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3328" w14:textId="28BBD791" w:rsidR="0096261C" w:rsidRPr="009A034A" w:rsidRDefault="00AF7BEE" w:rsidP="00ED0729">
      <w:pPr>
        <w:jc w:val="center"/>
        <w:rPr>
          <w:sz w:val="28"/>
          <w:szCs w:val="28"/>
          <w:lang w:val="kk-KZ"/>
        </w:rPr>
      </w:pPr>
      <w:r w:rsidRPr="009A034A">
        <w:rPr>
          <w:sz w:val="28"/>
          <w:szCs w:val="28"/>
          <w:lang w:val="kk-KZ"/>
        </w:rPr>
        <w:t>НАО «</w:t>
      </w:r>
      <w:r w:rsidR="0096261C" w:rsidRPr="009A034A">
        <w:rPr>
          <w:sz w:val="28"/>
          <w:szCs w:val="28"/>
          <w:lang w:val="kk-KZ"/>
        </w:rPr>
        <w:t>Казахский национальный аграрный исследовательский университет</w:t>
      </w:r>
      <w:r w:rsidR="00B67E34" w:rsidRPr="009A034A">
        <w:rPr>
          <w:sz w:val="28"/>
          <w:szCs w:val="28"/>
        </w:rPr>
        <w:t>»</w:t>
      </w:r>
      <w:r w:rsidR="0096261C" w:rsidRPr="009A034A">
        <w:rPr>
          <w:sz w:val="28"/>
          <w:szCs w:val="28"/>
          <w:lang w:val="kk-KZ"/>
        </w:rPr>
        <w:t xml:space="preserve"> </w:t>
      </w:r>
    </w:p>
    <w:p w14:paraId="3D79B10F" w14:textId="77777777" w:rsidR="00807912" w:rsidRPr="009A034A" w:rsidRDefault="00807912" w:rsidP="00ED0729">
      <w:pPr>
        <w:jc w:val="center"/>
        <w:rPr>
          <w:sz w:val="28"/>
          <w:szCs w:val="28"/>
          <w:lang w:val="kk-KZ"/>
        </w:rPr>
      </w:pPr>
    </w:p>
    <w:p w14:paraId="4E851CE2" w14:textId="77777777" w:rsidR="00000CDA" w:rsidRPr="009A034A" w:rsidRDefault="00000CDA" w:rsidP="00ED0729">
      <w:pPr>
        <w:jc w:val="center"/>
        <w:rPr>
          <w:sz w:val="28"/>
          <w:szCs w:val="28"/>
          <w:lang w:val="kk-KZ"/>
        </w:rPr>
      </w:pPr>
    </w:p>
    <w:p w14:paraId="008A6C83" w14:textId="77777777" w:rsidR="00ED0729" w:rsidRPr="009A034A" w:rsidRDefault="00ED0729" w:rsidP="00ED0729">
      <w:pPr>
        <w:jc w:val="center"/>
        <w:rPr>
          <w:lang w:val="kk-KZ"/>
        </w:rPr>
      </w:pPr>
    </w:p>
    <w:p w14:paraId="59718BD2" w14:textId="3A9F9DF5" w:rsidR="00ED0729" w:rsidRPr="009A034A" w:rsidRDefault="00ED0729" w:rsidP="00ED0729">
      <w:pPr>
        <w:rPr>
          <w:sz w:val="28"/>
          <w:szCs w:val="28"/>
          <w:lang w:val="kk-KZ"/>
        </w:rPr>
      </w:pPr>
      <w:r w:rsidRPr="009A034A">
        <w:rPr>
          <w:sz w:val="28"/>
          <w:szCs w:val="28"/>
          <w:lang w:val="kk-KZ"/>
        </w:rPr>
        <w:t>УДК:</w:t>
      </w:r>
      <w:r w:rsidRPr="009A034A">
        <w:rPr>
          <w:sz w:val="28"/>
          <w:szCs w:val="28"/>
        </w:rPr>
        <w:tab/>
      </w:r>
      <w:r w:rsidR="003C1A1F" w:rsidRPr="009A034A">
        <w:rPr>
          <w:sz w:val="28"/>
          <w:szCs w:val="28"/>
        </w:rPr>
        <w:t>621.311.212.181.232</w:t>
      </w:r>
      <w:r w:rsidRPr="009A034A">
        <w:rPr>
          <w:sz w:val="28"/>
          <w:szCs w:val="28"/>
        </w:rPr>
        <w:tab/>
      </w:r>
      <w:r w:rsidRPr="009A034A">
        <w:rPr>
          <w:sz w:val="28"/>
          <w:szCs w:val="28"/>
        </w:rPr>
        <w:tab/>
      </w:r>
      <w:r w:rsidRPr="009A034A">
        <w:rPr>
          <w:sz w:val="28"/>
          <w:szCs w:val="28"/>
        </w:rPr>
        <w:tab/>
      </w:r>
      <w:r w:rsidRPr="009A034A">
        <w:rPr>
          <w:sz w:val="28"/>
          <w:szCs w:val="28"/>
        </w:rPr>
        <w:tab/>
      </w:r>
      <w:r w:rsidRPr="009A034A">
        <w:rPr>
          <w:sz w:val="28"/>
          <w:szCs w:val="28"/>
        </w:rPr>
        <w:tab/>
      </w:r>
      <w:r w:rsidRPr="009A034A">
        <w:rPr>
          <w:sz w:val="28"/>
          <w:szCs w:val="28"/>
        </w:rPr>
        <w:tab/>
      </w:r>
      <w:r w:rsidRPr="009A034A">
        <w:rPr>
          <w:sz w:val="28"/>
          <w:szCs w:val="28"/>
          <w:lang w:val="kk-KZ"/>
        </w:rPr>
        <w:t>На правах рукописи</w:t>
      </w:r>
    </w:p>
    <w:p w14:paraId="740DD3E6" w14:textId="77777777" w:rsidR="00ED0729" w:rsidRPr="009A034A" w:rsidRDefault="00ED0729" w:rsidP="00ED0729">
      <w:pPr>
        <w:jc w:val="center"/>
        <w:rPr>
          <w:sz w:val="28"/>
          <w:szCs w:val="28"/>
          <w:lang w:val="kk-KZ"/>
        </w:rPr>
      </w:pPr>
    </w:p>
    <w:p w14:paraId="51871757" w14:textId="77777777" w:rsidR="00807912" w:rsidRPr="009A034A" w:rsidRDefault="00807912" w:rsidP="00ED0729">
      <w:pPr>
        <w:jc w:val="center"/>
        <w:rPr>
          <w:sz w:val="28"/>
          <w:szCs w:val="28"/>
          <w:lang w:val="kk-KZ"/>
        </w:rPr>
      </w:pPr>
    </w:p>
    <w:p w14:paraId="469736F4" w14:textId="77777777" w:rsidR="00807912" w:rsidRPr="009A034A" w:rsidRDefault="00807912" w:rsidP="00ED0729">
      <w:pPr>
        <w:jc w:val="center"/>
        <w:rPr>
          <w:sz w:val="28"/>
          <w:szCs w:val="28"/>
          <w:lang w:val="kk-KZ"/>
        </w:rPr>
      </w:pPr>
    </w:p>
    <w:p w14:paraId="3BF5358A" w14:textId="77777777" w:rsidR="00000CDA" w:rsidRPr="009A034A" w:rsidRDefault="00000CDA" w:rsidP="00ED0729">
      <w:pPr>
        <w:jc w:val="center"/>
        <w:rPr>
          <w:sz w:val="28"/>
          <w:szCs w:val="28"/>
          <w:lang w:val="kk-KZ"/>
        </w:rPr>
      </w:pPr>
    </w:p>
    <w:p w14:paraId="3223FA05" w14:textId="77777777" w:rsidR="00ED0729" w:rsidRPr="009A034A" w:rsidRDefault="00ED0729" w:rsidP="00ED0729">
      <w:pPr>
        <w:jc w:val="center"/>
        <w:rPr>
          <w:sz w:val="28"/>
          <w:szCs w:val="28"/>
          <w:lang w:val="kk-KZ"/>
        </w:rPr>
      </w:pPr>
    </w:p>
    <w:p w14:paraId="293B6151" w14:textId="01EAC5A2" w:rsidR="00ED0729" w:rsidRPr="009A034A" w:rsidRDefault="00AF7BEE" w:rsidP="00ED0729">
      <w:pPr>
        <w:jc w:val="center"/>
        <w:rPr>
          <w:b/>
          <w:sz w:val="28"/>
          <w:szCs w:val="28"/>
          <w:lang w:val="kk-KZ"/>
        </w:rPr>
      </w:pPr>
      <w:r w:rsidRPr="009A034A">
        <w:rPr>
          <w:b/>
          <w:sz w:val="28"/>
          <w:szCs w:val="28"/>
          <w:lang w:val="kk-KZ"/>
        </w:rPr>
        <w:t>АБДЛАХАТОВА НАЗЫМ ШОХАДЛЯЕВНА</w:t>
      </w:r>
    </w:p>
    <w:p w14:paraId="66112F8C" w14:textId="77777777" w:rsidR="00ED0729" w:rsidRPr="009A034A" w:rsidRDefault="00ED0729" w:rsidP="00ED0729">
      <w:pPr>
        <w:jc w:val="center"/>
        <w:rPr>
          <w:b/>
          <w:lang w:val="kk-KZ"/>
        </w:rPr>
      </w:pPr>
    </w:p>
    <w:p w14:paraId="45C2D7AC" w14:textId="55F37A3C" w:rsidR="00AF7BEE" w:rsidRPr="009A034A" w:rsidRDefault="00AF7BEE" w:rsidP="00ED0729">
      <w:pPr>
        <w:jc w:val="center"/>
        <w:rPr>
          <w:b/>
          <w:sz w:val="28"/>
          <w:szCs w:val="28"/>
          <w:lang w:val="kk-KZ"/>
        </w:rPr>
      </w:pPr>
      <w:r w:rsidRPr="009A034A">
        <w:rPr>
          <w:b/>
          <w:sz w:val="28"/>
          <w:szCs w:val="28"/>
          <w:lang w:val="kk-KZ"/>
        </w:rPr>
        <w:t>Исследование и совершенствование технологического режима бинарной энергоустановки для повышения энергоэффективности автономных потребителей</w:t>
      </w:r>
    </w:p>
    <w:p w14:paraId="64C659E6" w14:textId="77777777" w:rsidR="00807912" w:rsidRPr="009A034A" w:rsidRDefault="00807912" w:rsidP="00ED0729">
      <w:pPr>
        <w:jc w:val="center"/>
        <w:rPr>
          <w:b/>
          <w:sz w:val="28"/>
          <w:szCs w:val="28"/>
          <w:lang w:val="kk-KZ"/>
        </w:rPr>
      </w:pPr>
    </w:p>
    <w:p w14:paraId="778AF239" w14:textId="77777777" w:rsidR="00AF7BEE" w:rsidRPr="009A034A" w:rsidRDefault="00AF7BEE" w:rsidP="00ED0729">
      <w:pPr>
        <w:jc w:val="center"/>
        <w:rPr>
          <w:b/>
          <w:sz w:val="28"/>
          <w:szCs w:val="28"/>
          <w:lang w:val="kk-KZ"/>
        </w:rPr>
      </w:pPr>
    </w:p>
    <w:p w14:paraId="42AE8423" w14:textId="0F6FD8E5" w:rsidR="00DF150F" w:rsidRPr="009A034A" w:rsidRDefault="00AF7BEE" w:rsidP="00ED0729">
      <w:pPr>
        <w:jc w:val="center"/>
        <w:rPr>
          <w:sz w:val="28"/>
          <w:szCs w:val="28"/>
          <w:lang w:val="kk-KZ"/>
        </w:rPr>
      </w:pPr>
      <w:r w:rsidRPr="009A034A">
        <w:rPr>
          <w:sz w:val="28"/>
          <w:szCs w:val="28"/>
          <w:lang w:val="kk-KZ"/>
        </w:rPr>
        <w:t>8</w:t>
      </w:r>
      <w:r w:rsidRPr="009A034A">
        <w:rPr>
          <w:sz w:val="28"/>
          <w:szCs w:val="28"/>
          <w:lang w:val="en-US"/>
        </w:rPr>
        <w:t>D</w:t>
      </w:r>
      <w:r w:rsidRPr="009A034A">
        <w:rPr>
          <w:sz w:val="28"/>
          <w:szCs w:val="28"/>
          <w:lang w:val="kk-KZ"/>
        </w:rPr>
        <w:t>08702</w:t>
      </w:r>
      <w:r w:rsidR="005E094B" w:rsidRPr="009A034A">
        <w:rPr>
          <w:sz w:val="28"/>
          <w:szCs w:val="28"/>
          <w:lang w:val="kk-KZ"/>
        </w:rPr>
        <w:t xml:space="preserve"> </w:t>
      </w:r>
      <w:r w:rsidRPr="009A034A">
        <w:rPr>
          <w:sz w:val="28"/>
          <w:szCs w:val="28"/>
          <w:lang w:val="kk-KZ"/>
        </w:rPr>
        <w:t>Энергообе</w:t>
      </w:r>
      <w:r w:rsidR="00C05711" w:rsidRPr="009A034A">
        <w:rPr>
          <w:sz w:val="28"/>
          <w:szCs w:val="28"/>
          <w:lang w:val="kk-KZ"/>
        </w:rPr>
        <w:t>с</w:t>
      </w:r>
      <w:r w:rsidRPr="009A034A">
        <w:rPr>
          <w:sz w:val="28"/>
          <w:szCs w:val="28"/>
          <w:lang w:val="kk-KZ"/>
        </w:rPr>
        <w:t>печение сельского хозяйства</w:t>
      </w:r>
    </w:p>
    <w:p w14:paraId="5CE444D0" w14:textId="77777777" w:rsidR="005E094B" w:rsidRPr="009A034A" w:rsidRDefault="005E094B" w:rsidP="00ED0729">
      <w:pPr>
        <w:jc w:val="center"/>
        <w:rPr>
          <w:sz w:val="28"/>
          <w:szCs w:val="28"/>
          <w:lang w:val="kk-KZ"/>
        </w:rPr>
      </w:pPr>
    </w:p>
    <w:p w14:paraId="4EF5F04E" w14:textId="0B9E8F18" w:rsidR="005E094B" w:rsidRPr="009A034A" w:rsidRDefault="00DF150F" w:rsidP="00ED0729">
      <w:pPr>
        <w:jc w:val="center"/>
        <w:rPr>
          <w:sz w:val="28"/>
          <w:szCs w:val="28"/>
          <w:lang w:val="kk-KZ"/>
        </w:rPr>
      </w:pPr>
      <w:r w:rsidRPr="009A034A">
        <w:rPr>
          <w:sz w:val="28"/>
          <w:szCs w:val="28"/>
          <w:lang w:val="kk-KZ"/>
        </w:rPr>
        <w:t>Диссертация на соискание</w:t>
      </w:r>
      <w:r w:rsidR="005E094B" w:rsidRPr="009A034A">
        <w:rPr>
          <w:sz w:val="28"/>
          <w:szCs w:val="28"/>
          <w:lang w:val="kk-KZ"/>
        </w:rPr>
        <w:t xml:space="preserve"> </w:t>
      </w:r>
      <w:r w:rsidR="00AF7BEE" w:rsidRPr="009A034A">
        <w:rPr>
          <w:sz w:val="28"/>
          <w:szCs w:val="28"/>
          <w:lang w:val="kk-KZ"/>
        </w:rPr>
        <w:t>степени</w:t>
      </w:r>
    </w:p>
    <w:p w14:paraId="5C9D2222" w14:textId="003366A8" w:rsidR="00AF7BEE" w:rsidRPr="009A034A" w:rsidRDefault="00AF7BEE" w:rsidP="00ED0729">
      <w:pPr>
        <w:jc w:val="center"/>
        <w:rPr>
          <w:sz w:val="28"/>
          <w:szCs w:val="28"/>
        </w:rPr>
      </w:pPr>
      <w:r w:rsidRPr="009A034A">
        <w:rPr>
          <w:sz w:val="28"/>
          <w:szCs w:val="28"/>
          <w:lang w:val="kk-KZ"/>
        </w:rPr>
        <w:t xml:space="preserve">доктора философии </w:t>
      </w:r>
      <w:r w:rsidRPr="009A034A">
        <w:rPr>
          <w:sz w:val="28"/>
          <w:szCs w:val="28"/>
        </w:rPr>
        <w:t>(</w:t>
      </w:r>
      <w:r w:rsidRPr="009A034A">
        <w:rPr>
          <w:sz w:val="28"/>
          <w:szCs w:val="28"/>
          <w:lang w:val="en-US"/>
        </w:rPr>
        <w:t>PhD</w:t>
      </w:r>
      <w:r w:rsidRPr="009A034A">
        <w:rPr>
          <w:sz w:val="28"/>
          <w:szCs w:val="28"/>
        </w:rPr>
        <w:t>)</w:t>
      </w:r>
    </w:p>
    <w:p w14:paraId="42803D96" w14:textId="77777777" w:rsidR="00AF7BEE" w:rsidRPr="009A034A" w:rsidRDefault="00AF7BEE" w:rsidP="00ED0729">
      <w:pPr>
        <w:jc w:val="center"/>
        <w:rPr>
          <w:sz w:val="28"/>
          <w:szCs w:val="28"/>
        </w:rPr>
      </w:pPr>
    </w:p>
    <w:p w14:paraId="7812B5DC" w14:textId="77777777" w:rsidR="00807912" w:rsidRPr="009A034A" w:rsidRDefault="00807912" w:rsidP="00ED0729">
      <w:pPr>
        <w:jc w:val="center"/>
        <w:rPr>
          <w:sz w:val="28"/>
          <w:szCs w:val="28"/>
          <w:lang w:val="kk-KZ"/>
        </w:rPr>
      </w:pPr>
    </w:p>
    <w:p w14:paraId="00D7A9FE" w14:textId="30CA7B59" w:rsidR="00807912" w:rsidRPr="009A034A" w:rsidRDefault="00807912" w:rsidP="00ED0729">
      <w:pPr>
        <w:jc w:val="center"/>
        <w:rPr>
          <w:sz w:val="28"/>
          <w:szCs w:val="28"/>
          <w:lang w:val="kk-KZ"/>
        </w:rPr>
      </w:pPr>
    </w:p>
    <w:p w14:paraId="62EAD55B" w14:textId="77777777" w:rsidR="00DF150F" w:rsidRPr="009A034A" w:rsidRDefault="00DF150F" w:rsidP="00ED0729">
      <w:pPr>
        <w:jc w:val="center"/>
        <w:rPr>
          <w:sz w:val="28"/>
          <w:szCs w:val="28"/>
          <w:lang w:val="kk-KZ"/>
        </w:rPr>
      </w:pPr>
    </w:p>
    <w:p w14:paraId="6CA12C7E" w14:textId="77777777" w:rsidR="00807912" w:rsidRPr="009A034A" w:rsidRDefault="00807912" w:rsidP="00ED0729">
      <w:pPr>
        <w:jc w:val="center"/>
        <w:rPr>
          <w:sz w:val="28"/>
          <w:szCs w:val="28"/>
          <w:lang w:val="kk-KZ"/>
        </w:rPr>
      </w:pPr>
    </w:p>
    <w:p w14:paraId="7E34D8F4" w14:textId="77777777" w:rsidR="00ED0729" w:rsidRPr="009A034A" w:rsidRDefault="00ED0729" w:rsidP="00ED0729">
      <w:pPr>
        <w:jc w:val="center"/>
        <w:rPr>
          <w:sz w:val="28"/>
          <w:szCs w:val="28"/>
          <w:lang w:val="kk-KZ"/>
        </w:rPr>
      </w:pPr>
    </w:p>
    <w:p w14:paraId="4C7405B2" w14:textId="77777777" w:rsidR="00ED0729" w:rsidRPr="009A034A" w:rsidRDefault="00ED0729" w:rsidP="00642C23">
      <w:pPr>
        <w:ind w:left="4962"/>
        <w:jc w:val="both"/>
        <w:rPr>
          <w:sz w:val="28"/>
          <w:szCs w:val="28"/>
        </w:rPr>
      </w:pPr>
      <w:r w:rsidRPr="009A034A">
        <w:rPr>
          <w:sz w:val="28"/>
          <w:szCs w:val="28"/>
          <w:lang w:val="kk-KZ"/>
        </w:rPr>
        <w:t>Научные консультанты:</w:t>
      </w:r>
    </w:p>
    <w:p w14:paraId="49236931" w14:textId="77777777" w:rsidR="00846A6B" w:rsidRPr="009A034A" w:rsidRDefault="00846A6B" w:rsidP="00642C23">
      <w:pPr>
        <w:ind w:left="4962"/>
        <w:jc w:val="both"/>
        <w:rPr>
          <w:sz w:val="28"/>
          <w:szCs w:val="28"/>
          <w:lang w:val="kk-KZ"/>
        </w:rPr>
      </w:pPr>
      <w:r w:rsidRPr="009A034A">
        <w:rPr>
          <w:sz w:val="28"/>
          <w:szCs w:val="28"/>
          <w:lang w:val="kk-KZ"/>
        </w:rPr>
        <w:t>к.т.н.,ассоциированный профессор</w:t>
      </w:r>
    </w:p>
    <w:p w14:paraId="6E8769BE" w14:textId="77777777" w:rsidR="00846A6B" w:rsidRPr="009A034A" w:rsidRDefault="00846A6B" w:rsidP="00642C23">
      <w:pPr>
        <w:ind w:left="4962"/>
        <w:jc w:val="both"/>
        <w:rPr>
          <w:sz w:val="28"/>
          <w:szCs w:val="28"/>
          <w:lang w:val="kk-KZ"/>
        </w:rPr>
      </w:pPr>
      <w:r w:rsidRPr="009A034A">
        <w:rPr>
          <w:sz w:val="28"/>
          <w:szCs w:val="28"/>
          <w:lang w:val="kk-KZ"/>
        </w:rPr>
        <w:t>Токмолдаев Аманжол Бектурсынович</w:t>
      </w:r>
    </w:p>
    <w:p w14:paraId="398E21D6" w14:textId="5798BBAC" w:rsidR="004C046D" w:rsidRPr="009A034A" w:rsidRDefault="004C046D" w:rsidP="00642C23">
      <w:pPr>
        <w:ind w:left="4962"/>
        <w:jc w:val="both"/>
        <w:rPr>
          <w:sz w:val="28"/>
          <w:szCs w:val="28"/>
          <w:lang w:val="kk-KZ"/>
        </w:rPr>
      </w:pPr>
      <w:r w:rsidRPr="009A034A">
        <w:rPr>
          <w:sz w:val="28"/>
          <w:szCs w:val="28"/>
          <w:lang w:val="en-US"/>
        </w:rPr>
        <w:t>PhD</w:t>
      </w:r>
      <w:r w:rsidRPr="009A034A">
        <w:rPr>
          <w:sz w:val="28"/>
          <w:szCs w:val="28"/>
          <w:lang w:val="kk-KZ"/>
        </w:rPr>
        <w:t>,</w:t>
      </w:r>
      <w:r w:rsidR="00141EE7" w:rsidRPr="009A034A">
        <w:rPr>
          <w:sz w:val="28"/>
          <w:szCs w:val="28"/>
          <w:lang w:val="kk-KZ"/>
        </w:rPr>
        <w:t xml:space="preserve"> </w:t>
      </w:r>
      <w:r w:rsidRPr="009A034A">
        <w:rPr>
          <w:sz w:val="28"/>
          <w:szCs w:val="28"/>
          <w:lang w:val="kk-KZ"/>
        </w:rPr>
        <w:t>ассоциированный профессор</w:t>
      </w:r>
    </w:p>
    <w:p w14:paraId="1CB4D062" w14:textId="77777777" w:rsidR="004C046D" w:rsidRPr="009A034A" w:rsidRDefault="004C046D" w:rsidP="00642C23">
      <w:pPr>
        <w:ind w:left="4962"/>
        <w:jc w:val="both"/>
        <w:rPr>
          <w:sz w:val="28"/>
          <w:szCs w:val="28"/>
          <w:lang w:val="kk-KZ"/>
        </w:rPr>
      </w:pPr>
      <w:r w:rsidRPr="009A034A">
        <w:rPr>
          <w:sz w:val="28"/>
          <w:szCs w:val="28"/>
          <w:lang w:val="kk-KZ"/>
        </w:rPr>
        <w:t>Орынбаев Сейтжан Ауесжанович</w:t>
      </w:r>
    </w:p>
    <w:p w14:paraId="1EC0AE37" w14:textId="77777777" w:rsidR="00FA03DD" w:rsidRPr="009A034A" w:rsidRDefault="00FA03DD" w:rsidP="00642C23">
      <w:pPr>
        <w:ind w:left="4962"/>
        <w:jc w:val="both"/>
        <w:rPr>
          <w:bCs/>
          <w:sz w:val="28"/>
          <w:szCs w:val="28"/>
          <w:lang w:val="kk-KZ"/>
        </w:rPr>
      </w:pPr>
      <w:bookmarkStart w:id="0" w:name="_Hlk128598745"/>
    </w:p>
    <w:p w14:paraId="19F7E10F" w14:textId="2E74FD6E" w:rsidR="00FA03DD" w:rsidRPr="009A034A" w:rsidRDefault="00FA03DD" w:rsidP="00642C23">
      <w:pPr>
        <w:ind w:left="4962"/>
        <w:jc w:val="both"/>
        <w:rPr>
          <w:bCs/>
          <w:sz w:val="28"/>
          <w:szCs w:val="28"/>
          <w:lang w:val="kk-KZ"/>
        </w:rPr>
      </w:pPr>
      <w:r w:rsidRPr="009A034A">
        <w:rPr>
          <w:bCs/>
          <w:sz w:val="28"/>
          <w:szCs w:val="28"/>
          <w:lang w:val="kk-KZ"/>
        </w:rPr>
        <w:t>д.т.н.,профессор-координатор</w:t>
      </w:r>
    </w:p>
    <w:p w14:paraId="5581B949" w14:textId="65529E7C" w:rsidR="00FA03DD" w:rsidRPr="009A034A" w:rsidRDefault="00FA03DD" w:rsidP="00642C23">
      <w:pPr>
        <w:ind w:left="4962"/>
        <w:jc w:val="both"/>
        <w:rPr>
          <w:bCs/>
          <w:sz w:val="28"/>
          <w:szCs w:val="28"/>
          <w:lang w:val="kk-KZ"/>
        </w:rPr>
      </w:pPr>
      <w:r w:rsidRPr="009A034A">
        <w:rPr>
          <w:bCs/>
          <w:sz w:val="28"/>
          <w:szCs w:val="28"/>
          <w:lang w:val="kk-KZ"/>
        </w:rPr>
        <w:t>почетный доктор инженер</w:t>
      </w:r>
      <w:r w:rsidR="009416E8" w:rsidRPr="009A034A">
        <w:rPr>
          <w:bCs/>
          <w:sz w:val="28"/>
          <w:szCs w:val="28"/>
          <w:lang w:val="kk-KZ"/>
        </w:rPr>
        <w:t>ии</w:t>
      </w:r>
    </w:p>
    <w:p w14:paraId="6CADFF1D" w14:textId="77777777" w:rsidR="00FA03DD" w:rsidRPr="009A034A" w:rsidRDefault="00FA03DD" w:rsidP="00642C23">
      <w:pPr>
        <w:ind w:left="4962"/>
        <w:jc w:val="both"/>
        <w:rPr>
          <w:bCs/>
          <w:sz w:val="28"/>
          <w:szCs w:val="28"/>
          <w:lang w:val="en-US"/>
        </w:rPr>
      </w:pPr>
      <w:r w:rsidRPr="009A034A">
        <w:rPr>
          <w:bCs/>
          <w:sz w:val="28"/>
          <w:szCs w:val="28"/>
          <w:lang w:val="en-US"/>
        </w:rPr>
        <w:t>(Doctor Honoris Causa)</w:t>
      </w:r>
    </w:p>
    <w:p w14:paraId="6A20E688" w14:textId="77777777" w:rsidR="00FA03DD" w:rsidRPr="009A034A" w:rsidRDefault="00FA03DD" w:rsidP="00642C23">
      <w:pPr>
        <w:ind w:left="4962"/>
        <w:jc w:val="both"/>
        <w:rPr>
          <w:bCs/>
          <w:sz w:val="28"/>
          <w:szCs w:val="28"/>
          <w:lang w:val="pt-PT"/>
        </w:rPr>
      </w:pPr>
      <w:r w:rsidRPr="009A034A">
        <w:rPr>
          <w:bCs/>
          <w:sz w:val="28"/>
          <w:szCs w:val="28"/>
          <w:lang w:val="pt-PT"/>
        </w:rPr>
        <w:t>L</w:t>
      </w:r>
      <w:r w:rsidRPr="009A034A">
        <w:rPr>
          <w:bCs/>
          <w:sz w:val="28"/>
          <w:szCs w:val="28"/>
          <w:lang w:val="kk-KZ"/>
        </w:rPr>
        <w:t xml:space="preserve">uis </w:t>
      </w:r>
      <w:r w:rsidRPr="009A034A">
        <w:rPr>
          <w:bCs/>
          <w:sz w:val="28"/>
          <w:szCs w:val="28"/>
          <w:lang w:val="pt-PT"/>
        </w:rPr>
        <w:t>Frölén Ribeiro</w:t>
      </w:r>
      <w:bookmarkEnd w:id="0"/>
    </w:p>
    <w:p w14:paraId="5FAAF792" w14:textId="77777777" w:rsidR="004C046D" w:rsidRPr="009A034A" w:rsidRDefault="004C046D" w:rsidP="00ED0729">
      <w:pPr>
        <w:jc w:val="right"/>
        <w:rPr>
          <w:sz w:val="28"/>
          <w:szCs w:val="28"/>
          <w:lang w:val="kk-KZ"/>
        </w:rPr>
      </w:pPr>
    </w:p>
    <w:p w14:paraId="3CB15CE8" w14:textId="77777777" w:rsidR="00B64B78" w:rsidRPr="009A034A" w:rsidRDefault="00B64B78" w:rsidP="00ED0729">
      <w:pPr>
        <w:jc w:val="right"/>
        <w:rPr>
          <w:b/>
          <w:sz w:val="28"/>
          <w:szCs w:val="28"/>
          <w:lang w:val="kk-KZ"/>
        </w:rPr>
      </w:pPr>
    </w:p>
    <w:p w14:paraId="6EC1D6C2" w14:textId="1A07FFAD" w:rsidR="00E81959" w:rsidRPr="009A034A" w:rsidRDefault="00E81959" w:rsidP="00ED0729">
      <w:pPr>
        <w:jc w:val="right"/>
        <w:rPr>
          <w:b/>
          <w:sz w:val="28"/>
          <w:szCs w:val="28"/>
          <w:lang w:val="kk-KZ"/>
        </w:rPr>
      </w:pPr>
    </w:p>
    <w:p w14:paraId="3FE85CF3" w14:textId="77777777" w:rsidR="00642C23" w:rsidRPr="009A034A" w:rsidRDefault="00642C23" w:rsidP="00ED0729">
      <w:pPr>
        <w:jc w:val="right"/>
        <w:rPr>
          <w:b/>
          <w:sz w:val="28"/>
          <w:szCs w:val="28"/>
          <w:lang w:val="kk-KZ"/>
        </w:rPr>
      </w:pPr>
    </w:p>
    <w:p w14:paraId="7B460E76" w14:textId="77777777" w:rsidR="00A07175" w:rsidRPr="009A034A" w:rsidRDefault="00A07175" w:rsidP="00A07175">
      <w:pPr>
        <w:rPr>
          <w:sz w:val="28"/>
          <w:szCs w:val="28"/>
          <w:lang w:val="kk-KZ"/>
        </w:rPr>
      </w:pPr>
    </w:p>
    <w:p w14:paraId="49A5D16F" w14:textId="77777777" w:rsidR="00A07175" w:rsidRPr="009A034A" w:rsidRDefault="00A07175" w:rsidP="00A07175">
      <w:pPr>
        <w:jc w:val="center"/>
        <w:rPr>
          <w:sz w:val="28"/>
          <w:szCs w:val="28"/>
          <w:lang w:val="kk-KZ"/>
        </w:rPr>
      </w:pPr>
      <w:r w:rsidRPr="009A034A">
        <w:rPr>
          <w:sz w:val="28"/>
          <w:szCs w:val="28"/>
          <w:lang w:val="kk-KZ"/>
        </w:rPr>
        <w:t>Республика Казахстан</w:t>
      </w:r>
    </w:p>
    <w:p w14:paraId="79605FDE" w14:textId="77777777" w:rsidR="00A07175" w:rsidRPr="009A034A" w:rsidRDefault="00A07175" w:rsidP="00A07175">
      <w:pPr>
        <w:jc w:val="center"/>
        <w:rPr>
          <w:sz w:val="28"/>
          <w:szCs w:val="28"/>
          <w:lang w:val="kk-KZ"/>
        </w:rPr>
      </w:pPr>
      <w:r w:rsidRPr="009A034A">
        <w:rPr>
          <w:sz w:val="28"/>
          <w:szCs w:val="28"/>
          <w:lang w:val="kk-KZ"/>
        </w:rPr>
        <w:t>Алматы, 202</w:t>
      </w:r>
      <w:r w:rsidR="00BB6E8D" w:rsidRPr="009A034A">
        <w:rPr>
          <w:sz w:val="28"/>
          <w:szCs w:val="28"/>
          <w:lang w:val="kk-KZ"/>
        </w:rPr>
        <w:t>6</w:t>
      </w:r>
    </w:p>
    <w:p w14:paraId="014AD1F8" w14:textId="7F83BF61" w:rsidR="00A20F1A" w:rsidRPr="009A034A" w:rsidRDefault="00C349B5" w:rsidP="00A20F1A">
      <w:pPr>
        <w:jc w:val="center"/>
        <w:rPr>
          <w:b/>
          <w:sz w:val="28"/>
          <w:szCs w:val="28"/>
          <w:lang w:val="kk-KZ"/>
        </w:rPr>
      </w:pPr>
      <w:r w:rsidRPr="009A034A">
        <w:rPr>
          <w:sz w:val="28"/>
          <w:szCs w:val="28"/>
          <w:lang w:val="kk-KZ"/>
        </w:rPr>
        <w:br w:type="page"/>
      </w:r>
      <w:r w:rsidR="00BC7C73" w:rsidRPr="009A034A">
        <w:rPr>
          <w:b/>
          <w:sz w:val="28"/>
          <w:szCs w:val="28"/>
          <w:lang w:val="kk-KZ"/>
        </w:rPr>
        <w:lastRenderedPageBreak/>
        <w:t>СОДЕРЖАНИЕ</w:t>
      </w:r>
    </w:p>
    <w:p w14:paraId="7C51F4AE" w14:textId="77777777" w:rsidR="00CD6446" w:rsidRPr="009A034A" w:rsidRDefault="00CD6446" w:rsidP="00A20F1A">
      <w:pPr>
        <w:jc w:val="center"/>
        <w:rPr>
          <w:b/>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
        <w:gridCol w:w="8289"/>
        <w:gridCol w:w="771"/>
      </w:tblGrid>
      <w:tr w:rsidR="00A20F1A" w:rsidRPr="009A034A" w14:paraId="04EE871E" w14:textId="77777777" w:rsidTr="00CD6446">
        <w:tc>
          <w:tcPr>
            <w:tcW w:w="403" w:type="pct"/>
          </w:tcPr>
          <w:p w14:paraId="13E50006" w14:textId="77777777" w:rsidR="00A20F1A" w:rsidRPr="009A034A" w:rsidRDefault="00A20F1A" w:rsidP="0088289D">
            <w:pPr>
              <w:jc w:val="both"/>
              <w:rPr>
                <w:sz w:val="28"/>
                <w:szCs w:val="28"/>
              </w:rPr>
            </w:pPr>
          </w:p>
        </w:tc>
        <w:tc>
          <w:tcPr>
            <w:tcW w:w="4206" w:type="pct"/>
          </w:tcPr>
          <w:p w14:paraId="533E9D83" w14:textId="38FF242C" w:rsidR="00A20F1A" w:rsidRPr="009A034A" w:rsidRDefault="00BC7C73" w:rsidP="0088289D">
            <w:pPr>
              <w:jc w:val="both"/>
              <w:rPr>
                <w:b/>
                <w:sz w:val="28"/>
                <w:szCs w:val="28"/>
                <w:lang w:val="kk-KZ"/>
              </w:rPr>
            </w:pPr>
            <w:r w:rsidRPr="009A034A">
              <w:rPr>
                <w:b/>
                <w:sz w:val="28"/>
                <w:szCs w:val="28"/>
                <w:lang w:val="kk-KZ"/>
              </w:rPr>
              <w:t>НОРМАТИВНЫЕ ССЫЛКИ</w:t>
            </w:r>
          </w:p>
        </w:tc>
        <w:tc>
          <w:tcPr>
            <w:tcW w:w="391" w:type="pct"/>
          </w:tcPr>
          <w:p w14:paraId="242D9D0B" w14:textId="77777777" w:rsidR="00A20F1A" w:rsidRPr="009A034A" w:rsidRDefault="00A20F1A" w:rsidP="00CD6446">
            <w:pPr>
              <w:jc w:val="center"/>
              <w:rPr>
                <w:sz w:val="28"/>
                <w:szCs w:val="28"/>
                <w:lang w:val="kk-KZ"/>
              </w:rPr>
            </w:pPr>
            <w:r w:rsidRPr="009A034A">
              <w:rPr>
                <w:sz w:val="28"/>
                <w:szCs w:val="28"/>
                <w:lang w:val="kk-KZ"/>
              </w:rPr>
              <w:t>4</w:t>
            </w:r>
          </w:p>
        </w:tc>
      </w:tr>
      <w:tr w:rsidR="00A20F1A" w:rsidRPr="009A034A" w14:paraId="1D6CC5ED" w14:textId="77777777" w:rsidTr="00CD6446">
        <w:tc>
          <w:tcPr>
            <w:tcW w:w="403" w:type="pct"/>
          </w:tcPr>
          <w:p w14:paraId="4DC22E63" w14:textId="77777777" w:rsidR="00A20F1A" w:rsidRPr="009A034A" w:rsidRDefault="00A20F1A" w:rsidP="0088289D">
            <w:pPr>
              <w:jc w:val="both"/>
              <w:rPr>
                <w:sz w:val="28"/>
                <w:szCs w:val="28"/>
              </w:rPr>
            </w:pPr>
          </w:p>
        </w:tc>
        <w:tc>
          <w:tcPr>
            <w:tcW w:w="4206" w:type="pct"/>
          </w:tcPr>
          <w:p w14:paraId="2D7A776A" w14:textId="5135BD35" w:rsidR="00A20F1A" w:rsidRPr="009A034A" w:rsidRDefault="00BC7C73" w:rsidP="0088289D">
            <w:pPr>
              <w:jc w:val="both"/>
              <w:rPr>
                <w:b/>
                <w:sz w:val="28"/>
                <w:szCs w:val="28"/>
              </w:rPr>
            </w:pPr>
            <w:r w:rsidRPr="009A034A">
              <w:rPr>
                <w:b/>
                <w:sz w:val="28"/>
                <w:szCs w:val="28"/>
                <w:lang w:val="kk-KZ"/>
              </w:rPr>
              <w:t>ОПРЕДЕЛЕНИЯ</w:t>
            </w:r>
            <w:r w:rsidR="00A20F1A" w:rsidRPr="009A034A">
              <w:rPr>
                <w:b/>
                <w:sz w:val="28"/>
                <w:szCs w:val="28"/>
              </w:rPr>
              <w:t xml:space="preserve"> </w:t>
            </w:r>
          </w:p>
        </w:tc>
        <w:tc>
          <w:tcPr>
            <w:tcW w:w="391" w:type="pct"/>
          </w:tcPr>
          <w:p w14:paraId="4E43E31E" w14:textId="77777777" w:rsidR="00A20F1A" w:rsidRPr="009A034A" w:rsidRDefault="00A20F1A" w:rsidP="00CD6446">
            <w:pPr>
              <w:jc w:val="center"/>
              <w:rPr>
                <w:sz w:val="28"/>
                <w:szCs w:val="28"/>
                <w:lang w:val="kk-KZ"/>
              </w:rPr>
            </w:pPr>
            <w:r w:rsidRPr="009A034A">
              <w:rPr>
                <w:sz w:val="28"/>
                <w:szCs w:val="28"/>
                <w:lang w:val="kk-KZ"/>
              </w:rPr>
              <w:t>5</w:t>
            </w:r>
          </w:p>
        </w:tc>
      </w:tr>
      <w:tr w:rsidR="00A20F1A" w:rsidRPr="009A034A" w14:paraId="17967D68" w14:textId="77777777" w:rsidTr="00CD6446">
        <w:tc>
          <w:tcPr>
            <w:tcW w:w="403" w:type="pct"/>
          </w:tcPr>
          <w:p w14:paraId="70F1C845" w14:textId="77777777" w:rsidR="00A20F1A" w:rsidRPr="009A034A" w:rsidRDefault="00A20F1A" w:rsidP="0088289D">
            <w:pPr>
              <w:jc w:val="both"/>
              <w:rPr>
                <w:sz w:val="28"/>
                <w:szCs w:val="28"/>
              </w:rPr>
            </w:pPr>
          </w:p>
        </w:tc>
        <w:tc>
          <w:tcPr>
            <w:tcW w:w="4206" w:type="pct"/>
          </w:tcPr>
          <w:p w14:paraId="069D0198" w14:textId="74433AD8" w:rsidR="00A20F1A" w:rsidRPr="009A034A" w:rsidRDefault="00BC7C73" w:rsidP="0088289D">
            <w:pPr>
              <w:jc w:val="both"/>
              <w:rPr>
                <w:b/>
                <w:sz w:val="28"/>
                <w:szCs w:val="28"/>
                <w:lang w:val="en-US"/>
              </w:rPr>
            </w:pPr>
            <w:r w:rsidRPr="009A034A">
              <w:rPr>
                <w:b/>
                <w:sz w:val="28"/>
                <w:szCs w:val="28"/>
                <w:lang w:val="kk-KZ"/>
              </w:rPr>
              <w:t>ОБОЗНАЧЕНИЯ И СОКРАЩЕНИЯ</w:t>
            </w:r>
            <w:r w:rsidR="009C101D" w:rsidRPr="009A034A">
              <w:rPr>
                <w:b/>
                <w:sz w:val="28"/>
                <w:szCs w:val="28"/>
              </w:rPr>
              <w:t xml:space="preserve"> </w:t>
            </w:r>
          </w:p>
        </w:tc>
        <w:tc>
          <w:tcPr>
            <w:tcW w:w="391" w:type="pct"/>
          </w:tcPr>
          <w:p w14:paraId="5052E7E1" w14:textId="3F3F113D" w:rsidR="00A20F1A" w:rsidRPr="009A034A" w:rsidRDefault="00AD6966" w:rsidP="00CD6446">
            <w:pPr>
              <w:jc w:val="center"/>
              <w:rPr>
                <w:sz w:val="28"/>
                <w:szCs w:val="28"/>
              </w:rPr>
            </w:pPr>
            <w:r w:rsidRPr="009A034A">
              <w:rPr>
                <w:sz w:val="28"/>
                <w:szCs w:val="28"/>
              </w:rPr>
              <w:t>6</w:t>
            </w:r>
          </w:p>
        </w:tc>
      </w:tr>
      <w:tr w:rsidR="00A20F1A" w:rsidRPr="009A034A" w14:paraId="73B8D095" w14:textId="77777777" w:rsidTr="00CD6446">
        <w:tc>
          <w:tcPr>
            <w:tcW w:w="403" w:type="pct"/>
          </w:tcPr>
          <w:p w14:paraId="0355AA05" w14:textId="77777777" w:rsidR="00A20F1A" w:rsidRPr="009A034A" w:rsidRDefault="00A20F1A" w:rsidP="0088289D">
            <w:pPr>
              <w:jc w:val="both"/>
              <w:rPr>
                <w:sz w:val="28"/>
                <w:szCs w:val="28"/>
              </w:rPr>
            </w:pPr>
          </w:p>
        </w:tc>
        <w:tc>
          <w:tcPr>
            <w:tcW w:w="4206" w:type="pct"/>
          </w:tcPr>
          <w:p w14:paraId="08682DE1" w14:textId="56184EDD" w:rsidR="00A20F1A" w:rsidRPr="009A034A" w:rsidRDefault="00BC7C73" w:rsidP="0088289D">
            <w:pPr>
              <w:jc w:val="both"/>
              <w:rPr>
                <w:b/>
                <w:sz w:val="28"/>
                <w:szCs w:val="28"/>
              </w:rPr>
            </w:pPr>
            <w:r w:rsidRPr="009A034A">
              <w:rPr>
                <w:b/>
                <w:sz w:val="28"/>
                <w:szCs w:val="28"/>
                <w:lang w:val="kk-KZ"/>
              </w:rPr>
              <w:t>ВВЕДЕНИЕ</w:t>
            </w:r>
            <w:r w:rsidR="00A20F1A" w:rsidRPr="009A034A">
              <w:rPr>
                <w:b/>
                <w:sz w:val="28"/>
                <w:szCs w:val="28"/>
              </w:rPr>
              <w:t xml:space="preserve"> </w:t>
            </w:r>
          </w:p>
        </w:tc>
        <w:tc>
          <w:tcPr>
            <w:tcW w:w="391" w:type="pct"/>
          </w:tcPr>
          <w:p w14:paraId="1FB4BCB9" w14:textId="1D67D549" w:rsidR="00A20F1A" w:rsidRPr="009A034A" w:rsidRDefault="00AD6966" w:rsidP="00CD6446">
            <w:pPr>
              <w:jc w:val="center"/>
              <w:rPr>
                <w:sz w:val="28"/>
                <w:szCs w:val="28"/>
              </w:rPr>
            </w:pPr>
            <w:r w:rsidRPr="009A034A">
              <w:rPr>
                <w:sz w:val="28"/>
                <w:szCs w:val="28"/>
              </w:rPr>
              <w:t>7</w:t>
            </w:r>
          </w:p>
        </w:tc>
      </w:tr>
      <w:tr w:rsidR="00A20F1A" w:rsidRPr="009A034A" w14:paraId="7284472B" w14:textId="77777777" w:rsidTr="00CD6446">
        <w:tc>
          <w:tcPr>
            <w:tcW w:w="403" w:type="pct"/>
          </w:tcPr>
          <w:p w14:paraId="1426D9FE" w14:textId="77777777" w:rsidR="00A20F1A" w:rsidRPr="009A034A" w:rsidRDefault="00A20F1A" w:rsidP="0088289D">
            <w:pPr>
              <w:jc w:val="both"/>
              <w:rPr>
                <w:b/>
                <w:sz w:val="28"/>
                <w:szCs w:val="28"/>
              </w:rPr>
            </w:pPr>
            <w:r w:rsidRPr="009A034A">
              <w:rPr>
                <w:b/>
                <w:sz w:val="28"/>
                <w:szCs w:val="28"/>
              </w:rPr>
              <w:t>1</w:t>
            </w:r>
          </w:p>
        </w:tc>
        <w:tc>
          <w:tcPr>
            <w:tcW w:w="4206" w:type="pct"/>
          </w:tcPr>
          <w:p w14:paraId="3185B479" w14:textId="77777777" w:rsidR="00A20F1A" w:rsidRPr="009A034A" w:rsidRDefault="00A20F1A" w:rsidP="0088289D">
            <w:pPr>
              <w:jc w:val="both"/>
              <w:rPr>
                <w:b/>
                <w:sz w:val="28"/>
                <w:szCs w:val="28"/>
              </w:rPr>
            </w:pPr>
            <w:r w:rsidRPr="009A034A">
              <w:rPr>
                <w:b/>
                <w:sz w:val="28"/>
                <w:szCs w:val="28"/>
              </w:rPr>
              <w:t>СОСТОЯНИЕ ВОПРОСА И ЗАДАЧИ ИССЛЕДОВАНИЯ</w:t>
            </w:r>
          </w:p>
        </w:tc>
        <w:tc>
          <w:tcPr>
            <w:tcW w:w="391" w:type="pct"/>
          </w:tcPr>
          <w:p w14:paraId="71695F92" w14:textId="6FEB6CC3" w:rsidR="00A20F1A" w:rsidRPr="009A034A" w:rsidRDefault="00A20F1A" w:rsidP="00CD6446">
            <w:pPr>
              <w:jc w:val="center"/>
              <w:rPr>
                <w:sz w:val="28"/>
                <w:szCs w:val="28"/>
                <w:lang w:val="kk-KZ"/>
              </w:rPr>
            </w:pPr>
            <w:r w:rsidRPr="009A034A">
              <w:rPr>
                <w:sz w:val="28"/>
                <w:szCs w:val="28"/>
              </w:rPr>
              <w:t>1</w:t>
            </w:r>
            <w:r w:rsidR="004C6DC0" w:rsidRPr="009A034A">
              <w:rPr>
                <w:sz w:val="28"/>
                <w:szCs w:val="28"/>
                <w:lang w:val="kk-KZ"/>
              </w:rPr>
              <w:t>3</w:t>
            </w:r>
          </w:p>
        </w:tc>
      </w:tr>
      <w:tr w:rsidR="00A20F1A" w:rsidRPr="009A034A" w14:paraId="3F4B663D" w14:textId="77777777" w:rsidTr="00CD6446">
        <w:tc>
          <w:tcPr>
            <w:tcW w:w="403" w:type="pct"/>
          </w:tcPr>
          <w:p w14:paraId="57AB2273" w14:textId="77777777" w:rsidR="00A20F1A" w:rsidRPr="009A034A" w:rsidRDefault="00A20F1A" w:rsidP="0088289D">
            <w:pPr>
              <w:jc w:val="both"/>
              <w:rPr>
                <w:sz w:val="28"/>
                <w:szCs w:val="28"/>
              </w:rPr>
            </w:pPr>
            <w:r w:rsidRPr="009A034A">
              <w:rPr>
                <w:sz w:val="28"/>
                <w:szCs w:val="28"/>
              </w:rPr>
              <w:t>1.1</w:t>
            </w:r>
          </w:p>
        </w:tc>
        <w:tc>
          <w:tcPr>
            <w:tcW w:w="4206" w:type="pct"/>
          </w:tcPr>
          <w:p w14:paraId="5B5569EC" w14:textId="2976F399" w:rsidR="00A20F1A" w:rsidRPr="009A034A" w:rsidRDefault="00BC7C73" w:rsidP="0088289D">
            <w:pPr>
              <w:jc w:val="both"/>
              <w:rPr>
                <w:sz w:val="28"/>
                <w:szCs w:val="28"/>
                <w:lang w:val="kk-KZ"/>
              </w:rPr>
            </w:pPr>
            <w:r w:rsidRPr="009A034A">
              <w:rPr>
                <w:sz w:val="28"/>
                <w:szCs w:val="28"/>
                <w:lang w:val="kk-KZ"/>
              </w:rPr>
              <w:t>Предпосылки и мотивация</w:t>
            </w:r>
          </w:p>
        </w:tc>
        <w:tc>
          <w:tcPr>
            <w:tcW w:w="391" w:type="pct"/>
          </w:tcPr>
          <w:p w14:paraId="76CD5BE5" w14:textId="015D8E17" w:rsidR="00A20F1A" w:rsidRPr="009A034A" w:rsidRDefault="00A20F1A" w:rsidP="00CD6446">
            <w:pPr>
              <w:jc w:val="center"/>
              <w:rPr>
                <w:sz w:val="28"/>
                <w:szCs w:val="28"/>
                <w:lang w:val="kk-KZ"/>
              </w:rPr>
            </w:pPr>
            <w:r w:rsidRPr="009A034A">
              <w:rPr>
                <w:sz w:val="28"/>
                <w:szCs w:val="28"/>
              </w:rPr>
              <w:t>1</w:t>
            </w:r>
            <w:r w:rsidR="004C6DC0" w:rsidRPr="009A034A">
              <w:rPr>
                <w:sz w:val="28"/>
                <w:szCs w:val="28"/>
                <w:lang w:val="kk-KZ"/>
              </w:rPr>
              <w:t>3</w:t>
            </w:r>
          </w:p>
        </w:tc>
      </w:tr>
      <w:tr w:rsidR="00A20F1A" w:rsidRPr="009A034A" w14:paraId="60149323" w14:textId="77777777" w:rsidTr="00CD6446">
        <w:tc>
          <w:tcPr>
            <w:tcW w:w="403" w:type="pct"/>
          </w:tcPr>
          <w:p w14:paraId="4A9E0A5A" w14:textId="77777777" w:rsidR="00A20F1A" w:rsidRPr="009A034A" w:rsidRDefault="00A20F1A" w:rsidP="0088289D">
            <w:pPr>
              <w:jc w:val="both"/>
              <w:rPr>
                <w:sz w:val="28"/>
                <w:szCs w:val="28"/>
              </w:rPr>
            </w:pPr>
            <w:r w:rsidRPr="009A034A">
              <w:rPr>
                <w:sz w:val="28"/>
                <w:szCs w:val="28"/>
              </w:rPr>
              <w:t>1.2</w:t>
            </w:r>
          </w:p>
        </w:tc>
        <w:tc>
          <w:tcPr>
            <w:tcW w:w="4206" w:type="pct"/>
          </w:tcPr>
          <w:p w14:paraId="2BFFF085" w14:textId="20D94186" w:rsidR="00A20F1A" w:rsidRPr="009A034A" w:rsidRDefault="00BC7C73" w:rsidP="0088289D">
            <w:pPr>
              <w:jc w:val="both"/>
              <w:rPr>
                <w:sz w:val="28"/>
                <w:szCs w:val="28"/>
              </w:rPr>
            </w:pPr>
            <w:r w:rsidRPr="009A034A">
              <w:rPr>
                <w:sz w:val="28"/>
                <w:szCs w:val="28"/>
                <w:lang w:val="kk-KZ"/>
              </w:rPr>
              <w:t>Постановка проблемы и исследовательский разрыв</w:t>
            </w:r>
            <w:r w:rsidR="00A20F1A" w:rsidRPr="009A034A">
              <w:rPr>
                <w:sz w:val="28"/>
                <w:szCs w:val="28"/>
              </w:rPr>
              <w:t xml:space="preserve"> </w:t>
            </w:r>
          </w:p>
        </w:tc>
        <w:tc>
          <w:tcPr>
            <w:tcW w:w="391" w:type="pct"/>
          </w:tcPr>
          <w:p w14:paraId="14BADF48" w14:textId="6893F16D" w:rsidR="00A20F1A" w:rsidRPr="009A034A" w:rsidRDefault="00A20F1A" w:rsidP="00CD6446">
            <w:pPr>
              <w:jc w:val="center"/>
              <w:rPr>
                <w:sz w:val="28"/>
                <w:szCs w:val="28"/>
                <w:lang w:val="kk-KZ"/>
              </w:rPr>
            </w:pPr>
            <w:r w:rsidRPr="009A034A">
              <w:rPr>
                <w:sz w:val="28"/>
                <w:szCs w:val="28"/>
              </w:rPr>
              <w:t>1</w:t>
            </w:r>
            <w:r w:rsidR="004C6DC0" w:rsidRPr="009A034A">
              <w:rPr>
                <w:sz w:val="28"/>
                <w:szCs w:val="28"/>
                <w:lang w:val="kk-KZ"/>
              </w:rPr>
              <w:t>6</w:t>
            </w:r>
          </w:p>
        </w:tc>
      </w:tr>
      <w:tr w:rsidR="00CD6446" w:rsidRPr="009A034A" w14:paraId="009B1EE7" w14:textId="77777777" w:rsidTr="00CD6446">
        <w:tc>
          <w:tcPr>
            <w:tcW w:w="403" w:type="pct"/>
          </w:tcPr>
          <w:p w14:paraId="5C5F4333" w14:textId="2873D8ED" w:rsidR="00CD6446" w:rsidRPr="009A034A" w:rsidRDefault="00CD6446" w:rsidP="0088289D">
            <w:pPr>
              <w:jc w:val="both"/>
              <w:rPr>
                <w:sz w:val="28"/>
                <w:szCs w:val="28"/>
                <w:lang w:val="kk-KZ"/>
              </w:rPr>
            </w:pPr>
            <w:r w:rsidRPr="009A034A">
              <w:rPr>
                <w:sz w:val="28"/>
                <w:szCs w:val="28"/>
                <w:lang w:val="kk-KZ"/>
              </w:rPr>
              <w:t>1.3</w:t>
            </w:r>
          </w:p>
        </w:tc>
        <w:tc>
          <w:tcPr>
            <w:tcW w:w="4206" w:type="pct"/>
          </w:tcPr>
          <w:p w14:paraId="4DA1DA03" w14:textId="029BADF4" w:rsidR="00CD6446" w:rsidRPr="009A034A" w:rsidRDefault="00CD6446" w:rsidP="0088289D">
            <w:pPr>
              <w:jc w:val="both"/>
              <w:rPr>
                <w:sz w:val="28"/>
                <w:szCs w:val="28"/>
                <w:lang w:val="kk-KZ"/>
              </w:rPr>
            </w:pPr>
            <w:r w:rsidRPr="009A034A">
              <w:rPr>
                <w:sz w:val="28"/>
                <w:szCs w:val="28"/>
                <w:lang w:val="kk-KZ"/>
              </w:rPr>
              <w:t>Цель и исследовательские вопросы</w:t>
            </w:r>
          </w:p>
        </w:tc>
        <w:tc>
          <w:tcPr>
            <w:tcW w:w="391" w:type="pct"/>
          </w:tcPr>
          <w:p w14:paraId="553580CD" w14:textId="76A27DCD" w:rsidR="00CD6446" w:rsidRPr="009A034A" w:rsidRDefault="00CD6446" w:rsidP="00CD6446">
            <w:pPr>
              <w:jc w:val="center"/>
              <w:rPr>
                <w:sz w:val="28"/>
                <w:szCs w:val="28"/>
                <w:lang w:val="kk-KZ"/>
              </w:rPr>
            </w:pPr>
            <w:r w:rsidRPr="009A034A">
              <w:rPr>
                <w:sz w:val="28"/>
                <w:szCs w:val="28"/>
                <w:lang w:val="kk-KZ"/>
              </w:rPr>
              <w:t>18</w:t>
            </w:r>
          </w:p>
        </w:tc>
      </w:tr>
      <w:tr w:rsidR="00A20F1A" w:rsidRPr="009A034A" w14:paraId="41BCE0E8" w14:textId="77777777" w:rsidTr="00CD6446">
        <w:trPr>
          <w:trHeight w:val="415"/>
        </w:trPr>
        <w:tc>
          <w:tcPr>
            <w:tcW w:w="403" w:type="pct"/>
          </w:tcPr>
          <w:p w14:paraId="71B3510F" w14:textId="77777777" w:rsidR="00A20F1A" w:rsidRPr="009A034A" w:rsidRDefault="00A20F1A" w:rsidP="0088289D">
            <w:pPr>
              <w:jc w:val="both"/>
              <w:rPr>
                <w:sz w:val="28"/>
                <w:szCs w:val="28"/>
              </w:rPr>
            </w:pPr>
            <w:r w:rsidRPr="009A034A">
              <w:rPr>
                <w:sz w:val="28"/>
                <w:szCs w:val="28"/>
              </w:rPr>
              <w:t>1.4</w:t>
            </w:r>
          </w:p>
        </w:tc>
        <w:tc>
          <w:tcPr>
            <w:tcW w:w="4206" w:type="pct"/>
          </w:tcPr>
          <w:p w14:paraId="4B424D2C" w14:textId="658BF39B" w:rsidR="00A20F1A" w:rsidRPr="009A034A" w:rsidRDefault="00BC7C73" w:rsidP="0088289D">
            <w:pPr>
              <w:jc w:val="both"/>
              <w:rPr>
                <w:sz w:val="28"/>
                <w:szCs w:val="28"/>
              </w:rPr>
            </w:pPr>
            <w:r w:rsidRPr="009A034A">
              <w:rPr>
                <w:sz w:val="28"/>
                <w:szCs w:val="28"/>
                <w:lang w:val="kk-KZ"/>
              </w:rPr>
              <w:t xml:space="preserve">Область исследования, ограничения и структура </w:t>
            </w:r>
            <w:r w:rsidR="00B555BF" w:rsidRPr="009A034A">
              <w:rPr>
                <w:sz w:val="28"/>
                <w:szCs w:val="28"/>
                <w:lang w:val="kk-KZ"/>
              </w:rPr>
              <w:t>диссертации</w:t>
            </w:r>
          </w:p>
        </w:tc>
        <w:tc>
          <w:tcPr>
            <w:tcW w:w="391" w:type="pct"/>
          </w:tcPr>
          <w:p w14:paraId="51CD081B" w14:textId="242E9A8C" w:rsidR="00A20F1A" w:rsidRPr="009A034A" w:rsidRDefault="004C6DC0" w:rsidP="00CD6446">
            <w:pPr>
              <w:jc w:val="center"/>
              <w:rPr>
                <w:sz w:val="28"/>
                <w:szCs w:val="28"/>
                <w:lang w:val="kk-KZ"/>
              </w:rPr>
            </w:pPr>
            <w:r w:rsidRPr="009A034A">
              <w:rPr>
                <w:sz w:val="28"/>
                <w:szCs w:val="28"/>
                <w:lang w:val="kk-KZ"/>
              </w:rPr>
              <w:t>1</w:t>
            </w:r>
            <w:r w:rsidR="008C128A" w:rsidRPr="009A034A">
              <w:rPr>
                <w:sz w:val="28"/>
                <w:szCs w:val="28"/>
                <w:lang w:val="kk-KZ"/>
              </w:rPr>
              <w:t>8</w:t>
            </w:r>
          </w:p>
        </w:tc>
      </w:tr>
      <w:tr w:rsidR="00A20F1A" w:rsidRPr="009A034A" w14:paraId="016E330F" w14:textId="77777777" w:rsidTr="00CD6446">
        <w:tc>
          <w:tcPr>
            <w:tcW w:w="403" w:type="pct"/>
          </w:tcPr>
          <w:p w14:paraId="060CE9BE" w14:textId="77777777" w:rsidR="00A20F1A" w:rsidRPr="009A034A" w:rsidRDefault="00A20F1A" w:rsidP="0088289D">
            <w:pPr>
              <w:jc w:val="both"/>
              <w:rPr>
                <w:b/>
                <w:sz w:val="28"/>
                <w:szCs w:val="28"/>
              </w:rPr>
            </w:pPr>
            <w:r w:rsidRPr="009A034A">
              <w:rPr>
                <w:b/>
                <w:sz w:val="28"/>
                <w:szCs w:val="28"/>
              </w:rPr>
              <w:t>2</w:t>
            </w:r>
          </w:p>
        </w:tc>
        <w:tc>
          <w:tcPr>
            <w:tcW w:w="4206" w:type="pct"/>
          </w:tcPr>
          <w:p w14:paraId="386FE01C" w14:textId="2CC2372B" w:rsidR="00A20F1A" w:rsidRPr="009A034A" w:rsidRDefault="002A0436" w:rsidP="0088289D">
            <w:pPr>
              <w:jc w:val="both"/>
              <w:rPr>
                <w:b/>
                <w:caps/>
                <w:sz w:val="28"/>
                <w:szCs w:val="28"/>
                <w:lang w:val="kk-KZ"/>
              </w:rPr>
            </w:pPr>
            <w:r w:rsidRPr="009A034A">
              <w:rPr>
                <w:b/>
                <w:bCs/>
                <w:caps/>
                <w:sz w:val="28"/>
                <w:szCs w:val="28"/>
                <w:lang w:val="kk-KZ"/>
              </w:rPr>
              <w:t>ТЕОРЕТИЧЕСКИЕ ОСНОВЫ И СОСТОЯНИЕ ВОПРОСА</w:t>
            </w:r>
          </w:p>
        </w:tc>
        <w:tc>
          <w:tcPr>
            <w:tcW w:w="391" w:type="pct"/>
          </w:tcPr>
          <w:p w14:paraId="36F573F4" w14:textId="4A8BF94A" w:rsidR="005B31E6" w:rsidRPr="009A034A" w:rsidRDefault="006133C0" w:rsidP="00CD6446">
            <w:pPr>
              <w:jc w:val="center"/>
              <w:rPr>
                <w:sz w:val="28"/>
                <w:szCs w:val="28"/>
                <w:lang w:val="kk-KZ"/>
              </w:rPr>
            </w:pPr>
            <w:r w:rsidRPr="009A034A">
              <w:rPr>
                <w:sz w:val="28"/>
                <w:szCs w:val="28"/>
                <w:lang w:val="en-US"/>
              </w:rPr>
              <w:t>2</w:t>
            </w:r>
            <w:r w:rsidR="004C6DC0" w:rsidRPr="009A034A">
              <w:rPr>
                <w:sz w:val="28"/>
                <w:szCs w:val="28"/>
                <w:lang w:val="kk-KZ"/>
              </w:rPr>
              <w:t>0</w:t>
            </w:r>
          </w:p>
        </w:tc>
      </w:tr>
      <w:tr w:rsidR="00A20F1A" w:rsidRPr="009A034A" w14:paraId="22FF87F3" w14:textId="77777777" w:rsidTr="00CD6446">
        <w:tc>
          <w:tcPr>
            <w:tcW w:w="403" w:type="pct"/>
          </w:tcPr>
          <w:p w14:paraId="7BA96AA3" w14:textId="77777777" w:rsidR="00A20F1A" w:rsidRPr="009A034A" w:rsidRDefault="00A20F1A" w:rsidP="0088289D">
            <w:pPr>
              <w:jc w:val="both"/>
              <w:rPr>
                <w:sz w:val="28"/>
                <w:szCs w:val="28"/>
              </w:rPr>
            </w:pPr>
            <w:r w:rsidRPr="009A034A">
              <w:rPr>
                <w:sz w:val="28"/>
                <w:szCs w:val="28"/>
              </w:rPr>
              <w:t>2.1</w:t>
            </w:r>
          </w:p>
        </w:tc>
        <w:tc>
          <w:tcPr>
            <w:tcW w:w="4206" w:type="pct"/>
          </w:tcPr>
          <w:p w14:paraId="2D6CE528" w14:textId="198CA0ED" w:rsidR="00A20F1A" w:rsidRPr="009A034A" w:rsidRDefault="002A0436" w:rsidP="0088289D">
            <w:pPr>
              <w:jc w:val="both"/>
              <w:rPr>
                <w:sz w:val="28"/>
                <w:szCs w:val="28"/>
                <w:lang w:val="kk-KZ"/>
              </w:rPr>
            </w:pPr>
            <w:r w:rsidRPr="009A034A">
              <w:rPr>
                <w:sz w:val="28"/>
                <w:szCs w:val="28"/>
                <w:lang w:val="kk-KZ"/>
              </w:rPr>
              <w:t>Основы геотермальной энергии и органического цикла Ренкина</w:t>
            </w:r>
          </w:p>
        </w:tc>
        <w:tc>
          <w:tcPr>
            <w:tcW w:w="391" w:type="pct"/>
          </w:tcPr>
          <w:p w14:paraId="459FEACD" w14:textId="252AE7E8" w:rsidR="005B31E6" w:rsidRPr="009A034A" w:rsidRDefault="006133C0" w:rsidP="00CD6446">
            <w:pPr>
              <w:jc w:val="center"/>
              <w:rPr>
                <w:sz w:val="28"/>
                <w:szCs w:val="28"/>
                <w:lang w:val="kk-KZ"/>
              </w:rPr>
            </w:pPr>
            <w:r w:rsidRPr="009A034A">
              <w:rPr>
                <w:sz w:val="28"/>
                <w:szCs w:val="28"/>
                <w:lang w:val="en-US"/>
              </w:rPr>
              <w:t>2</w:t>
            </w:r>
            <w:r w:rsidR="004C6DC0" w:rsidRPr="009A034A">
              <w:rPr>
                <w:sz w:val="28"/>
                <w:szCs w:val="28"/>
                <w:lang w:val="kk-KZ"/>
              </w:rPr>
              <w:t>0</w:t>
            </w:r>
          </w:p>
        </w:tc>
      </w:tr>
      <w:tr w:rsidR="00A20F1A" w:rsidRPr="009A034A" w14:paraId="73FDC420" w14:textId="77777777" w:rsidTr="00CD6446">
        <w:tc>
          <w:tcPr>
            <w:tcW w:w="403" w:type="pct"/>
          </w:tcPr>
          <w:p w14:paraId="400F4813" w14:textId="77777777" w:rsidR="00A20F1A" w:rsidRPr="009A034A" w:rsidRDefault="00A20F1A" w:rsidP="0088289D">
            <w:pPr>
              <w:jc w:val="both"/>
              <w:rPr>
                <w:sz w:val="28"/>
                <w:szCs w:val="28"/>
              </w:rPr>
            </w:pPr>
            <w:r w:rsidRPr="009A034A">
              <w:rPr>
                <w:sz w:val="28"/>
                <w:szCs w:val="28"/>
              </w:rPr>
              <w:t>2.2</w:t>
            </w:r>
          </w:p>
        </w:tc>
        <w:tc>
          <w:tcPr>
            <w:tcW w:w="4206" w:type="pct"/>
          </w:tcPr>
          <w:p w14:paraId="254CCFBB" w14:textId="3D7CA13B" w:rsidR="00A20F1A" w:rsidRPr="009A034A" w:rsidRDefault="00E437CC" w:rsidP="0088289D">
            <w:pPr>
              <w:jc w:val="both"/>
              <w:rPr>
                <w:sz w:val="28"/>
                <w:szCs w:val="28"/>
              </w:rPr>
            </w:pPr>
            <w:r w:rsidRPr="009A034A">
              <w:rPr>
                <w:sz w:val="28"/>
                <w:szCs w:val="28"/>
                <w:lang w:val="kk-KZ"/>
              </w:rPr>
              <w:t>Геотермальные ресурсы и энергетический потенциал Казахстан</w:t>
            </w:r>
            <w:r w:rsidR="00F33DA8" w:rsidRPr="009A034A">
              <w:rPr>
                <w:sz w:val="28"/>
                <w:szCs w:val="28"/>
                <w:lang w:val="kk-KZ"/>
              </w:rPr>
              <w:t>а</w:t>
            </w:r>
            <w:r w:rsidRPr="009A034A">
              <w:rPr>
                <w:sz w:val="28"/>
                <w:szCs w:val="28"/>
                <w:lang w:val="kk-KZ"/>
              </w:rPr>
              <w:t xml:space="preserve"> </w:t>
            </w:r>
          </w:p>
        </w:tc>
        <w:tc>
          <w:tcPr>
            <w:tcW w:w="391" w:type="pct"/>
          </w:tcPr>
          <w:p w14:paraId="0EC9EFB6" w14:textId="40EF7D3A" w:rsidR="00A20F1A" w:rsidRPr="009A034A" w:rsidRDefault="008F70EC" w:rsidP="00CD6446">
            <w:pPr>
              <w:jc w:val="center"/>
              <w:rPr>
                <w:sz w:val="28"/>
                <w:szCs w:val="28"/>
                <w:lang w:val="kk-KZ"/>
              </w:rPr>
            </w:pPr>
            <w:r w:rsidRPr="009A034A">
              <w:rPr>
                <w:sz w:val="28"/>
                <w:szCs w:val="28"/>
                <w:lang w:val="kk-KZ"/>
              </w:rPr>
              <w:t>2</w:t>
            </w:r>
            <w:r w:rsidR="004C6DC0" w:rsidRPr="009A034A">
              <w:rPr>
                <w:sz w:val="28"/>
                <w:szCs w:val="28"/>
                <w:lang w:val="kk-KZ"/>
              </w:rPr>
              <w:t>5</w:t>
            </w:r>
          </w:p>
        </w:tc>
      </w:tr>
      <w:tr w:rsidR="00A20F1A" w:rsidRPr="009A034A" w14:paraId="1020D7FD" w14:textId="77777777" w:rsidTr="00CD6446">
        <w:tc>
          <w:tcPr>
            <w:tcW w:w="403" w:type="pct"/>
          </w:tcPr>
          <w:p w14:paraId="6959E381" w14:textId="77777777" w:rsidR="00A20F1A" w:rsidRPr="009A034A" w:rsidRDefault="00A20F1A" w:rsidP="0088289D">
            <w:pPr>
              <w:jc w:val="both"/>
              <w:rPr>
                <w:sz w:val="28"/>
                <w:szCs w:val="28"/>
              </w:rPr>
            </w:pPr>
            <w:r w:rsidRPr="009A034A">
              <w:rPr>
                <w:sz w:val="28"/>
                <w:szCs w:val="28"/>
              </w:rPr>
              <w:t>2.3</w:t>
            </w:r>
          </w:p>
        </w:tc>
        <w:tc>
          <w:tcPr>
            <w:tcW w:w="4206" w:type="pct"/>
          </w:tcPr>
          <w:p w14:paraId="3879AAA6" w14:textId="40458F32" w:rsidR="00A20F1A" w:rsidRPr="009A034A" w:rsidRDefault="00E437CC" w:rsidP="0088289D">
            <w:pPr>
              <w:jc w:val="both"/>
              <w:rPr>
                <w:sz w:val="28"/>
                <w:szCs w:val="28"/>
              </w:rPr>
            </w:pPr>
            <w:r w:rsidRPr="009A034A">
              <w:rPr>
                <w:sz w:val="28"/>
                <w:szCs w:val="28"/>
                <w:lang w:val="kk-KZ"/>
              </w:rPr>
              <w:t xml:space="preserve">Применение геотермальной энергетики в сельском хозяйстве </w:t>
            </w:r>
          </w:p>
        </w:tc>
        <w:tc>
          <w:tcPr>
            <w:tcW w:w="391" w:type="pct"/>
          </w:tcPr>
          <w:p w14:paraId="2E947387" w14:textId="332CFF2E" w:rsidR="00A20F1A" w:rsidRPr="009A034A" w:rsidRDefault="008F70EC" w:rsidP="00CD6446">
            <w:pPr>
              <w:jc w:val="center"/>
              <w:rPr>
                <w:sz w:val="28"/>
                <w:szCs w:val="28"/>
                <w:lang w:val="kk-KZ"/>
              </w:rPr>
            </w:pPr>
            <w:r w:rsidRPr="009A034A">
              <w:rPr>
                <w:sz w:val="28"/>
                <w:szCs w:val="28"/>
                <w:lang w:val="kk-KZ"/>
              </w:rPr>
              <w:t>2</w:t>
            </w:r>
            <w:r w:rsidR="004C6DC0" w:rsidRPr="009A034A">
              <w:rPr>
                <w:sz w:val="28"/>
                <w:szCs w:val="28"/>
                <w:lang w:val="kk-KZ"/>
              </w:rPr>
              <w:t>7</w:t>
            </w:r>
          </w:p>
        </w:tc>
      </w:tr>
      <w:tr w:rsidR="00A20F1A" w:rsidRPr="009A034A" w14:paraId="48340105" w14:textId="77777777" w:rsidTr="00CD6446">
        <w:tc>
          <w:tcPr>
            <w:tcW w:w="403" w:type="pct"/>
          </w:tcPr>
          <w:p w14:paraId="570AC57F" w14:textId="77777777" w:rsidR="00A20F1A" w:rsidRPr="009A034A" w:rsidRDefault="00A20F1A" w:rsidP="0088289D">
            <w:pPr>
              <w:jc w:val="both"/>
              <w:rPr>
                <w:sz w:val="28"/>
                <w:szCs w:val="28"/>
              </w:rPr>
            </w:pPr>
            <w:r w:rsidRPr="009A034A">
              <w:rPr>
                <w:sz w:val="28"/>
                <w:szCs w:val="28"/>
              </w:rPr>
              <w:t>2.3.1</w:t>
            </w:r>
          </w:p>
        </w:tc>
        <w:tc>
          <w:tcPr>
            <w:tcW w:w="4206" w:type="pct"/>
          </w:tcPr>
          <w:p w14:paraId="53478901" w14:textId="3C9B96B3" w:rsidR="00A20F1A" w:rsidRPr="009A034A" w:rsidRDefault="00E437CC" w:rsidP="0088289D">
            <w:pPr>
              <w:jc w:val="both"/>
              <w:rPr>
                <w:sz w:val="28"/>
                <w:szCs w:val="28"/>
                <w:lang w:val="kk-KZ"/>
              </w:rPr>
            </w:pPr>
            <w:r w:rsidRPr="009A034A">
              <w:rPr>
                <w:sz w:val="28"/>
                <w:szCs w:val="28"/>
                <w:lang w:val="kk-KZ"/>
              </w:rPr>
              <w:t xml:space="preserve">Каскадное и интегрированное использование геотермальной энергии </w:t>
            </w:r>
          </w:p>
        </w:tc>
        <w:tc>
          <w:tcPr>
            <w:tcW w:w="391" w:type="pct"/>
          </w:tcPr>
          <w:p w14:paraId="6843EDB7" w14:textId="4578B6BB" w:rsidR="00A20F1A" w:rsidRPr="009A034A" w:rsidRDefault="00A20F1A" w:rsidP="00CD6446">
            <w:pPr>
              <w:jc w:val="center"/>
              <w:rPr>
                <w:sz w:val="28"/>
                <w:szCs w:val="28"/>
                <w:lang w:val="kk-KZ"/>
              </w:rPr>
            </w:pPr>
          </w:p>
          <w:p w14:paraId="7A5FCC78" w14:textId="04840DA5" w:rsidR="005B31E6" w:rsidRPr="009A034A" w:rsidRDefault="008F70EC" w:rsidP="00CD6446">
            <w:pPr>
              <w:jc w:val="center"/>
              <w:rPr>
                <w:sz w:val="28"/>
                <w:szCs w:val="28"/>
                <w:lang w:val="kk-KZ"/>
              </w:rPr>
            </w:pPr>
            <w:r w:rsidRPr="009A034A">
              <w:rPr>
                <w:sz w:val="28"/>
                <w:szCs w:val="28"/>
                <w:lang w:val="kk-KZ"/>
              </w:rPr>
              <w:t>3</w:t>
            </w:r>
            <w:r w:rsidR="004C6DC0" w:rsidRPr="009A034A">
              <w:rPr>
                <w:sz w:val="28"/>
                <w:szCs w:val="28"/>
                <w:lang w:val="kk-KZ"/>
              </w:rPr>
              <w:t>1</w:t>
            </w:r>
          </w:p>
        </w:tc>
      </w:tr>
      <w:tr w:rsidR="00A20F1A" w:rsidRPr="009A034A" w14:paraId="18FD2F1F" w14:textId="77777777" w:rsidTr="00CD6446">
        <w:tc>
          <w:tcPr>
            <w:tcW w:w="403" w:type="pct"/>
          </w:tcPr>
          <w:p w14:paraId="0E17E62D" w14:textId="77777777" w:rsidR="00A20F1A" w:rsidRPr="009A034A" w:rsidRDefault="00A20F1A" w:rsidP="0088289D">
            <w:pPr>
              <w:jc w:val="both"/>
              <w:rPr>
                <w:sz w:val="28"/>
                <w:szCs w:val="28"/>
              </w:rPr>
            </w:pPr>
            <w:r w:rsidRPr="009A034A">
              <w:rPr>
                <w:sz w:val="28"/>
                <w:szCs w:val="28"/>
              </w:rPr>
              <w:t>2.3.2</w:t>
            </w:r>
          </w:p>
        </w:tc>
        <w:tc>
          <w:tcPr>
            <w:tcW w:w="4206" w:type="pct"/>
          </w:tcPr>
          <w:p w14:paraId="22943ED6" w14:textId="42134814" w:rsidR="00A20F1A" w:rsidRPr="009A034A" w:rsidRDefault="00E437CC" w:rsidP="0088289D">
            <w:pPr>
              <w:jc w:val="both"/>
              <w:rPr>
                <w:sz w:val="28"/>
                <w:szCs w:val="28"/>
              </w:rPr>
            </w:pPr>
            <w:r w:rsidRPr="009A034A">
              <w:rPr>
                <w:bCs/>
                <w:sz w:val="28"/>
                <w:szCs w:val="28"/>
                <w:lang w:val="kk-KZ"/>
              </w:rPr>
              <w:t xml:space="preserve">Использование геотермальной энергии в сельском хозяйстве Казахстана </w:t>
            </w:r>
          </w:p>
        </w:tc>
        <w:tc>
          <w:tcPr>
            <w:tcW w:w="391" w:type="pct"/>
          </w:tcPr>
          <w:p w14:paraId="2C3B6046" w14:textId="77777777" w:rsidR="00A20F1A" w:rsidRPr="009A034A" w:rsidRDefault="00A20F1A" w:rsidP="00CD6446">
            <w:pPr>
              <w:jc w:val="center"/>
              <w:rPr>
                <w:sz w:val="28"/>
                <w:szCs w:val="28"/>
                <w:lang w:val="kk-KZ"/>
              </w:rPr>
            </w:pPr>
          </w:p>
          <w:p w14:paraId="7CE930AC" w14:textId="406A3CB8" w:rsidR="00A20F1A" w:rsidRPr="009A034A" w:rsidRDefault="008F70EC" w:rsidP="00CD6446">
            <w:pPr>
              <w:jc w:val="center"/>
              <w:rPr>
                <w:sz w:val="28"/>
                <w:szCs w:val="28"/>
                <w:lang w:val="kk-KZ"/>
              </w:rPr>
            </w:pPr>
            <w:r w:rsidRPr="009A034A">
              <w:rPr>
                <w:sz w:val="28"/>
                <w:szCs w:val="28"/>
                <w:lang w:val="kk-KZ"/>
              </w:rPr>
              <w:t>3</w:t>
            </w:r>
            <w:r w:rsidR="004C6DC0" w:rsidRPr="009A034A">
              <w:rPr>
                <w:sz w:val="28"/>
                <w:szCs w:val="28"/>
                <w:lang w:val="kk-KZ"/>
              </w:rPr>
              <w:t>6</w:t>
            </w:r>
          </w:p>
        </w:tc>
      </w:tr>
      <w:tr w:rsidR="00A20F1A" w:rsidRPr="009A034A" w14:paraId="4C7A1F21" w14:textId="77777777" w:rsidTr="00CD6446">
        <w:tc>
          <w:tcPr>
            <w:tcW w:w="403" w:type="pct"/>
          </w:tcPr>
          <w:p w14:paraId="44057CD2" w14:textId="77777777" w:rsidR="00A20F1A" w:rsidRPr="009A034A" w:rsidRDefault="00A20F1A" w:rsidP="0088289D">
            <w:pPr>
              <w:jc w:val="both"/>
              <w:rPr>
                <w:sz w:val="28"/>
                <w:szCs w:val="28"/>
              </w:rPr>
            </w:pPr>
            <w:r w:rsidRPr="009A034A">
              <w:rPr>
                <w:sz w:val="28"/>
                <w:szCs w:val="28"/>
              </w:rPr>
              <w:t>2.4</w:t>
            </w:r>
          </w:p>
        </w:tc>
        <w:tc>
          <w:tcPr>
            <w:tcW w:w="4206" w:type="pct"/>
          </w:tcPr>
          <w:p w14:paraId="219265D9" w14:textId="39DFE303" w:rsidR="00A20F1A" w:rsidRPr="009A034A" w:rsidRDefault="007B30F9" w:rsidP="0088289D">
            <w:pPr>
              <w:jc w:val="both"/>
              <w:rPr>
                <w:sz w:val="28"/>
                <w:szCs w:val="28"/>
                <w:lang w:val="kk-KZ"/>
              </w:rPr>
            </w:pPr>
            <w:r w:rsidRPr="009A034A">
              <w:rPr>
                <w:sz w:val="28"/>
                <w:szCs w:val="28"/>
                <w:lang w:val="kk-KZ"/>
              </w:rPr>
              <w:t xml:space="preserve">Органический цикл Ренкина в геотермальной энергетике </w:t>
            </w:r>
          </w:p>
        </w:tc>
        <w:tc>
          <w:tcPr>
            <w:tcW w:w="391" w:type="pct"/>
          </w:tcPr>
          <w:p w14:paraId="7F326C85" w14:textId="3D1DB40F" w:rsidR="00A20F1A" w:rsidRPr="009A034A" w:rsidRDefault="006133C0" w:rsidP="00CD6446">
            <w:pPr>
              <w:jc w:val="center"/>
              <w:rPr>
                <w:sz w:val="28"/>
                <w:szCs w:val="28"/>
                <w:lang w:val="kk-KZ"/>
              </w:rPr>
            </w:pPr>
            <w:r w:rsidRPr="009A034A">
              <w:rPr>
                <w:sz w:val="28"/>
                <w:szCs w:val="28"/>
                <w:lang w:val="en-US"/>
              </w:rPr>
              <w:t>4</w:t>
            </w:r>
            <w:r w:rsidR="004C6DC0" w:rsidRPr="009A034A">
              <w:rPr>
                <w:sz w:val="28"/>
                <w:szCs w:val="28"/>
                <w:lang w:val="kk-KZ"/>
              </w:rPr>
              <w:t>0</w:t>
            </w:r>
          </w:p>
        </w:tc>
      </w:tr>
      <w:tr w:rsidR="00A20F1A" w:rsidRPr="009A034A" w14:paraId="5618F878" w14:textId="77777777" w:rsidTr="00CD6446">
        <w:tc>
          <w:tcPr>
            <w:tcW w:w="403" w:type="pct"/>
          </w:tcPr>
          <w:p w14:paraId="040915BA" w14:textId="77777777" w:rsidR="00A20F1A" w:rsidRPr="009A034A" w:rsidRDefault="00A20F1A" w:rsidP="0088289D">
            <w:pPr>
              <w:jc w:val="both"/>
              <w:rPr>
                <w:b/>
                <w:sz w:val="28"/>
                <w:szCs w:val="28"/>
              </w:rPr>
            </w:pPr>
            <w:r w:rsidRPr="009A034A">
              <w:rPr>
                <w:b/>
                <w:sz w:val="28"/>
                <w:szCs w:val="28"/>
              </w:rPr>
              <w:t>3</w:t>
            </w:r>
          </w:p>
        </w:tc>
        <w:tc>
          <w:tcPr>
            <w:tcW w:w="4206" w:type="pct"/>
          </w:tcPr>
          <w:p w14:paraId="6B9320CA" w14:textId="22B67A0F" w:rsidR="00A20F1A" w:rsidRPr="009A034A" w:rsidRDefault="0069566C" w:rsidP="0088289D">
            <w:pPr>
              <w:jc w:val="both"/>
              <w:rPr>
                <w:b/>
                <w:caps/>
                <w:sz w:val="28"/>
                <w:szCs w:val="28"/>
                <w:lang w:val="kk-KZ"/>
              </w:rPr>
            </w:pPr>
            <w:r w:rsidRPr="009A034A">
              <w:rPr>
                <w:b/>
                <w:bCs/>
                <w:caps/>
                <w:sz w:val="28"/>
                <w:szCs w:val="28"/>
                <w:lang w:val="kk-KZ"/>
              </w:rPr>
              <w:t xml:space="preserve">МЕТОДЫ ИССЛЕДОВАНИЯ И ТЕРМОДИНАМИЧЕСКОЕ МОДЕЛИРОВАНИЕ ОРГАНИЧЕСКОГО ЦИКЛА РЕНКИНА </w:t>
            </w:r>
          </w:p>
        </w:tc>
        <w:tc>
          <w:tcPr>
            <w:tcW w:w="391" w:type="pct"/>
          </w:tcPr>
          <w:p w14:paraId="60BF5FDF" w14:textId="77777777" w:rsidR="005B31E6" w:rsidRPr="009A034A" w:rsidRDefault="005B31E6" w:rsidP="00CD6446">
            <w:pPr>
              <w:jc w:val="center"/>
              <w:rPr>
                <w:sz w:val="28"/>
                <w:szCs w:val="28"/>
                <w:lang w:val="kk-KZ"/>
              </w:rPr>
            </w:pPr>
          </w:p>
          <w:p w14:paraId="065DC346" w14:textId="633B54A8" w:rsidR="00A20F1A" w:rsidRPr="009A034A" w:rsidRDefault="008F70EC" w:rsidP="00CD6446">
            <w:pPr>
              <w:jc w:val="center"/>
              <w:rPr>
                <w:sz w:val="28"/>
                <w:szCs w:val="28"/>
                <w:lang w:val="kk-KZ"/>
              </w:rPr>
            </w:pPr>
            <w:r w:rsidRPr="009A034A">
              <w:rPr>
                <w:sz w:val="28"/>
                <w:szCs w:val="28"/>
                <w:lang w:val="kk-KZ"/>
              </w:rPr>
              <w:t>4</w:t>
            </w:r>
            <w:r w:rsidR="004C6DC0" w:rsidRPr="009A034A">
              <w:rPr>
                <w:sz w:val="28"/>
                <w:szCs w:val="28"/>
                <w:lang w:val="kk-KZ"/>
              </w:rPr>
              <w:t>5</w:t>
            </w:r>
          </w:p>
        </w:tc>
      </w:tr>
      <w:tr w:rsidR="00A20F1A" w:rsidRPr="009A034A" w14:paraId="5884CD17" w14:textId="77777777" w:rsidTr="00CD6446">
        <w:tc>
          <w:tcPr>
            <w:tcW w:w="403" w:type="pct"/>
          </w:tcPr>
          <w:p w14:paraId="1700FB99" w14:textId="77777777" w:rsidR="00A20F1A" w:rsidRPr="009A034A" w:rsidRDefault="00A20F1A" w:rsidP="0088289D">
            <w:pPr>
              <w:jc w:val="both"/>
              <w:rPr>
                <w:sz w:val="28"/>
                <w:szCs w:val="28"/>
              </w:rPr>
            </w:pPr>
            <w:r w:rsidRPr="009A034A">
              <w:rPr>
                <w:sz w:val="28"/>
                <w:szCs w:val="28"/>
              </w:rPr>
              <w:t>3.1</w:t>
            </w:r>
          </w:p>
        </w:tc>
        <w:tc>
          <w:tcPr>
            <w:tcW w:w="4206" w:type="pct"/>
          </w:tcPr>
          <w:p w14:paraId="1BC0D48E" w14:textId="143D0699" w:rsidR="00A20F1A" w:rsidRPr="009A034A" w:rsidRDefault="00E73E9C" w:rsidP="0088289D">
            <w:pPr>
              <w:jc w:val="both"/>
              <w:rPr>
                <w:sz w:val="28"/>
                <w:szCs w:val="28"/>
              </w:rPr>
            </w:pPr>
            <w:r w:rsidRPr="009A034A">
              <w:rPr>
                <w:sz w:val="28"/>
                <w:szCs w:val="28"/>
                <w:lang w:val="kk-KZ"/>
              </w:rPr>
              <w:t>Район исследования и характеристика геотермальных ресурсов</w:t>
            </w:r>
            <w:r w:rsidR="00A20F1A" w:rsidRPr="009A034A">
              <w:rPr>
                <w:sz w:val="28"/>
                <w:szCs w:val="28"/>
                <w:lang w:val="kk-KZ"/>
              </w:rPr>
              <w:tab/>
            </w:r>
          </w:p>
        </w:tc>
        <w:tc>
          <w:tcPr>
            <w:tcW w:w="391" w:type="pct"/>
          </w:tcPr>
          <w:p w14:paraId="4FA7195C" w14:textId="02BCF92F" w:rsidR="00A20F1A" w:rsidRPr="009A034A" w:rsidRDefault="008F70EC" w:rsidP="00CD6446">
            <w:pPr>
              <w:jc w:val="center"/>
              <w:rPr>
                <w:sz w:val="28"/>
                <w:szCs w:val="28"/>
                <w:lang w:val="kk-KZ"/>
              </w:rPr>
            </w:pPr>
            <w:r w:rsidRPr="009A034A">
              <w:rPr>
                <w:sz w:val="28"/>
                <w:szCs w:val="28"/>
                <w:lang w:val="kk-KZ"/>
              </w:rPr>
              <w:t>4</w:t>
            </w:r>
            <w:r w:rsidR="004C6DC0" w:rsidRPr="009A034A">
              <w:rPr>
                <w:sz w:val="28"/>
                <w:szCs w:val="28"/>
                <w:lang w:val="kk-KZ"/>
              </w:rPr>
              <w:t>5</w:t>
            </w:r>
          </w:p>
        </w:tc>
      </w:tr>
      <w:tr w:rsidR="00A20F1A" w:rsidRPr="009A034A" w14:paraId="6F5E72D9" w14:textId="77777777" w:rsidTr="00CD6446">
        <w:tc>
          <w:tcPr>
            <w:tcW w:w="403" w:type="pct"/>
          </w:tcPr>
          <w:p w14:paraId="79BCD00E" w14:textId="77777777" w:rsidR="00A20F1A" w:rsidRPr="009A034A" w:rsidRDefault="00A20F1A" w:rsidP="0088289D">
            <w:pPr>
              <w:jc w:val="both"/>
              <w:rPr>
                <w:sz w:val="28"/>
                <w:szCs w:val="28"/>
              </w:rPr>
            </w:pPr>
            <w:r w:rsidRPr="009A034A">
              <w:rPr>
                <w:sz w:val="28"/>
                <w:szCs w:val="28"/>
              </w:rPr>
              <w:t>3.2</w:t>
            </w:r>
          </w:p>
        </w:tc>
        <w:tc>
          <w:tcPr>
            <w:tcW w:w="4206" w:type="pct"/>
          </w:tcPr>
          <w:p w14:paraId="5B86AE15" w14:textId="131A35FA" w:rsidR="00A20F1A" w:rsidRPr="009A034A" w:rsidRDefault="00E73E9C" w:rsidP="0088289D">
            <w:pPr>
              <w:jc w:val="both"/>
              <w:rPr>
                <w:sz w:val="28"/>
                <w:szCs w:val="28"/>
                <w:lang w:val="kk-KZ"/>
              </w:rPr>
            </w:pPr>
            <w:r w:rsidRPr="009A034A">
              <w:rPr>
                <w:sz w:val="28"/>
                <w:szCs w:val="28"/>
                <w:lang w:val="kk-KZ"/>
              </w:rPr>
              <w:t xml:space="preserve">Выбор и обоснование геотермальных скважин </w:t>
            </w:r>
            <w:r w:rsidR="00D93D7B" w:rsidRPr="009A034A">
              <w:rPr>
                <w:sz w:val="28"/>
                <w:szCs w:val="28"/>
                <w:lang w:val="kk-KZ"/>
              </w:rPr>
              <w:t xml:space="preserve">для исследования </w:t>
            </w:r>
          </w:p>
        </w:tc>
        <w:tc>
          <w:tcPr>
            <w:tcW w:w="391" w:type="pct"/>
          </w:tcPr>
          <w:p w14:paraId="58D1455A" w14:textId="4FC504C2" w:rsidR="00A20F1A" w:rsidRPr="009A034A" w:rsidRDefault="008F70EC" w:rsidP="00CD6446">
            <w:pPr>
              <w:jc w:val="center"/>
              <w:rPr>
                <w:sz w:val="28"/>
                <w:szCs w:val="28"/>
                <w:lang w:val="kk-KZ"/>
              </w:rPr>
            </w:pPr>
            <w:r w:rsidRPr="009A034A">
              <w:rPr>
                <w:sz w:val="28"/>
                <w:szCs w:val="28"/>
              </w:rPr>
              <w:t>5</w:t>
            </w:r>
            <w:r w:rsidR="004C6DC0" w:rsidRPr="009A034A">
              <w:rPr>
                <w:sz w:val="28"/>
                <w:szCs w:val="28"/>
                <w:lang w:val="kk-KZ"/>
              </w:rPr>
              <w:t>1</w:t>
            </w:r>
          </w:p>
        </w:tc>
      </w:tr>
      <w:tr w:rsidR="00A20F1A" w:rsidRPr="009A034A" w14:paraId="56388343" w14:textId="77777777" w:rsidTr="00CD6446">
        <w:tc>
          <w:tcPr>
            <w:tcW w:w="403" w:type="pct"/>
          </w:tcPr>
          <w:p w14:paraId="1568D0EB" w14:textId="655EEE94" w:rsidR="008205AD" w:rsidRPr="009A034A" w:rsidRDefault="00A20F1A" w:rsidP="0088289D">
            <w:pPr>
              <w:jc w:val="both"/>
              <w:rPr>
                <w:sz w:val="28"/>
                <w:szCs w:val="28"/>
                <w:lang w:val="kk-KZ"/>
              </w:rPr>
            </w:pPr>
            <w:r w:rsidRPr="009A034A">
              <w:rPr>
                <w:sz w:val="28"/>
                <w:szCs w:val="28"/>
              </w:rPr>
              <w:t>3.3</w:t>
            </w:r>
          </w:p>
        </w:tc>
        <w:tc>
          <w:tcPr>
            <w:tcW w:w="4206" w:type="pct"/>
          </w:tcPr>
          <w:p w14:paraId="77D977C3" w14:textId="424C2498" w:rsidR="008205AD" w:rsidRPr="009A034A" w:rsidRDefault="00D93D7B" w:rsidP="0088289D">
            <w:pPr>
              <w:jc w:val="both"/>
              <w:rPr>
                <w:sz w:val="28"/>
                <w:szCs w:val="28"/>
                <w:lang w:val="kk-KZ"/>
              </w:rPr>
            </w:pPr>
            <w:r w:rsidRPr="009A034A">
              <w:rPr>
                <w:sz w:val="28"/>
                <w:szCs w:val="28"/>
                <w:lang w:val="kk-KZ"/>
              </w:rPr>
              <w:t xml:space="preserve">Термодинамическое моделирование органического цикла Ренкина </w:t>
            </w:r>
          </w:p>
        </w:tc>
        <w:tc>
          <w:tcPr>
            <w:tcW w:w="391" w:type="pct"/>
          </w:tcPr>
          <w:p w14:paraId="2B8631FD" w14:textId="47838C9E" w:rsidR="005A3101" w:rsidRPr="009A034A" w:rsidRDefault="00A20F1A" w:rsidP="00CD6446">
            <w:pPr>
              <w:jc w:val="center"/>
              <w:rPr>
                <w:sz w:val="28"/>
                <w:szCs w:val="28"/>
                <w:lang w:val="kk-KZ"/>
              </w:rPr>
            </w:pPr>
            <w:r w:rsidRPr="009A034A">
              <w:rPr>
                <w:sz w:val="28"/>
                <w:szCs w:val="28"/>
              </w:rPr>
              <w:t>5</w:t>
            </w:r>
            <w:r w:rsidR="004C6DC0" w:rsidRPr="009A034A">
              <w:rPr>
                <w:sz w:val="28"/>
                <w:szCs w:val="28"/>
                <w:lang w:val="kk-KZ"/>
              </w:rPr>
              <w:t>4</w:t>
            </w:r>
          </w:p>
        </w:tc>
      </w:tr>
      <w:tr w:rsidR="00CD6446" w:rsidRPr="009A034A" w14:paraId="40B5F0AC" w14:textId="77777777" w:rsidTr="00CD6446">
        <w:tc>
          <w:tcPr>
            <w:tcW w:w="403" w:type="pct"/>
          </w:tcPr>
          <w:p w14:paraId="013EA0E6" w14:textId="33F07C66" w:rsidR="00CD6446" w:rsidRPr="009A034A" w:rsidRDefault="00CD6446" w:rsidP="0088289D">
            <w:pPr>
              <w:jc w:val="both"/>
              <w:rPr>
                <w:sz w:val="28"/>
                <w:szCs w:val="28"/>
                <w:lang w:val="kk-KZ"/>
              </w:rPr>
            </w:pPr>
            <w:r w:rsidRPr="009A034A">
              <w:rPr>
                <w:sz w:val="28"/>
                <w:szCs w:val="28"/>
                <w:lang w:val="kk-KZ"/>
              </w:rPr>
              <w:t>3.4</w:t>
            </w:r>
          </w:p>
        </w:tc>
        <w:tc>
          <w:tcPr>
            <w:tcW w:w="4206" w:type="pct"/>
          </w:tcPr>
          <w:p w14:paraId="5AAF35C0" w14:textId="148034C9" w:rsidR="00CD6446" w:rsidRPr="009A034A" w:rsidRDefault="00CD6446" w:rsidP="0088289D">
            <w:pPr>
              <w:jc w:val="both"/>
              <w:rPr>
                <w:sz w:val="28"/>
                <w:szCs w:val="28"/>
                <w:lang w:val="kk-KZ"/>
              </w:rPr>
            </w:pPr>
            <w:r w:rsidRPr="009A034A">
              <w:rPr>
                <w:sz w:val="28"/>
                <w:szCs w:val="28"/>
                <w:lang w:val="kk-KZ"/>
              </w:rPr>
              <w:t>Расчет и анализ выработки электроэнергии</w:t>
            </w:r>
          </w:p>
        </w:tc>
        <w:tc>
          <w:tcPr>
            <w:tcW w:w="391" w:type="pct"/>
          </w:tcPr>
          <w:p w14:paraId="0EADE850" w14:textId="7BD8CB29" w:rsidR="00CD6446" w:rsidRPr="009A034A" w:rsidRDefault="00CD6446" w:rsidP="00CD6446">
            <w:pPr>
              <w:jc w:val="center"/>
              <w:rPr>
                <w:sz w:val="28"/>
                <w:szCs w:val="28"/>
                <w:lang w:val="kk-KZ"/>
              </w:rPr>
            </w:pPr>
            <w:r w:rsidRPr="009A034A">
              <w:rPr>
                <w:sz w:val="28"/>
                <w:szCs w:val="28"/>
                <w:lang w:val="kk-KZ"/>
              </w:rPr>
              <w:t>65</w:t>
            </w:r>
          </w:p>
        </w:tc>
      </w:tr>
      <w:tr w:rsidR="00CD6446" w:rsidRPr="009A034A" w14:paraId="62EBA666" w14:textId="77777777" w:rsidTr="00CD6446">
        <w:tc>
          <w:tcPr>
            <w:tcW w:w="403" w:type="pct"/>
          </w:tcPr>
          <w:p w14:paraId="20F9EAF7" w14:textId="70D0066D" w:rsidR="00CD6446" w:rsidRPr="009A034A" w:rsidRDefault="00CD6446" w:rsidP="0088289D">
            <w:pPr>
              <w:jc w:val="both"/>
              <w:rPr>
                <w:sz w:val="28"/>
                <w:szCs w:val="28"/>
                <w:lang w:val="kk-KZ"/>
              </w:rPr>
            </w:pPr>
            <w:r w:rsidRPr="009A034A">
              <w:rPr>
                <w:sz w:val="28"/>
                <w:szCs w:val="28"/>
                <w:lang w:val="kk-KZ"/>
              </w:rPr>
              <w:t>3.5</w:t>
            </w:r>
          </w:p>
        </w:tc>
        <w:tc>
          <w:tcPr>
            <w:tcW w:w="4206" w:type="pct"/>
          </w:tcPr>
          <w:p w14:paraId="2EB7C858" w14:textId="361C11D6" w:rsidR="00CD6446" w:rsidRPr="009A034A" w:rsidRDefault="00CD6446" w:rsidP="0088289D">
            <w:pPr>
              <w:jc w:val="both"/>
              <w:rPr>
                <w:sz w:val="28"/>
                <w:szCs w:val="28"/>
                <w:lang w:val="kk-KZ"/>
              </w:rPr>
            </w:pPr>
            <w:r w:rsidRPr="009A034A">
              <w:rPr>
                <w:sz w:val="28"/>
                <w:szCs w:val="28"/>
                <w:lang w:val="kk-KZ"/>
              </w:rPr>
              <w:t>Моделирование энергетических нагрузок сельского хозяйства</w:t>
            </w:r>
          </w:p>
        </w:tc>
        <w:tc>
          <w:tcPr>
            <w:tcW w:w="391" w:type="pct"/>
          </w:tcPr>
          <w:p w14:paraId="5B8D9DCD" w14:textId="1D78B333" w:rsidR="00CD6446" w:rsidRPr="009A034A" w:rsidRDefault="00CD6446" w:rsidP="00CD6446">
            <w:pPr>
              <w:jc w:val="center"/>
              <w:rPr>
                <w:sz w:val="28"/>
                <w:szCs w:val="28"/>
                <w:lang w:val="kk-KZ"/>
              </w:rPr>
            </w:pPr>
            <w:r w:rsidRPr="009A034A">
              <w:rPr>
                <w:sz w:val="28"/>
                <w:szCs w:val="28"/>
                <w:lang w:val="kk-KZ"/>
              </w:rPr>
              <w:t>66</w:t>
            </w:r>
          </w:p>
        </w:tc>
      </w:tr>
      <w:tr w:rsidR="00CD6446" w:rsidRPr="009A034A" w14:paraId="010545AD" w14:textId="77777777" w:rsidTr="00CD6446">
        <w:tc>
          <w:tcPr>
            <w:tcW w:w="403" w:type="pct"/>
          </w:tcPr>
          <w:p w14:paraId="46510F51" w14:textId="12D696FD" w:rsidR="00CD6446" w:rsidRPr="009A034A" w:rsidRDefault="00CD6446" w:rsidP="0088289D">
            <w:pPr>
              <w:jc w:val="both"/>
              <w:rPr>
                <w:sz w:val="28"/>
                <w:szCs w:val="28"/>
                <w:lang w:val="kk-KZ"/>
              </w:rPr>
            </w:pPr>
            <w:r w:rsidRPr="009A034A">
              <w:rPr>
                <w:sz w:val="28"/>
                <w:szCs w:val="28"/>
                <w:lang w:val="kk-KZ"/>
              </w:rPr>
              <w:t>3.6</w:t>
            </w:r>
          </w:p>
        </w:tc>
        <w:tc>
          <w:tcPr>
            <w:tcW w:w="4206" w:type="pct"/>
          </w:tcPr>
          <w:p w14:paraId="2EC5736A" w14:textId="3A164E05" w:rsidR="00CD6446" w:rsidRPr="009A034A" w:rsidRDefault="00CD6446" w:rsidP="0088289D">
            <w:pPr>
              <w:jc w:val="both"/>
              <w:rPr>
                <w:sz w:val="28"/>
                <w:szCs w:val="28"/>
                <w:lang w:val="kk-KZ"/>
              </w:rPr>
            </w:pPr>
            <w:r w:rsidRPr="009A034A">
              <w:rPr>
                <w:sz w:val="28"/>
                <w:szCs w:val="28"/>
                <w:lang w:val="kk-KZ"/>
              </w:rPr>
              <w:t>Каскадная интеграция сельскохозяйственных нагрузок</w:t>
            </w:r>
          </w:p>
        </w:tc>
        <w:tc>
          <w:tcPr>
            <w:tcW w:w="391" w:type="pct"/>
          </w:tcPr>
          <w:p w14:paraId="67E96CF1" w14:textId="4E11D44A" w:rsidR="00CD6446" w:rsidRPr="009A034A" w:rsidRDefault="00CD6446" w:rsidP="00CD6446">
            <w:pPr>
              <w:jc w:val="center"/>
              <w:rPr>
                <w:sz w:val="28"/>
                <w:szCs w:val="28"/>
                <w:lang w:val="kk-KZ"/>
              </w:rPr>
            </w:pPr>
            <w:r w:rsidRPr="009A034A">
              <w:rPr>
                <w:sz w:val="28"/>
                <w:szCs w:val="28"/>
                <w:lang w:val="kk-KZ"/>
              </w:rPr>
              <w:t>71</w:t>
            </w:r>
          </w:p>
        </w:tc>
      </w:tr>
      <w:tr w:rsidR="00A20F1A" w:rsidRPr="009A034A" w14:paraId="099C2C4E" w14:textId="77777777" w:rsidTr="00CD6446">
        <w:tc>
          <w:tcPr>
            <w:tcW w:w="403" w:type="pct"/>
          </w:tcPr>
          <w:p w14:paraId="15A84D08" w14:textId="31481202" w:rsidR="00A20F1A" w:rsidRPr="009A034A" w:rsidRDefault="00A20F1A" w:rsidP="00642C23">
            <w:pPr>
              <w:jc w:val="both"/>
              <w:rPr>
                <w:b/>
                <w:sz w:val="28"/>
                <w:szCs w:val="28"/>
              </w:rPr>
            </w:pPr>
            <w:r w:rsidRPr="009A034A">
              <w:rPr>
                <w:b/>
                <w:sz w:val="28"/>
                <w:szCs w:val="28"/>
              </w:rPr>
              <w:t>4</w:t>
            </w:r>
          </w:p>
        </w:tc>
        <w:tc>
          <w:tcPr>
            <w:tcW w:w="4206" w:type="pct"/>
          </w:tcPr>
          <w:p w14:paraId="0D74A080" w14:textId="27A8A81C" w:rsidR="00A20F1A" w:rsidRPr="009A034A" w:rsidRDefault="00D93D7B" w:rsidP="0088289D">
            <w:pPr>
              <w:jc w:val="both"/>
              <w:rPr>
                <w:caps/>
                <w:sz w:val="28"/>
                <w:szCs w:val="28"/>
                <w:lang w:val="kk-KZ"/>
              </w:rPr>
            </w:pPr>
            <w:r w:rsidRPr="009A034A">
              <w:rPr>
                <w:b/>
                <w:bCs/>
                <w:caps/>
                <w:sz w:val="28"/>
                <w:szCs w:val="28"/>
                <w:lang w:val="kk-KZ"/>
              </w:rPr>
              <w:t>РЕЗУЛЬТАТЫ ИССЛЕДОВАНИЯ И ИХ АНАЛИЗ</w:t>
            </w:r>
          </w:p>
        </w:tc>
        <w:tc>
          <w:tcPr>
            <w:tcW w:w="391" w:type="pct"/>
          </w:tcPr>
          <w:p w14:paraId="1D776CF8" w14:textId="120648D1" w:rsidR="00A20F1A" w:rsidRPr="009A034A" w:rsidRDefault="00A20F1A" w:rsidP="00CD6446">
            <w:pPr>
              <w:jc w:val="center"/>
              <w:rPr>
                <w:sz w:val="28"/>
                <w:szCs w:val="28"/>
                <w:lang w:val="kk-KZ"/>
              </w:rPr>
            </w:pPr>
            <w:r w:rsidRPr="009A034A">
              <w:rPr>
                <w:sz w:val="28"/>
                <w:szCs w:val="28"/>
                <w:lang w:val="kk-KZ"/>
              </w:rPr>
              <w:t>7</w:t>
            </w:r>
            <w:r w:rsidR="004C6DC0" w:rsidRPr="009A034A">
              <w:rPr>
                <w:sz w:val="28"/>
                <w:szCs w:val="28"/>
                <w:lang w:val="kk-KZ"/>
              </w:rPr>
              <w:t>4</w:t>
            </w:r>
          </w:p>
        </w:tc>
      </w:tr>
      <w:tr w:rsidR="00A20F1A" w:rsidRPr="009A034A" w14:paraId="31FA60CB" w14:textId="77777777" w:rsidTr="00CD6446">
        <w:tc>
          <w:tcPr>
            <w:tcW w:w="403" w:type="pct"/>
          </w:tcPr>
          <w:p w14:paraId="0CC02FC8" w14:textId="230092C8" w:rsidR="00A20F1A" w:rsidRPr="009A034A" w:rsidRDefault="00A20F1A" w:rsidP="00CD6446">
            <w:pPr>
              <w:jc w:val="both"/>
              <w:rPr>
                <w:sz w:val="28"/>
                <w:szCs w:val="28"/>
              </w:rPr>
            </w:pPr>
            <w:r w:rsidRPr="009A034A">
              <w:rPr>
                <w:sz w:val="28"/>
                <w:szCs w:val="28"/>
              </w:rPr>
              <w:t>4.1</w:t>
            </w:r>
          </w:p>
        </w:tc>
        <w:tc>
          <w:tcPr>
            <w:tcW w:w="4206" w:type="pct"/>
          </w:tcPr>
          <w:p w14:paraId="4EC44941" w14:textId="129B6F59" w:rsidR="00A20F1A" w:rsidRPr="009A034A" w:rsidRDefault="006B3FD1" w:rsidP="00CD6446">
            <w:pPr>
              <w:jc w:val="both"/>
              <w:rPr>
                <w:sz w:val="28"/>
                <w:szCs w:val="28"/>
              </w:rPr>
            </w:pPr>
            <w:r w:rsidRPr="009A034A">
              <w:rPr>
                <w:sz w:val="28"/>
                <w:szCs w:val="28"/>
                <w:lang w:val="kk-KZ"/>
              </w:rPr>
              <w:t xml:space="preserve">Геотермальные ресурсы Жаркентского бассейна и возможности </w:t>
            </w:r>
            <w:r w:rsidR="00CD6446" w:rsidRPr="009A034A">
              <w:rPr>
                <w:sz w:val="28"/>
                <w:szCs w:val="28"/>
                <w:lang w:val="kk-KZ"/>
              </w:rPr>
              <w:t>их энергетического исследования</w:t>
            </w:r>
          </w:p>
        </w:tc>
        <w:tc>
          <w:tcPr>
            <w:tcW w:w="391" w:type="pct"/>
          </w:tcPr>
          <w:p w14:paraId="75DCBA18" w14:textId="77777777" w:rsidR="005A3101" w:rsidRPr="009A034A" w:rsidRDefault="005A3101" w:rsidP="00CD6446">
            <w:pPr>
              <w:jc w:val="center"/>
              <w:rPr>
                <w:sz w:val="28"/>
                <w:szCs w:val="28"/>
                <w:lang w:val="kk-KZ"/>
              </w:rPr>
            </w:pPr>
          </w:p>
          <w:p w14:paraId="6B297F02" w14:textId="3E58FE40" w:rsidR="00A20F1A" w:rsidRPr="009A034A" w:rsidRDefault="00A20F1A" w:rsidP="00CD6446">
            <w:pPr>
              <w:jc w:val="center"/>
              <w:rPr>
                <w:sz w:val="28"/>
                <w:szCs w:val="28"/>
                <w:lang w:val="en-US"/>
              </w:rPr>
            </w:pPr>
            <w:r w:rsidRPr="009A034A">
              <w:rPr>
                <w:sz w:val="28"/>
                <w:szCs w:val="28"/>
                <w:lang w:val="kk-KZ"/>
              </w:rPr>
              <w:t>7</w:t>
            </w:r>
            <w:r w:rsidR="004C6DC0" w:rsidRPr="009A034A">
              <w:rPr>
                <w:sz w:val="28"/>
                <w:szCs w:val="28"/>
                <w:lang w:val="kk-KZ"/>
              </w:rPr>
              <w:t>4</w:t>
            </w:r>
          </w:p>
        </w:tc>
      </w:tr>
      <w:tr w:rsidR="00CD6446" w:rsidRPr="009A034A" w14:paraId="500F4BB6" w14:textId="77777777" w:rsidTr="00CD6446">
        <w:tc>
          <w:tcPr>
            <w:tcW w:w="403" w:type="pct"/>
          </w:tcPr>
          <w:p w14:paraId="024393AD" w14:textId="18A2E70E" w:rsidR="00CD6446" w:rsidRPr="009A034A" w:rsidRDefault="00CD6446" w:rsidP="0088289D">
            <w:pPr>
              <w:jc w:val="both"/>
              <w:rPr>
                <w:sz w:val="28"/>
                <w:szCs w:val="28"/>
                <w:lang w:val="kk-KZ"/>
              </w:rPr>
            </w:pPr>
            <w:r w:rsidRPr="009A034A">
              <w:rPr>
                <w:sz w:val="28"/>
                <w:szCs w:val="28"/>
                <w:lang w:val="kk-KZ"/>
              </w:rPr>
              <w:t>4.2</w:t>
            </w:r>
          </w:p>
        </w:tc>
        <w:tc>
          <w:tcPr>
            <w:tcW w:w="4206" w:type="pct"/>
          </w:tcPr>
          <w:p w14:paraId="7585042C" w14:textId="58013881" w:rsidR="00CD6446" w:rsidRPr="009A034A" w:rsidRDefault="00CD6446" w:rsidP="0088289D">
            <w:pPr>
              <w:jc w:val="both"/>
              <w:rPr>
                <w:sz w:val="28"/>
                <w:szCs w:val="28"/>
                <w:lang w:val="kk-KZ"/>
              </w:rPr>
            </w:pPr>
            <w:r w:rsidRPr="009A034A">
              <w:rPr>
                <w:sz w:val="28"/>
                <w:szCs w:val="28"/>
                <w:lang w:val="kk-KZ"/>
              </w:rPr>
              <w:t>Выбор рабочей жидкости и анализ производительности органического цикла Ренкина</w:t>
            </w:r>
          </w:p>
        </w:tc>
        <w:tc>
          <w:tcPr>
            <w:tcW w:w="391" w:type="pct"/>
          </w:tcPr>
          <w:p w14:paraId="71CDA484" w14:textId="77777777" w:rsidR="00CD6446" w:rsidRPr="009A034A" w:rsidRDefault="00CD6446" w:rsidP="00CD6446">
            <w:pPr>
              <w:jc w:val="center"/>
              <w:rPr>
                <w:sz w:val="28"/>
                <w:szCs w:val="28"/>
                <w:lang w:val="kk-KZ"/>
              </w:rPr>
            </w:pPr>
          </w:p>
          <w:p w14:paraId="0AFE1243" w14:textId="7E572FB1" w:rsidR="00CD6446" w:rsidRPr="009A034A" w:rsidRDefault="00CD6446" w:rsidP="00CD6446">
            <w:pPr>
              <w:jc w:val="center"/>
              <w:rPr>
                <w:sz w:val="28"/>
                <w:szCs w:val="28"/>
                <w:lang w:val="kk-KZ"/>
              </w:rPr>
            </w:pPr>
            <w:r w:rsidRPr="009A034A">
              <w:rPr>
                <w:sz w:val="28"/>
                <w:szCs w:val="28"/>
                <w:lang w:val="kk-KZ"/>
              </w:rPr>
              <w:t>75</w:t>
            </w:r>
          </w:p>
        </w:tc>
      </w:tr>
      <w:tr w:rsidR="00CD6446" w:rsidRPr="009A034A" w14:paraId="2BDCD0AF" w14:textId="77777777" w:rsidTr="00CD6446">
        <w:tc>
          <w:tcPr>
            <w:tcW w:w="403" w:type="pct"/>
          </w:tcPr>
          <w:p w14:paraId="41B6AFB7" w14:textId="19B3A27C" w:rsidR="00CD6446" w:rsidRPr="009A034A" w:rsidRDefault="00CD6446" w:rsidP="0088289D">
            <w:pPr>
              <w:jc w:val="both"/>
              <w:rPr>
                <w:sz w:val="28"/>
                <w:szCs w:val="28"/>
                <w:lang w:val="kk-KZ"/>
              </w:rPr>
            </w:pPr>
            <w:r w:rsidRPr="009A034A">
              <w:rPr>
                <w:sz w:val="28"/>
                <w:szCs w:val="28"/>
                <w:lang w:val="kk-KZ"/>
              </w:rPr>
              <w:t>4.3</w:t>
            </w:r>
          </w:p>
        </w:tc>
        <w:tc>
          <w:tcPr>
            <w:tcW w:w="4206" w:type="pct"/>
          </w:tcPr>
          <w:p w14:paraId="187FDD25" w14:textId="5E577252" w:rsidR="00CD6446" w:rsidRPr="009A034A" w:rsidRDefault="00CD6446" w:rsidP="0088289D">
            <w:pPr>
              <w:jc w:val="both"/>
              <w:rPr>
                <w:sz w:val="28"/>
                <w:szCs w:val="28"/>
                <w:lang w:val="kk-KZ"/>
              </w:rPr>
            </w:pPr>
            <w:r w:rsidRPr="009A034A">
              <w:rPr>
                <w:sz w:val="28"/>
                <w:szCs w:val="28"/>
                <w:lang w:val="kk-KZ"/>
              </w:rPr>
              <w:t>Технико-экономические результаты и неопределенности</w:t>
            </w:r>
          </w:p>
        </w:tc>
        <w:tc>
          <w:tcPr>
            <w:tcW w:w="391" w:type="pct"/>
          </w:tcPr>
          <w:p w14:paraId="7C5389DD" w14:textId="0D851073" w:rsidR="00CD6446" w:rsidRPr="009A034A" w:rsidRDefault="00CD6446" w:rsidP="00CD6446">
            <w:pPr>
              <w:jc w:val="center"/>
              <w:rPr>
                <w:sz w:val="28"/>
                <w:szCs w:val="28"/>
                <w:lang w:val="kk-KZ"/>
              </w:rPr>
            </w:pPr>
            <w:r w:rsidRPr="009A034A">
              <w:rPr>
                <w:sz w:val="28"/>
                <w:szCs w:val="28"/>
                <w:lang w:val="kk-KZ"/>
              </w:rPr>
              <w:t>81</w:t>
            </w:r>
          </w:p>
        </w:tc>
      </w:tr>
      <w:tr w:rsidR="00CD6446" w:rsidRPr="009A034A" w14:paraId="3A749E53" w14:textId="77777777" w:rsidTr="00CD6446">
        <w:tc>
          <w:tcPr>
            <w:tcW w:w="403" w:type="pct"/>
          </w:tcPr>
          <w:p w14:paraId="2925E972" w14:textId="44643C18" w:rsidR="00CD6446" w:rsidRPr="009A034A" w:rsidRDefault="00CD6446" w:rsidP="0088289D">
            <w:pPr>
              <w:jc w:val="both"/>
              <w:rPr>
                <w:sz w:val="28"/>
                <w:szCs w:val="28"/>
                <w:lang w:val="kk-KZ"/>
              </w:rPr>
            </w:pPr>
            <w:r w:rsidRPr="009A034A">
              <w:rPr>
                <w:sz w:val="28"/>
                <w:szCs w:val="28"/>
                <w:lang w:val="kk-KZ"/>
              </w:rPr>
              <w:t>4.4</w:t>
            </w:r>
          </w:p>
        </w:tc>
        <w:tc>
          <w:tcPr>
            <w:tcW w:w="4206" w:type="pct"/>
          </w:tcPr>
          <w:p w14:paraId="2E7989B1" w14:textId="09465600" w:rsidR="00CD6446" w:rsidRPr="009A034A" w:rsidRDefault="00CD6446" w:rsidP="0088289D">
            <w:pPr>
              <w:jc w:val="both"/>
              <w:rPr>
                <w:sz w:val="28"/>
                <w:szCs w:val="28"/>
                <w:lang w:val="kk-KZ"/>
              </w:rPr>
            </w:pPr>
            <w:r w:rsidRPr="009A034A">
              <w:rPr>
                <w:sz w:val="28"/>
                <w:szCs w:val="28"/>
                <w:lang w:val="kk-KZ"/>
              </w:rPr>
              <w:t>Сценарии сельскохозяйственных применений</w:t>
            </w:r>
          </w:p>
        </w:tc>
        <w:tc>
          <w:tcPr>
            <w:tcW w:w="391" w:type="pct"/>
          </w:tcPr>
          <w:p w14:paraId="07A40586" w14:textId="39628F5F" w:rsidR="00CD6446" w:rsidRPr="009A034A" w:rsidRDefault="00CD6446" w:rsidP="00CD6446">
            <w:pPr>
              <w:jc w:val="center"/>
              <w:rPr>
                <w:sz w:val="28"/>
                <w:szCs w:val="28"/>
                <w:lang w:val="kk-KZ"/>
              </w:rPr>
            </w:pPr>
            <w:r w:rsidRPr="009A034A">
              <w:rPr>
                <w:sz w:val="28"/>
                <w:szCs w:val="28"/>
                <w:lang w:val="kk-KZ"/>
              </w:rPr>
              <w:t>85</w:t>
            </w:r>
          </w:p>
        </w:tc>
      </w:tr>
      <w:tr w:rsidR="00CD6446" w:rsidRPr="009A034A" w14:paraId="2D83EFFF" w14:textId="77777777" w:rsidTr="00CD6446">
        <w:tc>
          <w:tcPr>
            <w:tcW w:w="403" w:type="pct"/>
          </w:tcPr>
          <w:p w14:paraId="7690047C" w14:textId="1FDA5577" w:rsidR="00CD6446" w:rsidRPr="009A034A" w:rsidRDefault="00CD6446" w:rsidP="0088289D">
            <w:pPr>
              <w:jc w:val="both"/>
              <w:rPr>
                <w:sz w:val="28"/>
                <w:szCs w:val="28"/>
                <w:lang w:val="kk-KZ"/>
              </w:rPr>
            </w:pPr>
            <w:r w:rsidRPr="009A034A">
              <w:rPr>
                <w:sz w:val="28"/>
                <w:szCs w:val="28"/>
                <w:lang w:val="kk-KZ"/>
              </w:rPr>
              <w:t>4.5</w:t>
            </w:r>
          </w:p>
        </w:tc>
        <w:tc>
          <w:tcPr>
            <w:tcW w:w="4206" w:type="pct"/>
          </w:tcPr>
          <w:p w14:paraId="0E090941" w14:textId="0BEF67E5" w:rsidR="00CD6446" w:rsidRPr="009A034A" w:rsidRDefault="00CD6446" w:rsidP="0088289D">
            <w:pPr>
              <w:jc w:val="both"/>
              <w:rPr>
                <w:sz w:val="28"/>
                <w:szCs w:val="28"/>
                <w:lang w:val="kk-KZ"/>
              </w:rPr>
            </w:pPr>
            <w:r w:rsidRPr="009A034A">
              <w:rPr>
                <w:sz w:val="28"/>
                <w:szCs w:val="28"/>
                <w:lang w:val="kk-KZ"/>
              </w:rPr>
              <w:t>Значение для сельского хозяйства и регионалоьного развития Казахстана</w:t>
            </w:r>
          </w:p>
        </w:tc>
        <w:tc>
          <w:tcPr>
            <w:tcW w:w="391" w:type="pct"/>
          </w:tcPr>
          <w:p w14:paraId="513010F8" w14:textId="77777777" w:rsidR="00CD6446" w:rsidRPr="009A034A" w:rsidRDefault="00CD6446" w:rsidP="00CD6446">
            <w:pPr>
              <w:jc w:val="center"/>
              <w:rPr>
                <w:sz w:val="28"/>
                <w:szCs w:val="28"/>
                <w:lang w:val="kk-KZ"/>
              </w:rPr>
            </w:pPr>
          </w:p>
          <w:p w14:paraId="0BB4AE00" w14:textId="03438ACA" w:rsidR="00CD6446" w:rsidRPr="009A034A" w:rsidRDefault="00CD6446" w:rsidP="00CD6446">
            <w:pPr>
              <w:jc w:val="center"/>
              <w:rPr>
                <w:sz w:val="28"/>
                <w:szCs w:val="28"/>
                <w:lang w:val="kk-KZ"/>
              </w:rPr>
            </w:pPr>
            <w:r w:rsidRPr="009A034A">
              <w:rPr>
                <w:sz w:val="28"/>
                <w:szCs w:val="28"/>
                <w:lang w:val="kk-KZ"/>
              </w:rPr>
              <w:t>92</w:t>
            </w:r>
          </w:p>
        </w:tc>
      </w:tr>
      <w:tr w:rsidR="00A20F1A" w:rsidRPr="009A034A" w14:paraId="3DF4D1AB" w14:textId="77777777" w:rsidTr="00CD6446">
        <w:tc>
          <w:tcPr>
            <w:tcW w:w="403" w:type="pct"/>
          </w:tcPr>
          <w:p w14:paraId="6D602954" w14:textId="77777777" w:rsidR="00A20F1A" w:rsidRPr="009A034A" w:rsidRDefault="00A20F1A" w:rsidP="0088289D">
            <w:pPr>
              <w:jc w:val="both"/>
              <w:rPr>
                <w:sz w:val="28"/>
                <w:szCs w:val="28"/>
              </w:rPr>
            </w:pPr>
            <w:r w:rsidRPr="009A034A">
              <w:rPr>
                <w:sz w:val="28"/>
                <w:szCs w:val="28"/>
              </w:rPr>
              <w:t>4.6</w:t>
            </w:r>
          </w:p>
        </w:tc>
        <w:tc>
          <w:tcPr>
            <w:tcW w:w="4206" w:type="pct"/>
          </w:tcPr>
          <w:p w14:paraId="1D1E76B3" w14:textId="1B7BA8D3" w:rsidR="00A20F1A" w:rsidRPr="009A034A" w:rsidRDefault="00987482" w:rsidP="0088289D">
            <w:pPr>
              <w:jc w:val="both"/>
              <w:rPr>
                <w:sz w:val="28"/>
                <w:szCs w:val="28"/>
              </w:rPr>
            </w:pPr>
            <w:r w:rsidRPr="009A034A">
              <w:rPr>
                <w:sz w:val="28"/>
                <w:szCs w:val="28"/>
                <w:lang w:val="kk-KZ"/>
              </w:rPr>
              <w:t xml:space="preserve">Ограничения исследования </w:t>
            </w:r>
          </w:p>
        </w:tc>
        <w:tc>
          <w:tcPr>
            <w:tcW w:w="391" w:type="pct"/>
          </w:tcPr>
          <w:p w14:paraId="34BC7C2E" w14:textId="02D86BF5" w:rsidR="00A20F1A" w:rsidRPr="009A034A" w:rsidRDefault="008F70EC" w:rsidP="00CD6446">
            <w:pPr>
              <w:jc w:val="center"/>
              <w:rPr>
                <w:sz w:val="28"/>
                <w:szCs w:val="28"/>
                <w:lang w:val="kk-KZ"/>
              </w:rPr>
            </w:pPr>
            <w:r w:rsidRPr="009A034A">
              <w:rPr>
                <w:sz w:val="28"/>
                <w:szCs w:val="28"/>
                <w:lang w:val="kk-KZ"/>
              </w:rPr>
              <w:t>9</w:t>
            </w:r>
            <w:r w:rsidR="004C6DC0" w:rsidRPr="009A034A">
              <w:rPr>
                <w:sz w:val="28"/>
                <w:szCs w:val="28"/>
                <w:lang w:val="kk-KZ"/>
              </w:rPr>
              <w:t>3</w:t>
            </w:r>
          </w:p>
        </w:tc>
      </w:tr>
      <w:tr w:rsidR="00A20F1A" w:rsidRPr="009A034A" w14:paraId="62FAEAF3" w14:textId="77777777" w:rsidTr="00CD6446">
        <w:tc>
          <w:tcPr>
            <w:tcW w:w="403" w:type="pct"/>
          </w:tcPr>
          <w:p w14:paraId="741C689B" w14:textId="77777777" w:rsidR="00A20F1A" w:rsidRPr="009A034A" w:rsidRDefault="00A20F1A" w:rsidP="0088289D">
            <w:pPr>
              <w:jc w:val="both"/>
              <w:rPr>
                <w:b/>
                <w:sz w:val="28"/>
                <w:szCs w:val="28"/>
              </w:rPr>
            </w:pPr>
            <w:r w:rsidRPr="009A034A">
              <w:rPr>
                <w:b/>
                <w:sz w:val="28"/>
                <w:szCs w:val="28"/>
              </w:rPr>
              <w:t>5</w:t>
            </w:r>
          </w:p>
        </w:tc>
        <w:tc>
          <w:tcPr>
            <w:tcW w:w="4206" w:type="pct"/>
          </w:tcPr>
          <w:p w14:paraId="00E5FA33" w14:textId="2EE129DD" w:rsidR="00A20F1A" w:rsidRPr="009A034A" w:rsidRDefault="002A0436" w:rsidP="0088289D">
            <w:pPr>
              <w:jc w:val="both"/>
              <w:rPr>
                <w:b/>
                <w:sz w:val="28"/>
                <w:szCs w:val="28"/>
              </w:rPr>
            </w:pPr>
            <w:r w:rsidRPr="009A034A">
              <w:rPr>
                <w:b/>
                <w:bCs/>
                <w:sz w:val="28"/>
                <w:szCs w:val="28"/>
                <w:lang w:val="kk-KZ"/>
              </w:rPr>
              <w:t>ТЕХНИКО-ЭКОНОМИЧЕСКОЕ ОБОСНОВАНИЕ КАСКАДНОГО ИСПОЛЬЗОВАНИЯ ГЕОТЕРМАЛЬНОЙ ЭНЕРГИИ</w:t>
            </w:r>
          </w:p>
        </w:tc>
        <w:tc>
          <w:tcPr>
            <w:tcW w:w="391" w:type="pct"/>
          </w:tcPr>
          <w:p w14:paraId="11BC1B9F" w14:textId="77777777" w:rsidR="00A20F1A" w:rsidRPr="009A034A" w:rsidRDefault="00A20F1A" w:rsidP="00CD6446">
            <w:pPr>
              <w:jc w:val="center"/>
              <w:rPr>
                <w:sz w:val="28"/>
                <w:szCs w:val="28"/>
                <w:lang w:val="kk-KZ"/>
              </w:rPr>
            </w:pPr>
          </w:p>
          <w:p w14:paraId="787C52DD" w14:textId="77777777" w:rsidR="00A20F1A" w:rsidRPr="009A034A" w:rsidRDefault="00A20F1A" w:rsidP="00CD6446">
            <w:pPr>
              <w:jc w:val="center"/>
              <w:rPr>
                <w:sz w:val="28"/>
                <w:szCs w:val="28"/>
                <w:lang w:val="kk-KZ"/>
              </w:rPr>
            </w:pPr>
          </w:p>
          <w:p w14:paraId="5483E527" w14:textId="273BA212" w:rsidR="00A20F1A" w:rsidRPr="009A034A" w:rsidRDefault="008F70EC" w:rsidP="00CD6446">
            <w:pPr>
              <w:jc w:val="center"/>
              <w:rPr>
                <w:sz w:val="28"/>
                <w:szCs w:val="28"/>
                <w:lang w:val="kk-KZ"/>
              </w:rPr>
            </w:pPr>
            <w:r w:rsidRPr="009A034A">
              <w:rPr>
                <w:sz w:val="28"/>
                <w:szCs w:val="28"/>
                <w:lang w:val="kk-KZ"/>
              </w:rPr>
              <w:t>9</w:t>
            </w:r>
            <w:r w:rsidR="004C6DC0" w:rsidRPr="009A034A">
              <w:rPr>
                <w:sz w:val="28"/>
                <w:szCs w:val="28"/>
                <w:lang w:val="kk-KZ"/>
              </w:rPr>
              <w:t>6</w:t>
            </w:r>
          </w:p>
        </w:tc>
      </w:tr>
      <w:tr w:rsidR="00A20F1A" w:rsidRPr="009A034A" w14:paraId="060949F1" w14:textId="77777777" w:rsidTr="00CD6446">
        <w:tc>
          <w:tcPr>
            <w:tcW w:w="403" w:type="pct"/>
          </w:tcPr>
          <w:p w14:paraId="4F1447B0" w14:textId="77777777" w:rsidR="00A20F1A" w:rsidRPr="009A034A" w:rsidRDefault="00A20F1A" w:rsidP="0088289D">
            <w:pPr>
              <w:jc w:val="both"/>
              <w:rPr>
                <w:sz w:val="28"/>
                <w:szCs w:val="28"/>
              </w:rPr>
            </w:pPr>
            <w:r w:rsidRPr="009A034A">
              <w:rPr>
                <w:sz w:val="28"/>
                <w:szCs w:val="28"/>
              </w:rPr>
              <w:t>5.1</w:t>
            </w:r>
          </w:p>
        </w:tc>
        <w:tc>
          <w:tcPr>
            <w:tcW w:w="4206" w:type="pct"/>
          </w:tcPr>
          <w:p w14:paraId="580F1BDA" w14:textId="4929F04A" w:rsidR="00A20F1A" w:rsidRPr="009A034A" w:rsidRDefault="002A0436" w:rsidP="0088289D">
            <w:pPr>
              <w:jc w:val="both"/>
              <w:rPr>
                <w:sz w:val="28"/>
                <w:szCs w:val="28"/>
              </w:rPr>
            </w:pPr>
            <w:r w:rsidRPr="009A034A">
              <w:rPr>
                <w:sz w:val="28"/>
                <w:szCs w:val="28"/>
                <w:lang w:val="kk-KZ"/>
              </w:rPr>
              <w:t>Технико-экономическое обоснование выработки электроэнергии на основе ОЦР</w:t>
            </w:r>
          </w:p>
        </w:tc>
        <w:tc>
          <w:tcPr>
            <w:tcW w:w="391" w:type="pct"/>
          </w:tcPr>
          <w:p w14:paraId="56AC7022" w14:textId="77777777" w:rsidR="00A20F1A" w:rsidRPr="009A034A" w:rsidRDefault="00A20F1A" w:rsidP="00CD6446">
            <w:pPr>
              <w:jc w:val="center"/>
              <w:rPr>
                <w:sz w:val="28"/>
                <w:szCs w:val="28"/>
              </w:rPr>
            </w:pPr>
          </w:p>
          <w:p w14:paraId="30569E72" w14:textId="6DB6AE48" w:rsidR="00A20F1A" w:rsidRPr="009A034A" w:rsidRDefault="008F70EC" w:rsidP="00CD6446">
            <w:pPr>
              <w:jc w:val="center"/>
              <w:rPr>
                <w:sz w:val="28"/>
                <w:szCs w:val="28"/>
                <w:lang w:val="kk-KZ"/>
              </w:rPr>
            </w:pPr>
            <w:r w:rsidRPr="009A034A">
              <w:rPr>
                <w:sz w:val="28"/>
                <w:szCs w:val="28"/>
                <w:lang w:val="kk-KZ"/>
              </w:rPr>
              <w:t>9</w:t>
            </w:r>
            <w:r w:rsidR="004C6DC0" w:rsidRPr="009A034A">
              <w:rPr>
                <w:sz w:val="28"/>
                <w:szCs w:val="28"/>
                <w:lang w:val="kk-KZ"/>
              </w:rPr>
              <w:t>6</w:t>
            </w:r>
          </w:p>
        </w:tc>
      </w:tr>
      <w:tr w:rsidR="00A20F1A" w:rsidRPr="009A034A" w14:paraId="07F94030" w14:textId="77777777" w:rsidTr="00CD6446">
        <w:tc>
          <w:tcPr>
            <w:tcW w:w="403" w:type="pct"/>
          </w:tcPr>
          <w:p w14:paraId="0D782750" w14:textId="658ABDF7" w:rsidR="00A20F1A" w:rsidRPr="009A034A" w:rsidRDefault="00A20F1A" w:rsidP="00CD6446">
            <w:pPr>
              <w:jc w:val="both"/>
              <w:rPr>
                <w:sz w:val="28"/>
                <w:szCs w:val="28"/>
              </w:rPr>
            </w:pPr>
            <w:r w:rsidRPr="009A034A">
              <w:rPr>
                <w:sz w:val="28"/>
                <w:szCs w:val="28"/>
              </w:rPr>
              <w:t>5.2</w:t>
            </w:r>
          </w:p>
        </w:tc>
        <w:tc>
          <w:tcPr>
            <w:tcW w:w="4206" w:type="pct"/>
          </w:tcPr>
          <w:p w14:paraId="7D443B59" w14:textId="1743B30E" w:rsidR="00A20F1A" w:rsidRPr="009A034A" w:rsidRDefault="002A0436" w:rsidP="00CD6446">
            <w:pPr>
              <w:jc w:val="both"/>
              <w:rPr>
                <w:sz w:val="28"/>
                <w:szCs w:val="28"/>
              </w:rPr>
            </w:pPr>
            <w:r w:rsidRPr="009A034A">
              <w:rPr>
                <w:sz w:val="28"/>
                <w:szCs w:val="28"/>
              </w:rPr>
              <w:t xml:space="preserve">Технико-экономическое обоснование каскадного использования </w:t>
            </w:r>
            <w:r w:rsidRPr="009A034A">
              <w:rPr>
                <w:sz w:val="28"/>
                <w:szCs w:val="28"/>
              </w:rPr>
              <w:lastRenderedPageBreak/>
              <w:t>тепла для тепличного хозяйства (ОЦР-когенерация)</w:t>
            </w:r>
          </w:p>
        </w:tc>
        <w:tc>
          <w:tcPr>
            <w:tcW w:w="391" w:type="pct"/>
          </w:tcPr>
          <w:p w14:paraId="3DA5AED5" w14:textId="77777777" w:rsidR="00A20F1A" w:rsidRPr="009A034A" w:rsidRDefault="00A20F1A" w:rsidP="00CD6446">
            <w:pPr>
              <w:jc w:val="center"/>
              <w:rPr>
                <w:sz w:val="28"/>
                <w:szCs w:val="28"/>
                <w:lang w:val="kk-KZ"/>
              </w:rPr>
            </w:pPr>
          </w:p>
          <w:p w14:paraId="1C65C9BE" w14:textId="6C731E6F" w:rsidR="00A20F1A" w:rsidRPr="009A034A" w:rsidRDefault="008F70EC" w:rsidP="00CD6446">
            <w:pPr>
              <w:jc w:val="center"/>
              <w:rPr>
                <w:sz w:val="28"/>
                <w:szCs w:val="28"/>
                <w:lang w:val="kk-KZ"/>
              </w:rPr>
            </w:pPr>
            <w:r w:rsidRPr="009A034A">
              <w:rPr>
                <w:sz w:val="28"/>
                <w:szCs w:val="28"/>
                <w:lang w:val="kk-KZ"/>
              </w:rPr>
              <w:lastRenderedPageBreak/>
              <w:t>9</w:t>
            </w:r>
            <w:r w:rsidR="004C6DC0" w:rsidRPr="009A034A">
              <w:rPr>
                <w:sz w:val="28"/>
                <w:szCs w:val="28"/>
                <w:lang w:val="kk-KZ"/>
              </w:rPr>
              <w:t>8</w:t>
            </w:r>
          </w:p>
        </w:tc>
      </w:tr>
      <w:tr w:rsidR="00CD6446" w:rsidRPr="009A034A" w14:paraId="307CD827" w14:textId="77777777" w:rsidTr="00CD6446">
        <w:tc>
          <w:tcPr>
            <w:tcW w:w="403" w:type="pct"/>
          </w:tcPr>
          <w:p w14:paraId="135959AF" w14:textId="0AF40572" w:rsidR="00CD6446" w:rsidRPr="009A034A" w:rsidRDefault="00CD6446" w:rsidP="0088289D">
            <w:pPr>
              <w:jc w:val="both"/>
              <w:rPr>
                <w:sz w:val="28"/>
                <w:szCs w:val="28"/>
                <w:lang w:val="kk-KZ"/>
              </w:rPr>
            </w:pPr>
            <w:r w:rsidRPr="009A034A">
              <w:rPr>
                <w:sz w:val="28"/>
                <w:szCs w:val="28"/>
                <w:lang w:val="kk-KZ"/>
              </w:rPr>
              <w:lastRenderedPageBreak/>
              <w:t>5.3</w:t>
            </w:r>
          </w:p>
        </w:tc>
        <w:tc>
          <w:tcPr>
            <w:tcW w:w="4206" w:type="pct"/>
          </w:tcPr>
          <w:p w14:paraId="65D24E56" w14:textId="1814C20C" w:rsidR="00CD6446" w:rsidRPr="009A034A" w:rsidRDefault="00CD6446" w:rsidP="0088289D">
            <w:pPr>
              <w:jc w:val="both"/>
              <w:rPr>
                <w:sz w:val="28"/>
                <w:szCs w:val="28"/>
              </w:rPr>
            </w:pPr>
            <w:r w:rsidRPr="009A034A">
              <w:rPr>
                <w:sz w:val="28"/>
                <w:szCs w:val="28"/>
              </w:rPr>
              <w:t>Технико-экономическое обоснование каскадного использования тепла для сушки сельскохозяйственной продукции</w:t>
            </w:r>
          </w:p>
        </w:tc>
        <w:tc>
          <w:tcPr>
            <w:tcW w:w="391" w:type="pct"/>
          </w:tcPr>
          <w:p w14:paraId="3083DB6F" w14:textId="77777777" w:rsidR="00CD6446" w:rsidRPr="009A034A" w:rsidRDefault="00CD6446" w:rsidP="00CD6446">
            <w:pPr>
              <w:jc w:val="center"/>
              <w:rPr>
                <w:sz w:val="28"/>
                <w:szCs w:val="28"/>
                <w:lang w:val="kk-KZ"/>
              </w:rPr>
            </w:pPr>
          </w:p>
          <w:p w14:paraId="5014292F" w14:textId="4D2946ED" w:rsidR="00CD6446" w:rsidRPr="009A034A" w:rsidRDefault="00CD6446" w:rsidP="00CD6446">
            <w:pPr>
              <w:jc w:val="center"/>
              <w:rPr>
                <w:sz w:val="28"/>
                <w:szCs w:val="28"/>
                <w:lang w:val="kk-KZ"/>
              </w:rPr>
            </w:pPr>
            <w:r w:rsidRPr="009A034A">
              <w:rPr>
                <w:sz w:val="28"/>
                <w:szCs w:val="28"/>
                <w:lang w:val="kk-KZ"/>
              </w:rPr>
              <w:t>100</w:t>
            </w:r>
          </w:p>
        </w:tc>
      </w:tr>
      <w:tr w:rsidR="00A20F1A" w:rsidRPr="009A034A" w14:paraId="01C2F82D" w14:textId="77777777" w:rsidTr="00CD6446">
        <w:tc>
          <w:tcPr>
            <w:tcW w:w="403" w:type="pct"/>
          </w:tcPr>
          <w:p w14:paraId="54DBE969" w14:textId="72BC3D4A" w:rsidR="00A20F1A" w:rsidRPr="009A034A" w:rsidRDefault="00A20F1A" w:rsidP="0088289D">
            <w:pPr>
              <w:jc w:val="both"/>
              <w:rPr>
                <w:sz w:val="28"/>
                <w:szCs w:val="28"/>
                <w:lang w:val="kk-KZ"/>
              </w:rPr>
            </w:pPr>
          </w:p>
        </w:tc>
        <w:tc>
          <w:tcPr>
            <w:tcW w:w="4206" w:type="pct"/>
          </w:tcPr>
          <w:p w14:paraId="2B1B9E1B" w14:textId="50781DC4" w:rsidR="00A20F1A" w:rsidRPr="009A034A" w:rsidRDefault="00EE09D9" w:rsidP="0088289D">
            <w:pPr>
              <w:jc w:val="both"/>
              <w:rPr>
                <w:bCs/>
                <w:sz w:val="28"/>
                <w:szCs w:val="28"/>
              </w:rPr>
            </w:pPr>
            <w:r w:rsidRPr="009A034A">
              <w:rPr>
                <w:b/>
                <w:sz w:val="28"/>
                <w:szCs w:val="28"/>
                <w:lang w:val="kk-KZ"/>
              </w:rPr>
              <w:t>ЗАКЛЮЧЕНИЕ</w:t>
            </w:r>
            <w:r w:rsidR="00A20F1A" w:rsidRPr="009A034A">
              <w:rPr>
                <w:bCs/>
                <w:sz w:val="28"/>
                <w:szCs w:val="28"/>
                <w:lang w:val="kk-KZ"/>
              </w:rPr>
              <w:tab/>
            </w:r>
          </w:p>
        </w:tc>
        <w:tc>
          <w:tcPr>
            <w:tcW w:w="391" w:type="pct"/>
          </w:tcPr>
          <w:p w14:paraId="18D6C151" w14:textId="4C2F6D86" w:rsidR="00A20F1A" w:rsidRPr="009A034A" w:rsidRDefault="00A20F1A" w:rsidP="00CD6446">
            <w:pPr>
              <w:jc w:val="center"/>
              <w:rPr>
                <w:sz w:val="28"/>
                <w:szCs w:val="28"/>
                <w:lang w:val="kk-KZ"/>
              </w:rPr>
            </w:pPr>
            <w:r w:rsidRPr="009A034A">
              <w:rPr>
                <w:sz w:val="28"/>
                <w:szCs w:val="28"/>
              </w:rPr>
              <w:t>10</w:t>
            </w:r>
            <w:r w:rsidR="008C128A" w:rsidRPr="009A034A">
              <w:rPr>
                <w:sz w:val="28"/>
                <w:szCs w:val="28"/>
              </w:rPr>
              <w:t>3</w:t>
            </w:r>
          </w:p>
        </w:tc>
      </w:tr>
      <w:tr w:rsidR="00A20F1A" w:rsidRPr="009A034A" w14:paraId="1641CB9F" w14:textId="77777777" w:rsidTr="00CD6446">
        <w:tc>
          <w:tcPr>
            <w:tcW w:w="403" w:type="pct"/>
          </w:tcPr>
          <w:p w14:paraId="2FB78F38" w14:textId="77777777" w:rsidR="00A20F1A" w:rsidRPr="009A034A" w:rsidRDefault="00A20F1A" w:rsidP="0088289D">
            <w:pPr>
              <w:jc w:val="both"/>
              <w:rPr>
                <w:sz w:val="28"/>
                <w:szCs w:val="28"/>
              </w:rPr>
            </w:pPr>
          </w:p>
        </w:tc>
        <w:tc>
          <w:tcPr>
            <w:tcW w:w="4206" w:type="pct"/>
          </w:tcPr>
          <w:p w14:paraId="2FFE2C04" w14:textId="52E022C8" w:rsidR="00A20F1A" w:rsidRPr="009A034A" w:rsidRDefault="00EE09D9" w:rsidP="0088289D">
            <w:pPr>
              <w:jc w:val="both"/>
              <w:rPr>
                <w:b/>
                <w:sz w:val="28"/>
                <w:szCs w:val="28"/>
              </w:rPr>
            </w:pPr>
            <w:r w:rsidRPr="009A034A">
              <w:rPr>
                <w:b/>
                <w:sz w:val="28"/>
                <w:szCs w:val="28"/>
                <w:lang w:val="kk-KZ"/>
              </w:rPr>
              <w:t>СПИСОК ИСПОЛЬЗОВАННЫХ ИСТОЧНИКОВ</w:t>
            </w:r>
          </w:p>
        </w:tc>
        <w:tc>
          <w:tcPr>
            <w:tcW w:w="391" w:type="pct"/>
          </w:tcPr>
          <w:p w14:paraId="44EB69AC" w14:textId="001B36C3" w:rsidR="00A20F1A" w:rsidRPr="009A034A" w:rsidRDefault="00A20F1A" w:rsidP="00CD6446">
            <w:pPr>
              <w:jc w:val="center"/>
              <w:rPr>
                <w:sz w:val="28"/>
                <w:szCs w:val="28"/>
                <w:lang w:val="kk-KZ"/>
              </w:rPr>
            </w:pPr>
            <w:r w:rsidRPr="009A034A">
              <w:rPr>
                <w:sz w:val="28"/>
                <w:szCs w:val="28"/>
                <w:lang w:val="kk-KZ"/>
              </w:rPr>
              <w:t>1</w:t>
            </w:r>
            <w:r w:rsidR="00767580" w:rsidRPr="009A034A">
              <w:rPr>
                <w:sz w:val="28"/>
                <w:szCs w:val="28"/>
                <w:lang w:val="kk-KZ"/>
              </w:rPr>
              <w:t>0</w:t>
            </w:r>
            <w:r w:rsidR="008C128A" w:rsidRPr="009A034A">
              <w:rPr>
                <w:sz w:val="28"/>
                <w:szCs w:val="28"/>
                <w:lang w:val="kk-KZ"/>
              </w:rPr>
              <w:t>5</w:t>
            </w:r>
          </w:p>
        </w:tc>
      </w:tr>
      <w:tr w:rsidR="00A20F1A" w:rsidRPr="009A034A" w14:paraId="2666F4E1" w14:textId="77777777" w:rsidTr="00CD6446">
        <w:tc>
          <w:tcPr>
            <w:tcW w:w="403" w:type="pct"/>
          </w:tcPr>
          <w:p w14:paraId="752D47F5" w14:textId="77777777" w:rsidR="00A20F1A" w:rsidRPr="009A034A" w:rsidRDefault="00A20F1A" w:rsidP="0088289D">
            <w:pPr>
              <w:jc w:val="both"/>
              <w:rPr>
                <w:sz w:val="28"/>
                <w:szCs w:val="28"/>
              </w:rPr>
            </w:pPr>
          </w:p>
        </w:tc>
        <w:tc>
          <w:tcPr>
            <w:tcW w:w="4206" w:type="pct"/>
          </w:tcPr>
          <w:p w14:paraId="652E80DB" w14:textId="22A7F4B7" w:rsidR="00A20F1A" w:rsidRPr="009A034A" w:rsidRDefault="00A20F1A" w:rsidP="0088289D">
            <w:pPr>
              <w:jc w:val="both"/>
              <w:rPr>
                <w:bCs/>
                <w:sz w:val="28"/>
                <w:szCs w:val="28"/>
              </w:rPr>
            </w:pPr>
            <w:r w:rsidRPr="009A034A">
              <w:rPr>
                <w:b/>
                <w:sz w:val="28"/>
                <w:szCs w:val="28"/>
              </w:rPr>
              <w:t xml:space="preserve">ПРИЛОЖЕНИЕ А </w:t>
            </w:r>
            <w:r w:rsidRPr="009A034A">
              <w:rPr>
                <w:bCs/>
                <w:sz w:val="28"/>
                <w:szCs w:val="28"/>
              </w:rPr>
              <w:t xml:space="preserve">– Графические материалы </w:t>
            </w:r>
            <w:r w:rsidR="001F4A56" w:rsidRPr="009A034A">
              <w:rPr>
                <w:bCs/>
                <w:sz w:val="28"/>
                <w:szCs w:val="28"/>
                <w:lang w:val="kk-KZ"/>
              </w:rPr>
              <w:t>программного комплекса</w:t>
            </w:r>
            <w:r w:rsidRPr="009A034A">
              <w:rPr>
                <w:bCs/>
                <w:sz w:val="28"/>
                <w:szCs w:val="28"/>
              </w:rPr>
              <w:t xml:space="preserve"> </w:t>
            </w:r>
            <w:proofErr w:type="spellStart"/>
            <w:r w:rsidRPr="009A034A">
              <w:rPr>
                <w:bCs/>
                <w:sz w:val="28"/>
                <w:szCs w:val="28"/>
              </w:rPr>
              <w:t>ThermoState</w:t>
            </w:r>
            <w:proofErr w:type="spellEnd"/>
            <w:r w:rsidR="001F4A56" w:rsidRPr="009A034A">
              <w:rPr>
                <w:bCs/>
                <w:sz w:val="28"/>
                <w:szCs w:val="28"/>
                <w:lang w:val="kk-KZ"/>
              </w:rPr>
              <w:t xml:space="preserve"> </w:t>
            </w:r>
          </w:p>
        </w:tc>
        <w:tc>
          <w:tcPr>
            <w:tcW w:w="391" w:type="pct"/>
          </w:tcPr>
          <w:p w14:paraId="44123F54" w14:textId="77777777" w:rsidR="00A20F1A" w:rsidRPr="009A034A" w:rsidRDefault="00A20F1A" w:rsidP="00CD6446">
            <w:pPr>
              <w:jc w:val="center"/>
              <w:rPr>
                <w:sz w:val="28"/>
                <w:szCs w:val="28"/>
                <w:lang w:val="kk-KZ"/>
              </w:rPr>
            </w:pPr>
          </w:p>
          <w:p w14:paraId="0B145754" w14:textId="273B46C0" w:rsidR="00A20F1A" w:rsidRPr="009A034A" w:rsidRDefault="00A20F1A" w:rsidP="00CD6446">
            <w:pPr>
              <w:jc w:val="center"/>
              <w:rPr>
                <w:sz w:val="28"/>
                <w:szCs w:val="28"/>
                <w:lang w:val="kk-KZ"/>
              </w:rPr>
            </w:pPr>
            <w:r w:rsidRPr="009A034A">
              <w:rPr>
                <w:sz w:val="28"/>
                <w:szCs w:val="28"/>
                <w:lang w:val="kk-KZ"/>
              </w:rPr>
              <w:t>1</w:t>
            </w:r>
            <w:r w:rsidR="008F70EC" w:rsidRPr="009A034A">
              <w:rPr>
                <w:sz w:val="28"/>
                <w:szCs w:val="28"/>
                <w:lang w:val="kk-KZ"/>
              </w:rPr>
              <w:t>1</w:t>
            </w:r>
            <w:r w:rsidR="008C128A" w:rsidRPr="009A034A">
              <w:rPr>
                <w:sz w:val="28"/>
                <w:szCs w:val="28"/>
                <w:lang w:val="kk-KZ"/>
              </w:rPr>
              <w:t>2</w:t>
            </w:r>
          </w:p>
        </w:tc>
      </w:tr>
      <w:tr w:rsidR="00A20F1A" w:rsidRPr="009A034A" w14:paraId="121BE452" w14:textId="77777777" w:rsidTr="00CD6446">
        <w:tc>
          <w:tcPr>
            <w:tcW w:w="403" w:type="pct"/>
          </w:tcPr>
          <w:p w14:paraId="56CD1A87" w14:textId="77777777" w:rsidR="00A20F1A" w:rsidRPr="009A034A" w:rsidRDefault="00A20F1A" w:rsidP="0088289D">
            <w:pPr>
              <w:jc w:val="both"/>
              <w:rPr>
                <w:sz w:val="28"/>
                <w:szCs w:val="28"/>
              </w:rPr>
            </w:pPr>
          </w:p>
        </w:tc>
        <w:tc>
          <w:tcPr>
            <w:tcW w:w="4206" w:type="pct"/>
          </w:tcPr>
          <w:p w14:paraId="157F8F21" w14:textId="1D9F6C1B" w:rsidR="00A20F1A" w:rsidRPr="009A034A" w:rsidRDefault="00A20F1A" w:rsidP="0088289D">
            <w:pPr>
              <w:jc w:val="both"/>
              <w:rPr>
                <w:bCs/>
                <w:sz w:val="28"/>
                <w:szCs w:val="28"/>
              </w:rPr>
            </w:pPr>
            <w:r w:rsidRPr="009A034A">
              <w:rPr>
                <w:b/>
                <w:sz w:val="28"/>
                <w:szCs w:val="28"/>
              </w:rPr>
              <w:t xml:space="preserve">ПРИЛОЖЕНИЕ Б </w:t>
            </w:r>
            <w:r w:rsidRPr="009A034A">
              <w:rPr>
                <w:bCs/>
                <w:sz w:val="28"/>
                <w:szCs w:val="28"/>
              </w:rPr>
              <w:t>–</w:t>
            </w:r>
            <w:r w:rsidRPr="009A034A">
              <w:rPr>
                <w:b/>
                <w:sz w:val="28"/>
                <w:szCs w:val="28"/>
              </w:rPr>
              <w:t xml:space="preserve"> </w:t>
            </w:r>
            <w:r w:rsidRPr="009A034A">
              <w:rPr>
                <w:bCs/>
                <w:sz w:val="28"/>
                <w:szCs w:val="28"/>
              </w:rPr>
              <w:t xml:space="preserve">Патент на полезную модель </w:t>
            </w:r>
          </w:p>
        </w:tc>
        <w:tc>
          <w:tcPr>
            <w:tcW w:w="391" w:type="pct"/>
          </w:tcPr>
          <w:p w14:paraId="4C69CE4B" w14:textId="6D6835D0" w:rsidR="00A20F1A" w:rsidRPr="009A034A" w:rsidRDefault="00A20F1A" w:rsidP="00CD6446">
            <w:pPr>
              <w:jc w:val="center"/>
              <w:rPr>
                <w:sz w:val="28"/>
                <w:szCs w:val="28"/>
                <w:lang w:val="kk-KZ"/>
              </w:rPr>
            </w:pPr>
            <w:r w:rsidRPr="009A034A">
              <w:rPr>
                <w:sz w:val="28"/>
                <w:szCs w:val="28"/>
                <w:lang w:val="kk-KZ"/>
              </w:rPr>
              <w:t>1</w:t>
            </w:r>
            <w:r w:rsidR="008F70EC" w:rsidRPr="009A034A">
              <w:rPr>
                <w:sz w:val="28"/>
                <w:szCs w:val="28"/>
                <w:lang w:val="kk-KZ"/>
              </w:rPr>
              <w:t>3</w:t>
            </w:r>
            <w:r w:rsidR="008C128A" w:rsidRPr="009A034A">
              <w:rPr>
                <w:sz w:val="28"/>
                <w:szCs w:val="28"/>
                <w:lang w:val="kk-KZ"/>
              </w:rPr>
              <w:t>4</w:t>
            </w:r>
          </w:p>
        </w:tc>
      </w:tr>
      <w:tr w:rsidR="00A20F1A" w:rsidRPr="009A034A" w14:paraId="478A0678" w14:textId="77777777" w:rsidTr="00CD6446">
        <w:tc>
          <w:tcPr>
            <w:tcW w:w="403" w:type="pct"/>
          </w:tcPr>
          <w:p w14:paraId="5312E5CB" w14:textId="77777777" w:rsidR="00A20F1A" w:rsidRPr="009A034A" w:rsidRDefault="00A20F1A" w:rsidP="0088289D">
            <w:pPr>
              <w:jc w:val="both"/>
              <w:rPr>
                <w:sz w:val="28"/>
                <w:szCs w:val="28"/>
              </w:rPr>
            </w:pPr>
          </w:p>
        </w:tc>
        <w:tc>
          <w:tcPr>
            <w:tcW w:w="4206" w:type="pct"/>
          </w:tcPr>
          <w:p w14:paraId="17068BF1" w14:textId="40F2EE38" w:rsidR="00A20F1A" w:rsidRPr="009A034A" w:rsidRDefault="00A20F1A" w:rsidP="00642C23">
            <w:pPr>
              <w:jc w:val="both"/>
              <w:rPr>
                <w:sz w:val="28"/>
                <w:szCs w:val="28"/>
              </w:rPr>
            </w:pPr>
            <w:r w:rsidRPr="009A034A">
              <w:rPr>
                <w:b/>
                <w:sz w:val="28"/>
                <w:szCs w:val="28"/>
              </w:rPr>
              <w:t xml:space="preserve">ПРИЛОЖЕНИЕ В </w:t>
            </w:r>
            <w:r w:rsidR="00642C23" w:rsidRPr="009A034A">
              <w:rPr>
                <w:sz w:val="28"/>
                <w:szCs w:val="28"/>
              </w:rPr>
              <w:t>–</w:t>
            </w:r>
            <w:r w:rsidR="00642C23" w:rsidRPr="009A034A">
              <w:rPr>
                <w:sz w:val="28"/>
                <w:szCs w:val="28"/>
                <w:lang w:val="kk-KZ"/>
              </w:rPr>
              <w:t xml:space="preserve"> </w:t>
            </w:r>
            <w:r w:rsidR="00472FFC" w:rsidRPr="009A034A">
              <w:rPr>
                <w:bCs/>
                <w:sz w:val="28"/>
                <w:szCs w:val="28"/>
                <w:lang w:val="kk-KZ"/>
              </w:rPr>
              <w:t>Акт</w:t>
            </w:r>
            <w:r w:rsidR="009A4117" w:rsidRPr="009A034A">
              <w:rPr>
                <w:bCs/>
                <w:sz w:val="28"/>
                <w:szCs w:val="28"/>
                <w:lang w:val="kk-KZ"/>
              </w:rPr>
              <w:t>ы</w:t>
            </w:r>
            <w:r w:rsidR="00472FFC" w:rsidRPr="009A034A">
              <w:rPr>
                <w:bCs/>
                <w:sz w:val="28"/>
                <w:szCs w:val="28"/>
                <w:lang w:val="kk-KZ"/>
              </w:rPr>
              <w:t xml:space="preserve"> внедрения результатов диссертационной работы в учебный процесс </w:t>
            </w:r>
          </w:p>
        </w:tc>
        <w:tc>
          <w:tcPr>
            <w:tcW w:w="391" w:type="pct"/>
          </w:tcPr>
          <w:p w14:paraId="7133654E" w14:textId="77777777" w:rsidR="00A20F1A" w:rsidRPr="009A034A" w:rsidRDefault="00A20F1A" w:rsidP="00CD6446">
            <w:pPr>
              <w:jc w:val="center"/>
              <w:rPr>
                <w:sz w:val="28"/>
                <w:szCs w:val="28"/>
                <w:lang w:val="kk-KZ"/>
              </w:rPr>
            </w:pPr>
          </w:p>
          <w:p w14:paraId="5BC2497C" w14:textId="6A340564" w:rsidR="00A20F1A" w:rsidRPr="009A034A" w:rsidRDefault="00A20F1A" w:rsidP="00CD6446">
            <w:pPr>
              <w:jc w:val="center"/>
              <w:rPr>
                <w:sz w:val="28"/>
                <w:szCs w:val="28"/>
                <w:lang w:val="kk-KZ"/>
              </w:rPr>
            </w:pPr>
            <w:r w:rsidRPr="009A034A">
              <w:rPr>
                <w:sz w:val="28"/>
                <w:szCs w:val="28"/>
                <w:lang w:val="kk-KZ"/>
              </w:rPr>
              <w:t>1</w:t>
            </w:r>
            <w:r w:rsidR="00732873" w:rsidRPr="009A034A">
              <w:rPr>
                <w:sz w:val="28"/>
                <w:szCs w:val="28"/>
                <w:lang w:val="kk-KZ"/>
              </w:rPr>
              <w:t>3</w:t>
            </w:r>
            <w:r w:rsidR="008C128A" w:rsidRPr="009A034A">
              <w:rPr>
                <w:sz w:val="28"/>
                <w:szCs w:val="28"/>
                <w:lang w:val="kk-KZ"/>
              </w:rPr>
              <w:t>5</w:t>
            </w:r>
          </w:p>
        </w:tc>
      </w:tr>
      <w:tr w:rsidR="00A20F1A" w:rsidRPr="009A034A" w14:paraId="137D6FB9" w14:textId="77777777" w:rsidTr="00CD6446">
        <w:tc>
          <w:tcPr>
            <w:tcW w:w="403" w:type="pct"/>
          </w:tcPr>
          <w:p w14:paraId="1526FD11" w14:textId="77777777" w:rsidR="00A20F1A" w:rsidRPr="009A034A" w:rsidRDefault="00A20F1A" w:rsidP="0088289D">
            <w:pPr>
              <w:jc w:val="both"/>
              <w:rPr>
                <w:sz w:val="28"/>
                <w:szCs w:val="28"/>
              </w:rPr>
            </w:pPr>
          </w:p>
        </w:tc>
        <w:tc>
          <w:tcPr>
            <w:tcW w:w="4206" w:type="pct"/>
          </w:tcPr>
          <w:p w14:paraId="13C735FE" w14:textId="446550D6" w:rsidR="00292947" w:rsidRPr="009A034A" w:rsidRDefault="00A20F1A" w:rsidP="00642C23">
            <w:pPr>
              <w:jc w:val="both"/>
              <w:rPr>
                <w:b/>
                <w:sz w:val="28"/>
                <w:szCs w:val="28"/>
              </w:rPr>
            </w:pPr>
            <w:r w:rsidRPr="009A034A">
              <w:rPr>
                <w:b/>
                <w:sz w:val="28"/>
                <w:szCs w:val="28"/>
              </w:rPr>
              <w:t>ПРИЛОЖЕНИЕ Г</w:t>
            </w:r>
            <w:r w:rsidR="00642C23" w:rsidRPr="009A034A">
              <w:rPr>
                <w:b/>
                <w:sz w:val="28"/>
                <w:szCs w:val="28"/>
                <w:lang w:val="kk-KZ"/>
              </w:rPr>
              <w:t xml:space="preserve"> </w:t>
            </w:r>
            <w:r w:rsidR="009A4117" w:rsidRPr="009A034A">
              <w:rPr>
                <w:sz w:val="28"/>
                <w:szCs w:val="28"/>
              </w:rPr>
              <w:t>– Сертификат о прохождении зарубежной</w:t>
            </w:r>
            <w:r w:rsidR="00642C23" w:rsidRPr="009A034A">
              <w:rPr>
                <w:sz w:val="28"/>
                <w:szCs w:val="28"/>
                <w:lang w:val="kk-KZ"/>
              </w:rPr>
              <w:t xml:space="preserve"> </w:t>
            </w:r>
            <w:r w:rsidR="009A4117" w:rsidRPr="009A034A">
              <w:rPr>
                <w:sz w:val="28"/>
                <w:szCs w:val="28"/>
              </w:rPr>
              <w:t>научной стажировки</w:t>
            </w:r>
          </w:p>
        </w:tc>
        <w:tc>
          <w:tcPr>
            <w:tcW w:w="391" w:type="pct"/>
          </w:tcPr>
          <w:p w14:paraId="5C6F0952" w14:textId="77777777" w:rsidR="00A20F1A" w:rsidRPr="009A034A" w:rsidRDefault="00A20F1A" w:rsidP="00CD6446">
            <w:pPr>
              <w:jc w:val="center"/>
              <w:rPr>
                <w:sz w:val="28"/>
                <w:szCs w:val="28"/>
                <w:lang w:val="kk-KZ"/>
              </w:rPr>
            </w:pPr>
          </w:p>
          <w:p w14:paraId="718842F4" w14:textId="574AF2A0" w:rsidR="00292947" w:rsidRPr="009A034A" w:rsidRDefault="009A4117" w:rsidP="00CD6446">
            <w:pPr>
              <w:jc w:val="center"/>
              <w:rPr>
                <w:sz w:val="28"/>
                <w:szCs w:val="28"/>
                <w:lang w:val="kk-KZ"/>
              </w:rPr>
            </w:pPr>
            <w:r w:rsidRPr="009A034A">
              <w:rPr>
                <w:sz w:val="28"/>
                <w:szCs w:val="28"/>
                <w:lang w:val="kk-KZ"/>
              </w:rPr>
              <w:t>13</w:t>
            </w:r>
            <w:r w:rsidR="008C128A" w:rsidRPr="009A034A">
              <w:rPr>
                <w:sz w:val="28"/>
                <w:szCs w:val="28"/>
                <w:lang w:val="kk-KZ"/>
              </w:rPr>
              <w:t>8</w:t>
            </w:r>
          </w:p>
        </w:tc>
      </w:tr>
    </w:tbl>
    <w:p w14:paraId="2E071F25" w14:textId="75B677F4" w:rsidR="009A4117" w:rsidRPr="009A034A" w:rsidRDefault="00F9084C" w:rsidP="009A4117">
      <w:pPr>
        <w:jc w:val="both"/>
        <w:rPr>
          <w:sz w:val="28"/>
          <w:szCs w:val="28"/>
          <w:lang w:val="kk-KZ"/>
        </w:rPr>
      </w:pPr>
      <w:r w:rsidRPr="009A034A">
        <w:rPr>
          <w:sz w:val="28"/>
          <w:szCs w:val="28"/>
          <w:lang w:val="kk-KZ"/>
        </w:rPr>
        <w:tab/>
      </w:r>
    </w:p>
    <w:p w14:paraId="207EB24F" w14:textId="4DC00927" w:rsidR="00A07175" w:rsidRPr="009A034A" w:rsidRDefault="00F9084C" w:rsidP="0088289D">
      <w:pPr>
        <w:ind w:firstLine="708"/>
        <w:jc w:val="both"/>
        <w:rPr>
          <w:sz w:val="28"/>
          <w:szCs w:val="28"/>
          <w:lang w:val="kk-KZ"/>
        </w:rPr>
      </w:pPr>
      <w:r w:rsidRPr="009A034A">
        <w:rPr>
          <w:sz w:val="28"/>
          <w:szCs w:val="28"/>
          <w:lang w:val="kk-KZ"/>
        </w:rPr>
        <w:tab/>
      </w:r>
    </w:p>
    <w:p w14:paraId="378B55AB" w14:textId="77777777" w:rsidR="00A20F1A" w:rsidRPr="009A034A" w:rsidRDefault="00A20F1A" w:rsidP="0088289D">
      <w:pPr>
        <w:jc w:val="both"/>
        <w:rPr>
          <w:b/>
          <w:sz w:val="28"/>
          <w:szCs w:val="28"/>
        </w:rPr>
      </w:pPr>
    </w:p>
    <w:p w14:paraId="77625A35" w14:textId="77777777" w:rsidR="00A20F1A" w:rsidRPr="009A034A" w:rsidRDefault="00A20F1A" w:rsidP="0088289D">
      <w:pPr>
        <w:ind w:firstLine="709"/>
        <w:jc w:val="both"/>
        <w:rPr>
          <w:sz w:val="28"/>
          <w:szCs w:val="28"/>
        </w:rPr>
      </w:pPr>
    </w:p>
    <w:p w14:paraId="132BA256" w14:textId="77777777" w:rsidR="00A20F1A" w:rsidRPr="009A034A" w:rsidRDefault="00A20F1A" w:rsidP="0088289D">
      <w:pPr>
        <w:widowControl w:val="0"/>
        <w:tabs>
          <w:tab w:val="left" w:pos="540"/>
          <w:tab w:val="left" w:pos="1134"/>
        </w:tabs>
        <w:ind w:left="-38"/>
        <w:jc w:val="both"/>
        <w:rPr>
          <w:sz w:val="28"/>
          <w:szCs w:val="28"/>
        </w:rPr>
      </w:pPr>
    </w:p>
    <w:p w14:paraId="0BFF731E" w14:textId="77777777" w:rsidR="00A20F1A" w:rsidRPr="009A034A" w:rsidRDefault="00A20F1A" w:rsidP="0088289D">
      <w:pPr>
        <w:ind w:firstLine="709"/>
        <w:jc w:val="both"/>
        <w:rPr>
          <w:sz w:val="28"/>
          <w:szCs w:val="28"/>
        </w:rPr>
      </w:pPr>
    </w:p>
    <w:p w14:paraId="61F01060" w14:textId="77777777" w:rsidR="00A20F1A" w:rsidRPr="009A034A" w:rsidRDefault="00A20F1A" w:rsidP="00D21C2B">
      <w:pPr>
        <w:ind w:firstLine="709"/>
        <w:jc w:val="both"/>
        <w:rPr>
          <w:sz w:val="28"/>
          <w:szCs w:val="28"/>
        </w:rPr>
      </w:pPr>
    </w:p>
    <w:p w14:paraId="51B121D8" w14:textId="4B8A6A4D" w:rsidR="00A20F1A" w:rsidRPr="009A034A" w:rsidRDefault="00A20F1A" w:rsidP="00D21C2B">
      <w:pPr>
        <w:ind w:firstLine="709"/>
        <w:jc w:val="both"/>
        <w:rPr>
          <w:sz w:val="28"/>
          <w:szCs w:val="28"/>
        </w:rPr>
      </w:pPr>
    </w:p>
    <w:p w14:paraId="181CF506" w14:textId="03733B60" w:rsidR="00642C23" w:rsidRPr="009A034A" w:rsidRDefault="00642C23" w:rsidP="00D21C2B">
      <w:pPr>
        <w:ind w:firstLine="709"/>
        <w:jc w:val="both"/>
        <w:rPr>
          <w:sz w:val="28"/>
          <w:szCs w:val="28"/>
        </w:rPr>
      </w:pPr>
    </w:p>
    <w:p w14:paraId="76B9729E" w14:textId="0E6D4E55" w:rsidR="00642C23" w:rsidRPr="009A034A" w:rsidRDefault="00642C23" w:rsidP="00D21C2B">
      <w:pPr>
        <w:ind w:firstLine="709"/>
        <w:jc w:val="both"/>
        <w:rPr>
          <w:sz w:val="28"/>
          <w:szCs w:val="28"/>
        </w:rPr>
      </w:pPr>
    </w:p>
    <w:p w14:paraId="1262CEF9" w14:textId="243BAD87" w:rsidR="00642C23" w:rsidRPr="009A034A" w:rsidRDefault="00642C23" w:rsidP="00D21C2B">
      <w:pPr>
        <w:ind w:firstLine="709"/>
        <w:jc w:val="both"/>
        <w:rPr>
          <w:sz w:val="28"/>
          <w:szCs w:val="28"/>
        </w:rPr>
      </w:pPr>
    </w:p>
    <w:p w14:paraId="207CEA4A" w14:textId="77777777" w:rsidR="00642C23" w:rsidRPr="009A034A" w:rsidRDefault="00642C23" w:rsidP="00D21C2B">
      <w:pPr>
        <w:ind w:firstLine="709"/>
        <w:jc w:val="both"/>
        <w:rPr>
          <w:sz w:val="28"/>
          <w:szCs w:val="28"/>
        </w:rPr>
      </w:pPr>
    </w:p>
    <w:p w14:paraId="136C35AF" w14:textId="77777777" w:rsidR="00A20F1A" w:rsidRPr="009A034A" w:rsidRDefault="00A20F1A" w:rsidP="00D21C2B">
      <w:pPr>
        <w:ind w:firstLine="709"/>
        <w:jc w:val="both"/>
        <w:rPr>
          <w:sz w:val="28"/>
          <w:szCs w:val="28"/>
        </w:rPr>
      </w:pPr>
    </w:p>
    <w:p w14:paraId="395448BA" w14:textId="44B66121" w:rsidR="00A20F1A" w:rsidRPr="009A034A" w:rsidRDefault="00A20F1A" w:rsidP="00D21C2B">
      <w:pPr>
        <w:ind w:firstLine="709"/>
        <w:jc w:val="both"/>
        <w:rPr>
          <w:sz w:val="28"/>
          <w:szCs w:val="28"/>
        </w:rPr>
      </w:pPr>
    </w:p>
    <w:p w14:paraId="23B902D6" w14:textId="6A7E2CAF" w:rsidR="00CD6446" w:rsidRPr="009A034A" w:rsidRDefault="00CD6446" w:rsidP="00D21C2B">
      <w:pPr>
        <w:ind w:firstLine="709"/>
        <w:jc w:val="both"/>
        <w:rPr>
          <w:sz w:val="28"/>
          <w:szCs w:val="28"/>
        </w:rPr>
      </w:pPr>
    </w:p>
    <w:p w14:paraId="05851AE2" w14:textId="5500B0CF" w:rsidR="00CD6446" w:rsidRPr="009A034A" w:rsidRDefault="00CD6446" w:rsidP="00D21C2B">
      <w:pPr>
        <w:ind w:firstLine="709"/>
        <w:jc w:val="both"/>
        <w:rPr>
          <w:sz w:val="28"/>
          <w:szCs w:val="28"/>
        </w:rPr>
      </w:pPr>
    </w:p>
    <w:p w14:paraId="168BE36C" w14:textId="7C651E48" w:rsidR="00CD6446" w:rsidRPr="009A034A" w:rsidRDefault="00CD6446" w:rsidP="00D21C2B">
      <w:pPr>
        <w:ind w:firstLine="709"/>
        <w:jc w:val="both"/>
        <w:rPr>
          <w:sz w:val="28"/>
          <w:szCs w:val="28"/>
        </w:rPr>
      </w:pPr>
    </w:p>
    <w:p w14:paraId="4E47BBBF" w14:textId="77777777" w:rsidR="00CD6446" w:rsidRPr="009A034A" w:rsidRDefault="00CD6446" w:rsidP="00D21C2B">
      <w:pPr>
        <w:ind w:firstLine="709"/>
        <w:jc w:val="both"/>
        <w:rPr>
          <w:sz w:val="28"/>
          <w:szCs w:val="28"/>
        </w:rPr>
      </w:pPr>
    </w:p>
    <w:p w14:paraId="7176CC5A" w14:textId="77777777" w:rsidR="00A20F1A" w:rsidRPr="009A034A" w:rsidRDefault="00A20F1A" w:rsidP="00D21C2B">
      <w:pPr>
        <w:ind w:firstLine="709"/>
        <w:jc w:val="both"/>
        <w:rPr>
          <w:sz w:val="28"/>
          <w:szCs w:val="28"/>
        </w:rPr>
      </w:pPr>
    </w:p>
    <w:p w14:paraId="758A8F27" w14:textId="77777777" w:rsidR="00A20F1A" w:rsidRPr="009A034A" w:rsidRDefault="00A20F1A" w:rsidP="00D21C2B">
      <w:pPr>
        <w:ind w:firstLine="709"/>
        <w:jc w:val="both"/>
        <w:rPr>
          <w:sz w:val="28"/>
          <w:szCs w:val="28"/>
        </w:rPr>
      </w:pPr>
    </w:p>
    <w:p w14:paraId="5FA2D21D" w14:textId="77777777" w:rsidR="00A20F1A" w:rsidRPr="009A034A" w:rsidRDefault="00A20F1A" w:rsidP="00D21C2B">
      <w:pPr>
        <w:ind w:firstLine="709"/>
        <w:jc w:val="both"/>
        <w:rPr>
          <w:sz w:val="28"/>
          <w:szCs w:val="28"/>
        </w:rPr>
      </w:pPr>
    </w:p>
    <w:p w14:paraId="046381A0" w14:textId="77777777" w:rsidR="00A20F1A" w:rsidRPr="009A034A" w:rsidRDefault="00A20F1A" w:rsidP="00D21C2B">
      <w:pPr>
        <w:ind w:firstLine="709"/>
        <w:jc w:val="both"/>
        <w:rPr>
          <w:sz w:val="28"/>
          <w:szCs w:val="28"/>
        </w:rPr>
      </w:pPr>
    </w:p>
    <w:p w14:paraId="7870777E" w14:textId="77777777" w:rsidR="00A20F1A" w:rsidRPr="009A034A" w:rsidRDefault="00A20F1A" w:rsidP="00D21C2B">
      <w:pPr>
        <w:ind w:firstLine="709"/>
        <w:jc w:val="both"/>
        <w:rPr>
          <w:sz w:val="28"/>
          <w:szCs w:val="28"/>
        </w:rPr>
      </w:pPr>
    </w:p>
    <w:p w14:paraId="0DA50899" w14:textId="77777777" w:rsidR="00A20F1A" w:rsidRPr="009A034A" w:rsidRDefault="00A20F1A" w:rsidP="00D21C2B">
      <w:pPr>
        <w:ind w:firstLine="709"/>
        <w:jc w:val="both"/>
        <w:rPr>
          <w:sz w:val="28"/>
          <w:szCs w:val="28"/>
        </w:rPr>
      </w:pPr>
    </w:p>
    <w:p w14:paraId="0F4797BF" w14:textId="77777777" w:rsidR="00A20F1A" w:rsidRPr="009A034A" w:rsidRDefault="00A20F1A" w:rsidP="00D21C2B">
      <w:pPr>
        <w:ind w:firstLine="709"/>
        <w:jc w:val="both"/>
        <w:rPr>
          <w:sz w:val="28"/>
          <w:szCs w:val="28"/>
        </w:rPr>
      </w:pPr>
    </w:p>
    <w:p w14:paraId="48953CC6" w14:textId="77777777" w:rsidR="00A20F1A" w:rsidRPr="009A034A" w:rsidRDefault="00A20F1A" w:rsidP="00D21C2B">
      <w:pPr>
        <w:ind w:firstLine="709"/>
        <w:jc w:val="both"/>
        <w:rPr>
          <w:sz w:val="28"/>
          <w:szCs w:val="28"/>
        </w:rPr>
      </w:pPr>
    </w:p>
    <w:p w14:paraId="20494F39" w14:textId="77777777" w:rsidR="00A20F1A" w:rsidRPr="009A034A" w:rsidRDefault="00A20F1A" w:rsidP="00D21C2B">
      <w:pPr>
        <w:ind w:firstLine="709"/>
        <w:jc w:val="both"/>
        <w:rPr>
          <w:sz w:val="28"/>
          <w:szCs w:val="28"/>
          <w:lang w:val="kk-KZ"/>
        </w:rPr>
      </w:pPr>
    </w:p>
    <w:p w14:paraId="58A6DBE1" w14:textId="77777777" w:rsidR="00A928D5" w:rsidRPr="009A034A" w:rsidRDefault="00A928D5" w:rsidP="00D21C2B">
      <w:pPr>
        <w:ind w:firstLine="709"/>
        <w:jc w:val="both"/>
        <w:rPr>
          <w:sz w:val="28"/>
          <w:szCs w:val="28"/>
          <w:lang w:val="kk-KZ"/>
        </w:rPr>
      </w:pPr>
    </w:p>
    <w:p w14:paraId="13D7645B" w14:textId="77777777" w:rsidR="00A928D5" w:rsidRPr="009A034A" w:rsidRDefault="00A928D5" w:rsidP="00D21C2B">
      <w:pPr>
        <w:ind w:firstLine="709"/>
        <w:jc w:val="both"/>
        <w:rPr>
          <w:sz w:val="28"/>
          <w:szCs w:val="28"/>
          <w:lang w:val="kk-KZ"/>
        </w:rPr>
      </w:pPr>
    </w:p>
    <w:p w14:paraId="11CF96CA" w14:textId="77777777" w:rsidR="00A928D5" w:rsidRPr="009A034A" w:rsidRDefault="00A928D5" w:rsidP="00D21C2B">
      <w:pPr>
        <w:ind w:firstLine="709"/>
        <w:jc w:val="both"/>
        <w:rPr>
          <w:sz w:val="28"/>
          <w:szCs w:val="28"/>
          <w:lang w:val="kk-KZ"/>
        </w:rPr>
      </w:pPr>
    </w:p>
    <w:p w14:paraId="377108A3" w14:textId="77777777" w:rsidR="00A20F1A" w:rsidRPr="009A034A" w:rsidRDefault="00A20F1A" w:rsidP="00D21C2B">
      <w:pPr>
        <w:ind w:firstLine="709"/>
        <w:jc w:val="both"/>
        <w:rPr>
          <w:sz w:val="28"/>
          <w:szCs w:val="28"/>
        </w:rPr>
      </w:pPr>
    </w:p>
    <w:p w14:paraId="06652145" w14:textId="77777777" w:rsidR="00A20F1A" w:rsidRPr="009A034A" w:rsidRDefault="00A20F1A" w:rsidP="00D21C2B">
      <w:pPr>
        <w:ind w:firstLine="709"/>
        <w:jc w:val="both"/>
        <w:rPr>
          <w:sz w:val="28"/>
          <w:szCs w:val="28"/>
        </w:rPr>
      </w:pPr>
    </w:p>
    <w:p w14:paraId="28983466" w14:textId="3852ED73" w:rsidR="00A20F1A" w:rsidRPr="009A034A" w:rsidRDefault="006269F4" w:rsidP="00642C23">
      <w:pPr>
        <w:jc w:val="center"/>
        <w:rPr>
          <w:b/>
          <w:bCs/>
          <w:iCs/>
          <w:sz w:val="28"/>
          <w:szCs w:val="28"/>
          <w:lang w:val="kk-KZ"/>
        </w:rPr>
      </w:pPr>
      <w:r w:rsidRPr="009A034A">
        <w:rPr>
          <w:b/>
          <w:bCs/>
          <w:iCs/>
          <w:sz w:val="28"/>
          <w:szCs w:val="28"/>
          <w:lang w:val="kk-KZ"/>
        </w:rPr>
        <w:lastRenderedPageBreak/>
        <w:t>НОРМАТИВНЫЕ ССЫЛКИ</w:t>
      </w:r>
    </w:p>
    <w:p w14:paraId="59EF0F83" w14:textId="77777777" w:rsidR="00FE4E2F" w:rsidRPr="009A034A" w:rsidRDefault="00FE4E2F" w:rsidP="00A20F1A">
      <w:pPr>
        <w:ind w:firstLine="709"/>
        <w:jc w:val="center"/>
        <w:rPr>
          <w:b/>
          <w:bCs/>
          <w:iCs/>
          <w:sz w:val="28"/>
          <w:szCs w:val="28"/>
          <w:lang w:val="kk-KZ"/>
        </w:rPr>
      </w:pPr>
    </w:p>
    <w:p w14:paraId="26E04456" w14:textId="3A86732B" w:rsidR="00A20F1A" w:rsidRPr="009A034A" w:rsidRDefault="006269F4" w:rsidP="00A20F1A">
      <w:pPr>
        <w:ind w:firstLine="708"/>
        <w:jc w:val="both"/>
        <w:rPr>
          <w:sz w:val="28"/>
          <w:szCs w:val="28"/>
          <w:lang w:val="kk-KZ"/>
        </w:rPr>
      </w:pPr>
      <w:r w:rsidRPr="009A034A">
        <w:rPr>
          <w:sz w:val="28"/>
          <w:szCs w:val="28"/>
          <w:lang w:val="kk-KZ"/>
        </w:rPr>
        <w:t>В настоя</w:t>
      </w:r>
      <w:r w:rsidR="00E12A91" w:rsidRPr="009A034A">
        <w:rPr>
          <w:sz w:val="28"/>
          <w:szCs w:val="28"/>
          <w:lang w:val="kk-KZ"/>
        </w:rPr>
        <w:t>щ</w:t>
      </w:r>
      <w:r w:rsidRPr="009A034A">
        <w:rPr>
          <w:sz w:val="28"/>
          <w:szCs w:val="28"/>
          <w:lang w:val="kk-KZ"/>
        </w:rPr>
        <w:t>ей диссертации использованы ссылки на следующие нормативные документы:</w:t>
      </w:r>
    </w:p>
    <w:p w14:paraId="18459560" w14:textId="4BBC8A94" w:rsidR="00F12B17" w:rsidRPr="009A034A" w:rsidRDefault="00F12B17" w:rsidP="00F12B17">
      <w:pPr>
        <w:ind w:firstLine="708"/>
        <w:jc w:val="both"/>
        <w:rPr>
          <w:sz w:val="28"/>
          <w:szCs w:val="28"/>
          <w:lang w:val="kk-KZ"/>
        </w:rPr>
      </w:pPr>
      <w:r w:rsidRPr="009A034A">
        <w:rPr>
          <w:sz w:val="28"/>
          <w:szCs w:val="28"/>
        </w:rPr>
        <w:t>Указ Президента Республики Казахстан от 2 февраля 2023 года № 121 «Об утверждении Стратегии достижения углеродной нейтральности Республики Казахстан до 2060 года»</w:t>
      </w:r>
      <w:r w:rsidR="00666E13" w:rsidRPr="009A034A">
        <w:rPr>
          <w:sz w:val="28"/>
          <w:szCs w:val="28"/>
          <w:lang w:val="kk-KZ"/>
        </w:rPr>
        <w:t>.</w:t>
      </w:r>
    </w:p>
    <w:p w14:paraId="40803DCB" w14:textId="6DC6F479" w:rsidR="00F12B17" w:rsidRPr="009A034A" w:rsidRDefault="00F12B17" w:rsidP="00F12B17">
      <w:pPr>
        <w:ind w:firstLine="708"/>
        <w:jc w:val="both"/>
        <w:rPr>
          <w:sz w:val="28"/>
          <w:szCs w:val="28"/>
          <w:lang w:val="kk-KZ"/>
        </w:rPr>
      </w:pPr>
      <w:r w:rsidRPr="009A034A">
        <w:rPr>
          <w:sz w:val="28"/>
          <w:szCs w:val="28"/>
        </w:rPr>
        <w:t>Закон Республики Казахстан от 1 июля 2024 года № 103-VIII ЗРК. «О науке и технологической политике</w:t>
      </w:r>
      <w:r w:rsidR="00666E13" w:rsidRPr="009A034A">
        <w:rPr>
          <w:sz w:val="28"/>
          <w:szCs w:val="28"/>
          <w:lang w:val="kk-KZ"/>
        </w:rPr>
        <w:t>.</w:t>
      </w:r>
    </w:p>
    <w:p w14:paraId="12CF7E40" w14:textId="77777777" w:rsidR="00F12B17" w:rsidRPr="009A034A" w:rsidRDefault="00F12B17" w:rsidP="00F12B17">
      <w:pPr>
        <w:ind w:firstLine="708"/>
        <w:jc w:val="both"/>
        <w:rPr>
          <w:sz w:val="28"/>
          <w:szCs w:val="28"/>
          <w:lang w:val="kk-KZ"/>
        </w:rPr>
      </w:pPr>
      <w:r w:rsidRPr="009A034A">
        <w:rPr>
          <w:sz w:val="28"/>
          <w:szCs w:val="28"/>
        </w:rPr>
        <w:t>Закон «О поддержке использования возобновляемых источников энергии»: принят 4 июля 2009 года № 165-IV (с изменениями и дополнениями по состоянию на 01.07.2023 г.).</w:t>
      </w:r>
    </w:p>
    <w:p w14:paraId="3D2B0723" w14:textId="51D48046" w:rsidR="00F12B17" w:rsidRPr="009A034A" w:rsidRDefault="00F12B17" w:rsidP="00F12B17">
      <w:pPr>
        <w:ind w:firstLine="708"/>
        <w:jc w:val="both"/>
        <w:rPr>
          <w:sz w:val="28"/>
          <w:szCs w:val="28"/>
          <w:lang w:val="kk-KZ"/>
        </w:rPr>
      </w:pPr>
      <w:r w:rsidRPr="009A034A">
        <w:rPr>
          <w:sz w:val="28"/>
          <w:szCs w:val="28"/>
          <w:lang w:val="kk-KZ"/>
        </w:rPr>
        <w:t>Концепция по переходу Республики Казахстан к "зеленой экономике". Указ Президента Республики Казахстан: принят 30 мая 2013 года № 577</w:t>
      </w:r>
      <w:r w:rsidR="00655D7E" w:rsidRPr="009A034A">
        <w:rPr>
          <w:sz w:val="28"/>
          <w:szCs w:val="28"/>
          <w:lang w:val="kk-KZ"/>
        </w:rPr>
        <w:t xml:space="preserve"> (с изменениями и дополнениями по состоянию на 10 июня 2024 года).</w:t>
      </w:r>
    </w:p>
    <w:p w14:paraId="36BD91CC" w14:textId="32EF5854" w:rsidR="00F12B17" w:rsidRPr="009A034A" w:rsidRDefault="00F12B17" w:rsidP="00F12B17">
      <w:pPr>
        <w:ind w:firstLine="708"/>
        <w:jc w:val="both"/>
        <w:rPr>
          <w:sz w:val="28"/>
          <w:szCs w:val="28"/>
          <w:lang w:val="kk-KZ"/>
        </w:rPr>
      </w:pPr>
      <w:r w:rsidRPr="009A034A">
        <w:rPr>
          <w:sz w:val="28"/>
          <w:szCs w:val="28"/>
        </w:rPr>
        <w:t>Кодекс Республики Казахстан «Водный кодекс Республики Казахстан» (с изменениями и дополнениями по состоянию на 08.06.2024 г.)</w:t>
      </w:r>
      <w:r w:rsidR="00666E13" w:rsidRPr="009A034A">
        <w:rPr>
          <w:sz w:val="28"/>
          <w:szCs w:val="28"/>
          <w:lang w:val="kk-KZ"/>
        </w:rPr>
        <w:t>.</w:t>
      </w:r>
    </w:p>
    <w:p w14:paraId="218F0EE9" w14:textId="77777777" w:rsidR="003E3436" w:rsidRPr="009A034A" w:rsidRDefault="00F12B17" w:rsidP="00B157E3">
      <w:pPr>
        <w:ind w:firstLine="708"/>
        <w:jc w:val="both"/>
        <w:rPr>
          <w:sz w:val="28"/>
          <w:szCs w:val="28"/>
          <w:lang w:val="kk-KZ"/>
        </w:rPr>
      </w:pPr>
      <w:r w:rsidRPr="009A034A">
        <w:rPr>
          <w:sz w:val="28"/>
          <w:szCs w:val="28"/>
        </w:rPr>
        <w:t>ГОСТ Р 7.0.4-2006 Система стандартов по информации, библиотечному и издательскому делу. Издания. Выходные сведения. Общие требования и правила оформления.</w:t>
      </w:r>
    </w:p>
    <w:p w14:paraId="1F5392B6" w14:textId="77777777" w:rsidR="003E3436" w:rsidRPr="009A034A" w:rsidRDefault="003E3436" w:rsidP="00D21C2B">
      <w:pPr>
        <w:jc w:val="center"/>
        <w:rPr>
          <w:sz w:val="28"/>
          <w:szCs w:val="28"/>
          <w:lang w:val="kk-KZ"/>
        </w:rPr>
      </w:pPr>
    </w:p>
    <w:p w14:paraId="64300803" w14:textId="77777777" w:rsidR="00F12B17" w:rsidRPr="009A034A" w:rsidRDefault="00F12B17" w:rsidP="00D21C2B">
      <w:pPr>
        <w:jc w:val="center"/>
        <w:rPr>
          <w:sz w:val="28"/>
          <w:szCs w:val="28"/>
          <w:lang w:val="kk-KZ"/>
        </w:rPr>
      </w:pPr>
    </w:p>
    <w:p w14:paraId="21B04843" w14:textId="77777777" w:rsidR="00F12B17" w:rsidRPr="009A034A" w:rsidRDefault="00F12B17" w:rsidP="00D21C2B">
      <w:pPr>
        <w:jc w:val="center"/>
        <w:rPr>
          <w:sz w:val="28"/>
          <w:szCs w:val="28"/>
          <w:lang w:val="kk-KZ"/>
        </w:rPr>
      </w:pPr>
    </w:p>
    <w:p w14:paraId="02D0FEC5" w14:textId="77777777" w:rsidR="00F12B17" w:rsidRPr="009A034A" w:rsidRDefault="00F12B17" w:rsidP="00D21C2B">
      <w:pPr>
        <w:jc w:val="center"/>
        <w:rPr>
          <w:sz w:val="28"/>
          <w:szCs w:val="28"/>
          <w:lang w:val="kk-KZ"/>
        </w:rPr>
      </w:pPr>
    </w:p>
    <w:p w14:paraId="26CA8989" w14:textId="77777777" w:rsidR="00F12B17" w:rsidRPr="009A034A" w:rsidRDefault="00F12B17" w:rsidP="00D21C2B">
      <w:pPr>
        <w:jc w:val="center"/>
        <w:rPr>
          <w:sz w:val="28"/>
          <w:szCs w:val="28"/>
          <w:lang w:val="kk-KZ"/>
        </w:rPr>
      </w:pPr>
    </w:p>
    <w:p w14:paraId="430B0891" w14:textId="77777777" w:rsidR="00F12B17" w:rsidRPr="009A034A" w:rsidRDefault="00F12B17" w:rsidP="00D21C2B">
      <w:pPr>
        <w:jc w:val="center"/>
        <w:rPr>
          <w:sz w:val="28"/>
          <w:szCs w:val="28"/>
          <w:lang w:val="kk-KZ"/>
        </w:rPr>
      </w:pPr>
    </w:p>
    <w:p w14:paraId="19546B36" w14:textId="77777777" w:rsidR="00F12B17" w:rsidRPr="009A034A" w:rsidRDefault="00F12B17" w:rsidP="00D21C2B">
      <w:pPr>
        <w:jc w:val="center"/>
        <w:rPr>
          <w:sz w:val="28"/>
          <w:szCs w:val="28"/>
          <w:lang w:val="kk-KZ"/>
        </w:rPr>
      </w:pPr>
    </w:p>
    <w:p w14:paraId="56A1A380" w14:textId="77777777" w:rsidR="00F12B17" w:rsidRPr="009A034A" w:rsidRDefault="00F12B17" w:rsidP="00D21C2B">
      <w:pPr>
        <w:jc w:val="center"/>
        <w:rPr>
          <w:sz w:val="28"/>
          <w:szCs w:val="28"/>
          <w:lang w:val="kk-KZ"/>
        </w:rPr>
      </w:pPr>
    </w:p>
    <w:p w14:paraId="120A37C6" w14:textId="77777777" w:rsidR="00F12B17" w:rsidRPr="009A034A" w:rsidRDefault="00F12B17" w:rsidP="00D21C2B">
      <w:pPr>
        <w:jc w:val="center"/>
        <w:rPr>
          <w:sz w:val="28"/>
          <w:szCs w:val="28"/>
          <w:lang w:val="kk-KZ"/>
        </w:rPr>
      </w:pPr>
    </w:p>
    <w:p w14:paraId="2D0A6B57" w14:textId="77777777" w:rsidR="00F12B17" w:rsidRPr="009A034A" w:rsidRDefault="00F12B17" w:rsidP="00D21C2B">
      <w:pPr>
        <w:jc w:val="center"/>
        <w:rPr>
          <w:sz w:val="28"/>
          <w:szCs w:val="28"/>
          <w:lang w:val="kk-KZ"/>
        </w:rPr>
      </w:pPr>
    </w:p>
    <w:p w14:paraId="03C4BC3B" w14:textId="77777777" w:rsidR="00F12B17" w:rsidRPr="009A034A" w:rsidRDefault="00F12B17" w:rsidP="00D21C2B">
      <w:pPr>
        <w:jc w:val="center"/>
        <w:rPr>
          <w:sz w:val="28"/>
          <w:szCs w:val="28"/>
          <w:lang w:val="kk-KZ"/>
        </w:rPr>
      </w:pPr>
    </w:p>
    <w:p w14:paraId="2D75CBD2" w14:textId="77777777" w:rsidR="00F12B17" w:rsidRPr="009A034A" w:rsidRDefault="00F12B17" w:rsidP="00D21C2B">
      <w:pPr>
        <w:jc w:val="center"/>
        <w:rPr>
          <w:sz w:val="28"/>
          <w:szCs w:val="28"/>
          <w:lang w:val="kk-KZ"/>
        </w:rPr>
      </w:pPr>
    </w:p>
    <w:p w14:paraId="1B190D76" w14:textId="77777777" w:rsidR="00F12B17" w:rsidRPr="009A034A" w:rsidRDefault="00F12B17" w:rsidP="00D21C2B">
      <w:pPr>
        <w:jc w:val="center"/>
        <w:rPr>
          <w:sz w:val="28"/>
          <w:szCs w:val="28"/>
          <w:lang w:val="kk-KZ"/>
        </w:rPr>
      </w:pPr>
    </w:p>
    <w:p w14:paraId="2B261700" w14:textId="77777777" w:rsidR="00F12B17" w:rsidRPr="009A034A" w:rsidRDefault="00F12B17" w:rsidP="00D21C2B">
      <w:pPr>
        <w:jc w:val="center"/>
        <w:rPr>
          <w:sz w:val="28"/>
          <w:szCs w:val="28"/>
          <w:lang w:val="kk-KZ"/>
        </w:rPr>
      </w:pPr>
    </w:p>
    <w:p w14:paraId="6F4D1824" w14:textId="77777777" w:rsidR="00F12B17" w:rsidRPr="009A034A" w:rsidRDefault="00F12B17" w:rsidP="00D21C2B">
      <w:pPr>
        <w:jc w:val="center"/>
        <w:rPr>
          <w:sz w:val="28"/>
          <w:szCs w:val="28"/>
          <w:lang w:val="kk-KZ"/>
        </w:rPr>
      </w:pPr>
    </w:p>
    <w:p w14:paraId="7BA3FF4E" w14:textId="77777777" w:rsidR="00D21C2B" w:rsidRPr="009A034A" w:rsidRDefault="000A040F" w:rsidP="00D05186">
      <w:pPr>
        <w:jc w:val="center"/>
        <w:rPr>
          <w:b/>
          <w:sz w:val="28"/>
          <w:szCs w:val="28"/>
        </w:rPr>
      </w:pPr>
      <w:r w:rsidRPr="009A034A">
        <w:rPr>
          <w:sz w:val="28"/>
          <w:szCs w:val="28"/>
          <w:lang w:val="kk-KZ"/>
        </w:rPr>
        <w:br w:type="page"/>
      </w:r>
      <w:r w:rsidR="00D21C2B" w:rsidRPr="009A034A">
        <w:rPr>
          <w:b/>
          <w:sz w:val="28"/>
          <w:szCs w:val="28"/>
        </w:rPr>
        <w:lastRenderedPageBreak/>
        <w:t>ОПРЕДЕЛЕНИЯ</w:t>
      </w:r>
    </w:p>
    <w:p w14:paraId="5D8658A2" w14:textId="77777777" w:rsidR="00D21C2B" w:rsidRPr="009A034A" w:rsidRDefault="00D21C2B" w:rsidP="00D21C2B">
      <w:pPr>
        <w:ind w:firstLine="724"/>
        <w:jc w:val="center"/>
        <w:rPr>
          <w:b/>
          <w:sz w:val="28"/>
          <w:szCs w:val="28"/>
        </w:rPr>
      </w:pPr>
    </w:p>
    <w:p w14:paraId="06031E17" w14:textId="77777777" w:rsidR="00D21C2B" w:rsidRPr="009A034A" w:rsidRDefault="00D21C2B" w:rsidP="00DF150F">
      <w:pPr>
        <w:ind w:firstLine="709"/>
        <w:jc w:val="both"/>
        <w:rPr>
          <w:sz w:val="28"/>
          <w:szCs w:val="28"/>
          <w:lang w:val="kk-KZ"/>
        </w:rPr>
      </w:pPr>
      <w:r w:rsidRPr="009A034A">
        <w:rPr>
          <w:sz w:val="28"/>
          <w:szCs w:val="28"/>
        </w:rPr>
        <w:t>В настоящей диссертации применяют следующие термины с соответствующими определениями:</w:t>
      </w:r>
    </w:p>
    <w:p w14:paraId="7F9CC715" w14:textId="58A192EF" w:rsidR="003F7DBA" w:rsidRPr="009A034A" w:rsidRDefault="000119AB" w:rsidP="00DF150F">
      <w:pPr>
        <w:ind w:firstLine="709"/>
        <w:jc w:val="both"/>
        <w:rPr>
          <w:sz w:val="28"/>
          <w:szCs w:val="28"/>
          <w:lang w:val="kk-KZ"/>
        </w:rPr>
      </w:pPr>
      <w:r w:rsidRPr="009A034A">
        <w:rPr>
          <w:b/>
          <w:bCs/>
          <w:sz w:val="28"/>
          <w:szCs w:val="28"/>
          <w:lang w:val="kk-KZ"/>
        </w:rPr>
        <w:t>Б</w:t>
      </w:r>
      <w:r w:rsidR="003F7DBA" w:rsidRPr="009A034A">
        <w:rPr>
          <w:b/>
          <w:bCs/>
          <w:sz w:val="28"/>
          <w:szCs w:val="28"/>
          <w:lang w:val="kk-KZ"/>
        </w:rPr>
        <w:t xml:space="preserve">инарная геотермальная электростанция </w:t>
      </w:r>
      <w:r w:rsidR="00A465AF" w:rsidRPr="009A034A">
        <w:rPr>
          <w:b/>
          <w:bCs/>
          <w:sz w:val="28"/>
          <w:szCs w:val="28"/>
          <w:lang w:val="kk-KZ"/>
        </w:rPr>
        <w:t>–</w:t>
      </w:r>
      <w:r w:rsidR="003F7DBA" w:rsidRPr="009A034A">
        <w:rPr>
          <w:b/>
          <w:bCs/>
          <w:sz w:val="28"/>
          <w:szCs w:val="28"/>
          <w:lang w:val="kk-KZ"/>
        </w:rPr>
        <w:t xml:space="preserve"> </w:t>
      </w:r>
      <w:r w:rsidR="00A465AF" w:rsidRPr="009A034A">
        <w:rPr>
          <w:sz w:val="28"/>
          <w:szCs w:val="28"/>
          <w:lang w:val="kk-KZ"/>
        </w:rPr>
        <w:t xml:space="preserve">это система, где тепло геотермальной воды передает свою теплоту органической  жидкости через теплообменник. </w:t>
      </w:r>
      <w:r w:rsidR="00035912" w:rsidRPr="009A034A">
        <w:rPr>
          <w:sz w:val="28"/>
          <w:szCs w:val="28"/>
          <w:lang w:val="kk-KZ"/>
        </w:rPr>
        <w:t>Во вторичном контуре</w:t>
      </w:r>
      <w:r w:rsidR="00E12A91" w:rsidRPr="009A034A">
        <w:rPr>
          <w:sz w:val="28"/>
          <w:szCs w:val="28"/>
          <w:lang w:val="kk-KZ"/>
        </w:rPr>
        <w:t xml:space="preserve"> </w:t>
      </w:r>
      <w:r w:rsidR="00035912" w:rsidRPr="009A034A">
        <w:rPr>
          <w:sz w:val="28"/>
          <w:szCs w:val="28"/>
          <w:lang w:val="kk-KZ"/>
        </w:rPr>
        <w:t>бинарная</w:t>
      </w:r>
      <w:r w:rsidR="00A465AF" w:rsidRPr="009A034A">
        <w:rPr>
          <w:sz w:val="28"/>
          <w:szCs w:val="28"/>
          <w:lang w:val="kk-KZ"/>
        </w:rPr>
        <w:t xml:space="preserve"> жидкость работает по принципу органического цикла Ренкина</w:t>
      </w:r>
      <w:r w:rsidRPr="009A034A">
        <w:rPr>
          <w:sz w:val="28"/>
          <w:szCs w:val="28"/>
          <w:lang w:val="kk-KZ"/>
        </w:rPr>
        <w:t>.</w:t>
      </w:r>
    </w:p>
    <w:p w14:paraId="7E178210" w14:textId="02DC35E1" w:rsidR="00035912" w:rsidRPr="009A034A" w:rsidRDefault="00A00699" w:rsidP="00DF150F">
      <w:pPr>
        <w:ind w:firstLine="709"/>
        <w:jc w:val="both"/>
        <w:rPr>
          <w:sz w:val="28"/>
          <w:szCs w:val="28"/>
          <w:lang w:val="kk-KZ"/>
        </w:rPr>
      </w:pPr>
      <w:r w:rsidRPr="009A034A">
        <w:rPr>
          <w:b/>
          <w:bCs/>
          <w:sz w:val="28"/>
          <w:szCs w:val="28"/>
          <w:lang w:val="kk-KZ"/>
        </w:rPr>
        <w:t>Г</w:t>
      </w:r>
      <w:r w:rsidR="00035912" w:rsidRPr="009A034A">
        <w:rPr>
          <w:b/>
          <w:bCs/>
          <w:sz w:val="28"/>
          <w:szCs w:val="28"/>
          <w:lang w:val="kk-KZ"/>
        </w:rPr>
        <w:t>еотермальная энергия</w:t>
      </w:r>
      <w:r w:rsidR="00555BE6" w:rsidRPr="009A034A">
        <w:rPr>
          <w:b/>
          <w:bCs/>
          <w:sz w:val="28"/>
          <w:szCs w:val="28"/>
          <w:lang w:val="kk-KZ"/>
        </w:rPr>
        <w:t xml:space="preserve"> </w:t>
      </w:r>
      <w:r w:rsidR="00B22840" w:rsidRPr="009A034A">
        <w:rPr>
          <w:b/>
          <w:bCs/>
          <w:sz w:val="28"/>
          <w:szCs w:val="28"/>
          <w:lang w:val="kk-KZ"/>
        </w:rPr>
        <w:t>–</w:t>
      </w:r>
      <w:r w:rsidR="00035912" w:rsidRPr="009A034A">
        <w:rPr>
          <w:b/>
          <w:bCs/>
          <w:sz w:val="28"/>
          <w:szCs w:val="28"/>
          <w:lang w:val="kk-KZ"/>
        </w:rPr>
        <w:t xml:space="preserve"> </w:t>
      </w:r>
      <w:r w:rsidR="00035912" w:rsidRPr="009A034A">
        <w:rPr>
          <w:sz w:val="28"/>
          <w:szCs w:val="28"/>
          <w:lang w:val="kk-KZ"/>
        </w:rPr>
        <w:t>это энергия, которая относится к возобновляемому источнику энергии, использующую внутреннее тепло Земли.</w:t>
      </w:r>
      <w:r w:rsidR="00041145" w:rsidRPr="009A034A">
        <w:rPr>
          <w:sz w:val="28"/>
          <w:szCs w:val="28"/>
          <w:lang w:val="kk-KZ"/>
        </w:rPr>
        <w:t xml:space="preserve"> </w:t>
      </w:r>
      <w:r w:rsidR="00035912" w:rsidRPr="009A034A">
        <w:rPr>
          <w:sz w:val="28"/>
          <w:szCs w:val="28"/>
          <w:lang w:val="kk-KZ"/>
        </w:rPr>
        <w:t xml:space="preserve">Геотермальная энергия </w:t>
      </w:r>
      <w:r w:rsidR="00041145" w:rsidRPr="009A034A">
        <w:rPr>
          <w:sz w:val="28"/>
          <w:szCs w:val="28"/>
          <w:lang w:val="kk-KZ"/>
        </w:rPr>
        <w:t>широко используется для теплоснабжения, тепличные комплексы, включая генерацию электрической энергии</w:t>
      </w:r>
      <w:r w:rsidRPr="009A034A">
        <w:rPr>
          <w:sz w:val="28"/>
          <w:szCs w:val="28"/>
          <w:lang w:val="kk-KZ"/>
        </w:rPr>
        <w:t>.</w:t>
      </w:r>
      <w:r w:rsidR="00041145" w:rsidRPr="009A034A">
        <w:rPr>
          <w:sz w:val="28"/>
          <w:szCs w:val="28"/>
          <w:lang w:val="kk-KZ"/>
        </w:rPr>
        <w:t xml:space="preserve"> </w:t>
      </w:r>
    </w:p>
    <w:p w14:paraId="76E02DA6" w14:textId="2A0F19C0" w:rsidR="00555BE6" w:rsidRPr="009A034A" w:rsidRDefault="00A00699" w:rsidP="00DF150F">
      <w:pPr>
        <w:ind w:firstLine="709"/>
        <w:jc w:val="both"/>
        <w:rPr>
          <w:sz w:val="28"/>
          <w:szCs w:val="28"/>
          <w:lang w:val="kk-KZ"/>
        </w:rPr>
      </w:pPr>
      <w:r w:rsidRPr="009A034A">
        <w:rPr>
          <w:b/>
          <w:bCs/>
          <w:sz w:val="28"/>
          <w:szCs w:val="28"/>
          <w:lang w:val="kk-KZ"/>
        </w:rPr>
        <w:t>К</w:t>
      </w:r>
      <w:r w:rsidR="00555BE6" w:rsidRPr="009A034A">
        <w:rPr>
          <w:b/>
          <w:bCs/>
          <w:sz w:val="28"/>
          <w:szCs w:val="28"/>
          <w:lang w:val="kk-KZ"/>
        </w:rPr>
        <w:t xml:space="preserve">онденсатор – </w:t>
      </w:r>
      <w:r w:rsidR="00555BE6" w:rsidRPr="009A034A">
        <w:rPr>
          <w:sz w:val="28"/>
          <w:szCs w:val="28"/>
          <w:lang w:val="kk-KZ"/>
        </w:rPr>
        <w:t>это элемент системы, где рабочая жидкость после выхода из турбины охлаждается и конденси</w:t>
      </w:r>
      <w:r w:rsidR="00E81959" w:rsidRPr="009A034A">
        <w:rPr>
          <w:sz w:val="28"/>
          <w:szCs w:val="28"/>
          <w:lang w:val="kk-KZ"/>
        </w:rPr>
        <w:t>р</w:t>
      </w:r>
      <w:r w:rsidR="00555BE6" w:rsidRPr="009A034A">
        <w:rPr>
          <w:sz w:val="28"/>
          <w:szCs w:val="28"/>
          <w:lang w:val="kk-KZ"/>
        </w:rPr>
        <w:t>уется, тем самым замыкая цикл</w:t>
      </w:r>
      <w:r w:rsidRPr="009A034A">
        <w:rPr>
          <w:sz w:val="28"/>
          <w:szCs w:val="28"/>
          <w:lang w:val="kk-KZ"/>
        </w:rPr>
        <w:t>.</w:t>
      </w:r>
    </w:p>
    <w:p w14:paraId="280D9922" w14:textId="54EE6A75" w:rsidR="000B505D" w:rsidRPr="009A034A" w:rsidRDefault="00A00699" w:rsidP="00DF150F">
      <w:pPr>
        <w:ind w:firstLine="709"/>
        <w:jc w:val="both"/>
        <w:rPr>
          <w:sz w:val="28"/>
          <w:szCs w:val="28"/>
          <w:lang w:val="kk-KZ"/>
        </w:rPr>
      </w:pPr>
      <w:r w:rsidRPr="009A034A">
        <w:rPr>
          <w:b/>
          <w:bCs/>
          <w:sz w:val="28"/>
          <w:szCs w:val="28"/>
          <w:lang w:val="kk-KZ"/>
        </w:rPr>
        <w:t>К</w:t>
      </w:r>
      <w:r w:rsidR="000B505D" w:rsidRPr="009A034A">
        <w:rPr>
          <w:b/>
          <w:bCs/>
          <w:sz w:val="28"/>
          <w:szCs w:val="28"/>
          <w:lang w:val="kk-KZ"/>
        </w:rPr>
        <w:t>оэффициент Карно</w:t>
      </w:r>
      <w:r w:rsidR="005A77E7" w:rsidRPr="009A034A">
        <w:rPr>
          <w:b/>
          <w:bCs/>
          <w:sz w:val="28"/>
          <w:szCs w:val="28"/>
          <w:lang w:val="kk-KZ"/>
        </w:rPr>
        <w:t xml:space="preserve"> – </w:t>
      </w:r>
      <w:r w:rsidR="004D28EA" w:rsidRPr="009A034A">
        <w:rPr>
          <w:sz w:val="28"/>
          <w:szCs w:val="28"/>
          <w:lang w:val="kk-KZ"/>
        </w:rPr>
        <w:t xml:space="preserve">это </w:t>
      </w:r>
      <w:r w:rsidR="00A15339" w:rsidRPr="009A034A">
        <w:rPr>
          <w:sz w:val="28"/>
          <w:szCs w:val="28"/>
          <w:lang w:val="kk-KZ"/>
        </w:rPr>
        <w:t>теоретический коэффициент полезного действия теплового двигателя, определяющая эффективность преобразования тепла в работу</w:t>
      </w:r>
      <w:r w:rsidRPr="009A034A">
        <w:rPr>
          <w:sz w:val="28"/>
          <w:szCs w:val="28"/>
          <w:lang w:val="kk-KZ"/>
        </w:rPr>
        <w:t>.</w:t>
      </w:r>
    </w:p>
    <w:p w14:paraId="19202137" w14:textId="45D93802" w:rsidR="00A15339" w:rsidRPr="009A034A" w:rsidRDefault="00A00699" w:rsidP="00DF150F">
      <w:pPr>
        <w:ind w:firstLine="709"/>
        <w:jc w:val="both"/>
        <w:rPr>
          <w:b/>
          <w:bCs/>
          <w:sz w:val="28"/>
          <w:szCs w:val="28"/>
          <w:lang w:val="kk-KZ"/>
        </w:rPr>
      </w:pPr>
      <w:r w:rsidRPr="009A034A">
        <w:rPr>
          <w:b/>
          <w:bCs/>
          <w:sz w:val="28"/>
          <w:szCs w:val="28"/>
          <w:lang w:val="kk-KZ"/>
        </w:rPr>
        <w:t>О</w:t>
      </w:r>
      <w:r w:rsidR="00A15339" w:rsidRPr="009A034A">
        <w:rPr>
          <w:b/>
          <w:bCs/>
          <w:sz w:val="28"/>
          <w:szCs w:val="28"/>
          <w:lang w:val="kk-KZ"/>
        </w:rPr>
        <w:t>рганические жидкости –</w:t>
      </w:r>
      <w:r w:rsidR="00A15339" w:rsidRPr="009A034A">
        <w:rPr>
          <w:sz w:val="28"/>
          <w:szCs w:val="28"/>
          <w:lang w:val="kk-KZ"/>
        </w:rPr>
        <w:t xml:space="preserve"> это рабочая жидкость </w:t>
      </w:r>
      <w:r w:rsidR="008A4FEA" w:rsidRPr="009A034A">
        <w:rPr>
          <w:sz w:val="28"/>
          <w:szCs w:val="28"/>
          <w:lang w:val="kk-KZ"/>
        </w:rPr>
        <w:t>с низкой температурой кипения, которая дает возможность эффективно использовать низкотемпературные геотермальные ресурсы</w:t>
      </w:r>
      <w:r w:rsidRPr="009A034A">
        <w:rPr>
          <w:sz w:val="28"/>
          <w:szCs w:val="28"/>
          <w:lang w:val="kk-KZ"/>
        </w:rPr>
        <w:t>.</w:t>
      </w:r>
    </w:p>
    <w:p w14:paraId="160B892B" w14:textId="2136A310" w:rsidR="00CB385C" w:rsidRPr="009A034A" w:rsidRDefault="00A00699" w:rsidP="00DF150F">
      <w:pPr>
        <w:ind w:firstLine="709"/>
        <w:jc w:val="both"/>
        <w:rPr>
          <w:sz w:val="28"/>
          <w:szCs w:val="28"/>
          <w:lang w:val="kk-KZ"/>
        </w:rPr>
      </w:pPr>
      <w:r w:rsidRPr="009A034A">
        <w:rPr>
          <w:b/>
          <w:bCs/>
          <w:sz w:val="28"/>
          <w:szCs w:val="28"/>
          <w:lang w:val="kk-KZ"/>
        </w:rPr>
        <w:t>О</w:t>
      </w:r>
      <w:r w:rsidR="00CB385C" w:rsidRPr="009A034A">
        <w:rPr>
          <w:b/>
          <w:bCs/>
          <w:sz w:val="28"/>
          <w:szCs w:val="28"/>
          <w:lang w:val="kk-KZ"/>
        </w:rPr>
        <w:t xml:space="preserve">рганический цикл Ренкина </w:t>
      </w:r>
      <w:r w:rsidR="00977479" w:rsidRPr="009A034A">
        <w:rPr>
          <w:b/>
          <w:bCs/>
          <w:sz w:val="28"/>
          <w:szCs w:val="28"/>
          <w:lang w:val="kk-KZ"/>
        </w:rPr>
        <w:t xml:space="preserve">–  </w:t>
      </w:r>
      <w:r w:rsidR="00CB385C" w:rsidRPr="009A034A">
        <w:rPr>
          <w:sz w:val="28"/>
          <w:szCs w:val="28"/>
          <w:lang w:val="kk-KZ"/>
        </w:rPr>
        <w:t>это термодинамический цикл, который широко используется в геотермальной энергетике для преобразования низкопотенциального тепла в электрическую энергию</w:t>
      </w:r>
      <w:r w:rsidRPr="009A034A">
        <w:rPr>
          <w:sz w:val="28"/>
          <w:szCs w:val="28"/>
          <w:lang w:val="kk-KZ"/>
        </w:rPr>
        <w:t>.</w:t>
      </w:r>
    </w:p>
    <w:p w14:paraId="7574E18C" w14:textId="13471BD7" w:rsidR="00CB385C" w:rsidRPr="009A034A" w:rsidRDefault="00A00699" w:rsidP="00DF150F">
      <w:pPr>
        <w:ind w:firstLine="709"/>
        <w:jc w:val="both"/>
        <w:rPr>
          <w:sz w:val="28"/>
          <w:szCs w:val="28"/>
          <w:lang w:val="kk-KZ"/>
        </w:rPr>
      </w:pPr>
      <w:r w:rsidRPr="009A034A">
        <w:rPr>
          <w:b/>
          <w:bCs/>
          <w:sz w:val="28"/>
          <w:szCs w:val="28"/>
          <w:lang w:val="kk-KZ"/>
        </w:rPr>
        <w:t>Т</w:t>
      </w:r>
      <w:r w:rsidR="00CB385C" w:rsidRPr="009A034A">
        <w:rPr>
          <w:b/>
          <w:bCs/>
          <w:sz w:val="28"/>
          <w:szCs w:val="28"/>
          <w:lang w:val="kk-KZ"/>
        </w:rPr>
        <w:t xml:space="preserve">еплообменник – </w:t>
      </w:r>
      <w:r w:rsidR="00CB385C" w:rsidRPr="009A034A">
        <w:rPr>
          <w:sz w:val="28"/>
          <w:szCs w:val="28"/>
          <w:lang w:val="kk-KZ"/>
        </w:rPr>
        <w:t>это устройство, через которое тепло от геотермальной воды передается органической жидкости</w:t>
      </w:r>
      <w:r w:rsidRPr="009A034A">
        <w:rPr>
          <w:sz w:val="28"/>
          <w:szCs w:val="28"/>
          <w:lang w:val="kk-KZ"/>
        </w:rPr>
        <w:t>.</w:t>
      </w:r>
    </w:p>
    <w:p w14:paraId="226D2225" w14:textId="5427304A" w:rsidR="00CB385C" w:rsidRPr="009A034A" w:rsidRDefault="00A00699" w:rsidP="00DF150F">
      <w:pPr>
        <w:ind w:firstLine="709"/>
        <w:jc w:val="both"/>
        <w:rPr>
          <w:sz w:val="28"/>
          <w:szCs w:val="28"/>
          <w:lang w:val="kk-KZ"/>
        </w:rPr>
      </w:pPr>
      <w:r w:rsidRPr="009A034A">
        <w:rPr>
          <w:b/>
          <w:bCs/>
          <w:sz w:val="28"/>
          <w:szCs w:val="28"/>
          <w:lang w:val="kk-KZ"/>
        </w:rPr>
        <w:t>Т</w:t>
      </w:r>
      <w:r w:rsidR="00CB385C" w:rsidRPr="009A034A">
        <w:rPr>
          <w:b/>
          <w:bCs/>
          <w:sz w:val="28"/>
          <w:szCs w:val="28"/>
          <w:lang w:val="kk-KZ"/>
        </w:rPr>
        <w:t xml:space="preserve">урбина органического цикла ренкина </w:t>
      </w:r>
      <w:r w:rsidR="00CB385C" w:rsidRPr="009A034A">
        <w:rPr>
          <w:sz w:val="28"/>
          <w:szCs w:val="28"/>
          <w:lang w:val="kk-KZ"/>
        </w:rPr>
        <w:t xml:space="preserve">– это устройство, в котором рабочая жидкость </w:t>
      </w:r>
      <w:r w:rsidR="00423B38" w:rsidRPr="009A034A">
        <w:rPr>
          <w:sz w:val="28"/>
          <w:szCs w:val="28"/>
          <w:lang w:val="kk-KZ"/>
        </w:rPr>
        <w:t>преобразуется в механическую работу с последующим преобразованием в электрическую энергию</w:t>
      </w:r>
      <w:r w:rsidRPr="009A034A">
        <w:rPr>
          <w:sz w:val="28"/>
          <w:szCs w:val="28"/>
          <w:lang w:val="kk-KZ"/>
        </w:rPr>
        <w:t>.</w:t>
      </w:r>
      <w:r w:rsidR="00423B38" w:rsidRPr="009A034A">
        <w:rPr>
          <w:sz w:val="28"/>
          <w:szCs w:val="28"/>
          <w:lang w:val="kk-KZ"/>
        </w:rPr>
        <w:t xml:space="preserve"> </w:t>
      </w:r>
    </w:p>
    <w:p w14:paraId="676754F1" w14:textId="65611E46" w:rsidR="00423B38" w:rsidRPr="009A034A" w:rsidRDefault="00423B38" w:rsidP="00DF150F">
      <w:pPr>
        <w:ind w:firstLine="709"/>
        <w:jc w:val="both"/>
        <w:rPr>
          <w:sz w:val="28"/>
          <w:szCs w:val="28"/>
          <w:lang w:val="kk-KZ"/>
        </w:rPr>
      </w:pPr>
      <w:proofErr w:type="spellStart"/>
      <w:r w:rsidRPr="009A034A">
        <w:rPr>
          <w:b/>
          <w:bCs/>
          <w:sz w:val="28"/>
          <w:szCs w:val="28"/>
          <w:lang w:val="en-US"/>
        </w:rPr>
        <w:t>CoolProp</w:t>
      </w:r>
      <w:proofErr w:type="spellEnd"/>
      <w:r w:rsidRPr="009A034A">
        <w:rPr>
          <w:b/>
          <w:bCs/>
          <w:sz w:val="28"/>
          <w:szCs w:val="28"/>
        </w:rPr>
        <w:t xml:space="preserve"> – </w:t>
      </w:r>
      <w:r w:rsidRPr="009A034A">
        <w:rPr>
          <w:sz w:val="28"/>
          <w:szCs w:val="28"/>
          <w:lang w:val="kk-KZ"/>
        </w:rPr>
        <w:t>это библиотека с открытым исходным кодом, которая используется для расчета термодинамических и теплофизических свойств рабочих жидкостей, при помощи которых определяется энропия, энтальпия, плотность</w:t>
      </w:r>
      <w:r w:rsidR="007460B9" w:rsidRPr="009A034A">
        <w:rPr>
          <w:sz w:val="28"/>
          <w:szCs w:val="28"/>
          <w:lang w:val="kk-KZ"/>
        </w:rPr>
        <w:t>.</w:t>
      </w:r>
      <w:r w:rsidRPr="009A034A">
        <w:rPr>
          <w:sz w:val="28"/>
          <w:szCs w:val="28"/>
          <w:lang w:val="kk-KZ"/>
        </w:rPr>
        <w:t xml:space="preserve"> </w:t>
      </w:r>
    </w:p>
    <w:p w14:paraId="39522494" w14:textId="18132F8B" w:rsidR="00423B38" w:rsidRPr="009A034A" w:rsidRDefault="00423B38" w:rsidP="00DF150F">
      <w:pPr>
        <w:ind w:firstLine="709"/>
        <w:jc w:val="both"/>
        <w:rPr>
          <w:b/>
          <w:bCs/>
          <w:sz w:val="28"/>
          <w:szCs w:val="28"/>
          <w:lang w:val="kk-KZ"/>
        </w:rPr>
      </w:pPr>
      <w:r w:rsidRPr="009A034A">
        <w:rPr>
          <w:b/>
          <w:bCs/>
          <w:sz w:val="28"/>
          <w:szCs w:val="28"/>
          <w:lang w:val="en-US"/>
        </w:rPr>
        <w:t>QGIS</w:t>
      </w:r>
      <w:r w:rsidRPr="009A034A">
        <w:rPr>
          <w:b/>
          <w:bCs/>
          <w:sz w:val="28"/>
          <w:szCs w:val="28"/>
        </w:rPr>
        <w:t xml:space="preserve"> – </w:t>
      </w:r>
      <w:r w:rsidRPr="009A034A">
        <w:rPr>
          <w:sz w:val="28"/>
          <w:szCs w:val="28"/>
          <w:lang w:val="kk-KZ"/>
        </w:rPr>
        <w:t xml:space="preserve">геоинформационная система применяемая для </w:t>
      </w:r>
      <w:r w:rsidR="001F0D9C" w:rsidRPr="009A034A">
        <w:rPr>
          <w:sz w:val="28"/>
          <w:szCs w:val="28"/>
          <w:lang w:val="kk-KZ"/>
        </w:rPr>
        <w:t xml:space="preserve">обработки и визуализации </w:t>
      </w:r>
      <w:r w:rsidRPr="009A034A">
        <w:rPr>
          <w:sz w:val="28"/>
          <w:szCs w:val="28"/>
          <w:lang w:val="kk-KZ"/>
        </w:rPr>
        <w:t>пространственных данных</w:t>
      </w:r>
      <w:r w:rsidR="001F0D9C" w:rsidRPr="009A034A">
        <w:rPr>
          <w:sz w:val="28"/>
          <w:szCs w:val="28"/>
          <w:lang w:val="kk-KZ"/>
        </w:rPr>
        <w:t xml:space="preserve"> с возможностью пост</w:t>
      </w:r>
      <w:r w:rsidR="00E12A91" w:rsidRPr="009A034A">
        <w:rPr>
          <w:sz w:val="28"/>
          <w:szCs w:val="28"/>
          <w:lang w:val="kk-KZ"/>
        </w:rPr>
        <w:t>р</w:t>
      </w:r>
      <w:r w:rsidR="001F0D9C" w:rsidRPr="009A034A">
        <w:rPr>
          <w:sz w:val="28"/>
          <w:szCs w:val="28"/>
          <w:lang w:val="kk-KZ"/>
        </w:rPr>
        <w:t>оения карт</w:t>
      </w:r>
      <w:r w:rsidR="007460B9" w:rsidRPr="009A034A">
        <w:rPr>
          <w:sz w:val="28"/>
          <w:szCs w:val="28"/>
          <w:lang w:val="kk-KZ"/>
        </w:rPr>
        <w:t>.</w:t>
      </w:r>
      <w:r w:rsidR="001F0D9C" w:rsidRPr="009A034A">
        <w:rPr>
          <w:sz w:val="28"/>
          <w:szCs w:val="28"/>
          <w:lang w:val="kk-KZ"/>
        </w:rPr>
        <w:t xml:space="preserve"> </w:t>
      </w:r>
    </w:p>
    <w:p w14:paraId="0376959D" w14:textId="1E654D8D" w:rsidR="001F0D9C" w:rsidRPr="009A034A" w:rsidRDefault="001F0D9C" w:rsidP="00DF150F">
      <w:pPr>
        <w:ind w:firstLine="709"/>
        <w:jc w:val="both"/>
        <w:rPr>
          <w:b/>
          <w:bCs/>
          <w:sz w:val="28"/>
          <w:szCs w:val="28"/>
          <w:lang w:val="kk-KZ"/>
        </w:rPr>
      </w:pPr>
      <w:proofErr w:type="spellStart"/>
      <w:r w:rsidRPr="009A034A">
        <w:rPr>
          <w:b/>
          <w:bCs/>
          <w:sz w:val="28"/>
          <w:szCs w:val="28"/>
          <w:lang w:val="en-US"/>
        </w:rPr>
        <w:t>Thermostate</w:t>
      </w:r>
      <w:proofErr w:type="spellEnd"/>
      <w:r w:rsidRPr="009A034A">
        <w:rPr>
          <w:b/>
          <w:bCs/>
          <w:sz w:val="28"/>
          <w:szCs w:val="28"/>
        </w:rPr>
        <w:t xml:space="preserve"> – </w:t>
      </w:r>
      <w:r w:rsidRPr="009A034A">
        <w:rPr>
          <w:sz w:val="28"/>
          <w:szCs w:val="28"/>
          <w:lang w:val="kk-KZ"/>
        </w:rPr>
        <w:t>программный инст</w:t>
      </w:r>
      <w:r w:rsidR="00E12A91" w:rsidRPr="009A034A">
        <w:rPr>
          <w:sz w:val="28"/>
          <w:szCs w:val="28"/>
          <w:lang w:val="kk-KZ"/>
        </w:rPr>
        <w:t>р</w:t>
      </w:r>
      <w:r w:rsidRPr="009A034A">
        <w:rPr>
          <w:sz w:val="28"/>
          <w:szCs w:val="28"/>
          <w:lang w:val="kk-KZ"/>
        </w:rPr>
        <w:t>умент для термодинамического моделирования и анализа энерг</w:t>
      </w:r>
      <w:r w:rsidR="00E12A91" w:rsidRPr="009A034A">
        <w:rPr>
          <w:sz w:val="28"/>
          <w:szCs w:val="28"/>
          <w:lang w:val="kk-KZ"/>
        </w:rPr>
        <w:t>е</w:t>
      </w:r>
      <w:r w:rsidRPr="009A034A">
        <w:rPr>
          <w:sz w:val="28"/>
          <w:szCs w:val="28"/>
          <w:lang w:val="kk-KZ"/>
        </w:rPr>
        <w:t xml:space="preserve">тических систем. Программа позволяет подбирать оптимальные органические жидкости. </w:t>
      </w:r>
      <w:r w:rsidRPr="009A034A">
        <w:rPr>
          <w:b/>
          <w:bCs/>
          <w:sz w:val="28"/>
          <w:szCs w:val="28"/>
          <w:lang w:val="kk-KZ"/>
        </w:rPr>
        <w:t xml:space="preserve"> </w:t>
      </w:r>
    </w:p>
    <w:p w14:paraId="558922D9" w14:textId="77777777" w:rsidR="00BB1C10" w:rsidRPr="009A034A" w:rsidRDefault="00BB1C10" w:rsidP="00336AD6">
      <w:pPr>
        <w:ind w:firstLine="567"/>
        <w:jc w:val="both"/>
        <w:rPr>
          <w:sz w:val="28"/>
          <w:szCs w:val="28"/>
        </w:rPr>
      </w:pPr>
    </w:p>
    <w:p w14:paraId="090AD466" w14:textId="77777777" w:rsidR="00BB1C10" w:rsidRPr="009A034A" w:rsidRDefault="00BB1C10" w:rsidP="00336AD6">
      <w:pPr>
        <w:ind w:firstLine="567"/>
        <w:jc w:val="both"/>
        <w:rPr>
          <w:sz w:val="28"/>
          <w:szCs w:val="28"/>
          <w:lang w:val="kk-KZ"/>
        </w:rPr>
      </w:pPr>
    </w:p>
    <w:p w14:paraId="7F83004D" w14:textId="77777777" w:rsidR="00BB1C10" w:rsidRPr="009A034A" w:rsidRDefault="00BB1C10" w:rsidP="00336AD6">
      <w:pPr>
        <w:ind w:firstLine="567"/>
        <w:jc w:val="both"/>
        <w:rPr>
          <w:bCs/>
          <w:sz w:val="28"/>
          <w:szCs w:val="28"/>
          <w:lang w:val="kk-KZ"/>
        </w:rPr>
      </w:pPr>
    </w:p>
    <w:p w14:paraId="5FAF9377" w14:textId="77777777" w:rsidR="00BB1C10" w:rsidRPr="009A034A" w:rsidRDefault="00BB1C10" w:rsidP="00336AD6">
      <w:pPr>
        <w:ind w:firstLine="567"/>
        <w:jc w:val="both"/>
        <w:rPr>
          <w:bCs/>
          <w:sz w:val="28"/>
          <w:szCs w:val="28"/>
          <w:lang w:val="kk-KZ"/>
        </w:rPr>
      </w:pPr>
    </w:p>
    <w:p w14:paraId="6DB9220E" w14:textId="77777777" w:rsidR="00BB1C10" w:rsidRPr="009A034A" w:rsidRDefault="00BB1C10" w:rsidP="00336AD6">
      <w:pPr>
        <w:ind w:firstLine="567"/>
        <w:jc w:val="both"/>
        <w:rPr>
          <w:bCs/>
          <w:sz w:val="28"/>
          <w:szCs w:val="28"/>
          <w:lang w:val="kk-KZ"/>
        </w:rPr>
      </w:pPr>
    </w:p>
    <w:p w14:paraId="725C6D84" w14:textId="77777777" w:rsidR="00BB1C10" w:rsidRPr="009A034A" w:rsidRDefault="00BB1C10" w:rsidP="00336AD6">
      <w:pPr>
        <w:ind w:firstLine="567"/>
        <w:jc w:val="both"/>
        <w:rPr>
          <w:bCs/>
          <w:sz w:val="28"/>
          <w:szCs w:val="28"/>
          <w:lang w:val="kk-KZ"/>
        </w:rPr>
      </w:pPr>
    </w:p>
    <w:p w14:paraId="5EE259A9" w14:textId="77777777" w:rsidR="00D21C2B" w:rsidRPr="009A034A" w:rsidRDefault="00D21C2B" w:rsidP="00336AD6">
      <w:pPr>
        <w:jc w:val="both"/>
        <w:rPr>
          <w:bCs/>
          <w:sz w:val="28"/>
          <w:szCs w:val="28"/>
        </w:rPr>
      </w:pPr>
    </w:p>
    <w:p w14:paraId="1BCC0031" w14:textId="77777777" w:rsidR="00D21C2B" w:rsidRPr="009A034A" w:rsidRDefault="00D05186" w:rsidP="00D21C2B">
      <w:pPr>
        <w:autoSpaceDE w:val="0"/>
        <w:autoSpaceDN w:val="0"/>
        <w:adjustRightInd w:val="0"/>
        <w:jc w:val="center"/>
        <w:rPr>
          <w:b/>
          <w:sz w:val="28"/>
          <w:szCs w:val="28"/>
        </w:rPr>
      </w:pPr>
      <w:r w:rsidRPr="009A034A">
        <w:rPr>
          <w:b/>
          <w:sz w:val="28"/>
          <w:szCs w:val="28"/>
        </w:rPr>
        <w:lastRenderedPageBreak/>
        <w:t xml:space="preserve">ОБОЗНАЧЕНИЯ </w:t>
      </w:r>
      <w:r w:rsidR="009C101D" w:rsidRPr="009A034A">
        <w:rPr>
          <w:b/>
          <w:sz w:val="28"/>
          <w:szCs w:val="28"/>
        </w:rPr>
        <w:t xml:space="preserve">И СОКРАЩЕНИЯ </w:t>
      </w:r>
    </w:p>
    <w:p w14:paraId="7C300A60" w14:textId="77777777" w:rsidR="00D21C2B" w:rsidRPr="009A034A" w:rsidRDefault="00D21C2B" w:rsidP="00DA18F9">
      <w:pPr>
        <w:jc w:val="center"/>
        <w:rPr>
          <w:sz w:val="28"/>
          <w:szCs w:val="28"/>
          <w:lang w:val="kk-KZ"/>
        </w:rPr>
      </w:pPr>
    </w:p>
    <w:tbl>
      <w:tblPr>
        <w:tblW w:w="5403" w:type="pct"/>
        <w:tblLook w:val="01E0" w:firstRow="1" w:lastRow="1" w:firstColumn="1" w:lastColumn="1" w:noHBand="0" w:noVBand="0"/>
      </w:tblPr>
      <w:tblGrid>
        <w:gridCol w:w="2174"/>
        <w:gridCol w:w="8474"/>
      </w:tblGrid>
      <w:tr w:rsidR="00281FF8" w:rsidRPr="009A034A" w14:paraId="43E3E94C" w14:textId="77777777" w:rsidTr="005E5385">
        <w:tc>
          <w:tcPr>
            <w:tcW w:w="1021" w:type="pct"/>
            <w:hideMark/>
          </w:tcPr>
          <w:p w14:paraId="5A0AF604" w14:textId="77777777" w:rsidR="00281FF8" w:rsidRPr="009A034A" w:rsidRDefault="00281FF8" w:rsidP="00281FF8">
            <w:pPr>
              <w:jc w:val="both"/>
              <w:rPr>
                <w:iCs/>
                <w:sz w:val="28"/>
                <w:szCs w:val="28"/>
              </w:rPr>
            </w:pPr>
            <w:r w:rsidRPr="009A034A">
              <w:rPr>
                <w:iCs/>
                <w:sz w:val="28"/>
                <w:szCs w:val="28"/>
                <w:lang w:val="kk-KZ"/>
              </w:rPr>
              <w:t>ВИЭ</w:t>
            </w:r>
          </w:p>
        </w:tc>
        <w:tc>
          <w:tcPr>
            <w:tcW w:w="3979" w:type="pct"/>
            <w:hideMark/>
          </w:tcPr>
          <w:p w14:paraId="718CDC14" w14:textId="77777777" w:rsidR="00281FF8" w:rsidRPr="009A034A" w:rsidRDefault="00281FF8" w:rsidP="00281FF8">
            <w:pPr>
              <w:jc w:val="both"/>
              <w:rPr>
                <w:sz w:val="28"/>
                <w:szCs w:val="28"/>
              </w:rPr>
            </w:pPr>
            <w:r w:rsidRPr="009A034A">
              <w:rPr>
                <w:sz w:val="28"/>
                <w:szCs w:val="28"/>
              </w:rPr>
              <w:t xml:space="preserve">–  </w:t>
            </w:r>
            <w:r w:rsidRPr="009A034A">
              <w:rPr>
                <w:sz w:val="28"/>
                <w:szCs w:val="28"/>
                <w:lang w:val="kk-KZ"/>
              </w:rPr>
              <w:t>возобновляемые источники энергии</w:t>
            </w:r>
          </w:p>
        </w:tc>
      </w:tr>
      <w:tr w:rsidR="00B61C40" w:rsidRPr="009A034A" w14:paraId="6A6652D8" w14:textId="77777777" w:rsidTr="005E5385">
        <w:tc>
          <w:tcPr>
            <w:tcW w:w="1021" w:type="pct"/>
            <w:hideMark/>
          </w:tcPr>
          <w:p w14:paraId="1979D02B" w14:textId="0E4678E8" w:rsidR="00B61C40" w:rsidRPr="009A034A" w:rsidRDefault="00B61C40" w:rsidP="00B61C40">
            <w:pPr>
              <w:jc w:val="both"/>
              <w:rPr>
                <w:iCs/>
                <w:sz w:val="28"/>
                <w:szCs w:val="28"/>
              </w:rPr>
            </w:pPr>
            <w:r w:rsidRPr="009A034A">
              <w:rPr>
                <w:iCs/>
                <w:sz w:val="28"/>
                <w:szCs w:val="28"/>
                <w:lang w:val="kk-KZ"/>
              </w:rPr>
              <w:t>Г</w:t>
            </w:r>
            <w:proofErr w:type="spellStart"/>
            <w:r w:rsidRPr="009A034A">
              <w:rPr>
                <w:iCs/>
                <w:sz w:val="28"/>
                <w:szCs w:val="28"/>
              </w:rPr>
              <w:t>еоЭС</w:t>
            </w:r>
            <w:proofErr w:type="spellEnd"/>
          </w:p>
        </w:tc>
        <w:tc>
          <w:tcPr>
            <w:tcW w:w="3979" w:type="pct"/>
            <w:hideMark/>
          </w:tcPr>
          <w:p w14:paraId="7133C701" w14:textId="4A352033" w:rsidR="00B61C40" w:rsidRPr="009A034A" w:rsidRDefault="00B61C40" w:rsidP="00B61C40">
            <w:pPr>
              <w:jc w:val="both"/>
              <w:rPr>
                <w:sz w:val="28"/>
                <w:szCs w:val="28"/>
              </w:rPr>
            </w:pPr>
            <w:r w:rsidRPr="009A034A">
              <w:rPr>
                <w:sz w:val="28"/>
                <w:szCs w:val="28"/>
              </w:rPr>
              <w:t xml:space="preserve">–  </w:t>
            </w:r>
            <w:r w:rsidRPr="009A034A">
              <w:rPr>
                <w:sz w:val="28"/>
                <w:szCs w:val="28"/>
                <w:lang w:val="kk-KZ"/>
              </w:rPr>
              <w:t>геотермальная электростанция</w:t>
            </w:r>
          </w:p>
        </w:tc>
      </w:tr>
      <w:tr w:rsidR="00B61C40" w:rsidRPr="009A034A" w14:paraId="7F77B22F" w14:textId="77777777" w:rsidTr="005E5385">
        <w:tc>
          <w:tcPr>
            <w:tcW w:w="1021" w:type="pct"/>
          </w:tcPr>
          <w:p w14:paraId="72850E72" w14:textId="2C269B8D" w:rsidR="00B61C40" w:rsidRPr="009A034A" w:rsidRDefault="00B61C40" w:rsidP="00B61C40">
            <w:pPr>
              <w:jc w:val="both"/>
              <w:rPr>
                <w:iCs/>
                <w:sz w:val="28"/>
                <w:szCs w:val="28"/>
                <w:lang w:val="kk-KZ"/>
              </w:rPr>
            </w:pPr>
            <w:r w:rsidRPr="009A034A">
              <w:rPr>
                <w:iCs/>
                <w:sz w:val="28"/>
                <w:szCs w:val="28"/>
                <w:lang w:val="kk-KZ"/>
              </w:rPr>
              <w:t>КПД</w:t>
            </w:r>
          </w:p>
        </w:tc>
        <w:tc>
          <w:tcPr>
            <w:tcW w:w="3979" w:type="pct"/>
          </w:tcPr>
          <w:p w14:paraId="75880D6B" w14:textId="4FA1EDEB" w:rsidR="00B61C40" w:rsidRPr="009A034A" w:rsidRDefault="00B61C40" w:rsidP="00B61C40">
            <w:pPr>
              <w:jc w:val="both"/>
              <w:rPr>
                <w:sz w:val="28"/>
                <w:szCs w:val="28"/>
              </w:rPr>
            </w:pPr>
            <w:r w:rsidRPr="009A034A">
              <w:rPr>
                <w:sz w:val="28"/>
                <w:szCs w:val="28"/>
              </w:rPr>
              <w:t xml:space="preserve">–  </w:t>
            </w:r>
            <w:r w:rsidRPr="009A034A">
              <w:rPr>
                <w:sz w:val="28"/>
                <w:szCs w:val="28"/>
                <w:lang w:val="kk-KZ"/>
              </w:rPr>
              <w:t>коэффициент полезного действия</w:t>
            </w:r>
          </w:p>
        </w:tc>
      </w:tr>
      <w:tr w:rsidR="00B61C40" w:rsidRPr="009A034A" w14:paraId="6FE2BCBE" w14:textId="77777777" w:rsidTr="005E5385">
        <w:tc>
          <w:tcPr>
            <w:tcW w:w="1021" w:type="pct"/>
          </w:tcPr>
          <w:p w14:paraId="253AEF11" w14:textId="77777777" w:rsidR="00B61C40" w:rsidRPr="009A034A" w:rsidRDefault="00B61C40" w:rsidP="00B61C40">
            <w:pPr>
              <w:jc w:val="both"/>
              <w:rPr>
                <w:iCs/>
                <w:sz w:val="28"/>
                <w:szCs w:val="28"/>
                <w:lang w:val="kk-KZ"/>
              </w:rPr>
            </w:pPr>
            <w:r w:rsidRPr="009A034A">
              <w:rPr>
                <w:iCs/>
                <w:sz w:val="28"/>
                <w:szCs w:val="28"/>
                <w:lang w:val="kk-KZ"/>
              </w:rPr>
              <w:t>НРТ</w:t>
            </w:r>
          </w:p>
          <w:p w14:paraId="5E78E923" w14:textId="77777777" w:rsidR="00B61C40" w:rsidRPr="009A034A" w:rsidRDefault="00B61C40" w:rsidP="00B61C40">
            <w:pPr>
              <w:jc w:val="both"/>
              <w:rPr>
                <w:iCs/>
                <w:sz w:val="28"/>
                <w:szCs w:val="28"/>
                <w:lang w:val="kk-KZ"/>
              </w:rPr>
            </w:pPr>
            <w:r w:rsidRPr="009A034A">
              <w:rPr>
                <w:iCs/>
                <w:sz w:val="28"/>
                <w:szCs w:val="28"/>
                <w:lang w:val="kk-KZ"/>
              </w:rPr>
              <w:t>ОЦР–CHP</w:t>
            </w:r>
          </w:p>
          <w:p w14:paraId="698E4005" w14:textId="77777777" w:rsidR="00B61C40" w:rsidRPr="009A034A" w:rsidRDefault="00B61C40" w:rsidP="00B61C40">
            <w:pPr>
              <w:jc w:val="both"/>
              <w:rPr>
                <w:iCs/>
                <w:sz w:val="28"/>
                <w:szCs w:val="28"/>
                <w:lang w:val="kk-KZ"/>
              </w:rPr>
            </w:pPr>
          </w:p>
          <w:p w14:paraId="26690012" w14:textId="7714572F" w:rsidR="00B61C40" w:rsidRPr="009A034A" w:rsidRDefault="00B61C40" w:rsidP="00B61C40">
            <w:pPr>
              <w:jc w:val="both"/>
              <w:rPr>
                <w:iCs/>
                <w:sz w:val="28"/>
                <w:szCs w:val="28"/>
                <w:lang w:val="kk-KZ"/>
              </w:rPr>
            </w:pPr>
            <w:r w:rsidRPr="009A034A">
              <w:rPr>
                <w:iCs/>
                <w:sz w:val="28"/>
                <w:szCs w:val="28"/>
                <w:lang w:val="kk-KZ"/>
              </w:rPr>
              <w:t>ОЦР</w:t>
            </w:r>
          </w:p>
          <w:p w14:paraId="2DFBC011" w14:textId="18BC76C6" w:rsidR="00B61C40" w:rsidRPr="009A034A" w:rsidRDefault="00B61C40" w:rsidP="00B61C40">
            <w:pPr>
              <w:jc w:val="both"/>
              <w:rPr>
                <w:iCs/>
                <w:sz w:val="28"/>
                <w:szCs w:val="28"/>
              </w:rPr>
            </w:pPr>
            <w:r w:rsidRPr="009A034A">
              <w:rPr>
                <w:iCs/>
                <w:sz w:val="28"/>
                <w:szCs w:val="28"/>
                <w:lang w:val="kk-KZ"/>
              </w:rPr>
              <w:t>ХФУ</w:t>
            </w:r>
          </w:p>
        </w:tc>
        <w:tc>
          <w:tcPr>
            <w:tcW w:w="3979" w:type="pct"/>
          </w:tcPr>
          <w:p w14:paraId="6C41CE2F" w14:textId="77777777" w:rsidR="00B61C40" w:rsidRPr="009A034A" w:rsidRDefault="00B61C40" w:rsidP="00B61C40">
            <w:pPr>
              <w:jc w:val="both"/>
              <w:rPr>
                <w:sz w:val="28"/>
                <w:szCs w:val="28"/>
                <w:lang w:val="kk-KZ"/>
              </w:rPr>
            </w:pPr>
            <w:r w:rsidRPr="009A034A">
              <w:rPr>
                <w:sz w:val="28"/>
                <w:szCs w:val="28"/>
              </w:rPr>
              <w:t xml:space="preserve">–  </w:t>
            </w:r>
            <w:r w:rsidRPr="009A034A">
              <w:rPr>
                <w:sz w:val="28"/>
                <w:szCs w:val="28"/>
                <w:lang w:val="kk-KZ"/>
              </w:rPr>
              <w:t>низкокипящее рабочее тело</w:t>
            </w:r>
          </w:p>
          <w:p w14:paraId="0AC06BA3" w14:textId="3D32C4D6" w:rsidR="00B61C40" w:rsidRPr="009A034A" w:rsidRDefault="00B61C40" w:rsidP="00B61C40">
            <w:pPr>
              <w:jc w:val="both"/>
              <w:rPr>
                <w:iCs/>
                <w:sz w:val="28"/>
                <w:szCs w:val="28"/>
                <w:lang w:val="kk-KZ"/>
              </w:rPr>
            </w:pPr>
            <w:r w:rsidRPr="009A034A">
              <w:rPr>
                <w:iCs/>
                <w:sz w:val="28"/>
                <w:szCs w:val="28"/>
              </w:rPr>
              <w:t>–</w:t>
            </w:r>
            <w:r w:rsidRPr="009A034A">
              <w:rPr>
                <w:iCs/>
                <w:sz w:val="28"/>
                <w:szCs w:val="28"/>
                <w:lang w:val="kk-KZ"/>
              </w:rPr>
              <w:t xml:space="preserve"> </w:t>
            </w:r>
            <w:r w:rsidR="001C23A6" w:rsidRPr="009A034A">
              <w:rPr>
                <w:iCs/>
                <w:sz w:val="28"/>
                <w:szCs w:val="28"/>
                <w:lang w:val="kk-KZ"/>
              </w:rPr>
              <w:t xml:space="preserve"> </w:t>
            </w:r>
            <w:r w:rsidRPr="009A034A">
              <w:rPr>
                <w:iCs/>
                <w:sz w:val="28"/>
                <w:szCs w:val="28"/>
                <w:lang w:val="kk-KZ"/>
              </w:rPr>
              <w:t xml:space="preserve">система комбинированной выработки электрической </w:t>
            </w:r>
          </w:p>
          <w:p w14:paraId="12EDF85A" w14:textId="77777777" w:rsidR="00B61C40" w:rsidRPr="009A034A" w:rsidRDefault="00B61C40" w:rsidP="001C23A6">
            <w:pPr>
              <w:ind w:left="238"/>
              <w:jc w:val="both"/>
              <w:rPr>
                <w:iCs/>
                <w:sz w:val="28"/>
                <w:szCs w:val="28"/>
                <w:lang w:val="kk-KZ"/>
              </w:rPr>
            </w:pPr>
            <w:r w:rsidRPr="009A034A">
              <w:rPr>
                <w:iCs/>
                <w:sz w:val="28"/>
                <w:szCs w:val="28"/>
                <w:lang w:val="kk-KZ"/>
              </w:rPr>
              <w:t>и тепловой энергии на базе органического цикла Ренкина</w:t>
            </w:r>
          </w:p>
          <w:p w14:paraId="113AEEDD" w14:textId="0165C110" w:rsidR="00B61C40" w:rsidRPr="009A034A" w:rsidRDefault="00B61C40" w:rsidP="00B61C40">
            <w:pPr>
              <w:jc w:val="both"/>
              <w:rPr>
                <w:iCs/>
                <w:sz w:val="28"/>
                <w:szCs w:val="28"/>
                <w:lang w:val="kk-KZ"/>
              </w:rPr>
            </w:pPr>
            <w:r w:rsidRPr="009A034A">
              <w:rPr>
                <w:sz w:val="28"/>
                <w:szCs w:val="28"/>
              </w:rPr>
              <w:t xml:space="preserve">– </w:t>
            </w:r>
            <w:r w:rsidR="001C23A6" w:rsidRPr="009A034A">
              <w:rPr>
                <w:sz w:val="28"/>
                <w:szCs w:val="28"/>
                <w:lang w:val="kk-KZ"/>
              </w:rPr>
              <w:t xml:space="preserve"> </w:t>
            </w:r>
            <w:r w:rsidR="00B22BBB" w:rsidRPr="009A034A">
              <w:rPr>
                <w:sz w:val="28"/>
                <w:szCs w:val="28"/>
                <w:lang w:val="kk-KZ"/>
              </w:rPr>
              <w:t>о</w:t>
            </w:r>
            <w:r w:rsidRPr="009A034A">
              <w:rPr>
                <w:iCs/>
                <w:sz w:val="28"/>
                <w:szCs w:val="28"/>
                <w:lang w:val="kk-KZ"/>
              </w:rPr>
              <w:t>рганический цикл Ренкина</w:t>
            </w:r>
          </w:p>
          <w:p w14:paraId="2E0423EB" w14:textId="0B7AA1FD" w:rsidR="00B61C40" w:rsidRPr="009A034A" w:rsidRDefault="00B61C40" w:rsidP="00B61C40">
            <w:pPr>
              <w:jc w:val="both"/>
              <w:rPr>
                <w:sz w:val="28"/>
                <w:szCs w:val="28"/>
              </w:rPr>
            </w:pPr>
            <w:r w:rsidRPr="009A034A">
              <w:rPr>
                <w:sz w:val="28"/>
                <w:szCs w:val="28"/>
              </w:rPr>
              <w:t xml:space="preserve">–  </w:t>
            </w:r>
            <w:r w:rsidRPr="009A034A">
              <w:rPr>
                <w:sz w:val="28"/>
                <w:szCs w:val="28"/>
                <w:lang w:val="kk-KZ"/>
              </w:rPr>
              <w:t>хлорфторуглероды</w:t>
            </w:r>
          </w:p>
        </w:tc>
      </w:tr>
      <w:tr w:rsidR="00B61C40" w:rsidRPr="009A034A" w14:paraId="45EE4581" w14:textId="77777777" w:rsidTr="005E5385">
        <w:tc>
          <w:tcPr>
            <w:tcW w:w="1021" w:type="pct"/>
          </w:tcPr>
          <w:p w14:paraId="686FC513" w14:textId="3DD085D7" w:rsidR="00B61C40" w:rsidRPr="009A034A" w:rsidRDefault="001C23A6" w:rsidP="00B61C40">
            <w:pPr>
              <w:jc w:val="both"/>
              <w:rPr>
                <w:iCs/>
                <w:sz w:val="28"/>
                <w:szCs w:val="28"/>
                <w:lang w:val="en-US"/>
              </w:rPr>
            </w:pPr>
            <w:r w:rsidRPr="009A034A">
              <w:rPr>
                <w:iCs/>
                <w:sz w:val="28"/>
                <w:szCs w:val="28"/>
                <w:lang w:val="en-US"/>
              </w:rPr>
              <w:t>DTU</w:t>
            </w:r>
          </w:p>
        </w:tc>
        <w:tc>
          <w:tcPr>
            <w:tcW w:w="3979" w:type="pct"/>
          </w:tcPr>
          <w:p w14:paraId="22E85414" w14:textId="63EAEF38" w:rsidR="00B61C40" w:rsidRPr="009A034A" w:rsidRDefault="001C23A6" w:rsidP="00B61C40">
            <w:pPr>
              <w:jc w:val="both"/>
              <w:rPr>
                <w:sz w:val="28"/>
                <w:szCs w:val="28"/>
                <w:lang w:val="kk-KZ"/>
              </w:rPr>
            </w:pPr>
            <w:r w:rsidRPr="009A034A">
              <w:rPr>
                <w:sz w:val="28"/>
                <w:szCs w:val="28"/>
              </w:rPr>
              <w:t>–</w:t>
            </w:r>
            <w:r w:rsidRPr="009A034A">
              <w:rPr>
                <w:sz w:val="28"/>
                <w:szCs w:val="28"/>
                <w:lang w:val="kk-KZ"/>
              </w:rPr>
              <w:t xml:space="preserve"> </w:t>
            </w:r>
            <w:r w:rsidR="00B22BBB" w:rsidRPr="009A034A">
              <w:rPr>
                <w:sz w:val="28"/>
                <w:szCs w:val="28"/>
                <w:lang w:val="kk-KZ"/>
              </w:rPr>
              <w:t>т</w:t>
            </w:r>
            <w:r w:rsidRPr="009A034A">
              <w:rPr>
                <w:sz w:val="28"/>
                <w:szCs w:val="28"/>
                <w:lang w:val="kk-KZ"/>
              </w:rPr>
              <w:t>ехнический университет Дании</w:t>
            </w:r>
          </w:p>
        </w:tc>
      </w:tr>
      <w:tr w:rsidR="001C23A6" w:rsidRPr="009A034A" w14:paraId="5EEC7541" w14:textId="77777777" w:rsidTr="005E5385">
        <w:tc>
          <w:tcPr>
            <w:tcW w:w="1021" w:type="pct"/>
          </w:tcPr>
          <w:p w14:paraId="60ED2F37" w14:textId="12CE895D" w:rsidR="001C23A6" w:rsidRPr="009A034A" w:rsidRDefault="001C23A6" w:rsidP="001C23A6">
            <w:pPr>
              <w:jc w:val="both"/>
              <w:rPr>
                <w:iCs/>
                <w:sz w:val="28"/>
                <w:szCs w:val="28"/>
              </w:rPr>
            </w:pPr>
            <w:r w:rsidRPr="009A034A">
              <w:rPr>
                <w:iCs/>
                <w:sz w:val="28"/>
                <w:szCs w:val="28"/>
              </w:rPr>
              <w:t>GWP (100-year)</w:t>
            </w:r>
          </w:p>
        </w:tc>
        <w:tc>
          <w:tcPr>
            <w:tcW w:w="3979" w:type="pct"/>
          </w:tcPr>
          <w:p w14:paraId="18787A8C" w14:textId="068C5938" w:rsidR="001C23A6" w:rsidRPr="009A034A" w:rsidRDefault="001C23A6" w:rsidP="001C23A6">
            <w:pPr>
              <w:jc w:val="both"/>
              <w:rPr>
                <w:bCs/>
                <w:sz w:val="28"/>
                <w:szCs w:val="28"/>
                <w:lang w:val="kk-KZ"/>
              </w:rPr>
            </w:pPr>
            <w:r w:rsidRPr="009A034A">
              <w:rPr>
                <w:sz w:val="28"/>
                <w:szCs w:val="28"/>
              </w:rPr>
              <w:t xml:space="preserve">– </w:t>
            </w:r>
            <w:r w:rsidRPr="009A034A">
              <w:rPr>
                <w:bCs/>
                <w:sz w:val="28"/>
                <w:szCs w:val="28"/>
              </w:rPr>
              <w:t xml:space="preserve">Global </w:t>
            </w:r>
            <w:proofErr w:type="spellStart"/>
            <w:r w:rsidRPr="009A034A">
              <w:rPr>
                <w:bCs/>
                <w:sz w:val="28"/>
                <w:szCs w:val="28"/>
              </w:rPr>
              <w:t>Warming</w:t>
            </w:r>
            <w:proofErr w:type="spellEnd"/>
            <w:r w:rsidRPr="009A034A">
              <w:rPr>
                <w:bCs/>
                <w:sz w:val="28"/>
                <w:szCs w:val="28"/>
              </w:rPr>
              <w:t xml:space="preserve"> </w:t>
            </w:r>
            <w:proofErr w:type="spellStart"/>
            <w:r w:rsidRPr="009A034A">
              <w:rPr>
                <w:bCs/>
                <w:sz w:val="28"/>
                <w:szCs w:val="28"/>
              </w:rPr>
              <w:t>Potential</w:t>
            </w:r>
            <w:proofErr w:type="spellEnd"/>
            <w:r w:rsidRPr="009A034A">
              <w:rPr>
                <w:bCs/>
                <w:sz w:val="28"/>
                <w:szCs w:val="28"/>
              </w:rPr>
              <w:t xml:space="preserve"> (100-year), потенциал </w:t>
            </w:r>
          </w:p>
          <w:p w14:paraId="06394A85" w14:textId="61020474" w:rsidR="001C23A6" w:rsidRPr="009A034A" w:rsidRDefault="001C23A6" w:rsidP="001C23A6">
            <w:pPr>
              <w:ind w:left="238"/>
              <w:jc w:val="both"/>
              <w:rPr>
                <w:sz w:val="28"/>
                <w:szCs w:val="28"/>
              </w:rPr>
            </w:pPr>
            <w:r w:rsidRPr="009A034A">
              <w:rPr>
                <w:bCs/>
                <w:sz w:val="28"/>
                <w:szCs w:val="28"/>
              </w:rPr>
              <w:t>глобального потепления за 100-летний период (ПГП-100)</w:t>
            </w:r>
          </w:p>
        </w:tc>
      </w:tr>
      <w:tr w:rsidR="001C23A6" w:rsidRPr="009A034A" w14:paraId="2029CA51" w14:textId="77777777" w:rsidTr="005E5385">
        <w:tc>
          <w:tcPr>
            <w:tcW w:w="1021" w:type="pct"/>
          </w:tcPr>
          <w:p w14:paraId="30965817" w14:textId="77777777" w:rsidR="001C23A6" w:rsidRPr="009A034A" w:rsidRDefault="001C23A6" w:rsidP="001C23A6">
            <w:pPr>
              <w:jc w:val="both"/>
              <w:rPr>
                <w:iCs/>
                <w:sz w:val="28"/>
                <w:szCs w:val="28"/>
              </w:rPr>
            </w:pPr>
            <w:r w:rsidRPr="009A034A">
              <w:rPr>
                <w:iCs/>
                <w:sz w:val="28"/>
                <w:szCs w:val="28"/>
              </w:rPr>
              <w:t>ODP</w:t>
            </w:r>
          </w:p>
        </w:tc>
        <w:tc>
          <w:tcPr>
            <w:tcW w:w="3979" w:type="pct"/>
          </w:tcPr>
          <w:p w14:paraId="12BE391C" w14:textId="77777777" w:rsidR="001C23A6" w:rsidRPr="009A034A" w:rsidRDefault="001C23A6" w:rsidP="001C23A6">
            <w:pPr>
              <w:jc w:val="both"/>
              <w:rPr>
                <w:sz w:val="28"/>
                <w:szCs w:val="28"/>
                <w:lang w:val="kk-KZ"/>
              </w:rPr>
            </w:pPr>
            <w:r w:rsidRPr="009A034A">
              <w:rPr>
                <w:sz w:val="28"/>
                <w:szCs w:val="28"/>
              </w:rPr>
              <w:t xml:space="preserve">–  </w:t>
            </w:r>
            <w:proofErr w:type="spellStart"/>
            <w:r w:rsidRPr="009A034A">
              <w:rPr>
                <w:sz w:val="28"/>
                <w:szCs w:val="28"/>
              </w:rPr>
              <w:t>Ozone</w:t>
            </w:r>
            <w:proofErr w:type="spellEnd"/>
            <w:r w:rsidRPr="009A034A">
              <w:rPr>
                <w:sz w:val="28"/>
                <w:szCs w:val="28"/>
              </w:rPr>
              <w:t xml:space="preserve"> </w:t>
            </w:r>
            <w:proofErr w:type="spellStart"/>
            <w:r w:rsidRPr="009A034A">
              <w:rPr>
                <w:sz w:val="28"/>
                <w:szCs w:val="28"/>
              </w:rPr>
              <w:t>Depletion</w:t>
            </w:r>
            <w:proofErr w:type="spellEnd"/>
            <w:r w:rsidRPr="009A034A">
              <w:rPr>
                <w:sz w:val="28"/>
                <w:szCs w:val="28"/>
              </w:rPr>
              <w:t xml:space="preserve"> </w:t>
            </w:r>
            <w:proofErr w:type="spellStart"/>
            <w:r w:rsidRPr="009A034A">
              <w:rPr>
                <w:sz w:val="28"/>
                <w:szCs w:val="28"/>
              </w:rPr>
              <w:t>Potential</w:t>
            </w:r>
            <w:proofErr w:type="spellEnd"/>
            <w:r w:rsidRPr="009A034A">
              <w:rPr>
                <w:sz w:val="28"/>
                <w:szCs w:val="28"/>
              </w:rPr>
              <w:t>, потенциал разрушения</w:t>
            </w:r>
          </w:p>
          <w:p w14:paraId="26A196FA" w14:textId="77777777" w:rsidR="001C23A6" w:rsidRPr="009A034A" w:rsidRDefault="001C23A6" w:rsidP="001C23A6">
            <w:pPr>
              <w:ind w:left="96" w:firstLine="142"/>
              <w:jc w:val="both"/>
              <w:rPr>
                <w:sz w:val="28"/>
                <w:szCs w:val="28"/>
              </w:rPr>
            </w:pPr>
            <w:r w:rsidRPr="009A034A">
              <w:rPr>
                <w:sz w:val="28"/>
                <w:szCs w:val="28"/>
              </w:rPr>
              <w:t xml:space="preserve"> озонового слоя (ПРОС)</w:t>
            </w:r>
          </w:p>
        </w:tc>
      </w:tr>
    </w:tbl>
    <w:p w14:paraId="3ED084A6" w14:textId="62EF208B" w:rsidR="005D12B9" w:rsidRPr="009A034A" w:rsidRDefault="005D12B9" w:rsidP="00B61C40">
      <w:pPr>
        <w:jc w:val="both"/>
        <w:rPr>
          <w:iCs/>
          <w:sz w:val="28"/>
          <w:szCs w:val="28"/>
          <w:lang w:val="kk-KZ"/>
        </w:rPr>
      </w:pPr>
      <w:r w:rsidRPr="009A034A">
        <w:rPr>
          <w:iCs/>
          <w:sz w:val="28"/>
          <w:szCs w:val="28"/>
          <w:lang w:val="kk-KZ"/>
        </w:rPr>
        <w:tab/>
      </w:r>
    </w:p>
    <w:p w14:paraId="607DB7E2" w14:textId="77777777" w:rsidR="005D12B9" w:rsidRPr="009A034A" w:rsidRDefault="005D12B9" w:rsidP="005D12B9">
      <w:pPr>
        <w:jc w:val="both"/>
        <w:rPr>
          <w:iCs/>
          <w:sz w:val="28"/>
          <w:szCs w:val="28"/>
          <w:lang w:val="kk-KZ"/>
        </w:rPr>
      </w:pPr>
    </w:p>
    <w:p w14:paraId="5204424D" w14:textId="77777777" w:rsidR="00D21C2B" w:rsidRPr="009A034A" w:rsidRDefault="00D21C2B" w:rsidP="00281FF8">
      <w:pPr>
        <w:jc w:val="both"/>
        <w:rPr>
          <w:sz w:val="28"/>
          <w:szCs w:val="28"/>
        </w:rPr>
      </w:pPr>
    </w:p>
    <w:p w14:paraId="08705EB7" w14:textId="77777777" w:rsidR="00D21C2B" w:rsidRPr="009A034A" w:rsidRDefault="00D21C2B" w:rsidP="00DA18F9">
      <w:pPr>
        <w:jc w:val="center"/>
        <w:rPr>
          <w:sz w:val="28"/>
          <w:szCs w:val="28"/>
          <w:lang w:val="kk-KZ"/>
        </w:rPr>
      </w:pPr>
    </w:p>
    <w:p w14:paraId="59EE44AE" w14:textId="77777777" w:rsidR="00D21C2B" w:rsidRPr="009A034A" w:rsidRDefault="00D21C2B" w:rsidP="00DA18F9">
      <w:pPr>
        <w:jc w:val="center"/>
        <w:rPr>
          <w:sz w:val="28"/>
          <w:szCs w:val="28"/>
          <w:lang w:val="kk-KZ"/>
        </w:rPr>
      </w:pPr>
    </w:p>
    <w:p w14:paraId="24CDBBE0" w14:textId="77777777" w:rsidR="00D21C2B" w:rsidRPr="009A034A" w:rsidRDefault="00D21C2B" w:rsidP="00DA18F9">
      <w:pPr>
        <w:jc w:val="center"/>
        <w:rPr>
          <w:sz w:val="28"/>
          <w:szCs w:val="28"/>
          <w:lang w:val="kk-KZ"/>
        </w:rPr>
      </w:pPr>
    </w:p>
    <w:p w14:paraId="03AD531A" w14:textId="77777777" w:rsidR="00D21C2B" w:rsidRPr="009A034A" w:rsidRDefault="00D21C2B" w:rsidP="00DA18F9">
      <w:pPr>
        <w:jc w:val="center"/>
        <w:rPr>
          <w:sz w:val="28"/>
          <w:szCs w:val="28"/>
          <w:lang w:val="kk-KZ"/>
        </w:rPr>
      </w:pPr>
    </w:p>
    <w:p w14:paraId="2B59ADF1" w14:textId="77777777" w:rsidR="00D21C2B" w:rsidRPr="009A034A" w:rsidRDefault="00D21C2B" w:rsidP="00DA18F9">
      <w:pPr>
        <w:jc w:val="center"/>
        <w:rPr>
          <w:sz w:val="28"/>
          <w:szCs w:val="28"/>
          <w:lang w:val="kk-KZ"/>
        </w:rPr>
      </w:pPr>
    </w:p>
    <w:p w14:paraId="2A72B172" w14:textId="77777777" w:rsidR="00D21C2B" w:rsidRPr="009A034A" w:rsidRDefault="00D21C2B" w:rsidP="00DA18F9">
      <w:pPr>
        <w:jc w:val="center"/>
        <w:rPr>
          <w:sz w:val="28"/>
          <w:szCs w:val="28"/>
          <w:lang w:val="kk-KZ"/>
        </w:rPr>
      </w:pPr>
    </w:p>
    <w:p w14:paraId="0D0E336A" w14:textId="77777777" w:rsidR="00D21C2B" w:rsidRPr="009A034A" w:rsidRDefault="00D21C2B" w:rsidP="00DA18F9">
      <w:pPr>
        <w:jc w:val="center"/>
        <w:rPr>
          <w:sz w:val="28"/>
          <w:szCs w:val="28"/>
          <w:lang w:val="kk-KZ"/>
        </w:rPr>
      </w:pPr>
    </w:p>
    <w:p w14:paraId="74D72A8B" w14:textId="77777777" w:rsidR="00D21C2B" w:rsidRPr="009A034A" w:rsidRDefault="00D21C2B" w:rsidP="00DA18F9">
      <w:pPr>
        <w:jc w:val="center"/>
        <w:rPr>
          <w:sz w:val="28"/>
          <w:szCs w:val="28"/>
          <w:lang w:val="kk-KZ"/>
        </w:rPr>
      </w:pPr>
    </w:p>
    <w:p w14:paraId="7D8809CF" w14:textId="77777777" w:rsidR="00D21C2B" w:rsidRPr="009A034A" w:rsidRDefault="00D21C2B" w:rsidP="00DA18F9">
      <w:pPr>
        <w:jc w:val="center"/>
        <w:rPr>
          <w:sz w:val="28"/>
          <w:szCs w:val="28"/>
          <w:lang w:val="kk-KZ"/>
        </w:rPr>
      </w:pPr>
    </w:p>
    <w:p w14:paraId="66ED3904" w14:textId="77777777" w:rsidR="00D21C2B" w:rsidRPr="009A034A" w:rsidRDefault="00D21C2B" w:rsidP="00DA18F9">
      <w:pPr>
        <w:jc w:val="center"/>
        <w:rPr>
          <w:sz w:val="28"/>
          <w:szCs w:val="28"/>
          <w:lang w:val="kk-KZ"/>
        </w:rPr>
      </w:pPr>
    </w:p>
    <w:p w14:paraId="35B1412B" w14:textId="77777777" w:rsidR="00D21C2B" w:rsidRPr="009A034A" w:rsidRDefault="00D21C2B" w:rsidP="00DA18F9">
      <w:pPr>
        <w:jc w:val="center"/>
        <w:rPr>
          <w:sz w:val="28"/>
          <w:szCs w:val="28"/>
          <w:lang w:val="kk-KZ"/>
        </w:rPr>
      </w:pPr>
    </w:p>
    <w:p w14:paraId="6C1DEBFB" w14:textId="77777777" w:rsidR="00D21C2B" w:rsidRPr="009A034A" w:rsidRDefault="00D21C2B" w:rsidP="00DA18F9">
      <w:pPr>
        <w:jc w:val="center"/>
        <w:rPr>
          <w:sz w:val="28"/>
          <w:szCs w:val="28"/>
          <w:lang w:val="kk-KZ"/>
        </w:rPr>
      </w:pPr>
    </w:p>
    <w:p w14:paraId="52F2E276" w14:textId="77777777" w:rsidR="00D21C2B" w:rsidRPr="009A034A" w:rsidRDefault="00D21C2B" w:rsidP="00DA18F9">
      <w:pPr>
        <w:jc w:val="center"/>
        <w:rPr>
          <w:sz w:val="28"/>
          <w:szCs w:val="28"/>
          <w:lang w:val="kk-KZ"/>
        </w:rPr>
      </w:pPr>
    </w:p>
    <w:p w14:paraId="4AE6A075" w14:textId="77777777" w:rsidR="00D21C2B" w:rsidRPr="009A034A" w:rsidRDefault="00D21C2B" w:rsidP="00DA18F9">
      <w:pPr>
        <w:jc w:val="center"/>
        <w:rPr>
          <w:sz w:val="28"/>
          <w:szCs w:val="28"/>
          <w:lang w:val="kk-KZ"/>
        </w:rPr>
      </w:pPr>
    </w:p>
    <w:p w14:paraId="0CA68F4F" w14:textId="77777777" w:rsidR="00D21C2B" w:rsidRPr="009A034A" w:rsidRDefault="00D21C2B" w:rsidP="00DA18F9">
      <w:pPr>
        <w:jc w:val="center"/>
        <w:rPr>
          <w:sz w:val="28"/>
          <w:szCs w:val="28"/>
          <w:lang w:val="kk-KZ"/>
        </w:rPr>
      </w:pPr>
    </w:p>
    <w:p w14:paraId="6CD48544" w14:textId="77777777" w:rsidR="00D21C2B" w:rsidRPr="009A034A" w:rsidRDefault="00D21C2B" w:rsidP="00DA18F9">
      <w:pPr>
        <w:jc w:val="center"/>
        <w:rPr>
          <w:sz w:val="28"/>
          <w:szCs w:val="28"/>
          <w:lang w:val="kk-KZ"/>
        </w:rPr>
      </w:pPr>
    </w:p>
    <w:p w14:paraId="30096B0E" w14:textId="77777777" w:rsidR="00D21C2B" w:rsidRPr="009A034A" w:rsidRDefault="00D21C2B" w:rsidP="00DA18F9">
      <w:pPr>
        <w:jc w:val="center"/>
        <w:rPr>
          <w:sz w:val="28"/>
          <w:szCs w:val="28"/>
          <w:lang w:val="kk-KZ"/>
        </w:rPr>
      </w:pPr>
    </w:p>
    <w:p w14:paraId="745CBA8B" w14:textId="77777777" w:rsidR="00D21C2B" w:rsidRPr="009A034A" w:rsidRDefault="00D21C2B" w:rsidP="00DA18F9">
      <w:pPr>
        <w:jc w:val="center"/>
        <w:rPr>
          <w:sz w:val="28"/>
          <w:szCs w:val="28"/>
          <w:lang w:val="kk-KZ"/>
        </w:rPr>
      </w:pPr>
    </w:p>
    <w:p w14:paraId="246D6B1F" w14:textId="77777777" w:rsidR="00277C7E" w:rsidRPr="009A034A" w:rsidRDefault="00277C7E" w:rsidP="00DA18F9">
      <w:pPr>
        <w:jc w:val="center"/>
        <w:rPr>
          <w:sz w:val="28"/>
          <w:szCs w:val="28"/>
          <w:lang w:val="kk-KZ"/>
        </w:rPr>
      </w:pPr>
    </w:p>
    <w:p w14:paraId="14B34B39" w14:textId="77777777" w:rsidR="000A040F" w:rsidRPr="009A034A" w:rsidRDefault="000A040F">
      <w:pPr>
        <w:rPr>
          <w:sz w:val="28"/>
          <w:szCs w:val="28"/>
          <w:lang w:val="kk-KZ"/>
        </w:rPr>
      </w:pPr>
      <w:r w:rsidRPr="009A034A">
        <w:rPr>
          <w:sz w:val="28"/>
          <w:szCs w:val="28"/>
          <w:lang w:val="kk-KZ"/>
        </w:rPr>
        <w:br w:type="page"/>
      </w:r>
    </w:p>
    <w:p w14:paraId="3D597DB5" w14:textId="77777777" w:rsidR="00DA18F9" w:rsidRPr="009A034A" w:rsidRDefault="00DA18F9" w:rsidP="00DA18F9">
      <w:pPr>
        <w:jc w:val="center"/>
        <w:rPr>
          <w:b/>
          <w:bCs/>
          <w:sz w:val="28"/>
          <w:szCs w:val="28"/>
          <w:lang w:val="kk-KZ"/>
        </w:rPr>
      </w:pPr>
      <w:r w:rsidRPr="009A034A">
        <w:rPr>
          <w:b/>
          <w:bCs/>
          <w:sz w:val="28"/>
          <w:szCs w:val="28"/>
          <w:lang w:val="kk-KZ"/>
        </w:rPr>
        <w:lastRenderedPageBreak/>
        <w:t>ВВЕДЕНИЕ</w:t>
      </w:r>
    </w:p>
    <w:p w14:paraId="2D3864D8" w14:textId="77777777" w:rsidR="00CB584F" w:rsidRPr="009A034A" w:rsidRDefault="00CB584F" w:rsidP="00DA18F9">
      <w:pPr>
        <w:ind w:firstLine="708"/>
        <w:jc w:val="both"/>
        <w:rPr>
          <w:b/>
          <w:bCs/>
          <w:sz w:val="28"/>
          <w:szCs w:val="28"/>
          <w:lang w:val="kk-KZ"/>
        </w:rPr>
      </w:pPr>
    </w:p>
    <w:p w14:paraId="62F45D04" w14:textId="0939425C" w:rsidR="00F92747" w:rsidRPr="009A034A" w:rsidRDefault="00C7510D" w:rsidP="00DA18F9">
      <w:pPr>
        <w:ind w:firstLine="708"/>
        <w:jc w:val="both"/>
        <w:rPr>
          <w:sz w:val="28"/>
          <w:szCs w:val="28"/>
          <w:lang w:val="kk-KZ"/>
        </w:rPr>
      </w:pPr>
      <w:r w:rsidRPr="009A034A">
        <w:rPr>
          <w:b/>
          <w:bCs/>
          <w:sz w:val="28"/>
          <w:szCs w:val="28"/>
        </w:rPr>
        <w:t xml:space="preserve">Актуальность </w:t>
      </w:r>
      <w:r w:rsidR="00E27471" w:rsidRPr="009A034A">
        <w:rPr>
          <w:b/>
          <w:bCs/>
          <w:sz w:val="28"/>
          <w:szCs w:val="28"/>
        </w:rPr>
        <w:t>исследований</w:t>
      </w:r>
      <w:r w:rsidRPr="009A034A">
        <w:rPr>
          <w:b/>
          <w:bCs/>
          <w:sz w:val="28"/>
          <w:szCs w:val="28"/>
        </w:rPr>
        <w:t>.</w:t>
      </w:r>
      <w:r w:rsidR="00DB507A" w:rsidRPr="009A034A">
        <w:rPr>
          <w:b/>
          <w:bCs/>
          <w:sz w:val="28"/>
          <w:szCs w:val="28"/>
          <w:lang w:val="kk-KZ"/>
        </w:rPr>
        <w:t xml:space="preserve"> </w:t>
      </w:r>
      <w:r w:rsidR="00F92747" w:rsidRPr="009A034A">
        <w:rPr>
          <w:sz w:val="28"/>
          <w:szCs w:val="28"/>
          <w:lang w:val="kk-KZ"/>
        </w:rPr>
        <w:t>Геотермальная энергия приобретает все больше</w:t>
      </w:r>
      <w:r w:rsidR="00ED6F15" w:rsidRPr="009A034A">
        <w:rPr>
          <w:sz w:val="28"/>
          <w:szCs w:val="28"/>
          <w:lang w:val="kk-KZ"/>
        </w:rPr>
        <w:t>е</w:t>
      </w:r>
      <w:r w:rsidR="00F92747" w:rsidRPr="009A034A">
        <w:rPr>
          <w:sz w:val="28"/>
          <w:szCs w:val="28"/>
          <w:lang w:val="kk-KZ"/>
        </w:rPr>
        <w:t xml:space="preserve"> значени</w:t>
      </w:r>
      <w:r w:rsidR="00ED6F15" w:rsidRPr="009A034A">
        <w:rPr>
          <w:sz w:val="28"/>
          <w:szCs w:val="28"/>
          <w:lang w:val="kk-KZ"/>
        </w:rPr>
        <w:t>е</w:t>
      </w:r>
      <w:r w:rsidR="00F92747" w:rsidRPr="009A034A">
        <w:rPr>
          <w:sz w:val="28"/>
          <w:szCs w:val="28"/>
          <w:lang w:val="kk-KZ"/>
        </w:rPr>
        <w:t xml:space="preserve"> в системах теплоснабжения </w:t>
      </w:r>
      <w:r w:rsidR="001467E4" w:rsidRPr="009A034A">
        <w:rPr>
          <w:sz w:val="28"/>
          <w:szCs w:val="28"/>
          <w:lang w:val="kk-KZ"/>
        </w:rPr>
        <w:t>различных стран мира. Она основана на использовании естественного тепла Земли и может применят</w:t>
      </w:r>
      <w:r w:rsidR="00E85502" w:rsidRPr="009A034A">
        <w:rPr>
          <w:sz w:val="28"/>
          <w:szCs w:val="28"/>
          <w:lang w:val="kk-KZ"/>
        </w:rPr>
        <w:t>ь</w:t>
      </w:r>
      <w:r w:rsidR="001467E4" w:rsidRPr="009A034A">
        <w:rPr>
          <w:sz w:val="28"/>
          <w:szCs w:val="28"/>
          <w:lang w:val="kk-KZ"/>
        </w:rPr>
        <w:t>ся для выработки электрической и тепловой энергии. В отличие от других видов возобновляемых источников энергии, геотермальная энергия характеризуется высокой стабильностью и независимостью от погодных условий, времени года и суток.</w:t>
      </w:r>
    </w:p>
    <w:p w14:paraId="6B8C96EF" w14:textId="73A3B509" w:rsidR="00734FE8" w:rsidRPr="009A034A" w:rsidRDefault="002C01B0" w:rsidP="00DA18F9">
      <w:pPr>
        <w:ind w:firstLine="708"/>
        <w:jc w:val="both"/>
        <w:rPr>
          <w:sz w:val="28"/>
          <w:szCs w:val="28"/>
          <w:lang w:val="kk-KZ"/>
        </w:rPr>
      </w:pPr>
      <w:r w:rsidRPr="009A034A">
        <w:rPr>
          <w:sz w:val="28"/>
          <w:szCs w:val="28"/>
        </w:rPr>
        <w:t xml:space="preserve">В настоящее время геотермальные </w:t>
      </w:r>
      <w:r w:rsidR="00E85502" w:rsidRPr="009A034A">
        <w:rPr>
          <w:sz w:val="28"/>
          <w:szCs w:val="28"/>
          <w:lang w:val="kk-KZ"/>
        </w:rPr>
        <w:t>ресурсы</w:t>
      </w:r>
      <w:r w:rsidRPr="009A034A">
        <w:rPr>
          <w:sz w:val="28"/>
          <w:szCs w:val="28"/>
        </w:rPr>
        <w:t xml:space="preserve"> в Казахстане </w:t>
      </w:r>
      <w:r w:rsidR="00E85502" w:rsidRPr="009A034A">
        <w:rPr>
          <w:sz w:val="28"/>
          <w:szCs w:val="28"/>
          <w:lang w:val="kk-KZ"/>
        </w:rPr>
        <w:t xml:space="preserve">используются </w:t>
      </w:r>
      <w:r w:rsidR="00E85502" w:rsidRPr="009A034A">
        <w:rPr>
          <w:sz w:val="28"/>
          <w:szCs w:val="28"/>
        </w:rPr>
        <w:t>преимущественно</w:t>
      </w:r>
      <w:r w:rsidR="00E85502" w:rsidRPr="009A034A">
        <w:rPr>
          <w:sz w:val="28"/>
          <w:szCs w:val="28"/>
          <w:lang w:val="kk-KZ"/>
        </w:rPr>
        <w:t xml:space="preserve"> </w:t>
      </w:r>
      <w:r w:rsidR="00B11427" w:rsidRPr="009A034A">
        <w:rPr>
          <w:sz w:val="28"/>
          <w:szCs w:val="28"/>
          <w:lang w:val="kk-KZ"/>
        </w:rPr>
        <w:t>для</w:t>
      </w:r>
      <w:r w:rsidR="00E85502" w:rsidRPr="009A034A">
        <w:rPr>
          <w:sz w:val="28"/>
          <w:szCs w:val="28"/>
          <w:lang w:val="kk-KZ"/>
        </w:rPr>
        <w:t xml:space="preserve"> </w:t>
      </w:r>
      <w:proofErr w:type="spellStart"/>
      <w:r w:rsidRPr="009A034A">
        <w:rPr>
          <w:sz w:val="28"/>
          <w:szCs w:val="28"/>
        </w:rPr>
        <w:t>сельск</w:t>
      </w:r>
      <w:proofErr w:type="spellEnd"/>
      <w:r w:rsidR="00B11427" w:rsidRPr="009A034A">
        <w:rPr>
          <w:sz w:val="28"/>
          <w:szCs w:val="28"/>
          <w:lang w:val="kk-KZ"/>
        </w:rPr>
        <w:t>ого</w:t>
      </w:r>
      <w:r w:rsidRPr="009A034A">
        <w:rPr>
          <w:sz w:val="28"/>
          <w:szCs w:val="28"/>
        </w:rPr>
        <w:t xml:space="preserve"> хозяйств</w:t>
      </w:r>
      <w:r w:rsidR="00B11427" w:rsidRPr="009A034A">
        <w:rPr>
          <w:sz w:val="28"/>
          <w:szCs w:val="28"/>
          <w:lang w:val="kk-KZ"/>
        </w:rPr>
        <w:t>а</w:t>
      </w:r>
      <w:r w:rsidRPr="009A034A">
        <w:rPr>
          <w:sz w:val="28"/>
          <w:szCs w:val="28"/>
        </w:rPr>
        <w:t xml:space="preserve">, обогрева теплиц, горячего водоснабжения и отопления </w:t>
      </w:r>
      <w:r w:rsidR="00E85502" w:rsidRPr="009A034A">
        <w:rPr>
          <w:sz w:val="28"/>
          <w:szCs w:val="28"/>
          <w:lang w:val="kk-KZ"/>
        </w:rPr>
        <w:t>жилых и общественных зданий</w:t>
      </w:r>
      <w:r w:rsidR="00E65F71" w:rsidRPr="009A034A">
        <w:rPr>
          <w:sz w:val="28"/>
          <w:szCs w:val="28"/>
        </w:rPr>
        <w:t xml:space="preserve"> </w:t>
      </w:r>
      <w:r w:rsidR="0043471D" w:rsidRPr="009A034A">
        <w:rPr>
          <w:sz w:val="28"/>
          <w:szCs w:val="28"/>
        </w:rPr>
        <w:t>[</w:t>
      </w:r>
      <w:r w:rsidR="00222D94" w:rsidRPr="009A034A">
        <w:rPr>
          <w:sz w:val="28"/>
          <w:szCs w:val="28"/>
          <w:lang w:val="kk-KZ"/>
        </w:rPr>
        <w:t>1,</w:t>
      </w:r>
      <w:r w:rsidR="001B7AB9" w:rsidRPr="009A034A">
        <w:rPr>
          <w:sz w:val="28"/>
          <w:szCs w:val="28"/>
          <w:lang w:val="kk-KZ"/>
        </w:rPr>
        <w:t xml:space="preserve"> </w:t>
      </w:r>
      <w:r w:rsidR="00222D94" w:rsidRPr="009A034A">
        <w:rPr>
          <w:sz w:val="28"/>
          <w:szCs w:val="28"/>
          <w:lang w:val="kk-KZ"/>
        </w:rPr>
        <w:t>2</w:t>
      </w:r>
      <w:r w:rsidR="0043471D" w:rsidRPr="009A034A">
        <w:rPr>
          <w:sz w:val="28"/>
          <w:szCs w:val="28"/>
        </w:rPr>
        <w:t>]</w:t>
      </w:r>
      <w:r w:rsidRPr="009A034A">
        <w:rPr>
          <w:sz w:val="28"/>
          <w:szCs w:val="28"/>
        </w:rPr>
        <w:t>.</w:t>
      </w:r>
      <w:r w:rsidR="004F6A7F" w:rsidRPr="009A034A">
        <w:rPr>
          <w:sz w:val="28"/>
          <w:szCs w:val="28"/>
          <w:lang w:val="kk-KZ"/>
        </w:rPr>
        <w:t xml:space="preserve"> </w:t>
      </w:r>
      <w:r w:rsidR="00211527" w:rsidRPr="009A034A">
        <w:rPr>
          <w:sz w:val="28"/>
          <w:szCs w:val="28"/>
          <w:lang w:val="kk-KZ"/>
        </w:rPr>
        <w:t>В то же время производство</w:t>
      </w:r>
      <w:r w:rsidR="00734FE8" w:rsidRPr="009A034A">
        <w:rPr>
          <w:sz w:val="28"/>
          <w:szCs w:val="28"/>
          <w:lang w:val="kk-KZ"/>
        </w:rPr>
        <w:t xml:space="preserve"> электроэнерги</w:t>
      </w:r>
      <w:r w:rsidR="00211527" w:rsidRPr="009A034A">
        <w:rPr>
          <w:sz w:val="28"/>
          <w:szCs w:val="28"/>
          <w:lang w:val="kk-KZ"/>
        </w:rPr>
        <w:t>и</w:t>
      </w:r>
      <w:r w:rsidR="00734FE8" w:rsidRPr="009A034A">
        <w:rPr>
          <w:sz w:val="28"/>
          <w:szCs w:val="28"/>
          <w:lang w:val="kk-KZ"/>
        </w:rPr>
        <w:t xml:space="preserve"> по</w:t>
      </w:r>
      <w:r w:rsidR="00211527" w:rsidRPr="009A034A">
        <w:rPr>
          <w:sz w:val="28"/>
          <w:szCs w:val="28"/>
          <w:lang w:val="kk-KZ"/>
        </w:rPr>
        <w:t>-</w:t>
      </w:r>
      <w:r w:rsidR="00734FE8" w:rsidRPr="009A034A">
        <w:rPr>
          <w:sz w:val="28"/>
          <w:szCs w:val="28"/>
          <w:lang w:val="kk-KZ"/>
        </w:rPr>
        <w:t xml:space="preserve">прежнему </w:t>
      </w:r>
      <w:r w:rsidR="00211527" w:rsidRPr="009A034A">
        <w:rPr>
          <w:sz w:val="28"/>
          <w:szCs w:val="28"/>
          <w:lang w:val="kk-KZ"/>
        </w:rPr>
        <w:t xml:space="preserve">основано на </w:t>
      </w:r>
      <w:r w:rsidR="00734FE8" w:rsidRPr="009A034A">
        <w:rPr>
          <w:sz w:val="28"/>
          <w:szCs w:val="28"/>
          <w:lang w:val="kk-KZ"/>
        </w:rPr>
        <w:t>тепловых электростанциях</w:t>
      </w:r>
      <w:r w:rsidR="00211527" w:rsidRPr="009A034A">
        <w:rPr>
          <w:sz w:val="28"/>
          <w:szCs w:val="28"/>
          <w:lang w:val="kk-KZ"/>
        </w:rPr>
        <w:t xml:space="preserve">, что </w:t>
      </w:r>
      <w:r w:rsidR="00AE438C" w:rsidRPr="009A034A">
        <w:rPr>
          <w:sz w:val="28"/>
          <w:szCs w:val="28"/>
          <w:lang w:val="kk-KZ"/>
        </w:rPr>
        <w:t>сопровожда</w:t>
      </w:r>
      <w:r w:rsidR="00211527" w:rsidRPr="009A034A">
        <w:rPr>
          <w:sz w:val="28"/>
          <w:szCs w:val="28"/>
          <w:lang w:val="kk-KZ"/>
        </w:rPr>
        <w:t>ется</w:t>
      </w:r>
      <w:r w:rsidR="00AE438C" w:rsidRPr="009A034A">
        <w:rPr>
          <w:sz w:val="28"/>
          <w:szCs w:val="28"/>
          <w:lang w:val="kk-KZ"/>
        </w:rPr>
        <w:t xml:space="preserve"> высокими выбросами </w:t>
      </w:r>
      <w:r w:rsidR="00AE438C" w:rsidRPr="009A034A">
        <w:rPr>
          <w:sz w:val="28"/>
          <w:szCs w:val="28"/>
        </w:rPr>
        <w:t>CO₂</w:t>
      </w:r>
      <w:r w:rsidR="00211527" w:rsidRPr="009A034A">
        <w:rPr>
          <w:sz w:val="28"/>
          <w:szCs w:val="28"/>
          <w:lang w:val="kk-KZ"/>
        </w:rPr>
        <w:t>.</w:t>
      </w:r>
      <w:r w:rsidR="00AE438C" w:rsidRPr="009A034A">
        <w:rPr>
          <w:sz w:val="28"/>
          <w:szCs w:val="28"/>
          <w:lang w:val="kk-KZ"/>
        </w:rPr>
        <w:t xml:space="preserve"> </w:t>
      </w:r>
      <w:r w:rsidR="00211527" w:rsidRPr="009A034A">
        <w:rPr>
          <w:sz w:val="28"/>
          <w:szCs w:val="28"/>
          <w:lang w:val="kk-KZ"/>
        </w:rPr>
        <w:t>В</w:t>
      </w:r>
      <w:r w:rsidR="00734FE8" w:rsidRPr="009A034A">
        <w:rPr>
          <w:sz w:val="28"/>
          <w:szCs w:val="28"/>
          <w:lang w:val="kk-KZ"/>
        </w:rPr>
        <w:t xml:space="preserve"> связи с этим </w:t>
      </w:r>
      <w:r w:rsidR="00211527" w:rsidRPr="009A034A">
        <w:rPr>
          <w:sz w:val="28"/>
          <w:szCs w:val="28"/>
          <w:lang w:val="kk-KZ"/>
        </w:rPr>
        <w:t xml:space="preserve">использование геотермальных ресурсов для </w:t>
      </w:r>
      <w:r w:rsidR="00AE438C" w:rsidRPr="009A034A">
        <w:rPr>
          <w:sz w:val="28"/>
          <w:szCs w:val="28"/>
          <w:lang w:val="kk-KZ"/>
        </w:rPr>
        <w:t>выработки электро</w:t>
      </w:r>
      <w:r w:rsidR="00734FE8" w:rsidRPr="009A034A">
        <w:rPr>
          <w:sz w:val="28"/>
          <w:szCs w:val="28"/>
          <w:lang w:val="kk-KZ"/>
        </w:rPr>
        <w:t xml:space="preserve">энергии </w:t>
      </w:r>
      <w:r w:rsidR="00211527" w:rsidRPr="009A034A">
        <w:rPr>
          <w:sz w:val="28"/>
          <w:szCs w:val="28"/>
          <w:lang w:val="kk-KZ"/>
        </w:rPr>
        <w:t xml:space="preserve">приобретает особую актуальность, с </w:t>
      </w:r>
      <w:r w:rsidR="00AE438C" w:rsidRPr="009A034A">
        <w:rPr>
          <w:sz w:val="28"/>
          <w:szCs w:val="28"/>
          <w:lang w:val="kk-KZ"/>
        </w:rPr>
        <w:t>уч</w:t>
      </w:r>
      <w:r w:rsidR="00211527" w:rsidRPr="009A034A">
        <w:rPr>
          <w:sz w:val="28"/>
          <w:szCs w:val="28"/>
          <w:lang w:val="kk-KZ"/>
        </w:rPr>
        <w:t>етом</w:t>
      </w:r>
      <w:r w:rsidR="00AE438C" w:rsidRPr="009A034A">
        <w:rPr>
          <w:sz w:val="28"/>
          <w:szCs w:val="28"/>
          <w:lang w:val="kk-KZ"/>
        </w:rPr>
        <w:t xml:space="preserve"> отсутстви</w:t>
      </w:r>
      <w:r w:rsidR="00211527" w:rsidRPr="009A034A">
        <w:rPr>
          <w:sz w:val="28"/>
          <w:szCs w:val="28"/>
          <w:lang w:val="kk-KZ"/>
        </w:rPr>
        <w:t>я в стране</w:t>
      </w:r>
      <w:r w:rsidR="00AE438C" w:rsidRPr="009A034A">
        <w:rPr>
          <w:sz w:val="28"/>
          <w:szCs w:val="28"/>
          <w:lang w:val="kk-KZ"/>
        </w:rPr>
        <w:t xml:space="preserve"> геотермальн</w:t>
      </w:r>
      <w:r w:rsidR="000E1A85" w:rsidRPr="009A034A">
        <w:rPr>
          <w:sz w:val="28"/>
          <w:szCs w:val="28"/>
          <w:lang w:val="kk-KZ"/>
        </w:rPr>
        <w:t>ых</w:t>
      </w:r>
      <w:r w:rsidR="00AE438C" w:rsidRPr="009A034A">
        <w:rPr>
          <w:sz w:val="28"/>
          <w:szCs w:val="28"/>
          <w:lang w:val="kk-KZ"/>
        </w:rPr>
        <w:t xml:space="preserve"> электростанций. Переход к использованию геотермальной энергии </w:t>
      </w:r>
      <w:r w:rsidR="00211527" w:rsidRPr="009A034A">
        <w:rPr>
          <w:sz w:val="28"/>
          <w:szCs w:val="28"/>
          <w:lang w:val="kk-KZ"/>
        </w:rPr>
        <w:t xml:space="preserve">может быть </w:t>
      </w:r>
      <w:r w:rsidR="00AE438C" w:rsidRPr="009A034A">
        <w:rPr>
          <w:sz w:val="28"/>
          <w:szCs w:val="28"/>
          <w:lang w:val="kk-KZ"/>
        </w:rPr>
        <w:t xml:space="preserve"> важным шагом</w:t>
      </w:r>
      <w:r w:rsidR="00211527" w:rsidRPr="009A034A">
        <w:rPr>
          <w:sz w:val="28"/>
          <w:szCs w:val="28"/>
          <w:lang w:val="kk-KZ"/>
        </w:rPr>
        <w:t xml:space="preserve"> на пути к</w:t>
      </w:r>
      <w:r w:rsidR="00AE438C" w:rsidRPr="009A034A">
        <w:rPr>
          <w:sz w:val="28"/>
          <w:szCs w:val="28"/>
          <w:lang w:val="kk-KZ"/>
        </w:rPr>
        <w:t xml:space="preserve"> </w:t>
      </w:r>
      <w:r w:rsidR="00211527" w:rsidRPr="009A034A">
        <w:rPr>
          <w:sz w:val="28"/>
          <w:szCs w:val="28"/>
          <w:lang w:val="kk-KZ"/>
        </w:rPr>
        <w:t xml:space="preserve">снижению </w:t>
      </w:r>
      <w:r w:rsidR="000E1A85" w:rsidRPr="009A034A">
        <w:rPr>
          <w:sz w:val="28"/>
          <w:szCs w:val="28"/>
          <w:lang w:val="kk-KZ"/>
        </w:rPr>
        <w:t xml:space="preserve">выбросов </w:t>
      </w:r>
      <w:r w:rsidR="00AE438C" w:rsidRPr="009A034A">
        <w:rPr>
          <w:sz w:val="28"/>
          <w:szCs w:val="28"/>
          <w:lang w:val="kk-KZ"/>
        </w:rPr>
        <w:t xml:space="preserve">парниковых газов и  </w:t>
      </w:r>
      <w:r w:rsidR="00211527" w:rsidRPr="009A034A">
        <w:rPr>
          <w:sz w:val="28"/>
          <w:szCs w:val="28"/>
          <w:lang w:val="kk-KZ"/>
        </w:rPr>
        <w:t>реализации</w:t>
      </w:r>
      <w:r w:rsidR="00AE438C" w:rsidRPr="009A034A">
        <w:rPr>
          <w:sz w:val="28"/>
          <w:szCs w:val="28"/>
          <w:lang w:val="kk-KZ"/>
        </w:rPr>
        <w:t xml:space="preserve"> стратегии декарб</w:t>
      </w:r>
      <w:r w:rsidR="00E12A91" w:rsidRPr="009A034A">
        <w:rPr>
          <w:sz w:val="28"/>
          <w:szCs w:val="28"/>
          <w:lang w:val="kk-KZ"/>
        </w:rPr>
        <w:t>о</w:t>
      </w:r>
      <w:r w:rsidR="00AE438C" w:rsidRPr="009A034A">
        <w:rPr>
          <w:sz w:val="28"/>
          <w:szCs w:val="28"/>
          <w:lang w:val="kk-KZ"/>
        </w:rPr>
        <w:t>низации страны.</w:t>
      </w:r>
    </w:p>
    <w:p w14:paraId="696A420B" w14:textId="6A650A96" w:rsidR="00551A38" w:rsidRPr="009A034A" w:rsidRDefault="008A77B3" w:rsidP="00DA18F9">
      <w:pPr>
        <w:ind w:firstLine="708"/>
        <w:jc w:val="both"/>
        <w:rPr>
          <w:sz w:val="28"/>
          <w:szCs w:val="28"/>
          <w:lang w:val="kk-KZ"/>
        </w:rPr>
      </w:pPr>
      <w:r w:rsidRPr="009A034A">
        <w:rPr>
          <w:sz w:val="28"/>
          <w:szCs w:val="28"/>
          <w:lang w:val="kk-KZ"/>
        </w:rPr>
        <w:t xml:space="preserve">На сегодняшний день использование геотермальных </w:t>
      </w:r>
      <w:r w:rsidR="00B4294B" w:rsidRPr="009A034A">
        <w:rPr>
          <w:sz w:val="28"/>
          <w:szCs w:val="28"/>
          <w:lang w:val="kk-KZ"/>
        </w:rPr>
        <w:t>ресурсов</w:t>
      </w:r>
      <w:r w:rsidRPr="009A034A">
        <w:rPr>
          <w:sz w:val="28"/>
          <w:szCs w:val="28"/>
          <w:lang w:val="kk-KZ"/>
        </w:rPr>
        <w:t xml:space="preserve"> в Рес</w:t>
      </w:r>
      <w:r w:rsidR="009B06F5" w:rsidRPr="009A034A">
        <w:rPr>
          <w:sz w:val="28"/>
          <w:szCs w:val="28"/>
          <w:lang w:val="kk-KZ"/>
        </w:rPr>
        <w:t>п</w:t>
      </w:r>
      <w:r w:rsidRPr="009A034A">
        <w:rPr>
          <w:sz w:val="28"/>
          <w:szCs w:val="28"/>
          <w:lang w:val="kk-KZ"/>
        </w:rPr>
        <w:t xml:space="preserve">ублике Казахстан остается ограниченным, </w:t>
      </w:r>
      <w:r w:rsidR="00551A38" w:rsidRPr="009A034A">
        <w:rPr>
          <w:sz w:val="28"/>
          <w:szCs w:val="28"/>
          <w:lang w:val="kk-KZ"/>
        </w:rPr>
        <w:t xml:space="preserve">несмотря на </w:t>
      </w:r>
      <w:r w:rsidRPr="009A034A">
        <w:rPr>
          <w:sz w:val="28"/>
          <w:szCs w:val="28"/>
          <w:lang w:val="kk-KZ"/>
        </w:rPr>
        <w:t xml:space="preserve"> их </w:t>
      </w:r>
      <w:r w:rsidR="00551A38" w:rsidRPr="009A034A">
        <w:rPr>
          <w:sz w:val="28"/>
          <w:szCs w:val="28"/>
          <w:lang w:val="kk-KZ"/>
        </w:rPr>
        <w:t xml:space="preserve">значительный </w:t>
      </w:r>
      <w:r w:rsidRPr="009A034A">
        <w:rPr>
          <w:sz w:val="28"/>
          <w:szCs w:val="28"/>
          <w:lang w:val="kk-KZ"/>
        </w:rPr>
        <w:t>энергетический потенциал</w:t>
      </w:r>
      <w:r w:rsidR="00551A38" w:rsidRPr="009A034A">
        <w:rPr>
          <w:sz w:val="28"/>
          <w:szCs w:val="28"/>
          <w:lang w:val="kk-KZ"/>
        </w:rPr>
        <w:t>.</w:t>
      </w:r>
      <w:r w:rsidRPr="009A034A">
        <w:rPr>
          <w:sz w:val="28"/>
          <w:szCs w:val="28"/>
          <w:lang w:val="kk-KZ"/>
        </w:rPr>
        <w:t xml:space="preserve"> </w:t>
      </w:r>
      <w:r w:rsidR="00551A38" w:rsidRPr="009A034A">
        <w:rPr>
          <w:sz w:val="28"/>
          <w:szCs w:val="28"/>
          <w:lang w:val="kk-KZ"/>
        </w:rPr>
        <w:t xml:space="preserve">Возможности их применения </w:t>
      </w:r>
      <w:r w:rsidRPr="009A034A">
        <w:rPr>
          <w:sz w:val="28"/>
          <w:szCs w:val="28"/>
          <w:lang w:val="kk-KZ"/>
        </w:rPr>
        <w:t xml:space="preserve">для </w:t>
      </w:r>
      <w:r w:rsidR="00551A38" w:rsidRPr="009A034A">
        <w:rPr>
          <w:sz w:val="28"/>
          <w:szCs w:val="28"/>
          <w:lang w:val="kk-KZ"/>
        </w:rPr>
        <w:t xml:space="preserve">выработки </w:t>
      </w:r>
      <w:r w:rsidRPr="009A034A">
        <w:rPr>
          <w:sz w:val="28"/>
          <w:szCs w:val="28"/>
          <w:lang w:val="kk-KZ"/>
        </w:rPr>
        <w:t>электроэнергии изучен</w:t>
      </w:r>
      <w:r w:rsidR="00551A38" w:rsidRPr="009A034A">
        <w:rPr>
          <w:sz w:val="28"/>
          <w:szCs w:val="28"/>
          <w:lang w:val="kk-KZ"/>
        </w:rPr>
        <w:t>ы недостаточно.</w:t>
      </w:r>
      <w:r w:rsidR="000E1A85" w:rsidRPr="009A034A">
        <w:rPr>
          <w:sz w:val="28"/>
          <w:szCs w:val="28"/>
          <w:lang w:val="kk-KZ"/>
        </w:rPr>
        <w:t xml:space="preserve"> </w:t>
      </w:r>
      <w:r w:rsidR="00551A38" w:rsidRPr="009A034A">
        <w:rPr>
          <w:sz w:val="28"/>
          <w:szCs w:val="28"/>
          <w:lang w:val="kk-KZ"/>
        </w:rPr>
        <w:t>Это свидетельствует о наличии научного пробела и определяет необх</w:t>
      </w:r>
      <w:r w:rsidR="009B1A1D" w:rsidRPr="009A034A">
        <w:rPr>
          <w:sz w:val="28"/>
          <w:szCs w:val="28"/>
          <w:lang w:val="kk-KZ"/>
        </w:rPr>
        <w:t>о</w:t>
      </w:r>
      <w:r w:rsidR="00551A38" w:rsidRPr="009A034A">
        <w:rPr>
          <w:sz w:val="28"/>
          <w:szCs w:val="28"/>
          <w:lang w:val="kk-KZ"/>
        </w:rPr>
        <w:t>димость проведения комплексных иссл</w:t>
      </w:r>
      <w:r w:rsidR="00562524" w:rsidRPr="009A034A">
        <w:rPr>
          <w:sz w:val="28"/>
          <w:szCs w:val="28"/>
          <w:lang w:val="kk-KZ"/>
        </w:rPr>
        <w:t>е</w:t>
      </w:r>
      <w:r w:rsidR="00551A38" w:rsidRPr="009A034A">
        <w:rPr>
          <w:sz w:val="28"/>
          <w:szCs w:val="28"/>
          <w:lang w:val="kk-KZ"/>
        </w:rPr>
        <w:t>дований, что подчеркивает актуальность нас</w:t>
      </w:r>
      <w:r w:rsidR="00562524" w:rsidRPr="009A034A">
        <w:rPr>
          <w:sz w:val="28"/>
          <w:szCs w:val="28"/>
          <w:lang w:val="kk-KZ"/>
        </w:rPr>
        <w:t>т</w:t>
      </w:r>
      <w:r w:rsidR="00551A38" w:rsidRPr="009A034A">
        <w:rPr>
          <w:sz w:val="28"/>
          <w:szCs w:val="28"/>
          <w:lang w:val="kk-KZ"/>
        </w:rPr>
        <w:t>оящей работы.</w:t>
      </w:r>
    </w:p>
    <w:p w14:paraId="60E13202" w14:textId="4EBBD9ED" w:rsidR="00FC64E8" w:rsidRPr="009A034A" w:rsidRDefault="00551A38" w:rsidP="00222D94">
      <w:pPr>
        <w:ind w:firstLine="708"/>
        <w:jc w:val="both"/>
        <w:rPr>
          <w:sz w:val="28"/>
          <w:szCs w:val="28"/>
        </w:rPr>
      </w:pPr>
      <w:r w:rsidRPr="009A034A">
        <w:rPr>
          <w:sz w:val="28"/>
          <w:szCs w:val="28"/>
          <w:lang w:val="kk-KZ"/>
        </w:rPr>
        <w:t xml:space="preserve"> </w:t>
      </w:r>
      <w:r w:rsidR="00FC64E8" w:rsidRPr="009A034A">
        <w:rPr>
          <w:sz w:val="28"/>
          <w:szCs w:val="28"/>
        </w:rPr>
        <w:t xml:space="preserve">Наряду с энергетическим сектором, </w:t>
      </w:r>
      <w:r w:rsidR="00EA5BED" w:rsidRPr="009A034A">
        <w:rPr>
          <w:sz w:val="28"/>
          <w:szCs w:val="28"/>
          <w:lang w:val="kk-KZ"/>
        </w:rPr>
        <w:t>агропромышленный сектор</w:t>
      </w:r>
      <w:r w:rsidR="009B1A1D" w:rsidRPr="009A034A">
        <w:rPr>
          <w:sz w:val="28"/>
          <w:szCs w:val="28"/>
          <w:lang w:val="kk-KZ"/>
        </w:rPr>
        <w:t xml:space="preserve"> </w:t>
      </w:r>
      <w:r w:rsidR="00FC64E8" w:rsidRPr="009A034A">
        <w:rPr>
          <w:sz w:val="28"/>
          <w:szCs w:val="28"/>
        </w:rPr>
        <w:t xml:space="preserve">Казахстана </w:t>
      </w:r>
      <w:r w:rsidR="009B1A1D" w:rsidRPr="009A034A">
        <w:rPr>
          <w:sz w:val="28"/>
          <w:szCs w:val="28"/>
          <w:lang w:val="kk-KZ"/>
        </w:rPr>
        <w:t xml:space="preserve">относится к числу стратегически важных </w:t>
      </w:r>
      <w:r w:rsidR="00FC64E8" w:rsidRPr="009A034A">
        <w:rPr>
          <w:sz w:val="28"/>
          <w:szCs w:val="28"/>
        </w:rPr>
        <w:t>отраслей экономики.</w:t>
      </w:r>
      <w:r w:rsidR="00B4294B" w:rsidRPr="009A034A">
        <w:rPr>
          <w:sz w:val="28"/>
          <w:szCs w:val="28"/>
          <w:lang w:val="kk-KZ"/>
        </w:rPr>
        <w:t xml:space="preserve"> Производственные процессы, включая тепличное хозяйство, сушку сельскохозяйственной продукции, животноводство</w:t>
      </w:r>
      <w:r w:rsidR="00E12A91" w:rsidRPr="009A034A">
        <w:rPr>
          <w:sz w:val="28"/>
          <w:szCs w:val="28"/>
          <w:lang w:val="kk-KZ"/>
        </w:rPr>
        <w:t xml:space="preserve"> </w:t>
      </w:r>
      <w:r w:rsidR="00B4294B" w:rsidRPr="009A034A">
        <w:rPr>
          <w:sz w:val="28"/>
          <w:szCs w:val="28"/>
          <w:lang w:val="kk-KZ"/>
        </w:rPr>
        <w:t>и пищевую промышленность, требу</w:t>
      </w:r>
      <w:r w:rsidR="000E1A85" w:rsidRPr="009A034A">
        <w:rPr>
          <w:sz w:val="28"/>
          <w:szCs w:val="28"/>
          <w:lang w:val="kk-KZ"/>
        </w:rPr>
        <w:t>ю</w:t>
      </w:r>
      <w:r w:rsidR="00B4294B" w:rsidRPr="009A034A">
        <w:rPr>
          <w:sz w:val="28"/>
          <w:szCs w:val="28"/>
          <w:lang w:val="kk-KZ"/>
        </w:rPr>
        <w:t>т стабильного энергоснабжения в течение всего года.</w:t>
      </w:r>
      <w:r w:rsidR="00FC64E8" w:rsidRPr="009A034A">
        <w:rPr>
          <w:sz w:val="28"/>
          <w:szCs w:val="28"/>
        </w:rPr>
        <w:t xml:space="preserve"> В настоящее время </w:t>
      </w:r>
      <w:r w:rsidR="00B4294B" w:rsidRPr="009A034A">
        <w:rPr>
          <w:sz w:val="28"/>
          <w:szCs w:val="28"/>
          <w:lang w:val="kk-KZ"/>
        </w:rPr>
        <w:t>эти</w:t>
      </w:r>
      <w:r w:rsidR="00FC64E8" w:rsidRPr="009A034A">
        <w:rPr>
          <w:sz w:val="28"/>
          <w:szCs w:val="28"/>
        </w:rPr>
        <w:t xml:space="preserve"> потребности в основном </w:t>
      </w:r>
      <w:r w:rsidR="00B4294B" w:rsidRPr="009A034A">
        <w:rPr>
          <w:sz w:val="28"/>
          <w:szCs w:val="28"/>
          <w:lang w:val="kk-KZ"/>
        </w:rPr>
        <w:t>покрыв</w:t>
      </w:r>
      <w:proofErr w:type="spellStart"/>
      <w:r w:rsidR="00FC64E8" w:rsidRPr="009A034A">
        <w:rPr>
          <w:sz w:val="28"/>
          <w:szCs w:val="28"/>
        </w:rPr>
        <w:t>аются</w:t>
      </w:r>
      <w:proofErr w:type="spellEnd"/>
      <w:r w:rsidR="00FC64E8" w:rsidRPr="009A034A">
        <w:rPr>
          <w:sz w:val="28"/>
          <w:szCs w:val="28"/>
        </w:rPr>
        <w:t xml:space="preserve"> за счет ископаемого топлива и централизованных систем электроснабжения</w:t>
      </w:r>
      <w:r w:rsidR="00B4294B" w:rsidRPr="009A034A">
        <w:rPr>
          <w:sz w:val="28"/>
          <w:szCs w:val="28"/>
          <w:lang w:val="kk-KZ"/>
        </w:rPr>
        <w:t>.</w:t>
      </w:r>
      <w:r w:rsidR="00A928D5" w:rsidRPr="009A034A">
        <w:rPr>
          <w:sz w:val="28"/>
          <w:szCs w:val="28"/>
          <w:lang w:val="kk-KZ"/>
        </w:rPr>
        <w:t xml:space="preserve"> </w:t>
      </w:r>
      <w:r w:rsidR="00B4294B" w:rsidRPr="009A034A">
        <w:rPr>
          <w:sz w:val="28"/>
          <w:szCs w:val="28"/>
          <w:lang w:val="kk-KZ"/>
        </w:rPr>
        <w:t xml:space="preserve">Это приводит к росту эксплуатационных затрат, </w:t>
      </w:r>
      <w:r w:rsidR="00FC64E8" w:rsidRPr="009A034A">
        <w:rPr>
          <w:sz w:val="28"/>
          <w:szCs w:val="28"/>
        </w:rPr>
        <w:t xml:space="preserve">увеличению выбросов парниковых газов и снижению устойчивости </w:t>
      </w:r>
      <w:r w:rsidR="00B4294B" w:rsidRPr="009A034A">
        <w:rPr>
          <w:sz w:val="28"/>
          <w:szCs w:val="28"/>
          <w:lang w:val="kk-KZ"/>
        </w:rPr>
        <w:t>производства,</w:t>
      </w:r>
      <w:r w:rsidR="00FC64E8" w:rsidRPr="009A034A">
        <w:rPr>
          <w:sz w:val="28"/>
          <w:szCs w:val="28"/>
        </w:rPr>
        <w:t xml:space="preserve"> особенно в сельских и отдалённых регионах.</w:t>
      </w:r>
    </w:p>
    <w:p w14:paraId="3A4872A9" w14:textId="78DC67F9" w:rsidR="00FC64E8" w:rsidRPr="009A034A" w:rsidRDefault="00FC64E8" w:rsidP="00142BEE">
      <w:pPr>
        <w:ind w:firstLine="709"/>
        <w:contextualSpacing/>
        <w:jc w:val="both"/>
        <w:rPr>
          <w:bCs/>
          <w:sz w:val="28"/>
          <w:szCs w:val="28"/>
          <w:lang w:val="kk-KZ"/>
        </w:rPr>
      </w:pPr>
      <w:r w:rsidRPr="009A034A">
        <w:rPr>
          <w:bCs/>
          <w:sz w:val="28"/>
          <w:szCs w:val="28"/>
        </w:rPr>
        <w:t xml:space="preserve">В диссертационной работе рассматривается </w:t>
      </w:r>
      <w:r w:rsidR="00EA40D7" w:rsidRPr="009A034A">
        <w:rPr>
          <w:bCs/>
          <w:sz w:val="28"/>
          <w:szCs w:val="28"/>
          <w:lang w:val="kk-KZ"/>
        </w:rPr>
        <w:t xml:space="preserve">возможность </w:t>
      </w:r>
      <w:r w:rsidR="00EA5BED" w:rsidRPr="009A034A">
        <w:rPr>
          <w:bCs/>
          <w:sz w:val="28"/>
          <w:szCs w:val="28"/>
          <w:lang w:val="kk-KZ"/>
        </w:rPr>
        <w:t xml:space="preserve">использования </w:t>
      </w:r>
      <w:r w:rsidRPr="009A034A">
        <w:rPr>
          <w:bCs/>
          <w:sz w:val="28"/>
          <w:szCs w:val="28"/>
        </w:rPr>
        <w:t xml:space="preserve">низкотемпературных геотермальных ресурсов </w:t>
      </w:r>
      <w:r w:rsidR="00EA40D7" w:rsidRPr="009A034A">
        <w:rPr>
          <w:bCs/>
          <w:sz w:val="28"/>
          <w:szCs w:val="28"/>
          <w:lang w:val="kk-KZ"/>
        </w:rPr>
        <w:t>с применением</w:t>
      </w:r>
      <w:r w:rsidRPr="009A034A">
        <w:rPr>
          <w:bCs/>
          <w:sz w:val="28"/>
          <w:szCs w:val="28"/>
        </w:rPr>
        <w:t xml:space="preserve"> органического цикла </w:t>
      </w:r>
      <w:proofErr w:type="spellStart"/>
      <w:r w:rsidRPr="009A034A">
        <w:rPr>
          <w:bCs/>
          <w:sz w:val="28"/>
          <w:szCs w:val="28"/>
        </w:rPr>
        <w:t>Ренкина</w:t>
      </w:r>
      <w:proofErr w:type="spellEnd"/>
      <w:r w:rsidRPr="009A034A">
        <w:rPr>
          <w:bCs/>
          <w:sz w:val="28"/>
          <w:szCs w:val="28"/>
        </w:rPr>
        <w:t xml:space="preserve"> (</w:t>
      </w:r>
      <w:r w:rsidR="00E21AAA" w:rsidRPr="009A034A">
        <w:rPr>
          <w:bCs/>
          <w:sz w:val="28"/>
          <w:szCs w:val="28"/>
        </w:rPr>
        <w:t>ОЦР</w:t>
      </w:r>
      <w:r w:rsidRPr="009A034A">
        <w:rPr>
          <w:bCs/>
          <w:sz w:val="28"/>
          <w:szCs w:val="28"/>
        </w:rPr>
        <w:t xml:space="preserve">) </w:t>
      </w:r>
      <w:r w:rsidR="00EA5BED" w:rsidRPr="009A034A">
        <w:rPr>
          <w:bCs/>
          <w:sz w:val="28"/>
          <w:szCs w:val="28"/>
          <w:lang w:val="kk-KZ"/>
        </w:rPr>
        <w:t xml:space="preserve">и их </w:t>
      </w:r>
      <w:r w:rsidR="00EA5BED" w:rsidRPr="009A034A">
        <w:rPr>
          <w:bCs/>
          <w:sz w:val="28"/>
          <w:szCs w:val="28"/>
        </w:rPr>
        <w:t>последующего</w:t>
      </w:r>
      <w:r w:rsidRPr="009A034A">
        <w:rPr>
          <w:bCs/>
          <w:sz w:val="28"/>
          <w:szCs w:val="28"/>
        </w:rPr>
        <w:t xml:space="preserve"> </w:t>
      </w:r>
      <w:proofErr w:type="spellStart"/>
      <w:r w:rsidRPr="009A034A">
        <w:rPr>
          <w:bCs/>
          <w:sz w:val="28"/>
          <w:szCs w:val="28"/>
        </w:rPr>
        <w:t>каскадн</w:t>
      </w:r>
      <w:proofErr w:type="spellEnd"/>
      <w:r w:rsidR="00EA5BED" w:rsidRPr="009A034A">
        <w:rPr>
          <w:bCs/>
          <w:sz w:val="28"/>
          <w:szCs w:val="28"/>
          <w:lang w:val="kk-KZ"/>
        </w:rPr>
        <w:t xml:space="preserve">ого </w:t>
      </w:r>
      <w:r w:rsidR="00EA5BED" w:rsidRPr="009A034A">
        <w:rPr>
          <w:bCs/>
          <w:sz w:val="28"/>
          <w:szCs w:val="28"/>
        </w:rPr>
        <w:t>использования</w:t>
      </w:r>
      <w:r w:rsidRPr="009A034A">
        <w:rPr>
          <w:bCs/>
          <w:sz w:val="28"/>
          <w:szCs w:val="28"/>
        </w:rPr>
        <w:t xml:space="preserve"> </w:t>
      </w:r>
      <w:r w:rsidR="00EA5BED" w:rsidRPr="009A034A">
        <w:rPr>
          <w:bCs/>
          <w:sz w:val="28"/>
          <w:szCs w:val="28"/>
          <w:lang w:val="kk-KZ"/>
        </w:rPr>
        <w:t xml:space="preserve">в </w:t>
      </w:r>
      <w:proofErr w:type="spellStart"/>
      <w:r w:rsidRPr="009A034A">
        <w:rPr>
          <w:bCs/>
          <w:sz w:val="28"/>
          <w:szCs w:val="28"/>
        </w:rPr>
        <w:t>теплично</w:t>
      </w:r>
      <w:proofErr w:type="spellEnd"/>
      <w:r w:rsidR="00EA5BED" w:rsidRPr="009A034A">
        <w:rPr>
          <w:bCs/>
          <w:sz w:val="28"/>
          <w:szCs w:val="28"/>
          <w:lang w:val="kk-KZ"/>
        </w:rPr>
        <w:t>м</w:t>
      </w:r>
      <w:r w:rsidRPr="009A034A">
        <w:rPr>
          <w:bCs/>
          <w:sz w:val="28"/>
          <w:szCs w:val="28"/>
        </w:rPr>
        <w:t xml:space="preserve"> хозяйств</w:t>
      </w:r>
      <w:r w:rsidR="00EA5BED" w:rsidRPr="009A034A">
        <w:rPr>
          <w:bCs/>
          <w:sz w:val="28"/>
          <w:szCs w:val="28"/>
          <w:lang w:val="kk-KZ"/>
        </w:rPr>
        <w:t>е</w:t>
      </w:r>
      <w:r w:rsidRPr="009A034A">
        <w:rPr>
          <w:bCs/>
          <w:sz w:val="28"/>
          <w:szCs w:val="28"/>
        </w:rPr>
        <w:t xml:space="preserve">. Предлагаемая концепция направлена на одновременное производство электрической и тепловой энергии, что особенно актуально для климатических и социально-экономических условий Казахстана. Такой подход позволяет </w:t>
      </w:r>
      <w:r w:rsidR="00EA5BED" w:rsidRPr="009A034A">
        <w:rPr>
          <w:bCs/>
          <w:sz w:val="28"/>
          <w:szCs w:val="28"/>
          <w:lang w:val="kk-KZ"/>
        </w:rPr>
        <w:t>одновременно получать электрическую и тепловую энергию, что является важным с учетом климатических и социально-экономических условий Казахстана. Комплекс</w:t>
      </w:r>
      <w:r w:rsidR="00E12A91" w:rsidRPr="009A034A">
        <w:rPr>
          <w:bCs/>
          <w:sz w:val="28"/>
          <w:szCs w:val="28"/>
          <w:lang w:val="kk-KZ"/>
        </w:rPr>
        <w:t>н</w:t>
      </w:r>
      <w:r w:rsidR="00EA5BED" w:rsidRPr="009A034A">
        <w:rPr>
          <w:bCs/>
          <w:sz w:val="28"/>
          <w:szCs w:val="28"/>
          <w:lang w:val="kk-KZ"/>
        </w:rPr>
        <w:t xml:space="preserve">ое использование ресурсов способствует повышению </w:t>
      </w:r>
      <w:r w:rsidR="00EA5BED" w:rsidRPr="009A034A">
        <w:rPr>
          <w:bCs/>
          <w:sz w:val="28"/>
          <w:szCs w:val="28"/>
          <w:lang w:val="kk-KZ"/>
        </w:rPr>
        <w:lastRenderedPageBreak/>
        <w:t>эффективности геотермальных систем и обеспечивает надежное энергоснабжение аграрного сектора.</w:t>
      </w:r>
    </w:p>
    <w:p w14:paraId="08638182" w14:textId="66865E94" w:rsidR="00EB49E3" w:rsidRPr="009A034A" w:rsidRDefault="00611E3F" w:rsidP="00142BEE">
      <w:pPr>
        <w:ind w:firstLine="709"/>
        <w:contextualSpacing/>
        <w:jc w:val="both"/>
        <w:rPr>
          <w:bCs/>
          <w:sz w:val="28"/>
          <w:szCs w:val="28"/>
        </w:rPr>
      </w:pPr>
      <w:r w:rsidRPr="009A034A">
        <w:rPr>
          <w:bCs/>
          <w:sz w:val="28"/>
          <w:szCs w:val="28"/>
          <w:lang w:val="kk-KZ"/>
        </w:rPr>
        <w:t xml:space="preserve">Несмотря на наличие в </w:t>
      </w:r>
      <w:r w:rsidR="00CE0024" w:rsidRPr="009A034A">
        <w:rPr>
          <w:bCs/>
          <w:sz w:val="28"/>
          <w:szCs w:val="28"/>
          <w:lang w:val="kk-KZ"/>
        </w:rPr>
        <w:t xml:space="preserve">стране </w:t>
      </w:r>
      <w:r w:rsidR="00EB49E3" w:rsidRPr="009A034A">
        <w:rPr>
          <w:bCs/>
          <w:sz w:val="28"/>
          <w:szCs w:val="28"/>
        </w:rPr>
        <w:t>низко</w:t>
      </w:r>
      <w:r w:rsidR="00E5139F" w:rsidRPr="009A034A">
        <w:rPr>
          <w:bCs/>
          <w:sz w:val="28"/>
          <w:szCs w:val="28"/>
        </w:rPr>
        <w:t>температурны</w:t>
      </w:r>
      <w:r w:rsidRPr="009A034A">
        <w:rPr>
          <w:bCs/>
          <w:sz w:val="28"/>
          <w:szCs w:val="28"/>
          <w:lang w:val="kk-KZ"/>
        </w:rPr>
        <w:t>х</w:t>
      </w:r>
      <w:r w:rsidR="00EB49E3" w:rsidRPr="009A034A">
        <w:rPr>
          <w:bCs/>
          <w:sz w:val="28"/>
          <w:szCs w:val="28"/>
        </w:rPr>
        <w:t xml:space="preserve"> геотермальны</w:t>
      </w:r>
      <w:r w:rsidRPr="009A034A">
        <w:rPr>
          <w:bCs/>
          <w:sz w:val="28"/>
          <w:szCs w:val="28"/>
          <w:lang w:val="kk-KZ"/>
        </w:rPr>
        <w:t>х</w:t>
      </w:r>
      <w:r w:rsidR="00EB49E3" w:rsidRPr="009A034A">
        <w:rPr>
          <w:bCs/>
          <w:sz w:val="28"/>
          <w:szCs w:val="28"/>
        </w:rPr>
        <w:t xml:space="preserve"> ресурс</w:t>
      </w:r>
      <w:r w:rsidRPr="009A034A">
        <w:rPr>
          <w:bCs/>
          <w:sz w:val="28"/>
          <w:szCs w:val="28"/>
          <w:lang w:val="kk-KZ"/>
        </w:rPr>
        <w:t>ов</w:t>
      </w:r>
      <w:r w:rsidR="00EB49E3" w:rsidRPr="009A034A">
        <w:rPr>
          <w:bCs/>
          <w:sz w:val="28"/>
          <w:szCs w:val="28"/>
        </w:rPr>
        <w:t xml:space="preserve">, их </w:t>
      </w:r>
      <w:r w:rsidRPr="009A034A">
        <w:rPr>
          <w:bCs/>
          <w:sz w:val="28"/>
          <w:szCs w:val="28"/>
          <w:lang w:val="kk-KZ"/>
        </w:rPr>
        <w:t xml:space="preserve">потенциал </w:t>
      </w:r>
      <w:r w:rsidR="000E1A85" w:rsidRPr="009A034A">
        <w:rPr>
          <w:bCs/>
          <w:sz w:val="28"/>
          <w:szCs w:val="28"/>
          <w:lang w:val="kk-KZ"/>
        </w:rPr>
        <w:t>для</w:t>
      </w:r>
      <w:r w:rsidRPr="009A034A">
        <w:rPr>
          <w:bCs/>
          <w:sz w:val="28"/>
          <w:szCs w:val="28"/>
          <w:lang w:val="kk-KZ"/>
        </w:rPr>
        <w:t xml:space="preserve"> выработк</w:t>
      </w:r>
      <w:r w:rsidR="000E1A85" w:rsidRPr="009A034A">
        <w:rPr>
          <w:bCs/>
          <w:sz w:val="28"/>
          <w:szCs w:val="28"/>
          <w:lang w:val="kk-KZ"/>
        </w:rPr>
        <w:t>и</w:t>
      </w:r>
      <w:r w:rsidR="00EB49E3" w:rsidRPr="009A034A">
        <w:rPr>
          <w:bCs/>
          <w:sz w:val="28"/>
          <w:szCs w:val="28"/>
        </w:rPr>
        <w:t xml:space="preserve"> электрической энергии остается практически не реализованным. </w:t>
      </w:r>
      <w:r w:rsidR="00CE0024" w:rsidRPr="009A034A">
        <w:rPr>
          <w:bCs/>
          <w:sz w:val="28"/>
          <w:szCs w:val="28"/>
          <w:lang w:val="kk-KZ"/>
        </w:rPr>
        <w:t>Одн</w:t>
      </w:r>
      <w:r w:rsidR="00BE26C4" w:rsidRPr="009A034A">
        <w:rPr>
          <w:bCs/>
          <w:sz w:val="28"/>
          <w:szCs w:val="28"/>
          <w:lang w:val="kk-KZ"/>
        </w:rPr>
        <w:t>ой</w:t>
      </w:r>
      <w:r w:rsidR="00CE0024" w:rsidRPr="009A034A">
        <w:rPr>
          <w:bCs/>
          <w:sz w:val="28"/>
          <w:szCs w:val="28"/>
          <w:lang w:val="kk-KZ"/>
        </w:rPr>
        <w:t xml:space="preserve"> из ключевых причин является </w:t>
      </w:r>
      <w:r w:rsidR="00CE0024" w:rsidRPr="009A034A">
        <w:rPr>
          <w:bCs/>
          <w:sz w:val="28"/>
          <w:szCs w:val="28"/>
        </w:rPr>
        <w:t>отсутствие</w:t>
      </w:r>
      <w:r w:rsidR="00EB49E3" w:rsidRPr="009A034A">
        <w:rPr>
          <w:bCs/>
          <w:sz w:val="28"/>
          <w:szCs w:val="28"/>
        </w:rPr>
        <w:t xml:space="preserve"> комплексно </w:t>
      </w:r>
      <w:r w:rsidR="00CE0024" w:rsidRPr="009A034A">
        <w:rPr>
          <w:bCs/>
          <w:sz w:val="28"/>
          <w:szCs w:val="28"/>
          <w:lang w:val="kk-KZ"/>
        </w:rPr>
        <w:t>проработанного</w:t>
      </w:r>
      <w:r w:rsidR="00EB49E3" w:rsidRPr="009A034A">
        <w:rPr>
          <w:bCs/>
          <w:sz w:val="28"/>
          <w:szCs w:val="28"/>
        </w:rPr>
        <w:t xml:space="preserve"> </w:t>
      </w:r>
      <w:r w:rsidR="00CE0024" w:rsidRPr="009A034A">
        <w:rPr>
          <w:bCs/>
          <w:sz w:val="28"/>
          <w:szCs w:val="28"/>
          <w:lang w:val="kk-KZ"/>
        </w:rPr>
        <w:t>подхода</w:t>
      </w:r>
      <w:r w:rsidR="00EB49E3" w:rsidRPr="009A034A">
        <w:rPr>
          <w:bCs/>
          <w:sz w:val="28"/>
          <w:szCs w:val="28"/>
        </w:rPr>
        <w:t xml:space="preserve"> </w:t>
      </w:r>
      <w:r w:rsidR="000E1A85" w:rsidRPr="009A034A">
        <w:rPr>
          <w:bCs/>
          <w:sz w:val="28"/>
          <w:szCs w:val="28"/>
          <w:lang w:val="kk-KZ"/>
        </w:rPr>
        <w:t xml:space="preserve">к </w:t>
      </w:r>
      <w:proofErr w:type="spellStart"/>
      <w:r w:rsidR="00EB49E3" w:rsidRPr="009A034A">
        <w:rPr>
          <w:bCs/>
          <w:sz w:val="28"/>
          <w:szCs w:val="28"/>
        </w:rPr>
        <w:t>преобразовани</w:t>
      </w:r>
      <w:proofErr w:type="spellEnd"/>
      <w:r w:rsidR="000E1A85" w:rsidRPr="009A034A">
        <w:rPr>
          <w:bCs/>
          <w:sz w:val="28"/>
          <w:szCs w:val="28"/>
          <w:lang w:val="kk-KZ"/>
        </w:rPr>
        <w:t>ю</w:t>
      </w:r>
      <w:r w:rsidR="00EB49E3" w:rsidRPr="009A034A">
        <w:rPr>
          <w:bCs/>
          <w:sz w:val="28"/>
          <w:szCs w:val="28"/>
        </w:rPr>
        <w:t xml:space="preserve"> тепловой энергии низкотемпературных геотермальных источников в электрическую с использованием органического цикла </w:t>
      </w:r>
      <w:proofErr w:type="spellStart"/>
      <w:r w:rsidR="00EB49E3" w:rsidRPr="009A034A">
        <w:rPr>
          <w:bCs/>
          <w:sz w:val="28"/>
          <w:szCs w:val="28"/>
        </w:rPr>
        <w:t>Ренкина</w:t>
      </w:r>
      <w:proofErr w:type="spellEnd"/>
      <w:r w:rsidR="00EB49E3" w:rsidRPr="009A034A">
        <w:rPr>
          <w:bCs/>
          <w:sz w:val="28"/>
          <w:szCs w:val="28"/>
        </w:rPr>
        <w:t xml:space="preserve">, </w:t>
      </w:r>
      <w:r w:rsidRPr="009A034A">
        <w:rPr>
          <w:bCs/>
          <w:sz w:val="28"/>
          <w:szCs w:val="28"/>
          <w:lang w:val="kk-KZ"/>
        </w:rPr>
        <w:t xml:space="preserve">а также </w:t>
      </w:r>
      <w:r w:rsidR="000E1A85" w:rsidRPr="009A034A">
        <w:rPr>
          <w:bCs/>
          <w:sz w:val="28"/>
          <w:szCs w:val="28"/>
          <w:lang w:val="kk-KZ"/>
        </w:rPr>
        <w:t xml:space="preserve">к </w:t>
      </w:r>
      <w:r w:rsidR="00CE0024" w:rsidRPr="009A034A">
        <w:rPr>
          <w:bCs/>
          <w:sz w:val="28"/>
          <w:szCs w:val="28"/>
          <w:lang w:val="kk-KZ"/>
        </w:rPr>
        <w:t>одновременно</w:t>
      </w:r>
      <w:r w:rsidRPr="009A034A">
        <w:rPr>
          <w:bCs/>
          <w:sz w:val="28"/>
          <w:szCs w:val="28"/>
          <w:lang w:val="kk-KZ"/>
        </w:rPr>
        <w:t xml:space="preserve">му использованию </w:t>
      </w:r>
      <w:r w:rsidR="00EB49E3" w:rsidRPr="009A034A">
        <w:rPr>
          <w:bCs/>
          <w:sz w:val="28"/>
          <w:szCs w:val="28"/>
        </w:rPr>
        <w:t>оста</w:t>
      </w:r>
      <w:r w:rsidR="00BE26C4" w:rsidRPr="009A034A">
        <w:rPr>
          <w:bCs/>
          <w:sz w:val="28"/>
          <w:szCs w:val="28"/>
          <w:lang w:val="kk-KZ"/>
        </w:rPr>
        <w:t>вшего</w:t>
      </w:r>
      <w:r w:rsidRPr="009A034A">
        <w:rPr>
          <w:bCs/>
          <w:sz w:val="28"/>
          <w:szCs w:val="28"/>
          <w:lang w:val="kk-KZ"/>
        </w:rPr>
        <w:t>ся</w:t>
      </w:r>
      <w:r w:rsidR="00BE26C4" w:rsidRPr="009A034A">
        <w:rPr>
          <w:bCs/>
          <w:sz w:val="28"/>
          <w:szCs w:val="28"/>
          <w:lang w:val="kk-KZ"/>
        </w:rPr>
        <w:t xml:space="preserve"> </w:t>
      </w:r>
      <w:proofErr w:type="spellStart"/>
      <w:r w:rsidR="00EB49E3" w:rsidRPr="009A034A">
        <w:rPr>
          <w:bCs/>
          <w:sz w:val="28"/>
          <w:szCs w:val="28"/>
        </w:rPr>
        <w:t>тепл</w:t>
      </w:r>
      <w:proofErr w:type="spellEnd"/>
      <w:r w:rsidR="00BE26C4" w:rsidRPr="009A034A">
        <w:rPr>
          <w:bCs/>
          <w:sz w:val="28"/>
          <w:szCs w:val="28"/>
          <w:lang w:val="kk-KZ"/>
        </w:rPr>
        <w:t>а</w:t>
      </w:r>
      <w:r w:rsidR="00CE0024" w:rsidRPr="009A034A">
        <w:rPr>
          <w:bCs/>
          <w:sz w:val="28"/>
          <w:szCs w:val="28"/>
          <w:lang w:val="kk-KZ"/>
        </w:rPr>
        <w:t>, например</w:t>
      </w:r>
      <w:r w:rsidR="00EB49E3" w:rsidRPr="009A034A">
        <w:rPr>
          <w:bCs/>
          <w:sz w:val="28"/>
          <w:szCs w:val="28"/>
        </w:rPr>
        <w:t xml:space="preserve"> </w:t>
      </w:r>
      <w:r w:rsidR="00F5206C" w:rsidRPr="009A034A">
        <w:rPr>
          <w:bCs/>
          <w:sz w:val="28"/>
          <w:szCs w:val="28"/>
          <w:lang w:val="kk-KZ"/>
        </w:rPr>
        <w:t>в сельском х</w:t>
      </w:r>
      <w:r w:rsidR="00C443FD" w:rsidRPr="009A034A">
        <w:rPr>
          <w:bCs/>
          <w:sz w:val="28"/>
          <w:szCs w:val="28"/>
          <w:lang w:val="kk-KZ"/>
        </w:rPr>
        <w:t>о</w:t>
      </w:r>
      <w:r w:rsidR="00F5206C" w:rsidRPr="009A034A">
        <w:rPr>
          <w:bCs/>
          <w:sz w:val="28"/>
          <w:szCs w:val="28"/>
          <w:lang w:val="kk-KZ"/>
        </w:rPr>
        <w:t>зяйстве.</w:t>
      </w:r>
    </w:p>
    <w:p w14:paraId="2990A97B" w14:textId="3363738F" w:rsidR="0003723F" w:rsidRPr="009A034A" w:rsidRDefault="00F5206C" w:rsidP="0003723F">
      <w:pPr>
        <w:ind w:firstLine="708"/>
        <w:jc w:val="both"/>
        <w:rPr>
          <w:sz w:val="28"/>
          <w:szCs w:val="28"/>
          <w:lang w:val="kk-KZ"/>
        </w:rPr>
      </w:pPr>
      <w:r w:rsidRPr="009A034A">
        <w:rPr>
          <w:b/>
          <w:bCs/>
          <w:sz w:val="28"/>
          <w:szCs w:val="28"/>
          <w:lang w:val="kk-KZ"/>
        </w:rPr>
        <w:t xml:space="preserve">Цель </w:t>
      </w:r>
      <w:r w:rsidR="00F108B7" w:rsidRPr="009A034A">
        <w:rPr>
          <w:b/>
          <w:bCs/>
          <w:sz w:val="28"/>
          <w:szCs w:val="28"/>
          <w:lang w:val="kk-KZ"/>
        </w:rPr>
        <w:t>исследования</w:t>
      </w:r>
      <w:r w:rsidRPr="009A034A">
        <w:rPr>
          <w:b/>
          <w:bCs/>
          <w:sz w:val="28"/>
          <w:szCs w:val="28"/>
          <w:lang w:val="kk-KZ"/>
        </w:rPr>
        <w:t xml:space="preserve"> </w:t>
      </w:r>
      <w:r w:rsidRPr="009A034A">
        <w:rPr>
          <w:sz w:val="28"/>
          <w:szCs w:val="28"/>
          <w:lang w:val="kk-KZ"/>
        </w:rPr>
        <w:t xml:space="preserve">– </w:t>
      </w:r>
      <w:r w:rsidR="0003723F" w:rsidRPr="009A034A">
        <w:rPr>
          <w:sz w:val="28"/>
          <w:szCs w:val="28"/>
          <w:lang w:val="kk-KZ"/>
        </w:rPr>
        <w:t>повышение энергоэффективности  автономных потребителей путем исследования и совершенствования технологического режима</w:t>
      </w:r>
      <w:r w:rsidR="0003723F" w:rsidRPr="009A034A">
        <w:rPr>
          <w:b/>
          <w:bCs/>
          <w:sz w:val="28"/>
          <w:szCs w:val="28"/>
          <w:lang w:val="kk-KZ"/>
        </w:rPr>
        <w:t xml:space="preserve"> </w:t>
      </w:r>
      <w:r w:rsidR="0003723F" w:rsidRPr="009A034A">
        <w:rPr>
          <w:sz w:val="28"/>
          <w:szCs w:val="28"/>
          <w:lang w:val="kk-KZ"/>
        </w:rPr>
        <w:t xml:space="preserve">бинарной геотермальной энергоустановки с органическим циклом Ренкина. </w:t>
      </w:r>
    </w:p>
    <w:p w14:paraId="08ADA2B2" w14:textId="5FDF6F42" w:rsidR="00BE1DD6" w:rsidRPr="009A034A" w:rsidRDefault="00F5206C" w:rsidP="009E3755">
      <w:pPr>
        <w:ind w:firstLine="708"/>
        <w:jc w:val="both"/>
        <w:rPr>
          <w:bCs/>
          <w:sz w:val="28"/>
          <w:szCs w:val="28"/>
          <w:lang w:val="kk-KZ"/>
        </w:rPr>
      </w:pPr>
      <w:r w:rsidRPr="009A034A">
        <w:rPr>
          <w:bCs/>
          <w:sz w:val="28"/>
          <w:szCs w:val="28"/>
          <w:lang w:val="kk-KZ"/>
        </w:rPr>
        <w:t xml:space="preserve">Для достижения поставленной цели необходимо решить следующие </w:t>
      </w:r>
      <w:r w:rsidRPr="009A034A">
        <w:rPr>
          <w:b/>
          <w:sz w:val="28"/>
          <w:szCs w:val="28"/>
          <w:lang w:val="kk-KZ"/>
        </w:rPr>
        <w:t>задачи:</w:t>
      </w:r>
      <w:r w:rsidRPr="009A034A">
        <w:rPr>
          <w:bCs/>
          <w:sz w:val="28"/>
          <w:szCs w:val="28"/>
          <w:lang w:val="kk-KZ"/>
        </w:rPr>
        <w:t xml:space="preserve"> </w:t>
      </w:r>
    </w:p>
    <w:p w14:paraId="0847350C" w14:textId="331B320F" w:rsidR="009E3755" w:rsidRPr="009A034A" w:rsidRDefault="00BB4E3A" w:rsidP="00BF28E7">
      <w:pPr>
        <w:numPr>
          <w:ilvl w:val="0"/>
          <w:numId w:val="5"/>
        </w:numPr>
        <w:tabs>
          <w:tab w:val="left" w:pos="1134"/>
        </w:tabs>
        <w:ind w:left="0" w:firstLine="709"/>
        <w:contextualSpacing/>
        <w:jc w:val="both"/>
        <w:rPr>
          <w:bCs/>
          <w:sz w:val="28"/>
          <w:szCs w:val="28"/>
        </w:rPr>
      </w:pPr>
      <w:r w:rsidRPr="009A034A">
        <w:rPr>
          <w:bCs/>
          <w:sz w:val="28"/>
          <w:szCs w:val="28"/>
          <w:lang w:val="kk-KZ"/>
        </w:rPr>
        <w:t>определить геотермальные зоны с наибольшим потенциалом;</w:t>
      </w:r>
    </w:p>
    <w:p w14:paraId="4F8C63D1" w14:textId="3E8CD0B2" w:rsidR="00BB4E3A" w:rsidRPr="009A034A" w:rsidRDefault="00BB4E3A" w:rsidP="001C33FA">
      <w:pPr>
        <w:numPr>
          <w:ilvl w:val="0"/>
          <w:numId w:val="5"/>
        </w:numPr>
        <w:tabs>
          <w:tab w:val="left" w:pos="1134"/>
        </w:tabs>
        <w:ind w:left="0" w:firstLine="709"/>
        <w:contextualSpacing/>
        <w:jc w:val="both"/>
        <w:rPr>
          <w:bCs/>
          <w:sz w:val="28"/>
          <w:szCs w:val="28"/>
        </w:rPr>
      </w:pPr>
      <w:r w:rsidRPr="009A034A">
        <w:rPr>
          <w:bCs/>
          <w:sz w:val="28"/>
          <w:szCs w:val="28"/>
          <w:lang w:val="kk-KZ"/>
        </w:rPr>
        <w:t>оцен</w:t>
      </w:r>
      <w:r w:rsidR="000E1A85" w:rsidRPr="009A034A">
        <w:rPr>
          <w:bCs/>
          <w:sz w:val="28"/>
          <w:szCs w:val="28"/>
          <w:lang w:val="kk-KZ"/>
        </w:rPr>
        <w:t>ить</w:t>
      </w:r>
      <w:r w:rsidRPr="009A034A">
        <w:rPr>
          <w:bCs/>
          <w:sz w:val="28"/>
          <w:szCs w:val="28"/>
          <w:lang w:val="kk-KZ"/>
        </w:rPr>
        <w:t xml:space="preserve"> энергетическ</w:t>
      </w:r>
      <w:r w:rsidR="000E1A85" w:rsidRPr="009A034A">
        <w:rPr>
          <w:bCs/>
          <w:sz w:val="28"/>
          <w:szCs w:val="28"/>
          <w:lang w:val="kk-KZ"/>
        </w:rPr>
        <w:t>ий</w:t>
      </w:r>
      <w:r w:rsidRPr="009A034A">
        <w:rPr>
          <w:bCs/>
          <w:sz w:val="28"/>
          <w:szCs w:val="28"/>
          <w:lang w:val="kk-KZ"/>
        </w:rPr>
        <w:t xml:space="preserve"> потенциал геотермальн</w:t>
      </w:r>
      <w:r w:rsidR="000E1A85" w:rsidRPr="009A034A">
        <w:rPr>
          <w:bCs/>
          <w:sz w:val="28"/>
          <w:szCs w:val="28"/>
          <w:lang w:val="kk-KZ"/>
        </w:rPr>
        <w:t>ых ресурсов Ю</w:t>
      </w:r>
      <w:r w:rsidRPr="009A034A">
        <w:rPr>
          <w:bCs/>
          <w:sz w:val="28"/>
          <w:szCs w:val="28"/>
          <w:lang w:val="kk-KZ"/>
        </w:rPr>
        <w:t>жного Казахстана;</w:t>
      </w:r>
    </w:p>
    <w:p w14:paraId="35D5A693" w14:textId="6670888D" w:rsidR="004E3C0D" w:rsidRPr="009A034A" w:rsidRDefault="00BB4E3A" w:rsidP="001C33FA">
      <w:pPr>
        <w:numPr>
          <w:ilvl w:val="0"/>
          <w:numId w:val="5"/>
        </w:numPr>
        <w:tabs>
          <w:tab w:val="left" w:pos="1134"/>
        </w:tabs>
        <w:ind w:left="0" w:firstLine="709"/>
        <w:contextualSpacing/>
        <w:jc w:val="both"/>
        <w:rPr>
          <w:bCs/>
          <w:sz w:val="28"/>
          <w:szCs w:val="28"/>
        </w:rPr>
      </w:pPr>
      <w:r w:rsidRPr="009A034A">
        <w:rPr>
          <w:bCs/>
          <w:sz w:val="28"/>
          <w:szCs w:val="28"/>
          <w:lang w:val="kk-KZ"/>
        </w:rPr>
        <w:t>на основе термодинамиче</w:t>
      </w:r>
      <w:r w:rsidR="00C443FD" w:rsidRPr="009A034A">
        <w:rPr>
          <w:bCs/>
          <w:sz w:val="28"/>
          <w:szCs w:val="28"/>
          <w:lang w:val="kk-KZ"/>
        </w:rPr>
        <w:t>с</w:t>
      </w:r>
      <w:r w:rsidRPr="009A034A">
        <w:rPr>
          <w:bCs/>
          <w:sz w:val="28"/>
          <w:szCs w:val="28"/>
          <w:lang w:val="kk-KZ"/>
        </w:rPr>
        <w:t>кой модели органического цикла Ренкина</w:t>
      </w:r>
      <w:r w:rsidR="004E3C0D" w:rsidRPr="009A034A">
        <w:rPr>
          <w:bCs/>
          <w:sz w:val="28"/>
          <w:szCs w:val="28"/>
        </w:rPr>
        <w:t xml:space="preserve"> </w:t>
      </w:r>
      <w:r w:rsidRPr="009A034A">
        <w:rPr>
          <w:bCs/>
          <w:sz w:val="28"/>
          <w:szCs w:val="28"/>
          <w:lang w:val="kk-KZ"/>
        </w:rPr>
        <w:t>выполнить расчет потенциала выработки электрической энергии и каскадного теплоснабжения теплиц с использованием геотермальных ресурсов;</w:t>
      </w:r>
    </w:p>
    <w:p w14:paraId="0FB14FB8" w14:textId="1CF86067" w:rsidR="00922193" w:rsidRPr="009A034A" w:rsidRDefault="00922193" w:rsidP="001C33FA">
      <w:pPr>
        <w:numPr>
          <w:ilvl w:val="0"/>
          <w:numId w:val="5"/>
        </w:numPr>
        <w:tabs>
          <w:tab w:val="left" w:pos="1134"/>
        </w:tabs>
        <w:ind w:left="0" w:firstLine="709"/>
        <w:contextualSpacing/>
        <w:jc w:val="both"/>
        <w:rPr>
          <w:bCs/>
          <w:sz w:val="28"/>
          <w:szCs w:val="28"/>
        </w:rPr>
      </w:pPr>
      <w:r w:rsidRPr="009A034A">
        <w:rPr>
          <w:bCs/>
          <w:sz w:val="28"/>
          <w:szCs w:val="28"/>
          <w:lang w:val="kk-KZ"/>
        </w:rPr>
        <w:t>исследов</w:t>
      </w:r>
      <w:r w:rsidR="00285E70" w:rsidRPr="009A034A">
        <w:rPr>
          <w:bCs/>
          <w:sz w:val="28"/>
          <w:szCs w:val="28"/>
          <w:lang w:val="kk-KZ"/>
        </w:rPr>
        <w:t>ать</w:t>
      </w:r>
      <w:r w:rsidRPr="009A034A">
        <w:rPr>
          <w:bCs/>
          <w:sz w:val="28"/>
          <w:szCs w:val="28"/>
          <w:lang w:val="kk-KZ"/>
        </w:rPr>
        <w:t xml:space="preserve"> харак</w:t>
      </w:r>
      <w:r w:rsidR="00C443FD" w:rsidRPr="009A034A">
        <w:rPr>
          <w:bCs/>
          <w:sz w:val="28"/>
          <w:szCs w:val="28"/>
          <w:lang w:val="kk-KZ"/>
        </w:rPr>
        <w:t>т</w:t>
      </w:r>
      <w:r w:rsidRPr="009A034A">
        <w:rPr>
          <w:bCs/>
          <w:sz w:val="28"/>
          <w:szCs w:val="28"/>
          <w:lang w:val="kk-KZ"/>
        </w:rPr>
        <w:t>еристик низкокипящих рабочих жидкостей и создание алгоритма их выбора;</w:t>
      </w:r>
    </w:p>
    <w:p w14:paraId="7EA60CFE" w14:textId="468F22BE" w:rsidR="00D31EB5" w:rsidRPr="009A034A" w:rsidRDefault="00922193" w:rsidP="001C33FA">
      <w:pPr>
        <w:numPr>
          <w:ilvl w:val="0"/>
          <w:numId w:val="5"/>
        </w:numPr>
        <w:tabs>
          <w:tab w:val="left" w:pos="1134"/>
        </w:tabs>
        <w:ind w:left="0" w:firstLine="709"/>
        <w:contextualSpacing/>
        <w:jc w:val="both"/>
        <w:rPr>
          <w:bCs/>
          <w:sz w:val="28"/>
          <w:szCs w:val="28"/>
        </w:rPr>
      </w:pPr>
      <w:r w:rsidRPr="009A034A">
        <w:rPr>
          <w:bCs/>
          <w:sz w:val="28"/>
          <w:szCs w:val="28"/>
          <w:lang w:val="kk-KZ"/>
        </w:rPr>
        <w:t>прове</w:t>
      </w:r>
      <w:r w:rsidR="00285E70" w:rsidRPr="009A034A">
        <w:rPr>
          <w:bCs/>
          <w:sz w:val="28"/>
          <w:szCs w:val="28"/>
          <w:lang w:val="kk-KZ"/>
        </w:rPr>
        <w:t>сти</w:t>
      </w:r>
      <w:r w:rsidRPr="009A034A">
        <w:rPr>
          <w:bCs/>
          <w:sz w:val="28"/>
          <w:szCs w:val="28"/>
          <w:lang w:val="kk-KZ"/>
        </w:rPr>
        <w:t xml:space="preserve"> технико</w:t>
      </w:r>
      <w:r w:rsidR="00435C65" w:rsidRPr="009A034A">
        <w:rPr>
          <w:b/>
          <w:bCs/>
          <w:sz w:val="28"/>
          <w:szCs w:val="28"/>
          <w:lang w:val="kk-KZ"/>
        </w:rPr>
        <w:t>–</w:t>
      </w:r>
      <w:r w:rsidRPr="009A034A">
        <w:rPr>
          <w:bCs/>
          <w:sz w:val="28"/>
          <w:szCs w:val="28"/>
          <w:lang w:val="kk-KZ"/>
        </w:rPr>
        <w:t>экономического обоснования применения органического цикла Ренкина на геотермальных источниках Алматинской области.</w:t>
      </w:r>
    </w:p>
    <w:p w14:paraId="385AC14E" w14:textId="00D85A45" w:rsidR="00C57547" w:rsidRPr="009A034A" w:rsidRDefault="00C57547" w:rsidP="00C57547">
      <w:pPr>
        <w:ind w:firstLine="709"/>
        <w:contextualSpacing/>
        <w:jc w:val="both"/>
        <w:rPr>
          <w:bCs/>
          <w:sz w:val="28"/>
          <w:szCs w:val="28"/>
          <w:lang w:val="kk-KZ"/>
        </w:rPr>
      </w:pPr>
      <w:r w:rsidRPr="009A034A">
        <w:rPr>
          <w:bCs/>
          <w:sz w:val="28"/>
          <w:szCs w:val="28"/>
          <w:lang w:val="kk-KZ"/>
        </w:rPr>
        <w:t>В отличие от известных зарубежных исследований по геотермальным бинарным установкам, для геотермальных ресурсов Казахстана комплексная оценка такого рода ранее не проводилась.</w:t>
      </w:r>
    </w:p>
    <w:p w14:paraId="434D72B2" w14:textId="0204FBA3" w:rsidR="00BF28E7" w:rsidRPr="009A034A" w:rsidRDefault="00E52A06" w:rsidP="00BF28E7">
      <w:pPr>
        <w:ind w:firstLine="709"/>
        <w:contextualSpacing/>
        <w:jc w:val="both"/>
        <w:rPr>
          <w:b/>
          <w:bCs/>
          <w:sz w:val="28"/>
          <w:szCs w:val="28"/>
        </w:rPr>
      </w:pPr>
      <w:r w:rsidRPr="009A034A">
        <w:rPr>
          <w:b/>
          <w:bCs/>
          <w:sz w:val="28"/>
          <w:szCs w:val="28"/>
          <w:lang w:val="kk-KZ"/>
        </w:rPr>
        <w:t xml:space="preserve">Научная новизна диссертации заключается в следующем: </w:t>
      </w:r>
    </w:p>
    <w:p w14:paraId="282FB0D2" w14:textId="43DB79DF" w:rsidR="004511E8" w:rsidRPr="009A034A" w:rsidRDefault="00D56F6B" w:rsidP="00BF28E7">
      <w:pPr>
        <w:pStyle w:val="a5"/>
        <w:numPr>
          <w:ilvl w:val="0"/>
          <w:numId w:val="1"/>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sz w:val="28"/>
          <w:szCs w:val="28"/>
          <w:lang w:eastAsia="ru-RU"/>
        </w:rPr>
        <w:t xml:space="preserve">разработана термодинамическая модель бинарной геотермальной энергоустановки на основе органического цикла </w:t>
      </w:r>
      <w:proofErr w:type="spellStart"/>
      <w:r w:rsidRPr="009A034A">
        <w:rPr>
          <w:rFonts w:ascii="Times New Roman" w:eastAsia="Times New Roman" w:hAnsi="Times New Roman" w:cs="Times New Roman"/>
          <w:sz w:val="28"/>
          <w:szCs w:val="28"/>
          <w:lang w:eastAsia="ru-RU"/>
        </w:rPr>
        <w:t>Ренкина</w:t>
      </w:r>
      <w:proofErr w:type="spellEnd"/>
      <w:r w:rsidRPr="009A034A">
        <w:rPr>
          <w:rFonts w:ascii="Times New Roman" w:eastAsia="Times New Roman" w:hAnsi="Times New Roman" w:cs="Times New Roman"/>
          <w:sz w:val="28"/>
          <w:szCs w:val="28"/>
          <w:lang w:eastAsia="ru-RU"/>
        </w:rPr>
        <w:t>, адаптированная к параметрам низкотемпературных геотермальных источников Алматинской области, позволяющая оценивать потенциал производства электрической энергии;</w:t>
      </w:r>
    </w:p>
    <w:p w14:paraId="7CE896AF" w14:textId="324796E0" w:rsidR="004511E8" w:rsidRPr="009A034A" w:rsidRDefault="00D56F6B" w:rsidP="00BF28E7">
      <w:pPr>
        <w:pStyle w:val="a5"/>
        <w:numPr>
          <w:ilvl w:val="0"/>
          <w:numId w:val="1"/>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sz w:val="28"/>
          <w:szCs w:val="28"/>
          <w:lang w:eastAsia="ru-RU"/>
        </w:rPr>
        <w:t xml:space="preserve">предложен подход к каскадному использованию теплоты конденсатора органического цикла </w:t>
      </w:r>
      <w:proofErr w:type="spellStart"/>
      <w:r w:rsidRPr="009A034A">
        <w:rPr>
          <w:rFonts w:ascii="Times New Roman" w:eastAsia="Times New Roman" w:hAnsi="Times New Roman" w:cs="Times New Roman"/>
          <w:sz w:val="28"/>
          <w:szCs w:val="28"/>
          <w:lang w:eastAsia="ru-RU"/>
        </w:rPr>
        <w:t>Ренкина</w:t>
      </w:r>
      <w:proofErr w:type="spellEnd"/>
      <w:r w:rsidRPr="009A034A">
        <w:rPr>
          <w:rFonts w:ascii="Times New Roman" w:eastAsia="Times New Roman" w:hAnsi="Times New Roman" w:cs="Times New Roman"/>
          <w:sz w:val="28"/>
          <w:szCs w:val="28"/>
          <w:lang w:eastAsia="ru-RU"/>
        </w:rPr>
        <w:t xml:space="preserve"> для теплоснабжения тепличных хозяйств в зимний период и сушки сельскохозяйственной продукции в летний период</w:t>
      </w:r>
      <w:r w:rsidR="004511E8" w:rsidRPr="009A034A">
        <w:rPr>
          <w:rFonts w:ascii="Times New Roman" w:eastAsia="Times New Roman" w:hAnsi="Times New Roman" w:cs="Times New Roman"/>
          <w:bCs/>
          <w:sz w:val="28"/>
          <w:szCs w:val="28"/>
          <w:lang w:val="kk-KZ" w:eastAsia="ru-RU"/>
        </w:rPr>
        <w:t>;</w:t>
      </w:r>
    </w:p>
    <w:p w14:paraId="4DDC7DA9" w14:textId="447A8FC4" w:rsidR="004511E8" w:rsidRPr="009A034A" w:rsidRDefault="00D56F6B" w:rsidP="00BF28E7">
      <w:pPr>
        <w:pStyle w:val="a5"/>
        <w:numPr>
          <w:ilvl w:val="0"/>
          <w:numId w:val="1"/>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sz w:val="28"/>
          <w:szCs w:val="28"/>
          <w:lang w:eastAsia="ru-RU"/>
        </w:rPr>
        <w:t>разработана методика выбора низкокипящей рабочей жидкости на основе комплексной оценки термодинамической эффективности, экологических характеристик и требований пожарно-взрывобезопасности</w:t>
      </w:r>
      <w:r w:rsidR="004511E8" w:rsidRPr="009A034A">
        <w:rPr>
          <w:rFonts w:ascii="Times New Roman" w:eastAsia="Times New Roman" w:hAnsi="Times New Roman" w:cs="Times New Roman"/>
          <w:bCs/>
          <w:sz w:val="28"/>
          <w:szCs w:val="28"/>
          <w:lang w:val="kk-KZ" w:eastAsia="ru-RU"/>
        </w:rPr>
        <w:t>;</w:t>
      </w:r>
    </w:p>
    <w:p w14:paraId="1801356F" w14:textId="5614892C" w:rsidR="00591EC9" w:rsidRPr="009A034A" w:rsidRDefault="00591EC9" w:rsidP="00591EC9">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9A034A">
        <w:rPr>
          <w:rFonts w:ascii="Times New Roman" w:eastAsia="Times New Roman" w:hAnsi="Times New Roman" w:cs="Times New Roman"/>
          <w:sz w:val="28"/>
          <w:szCs w:val="28"/>
          <w:lang w:eastAsia="ru-RU"/>
        </w:rPr>
        <w:t xml:space="preserve">обоснована технико-экономическая эффективность каскадного использования геотермальных ресурсов на основе бинарной геотермальной </w:t>
      </w:r>
      <w:r w:rsidRPr="009A034A">
        <w:rPr>
          <w:rFonts w:ascii="Times New Roman" w:eastAsia="Times New Roman" w:hAnsi="Times New Roman" w:cs="Times New Roman"/>
          <w:sz w:val="28"/>
          <w:szCs w:val="28"/>
          <w:lang w:eastAsia="ru-RU"/>
        </w:rPr>
        <w:lastRenderedPageBreak/>
        <w:t xml:space="preserve">энергоустановки с органическим циклом </w:t>
      </w:r>
      <w:proofErr w:type="spellStart"/>
      <w:r w:rsidRPr="009A034A">
        <w:rPr>
          <w:rFonts w:ascii="Times New Roman" w:eastAsia="Times New Roman" w:hAnsi="Times New Roman" w:cs="Times New Roman"/>
          <w:sz w:val="28"/>
          <w:szCs w:val="28"/>
          <w:lang w:eastAsia="ru-RU"/>
        </w:rPr>
        <w:t>Ренкина</w:t>
      </w:r>
      <w:proofErr w:type="spellEnd"/>
      <w:r w:rsidRPr="009A034A">
        <w:rPr>
          <w:rFonts w:ascii="Times New Roman" w:eastAsia="Times New Roman" w:hAnsi="Times New Roman" w:cs="Times New Roman"/>
          <w:sz w:val="28"/>
          <w:szCs w:val="28"/>
          <w:lang w:eastAsia="ru-RU"/>
        </w:rPr>
        <w:t xml:space="preserve"> для энергоснабжения автономных потребителей.</w:t>
      </w:r>
    </w:p>
    <w:p w14:paraId="57024A57" w14:textId="43B1D33A" w:rsidR="008F1171" w:rsidRPr="009A034A" w:rsidRDefault="008F1171" w:rsidP="00786FB7">
      <w:pPr>
        <w:ind w:firstLine="709"/>
        <w:contextualSpacing/>
        <w:jc w:val="both"/>
        <w:rPr>
          <w:sz w:val="28"/>
          <w:szCs w:val="28"/>
          <w:lang w:val="kk-KZ"/>
        </w:rPr>
      </w:pPr>
      <w:r w:rsidRPr="009A034A">
        <w:rPr>
          <w:b/>
          <w:bCs/>
          <w:sz w:val="28"/>
          <w:szCs w:val="28"/>
          <w:lang w:val="kk-KZ"/>
        </w:rPr>
        <w:t xml:space="preserve">Объектом исследования </w:t>
      </w:r>
      <w:r w:rsidRPr="009A034A">
        <w:rPr>
          <w:sz w:val="28"/>
          <w:szCs w:val="28"/>
          <w:lang w:val="kk-KZ"/>
        </w:rPr>
        <w:t>являются геотермальные источники Казахстана</w:t>
      </w:r>
      <w:r w:rsidR="00FB7EAA" w:rsidRPr="009A034A">
        <w:rPr>
          <w:sz w:val="28"/>
          <w:szCs w:val="28"/>
          <w:lang w:val="kk-KZ"/>
        </w:rPr>
        <w:t>.</w:t>
      </w:r>
    </w:p>
    <w:p w14:paraId="0DEAC838" w14:textId="11ADE4D0" w:rsidR="00120EBA" w:rsidRPr="009A034A" w:rsidRDefault="008F1171" w:rsidP="00120EBA">
      <w:pPr>
        <w:ind w:firstLine="708"/>
        <w:jc w:val="both"/>
        <w:rPr>
          <w:sz w:val="28"/>
          <w:szCs w:val="28"/>
          <w:lang w:val="kk-KZ"/>
        </w:rPr>
      </w:pPr>
      <w:r w:rsidRPr="009A034A">
        <w:rPr>
          <w:b/>
          <w:bCs/>
          <w:sz w:val="28"/>
          <w:szCs w:val="28"/>
        </w:rPr>
        <w:t>Предмет исследования.</w:t>
      </w:r>
      <w:r w:rsidR="0030395F" w:rsidRPr="009A034A">
        <w:rPr>
          <w:b/>
          <w:bCs/>
          <w:sz w:val="28"/>
          <w:szCs w:val="28"/>
        </w:rPr>
        <w:t xml:space="preserve"> </w:t>
      </w:r>
      <w:r w:rsidR="00FB7EAA" w:rsidRPr="009A034A">
        <w:rPr>
          <w:sz w:val="28"/>
          <w:szCs w:val="28"/>
        </w:rPr>
        <w:t xml:space="preserve">Процесс преобразования тепловой энергии низкотемпературных </w:t>
      </w:r>
      <w:r w:rsidR="00E86452" w:rsidRPr="009A034A">
        <w:rPr>
          <w:sz w:val="28"/>
          <w:szCs w:val="28"/>
          <w:lang w:val="kk-KZ"/>
        </w:rPr>
        <w:t xml:space="preserve">источников </w:t>
      </w:r>
      <w:r w:rsidR="00FB7EAA" w:rsidRPr="009A034A">
        <w:rPr>
          <w:sz w:val="28"/>
          <w:szCs w:val="28"/>
        </w:rPr>
        <w:t xml:space="preserve">в электрическую с использованием </w:t>
      </w:r>
      <w:r w:rsidR="005E5385" w:rsidRPr="009A034A">
        <w:rPr>
          <w:sz w:val="28"/>
          <w:szCs w:val="28"/>
        </w:rPr>
        <w:t>ОЦР</w:t>
      </w:r>
      <w:r w:rsidR="005E5385" w:rsidRPr="009A034A">
        <w:rPr>
          <w:sz w:val="28"/>
          <w:szCs w:val="28"/>
          <w:lang w:val="kk-KZ"/>
        </w:rPr>
        <w:t xml:space="preserve"> </w:t>
      </w:r>
      <w:r w:rsidR="00120EBA" w:rsidRPr="009A034A">
        <w:rPr>
          <w:sz w:val="28"/>
          <w:szCs w:val="28"/>
        </w:rPr>
        <w:t>с последующим каскадным использованием остаточно</w:t>
      </w:r>
      <w:r w:rsidR="00435C65" w:rsidRPr="009A034A">
        <w:rPr>
          <w:sz w:val="28"/>
          <w:szCs w:val="28"/>
          <w:lang w:val="kk-KZ"/>
        </w:rPr>
        <w:t>й</w:t>
      </w:r>
      <w:r w:rsidR="00120EBA" w:rsidRPr="009A034A">
        <w:rPr>
          <w:sz w:val="28"/>
          <w:szCs w:val="28"/>
        </w:rPr>
        <w:t xml:space="preserve"> </w:t>
      </w:r>
      <w:proofErr w:type="spellStart"/>
      <w:r w:rsidR="00120EBA" w:rsidRPr="009A034A">
        <w:rPr>
          <w:sz w:val="28"/>
          <w:szCs w:val="28"/>
        </w:rPr>
        <w:t>тепл</w:t>
      </w:r>
      <w:proofErr w:type="spellEnd"/>
      <w:r w:rsidR="00435C65" w:rsidRPr="009A034A">
        <w:rPr>
          <w:sz w:val="28"/>
          <w:szCs w:val="28"/>
          <w:lang w:val="kk-KZ"/>
        </w:rPr>
        <w:t>овой энергии</w:t>
      </w:r>
      <w:r w:rsidR="00120EBA" w:rsidRPr="009A034A">
        <w:rPr>
          <w:sz w:val="28"/>
          <w:szCs w:val="28"/>
        </w:rPr>
        <w:t>.</w:t>
      </w:r>
    </w:p>
    <w:p w14:paraId="030FD34E" w14:textId="56FAF956" w:rsidR="00B666C9" w:rsidRPr="009A034A" w:rsidRDefault="00247601" w:rsidP="00B666C9">
      <w:pPr>
        <w:ind w:firstLine="708"/>
        <w:jc w:val="both"/>
        <w:rPr>
          <w:rFonts w:eastAsia="Calibri"/>
          <w:color w:val="000000"/>
          <w:kern w:val="24"/>
          <w:sz w:val="28"/>
          <w:szCs w:val="28"/>
          <w:lang w:val="kk-KZ"/>
        </w:rPr>
      </w:pPr>
      <w:r w:rsidRPr="009A034A">
        <w:rPr>
          <w:b/>
          <w:bCs/>
          <w:sz w:val="28"/>
          <w:szCs w:val="28"/>
        </w:rPr>
        <w:t>Методы исследования</w:t>
      </w:r>
      <w:r w:rsidR="009C5539" w:rsidRPr="009A034A">
        <w:rPr>
          <w:b/>
          <w:bCs/>
          <w:sz w:val="28"/>
          <w:szCs w:val="28"/>
          <w:lang w:val="kk-KZ"/>
        </w:rPr>
        <w:t xml:space="preserve">. </w:t>
      </w:r>
      <w:r w:rsidR="002C7DC6" w:rsidRPr="009A034A">
        <w:rPr>
          <w:sz w:val="28"/>
          <w:szCs w:val="28"/>
        </w:rPr>
        <w:t xml:space="preserve">Анализ литературы и патентный поиск </w:t>
      </w:r>
      <w:r w:rsidR="004D7794" w:rsidRPr="009A034A">
        <w:rPr>
          <w:sz w:val="28"/>
          <w:szCs w:val="28"/>
          <w:lang w:val="kk-KZ"/>
        </w:rPr>
        <w:t xml:space="preserve">позволили оценить степень </w:t>
      </w:r>
      <w:r w:rsidR="002C7DC6" w:rsidRPr="009A034A">
        <w:rPr>
          <w:sz w:val="28"/>
          <w:szCs w:val="28"/>
        </w:rPr>
        <w:t>разработанности темы и определить перспективные направления</w:t>
      </w:r>
      <w:r w:rsidR="002C7DC6" w:rsidRPr="009A034A">
        <w:rPr>
          <w:sz w:val="28"/>
          <w:szCs w:val="28"/>
          <w:lang w:val="kk-KZ"/>
        </w:rPr>
        <w:t xml:space="preserve">. </w:t>
      </w:r>
      <w:r w:rsidR="004D7794" w:rsidRPr="009A034A">
        <w:rPr>
          <w:sz w:val="28"/>
          <w:szCs w:val="28"/>
          <w:lang w:val="kk-KZ"/>
        </w:rPr>
        <w:t>В работе применены</w:t>
      </w:r>
      <w:r w:rsidR="008F1171" w:rsidRPr="009A034A">
        <w:rPr>
          <w:sz w:val="28"/>
          <w:szCs w:val="28"/>
        </w:rPr>
        <w:t xml:space="preserve"> отечественные и зарубежные исследования в области геотермальной энергетики</w:t>
      </w:r>
      <w:r w:rsidR="004D7794" w:rsidRPr="009A034A">
        <w:rPr>
          <w:sz w:val="28"/>
          <w:szCs w:val="28"/>
          <w:lang w:val="kk-KZ"/>
        </w:rPr>
        <w:t>. Проведено</w:t>
      </w:r>
      <w:r w:rsidR="008F1171" w:rsidRPr="009A034A">
        <w:rPr>
          <w:sz w:val="28"/>
          <w:szCs w:val="28"/>
        </w:rPr>
        <w:t xml:space="preserve"> математическое моделирование процессов преобразования энергии, включая построение </w:t>
      </w:r>
      <w:proofErr w:type="spellStart"/>
      <w:r w:rsidR="008F1171" w:rsidRPr="009A034A">
        <w:rPr>
          <w:sz w:val="28"/>
          <w:szCs w:val="28"/>
        </w:rPr>
        <w:t>термодинамическ</w:t>
      </w:r>
      <w:proofErr w:type="spellEnd"/>
      <w:r w:rsidR="00D7339D" w:rsidRPr="009A034A">
        <w:rPr>
          <w:sz w:val="28"/>
          <w:szCs w:val="28"/>
          <w:lang w:val="kk-KZ"/>
        </w:rPr>
        <w:t xml:space="preserve">ой </w:t>
      </w:r>
      <w:r w:rsidR="004D7794" w:rsidRPr="009A034A">
        <w:rPr>
          <w:sz w:val="28"/>
          <w:szCs w:val="28"/>
        </w:rPr>
        <w:t>модели</w:t>
      </w:r>
      <w:r w:rsidR="008F1171" w:rsidRPr="009A034A">
        <w:rPr>
          <w:sz w:val="28"/>
          <w:szCs w:val="28"/>
        </w:rPr>
        <w:t xml:space="preserve"> геотермальной электростанции.</w:t>
      </w:r>
      <w:r w:rsidR="002C7DC6" w:rsidRPr="009A034A">
        <w:rPr>
          <w:sz w:val="28"/>
          <w:szCs w:val="28"/>
          <w:lang w:val="kk-KZ"/>
        </w:rPr>
        <w:t xml:space="preserve"> </w:t>
      </w:r>
      <w:r w:rsidR="004D7794" w:rsidRPr="009A034A">
        <w:rPr>
          <w:sz w:val="28"/>
          <w:szCs w:val="28"/>
          <w:lang w:val="kk-KZ"/>
        </w:rPr>
        <w:t>Расчеты</w:t>
      </w:r>
      <w:r w:rsidR="007467AE" w:rsidRPr="009A034A">
        <w:rPr>
          <w:sz w:val="28"/>
          <w:szCs w:val="28"/>
          <w:lang w:val="kk-KZ"/>
        </w:rPr>
        <w:t xml:space="preserve"> </w:t>
      </w:r>
      <w:r w:rsidR="00B666C9" w:rsidRPr="009A034A">
        <w:rPr>
          <w:sz w:val="28"/>
          <w:szCs w:val="28"/>
        </w:rPr>
        <w:t xml:space="preserve"> выполнены </w:t>
      </w:r>
      <w:r w:rsidR="004D7794" w:rsidRPr="009A034A">
        <w:rPr>
          <w:sz w:val="28"/>
          <w:szCs w:val="28"/>
          <w:lang w:val="kk-KZ"/>
        </w:rPr>
        <w:t xml:space="preserve">с </w:t>
      </w:r>
      <w:r w:rsidR="000E1A85" w:rsidRPr="009A034A">
        <w:rPr>
          <w:sz w:val="28"/>
          <w:szCs w:val="28"/>
          <w:lang w:val="kk-KZ"/>
        </w:rPr>
        <w:t xml:space="preserve">использованием </w:t>
      </w:r>
      <w:r w:rsidR="00B666C9" w:rsidRPr="009A034A">
        <w:rPr>
          <w:sz w:val="28"/>
          <w:szCs w:val="28"/>
        </w:rPr>
        <w:t xml:space="preserve"> программных сред</w:t>
      </w:r>
      <w:r w:rsidR="004D7794" w:rsidRPr="009A034A">
        <w:rPr>
          <w:sz w:val="28"/>
          <w:szCs w:val="28"/>
          <w:lang w:val="kk-KZ"/>
        </w:rPr>
        <w:t>ств</w:t>
      </w:r>
      <w:r w:rsidR="00FD5B0F" w:rsidRPr="009A034A">
        <w:rPr>
          <w:sz w:val="28"/>
          <w:szCs w:val="28"/>
          <w:lang w:val="kk-KZ"/>
        </w:rPr>
        <w:t xml:space="preserve"> </w:t>
      </w:r>
      <w:r w:rsidR="00315A05" w:rsidRPr="009A034A">
        <w:rPr>
          <w:rFonts w:eastAsia="Calibri"/>
          <w:color w:val="000000"/>
          <w:kern w:val="24"/>
          <w:sz w:val="28"/>
          <w:szCs w:val="28"/>
          <w:lang w:val="en-US"/>
        </w:rPr>
        <w:t>Excel</w:t>
      </w:r>
      <w:r w:rsidR="00277C7E" w:rsidRPr="009A034A">
        <w:rPr>
          <w:rFonts w:eastAsia="Calibri"/>
          <w:color w:val="000000"/>
          <w:kern w:val="24"/>
          <w:sz w:val="28"/>
          <w:szCs w:val="28"/>
        </w:rPr>
        <w:t xml:space="preserve">, </w:t>
      </w:r>
      <w:proofErr w:type="spellStart"/>
      <w:r w:rsidR="002C7DC6" w:rsidRPr="009A034A">
        <w:rPr>
          <w:rFonts w:eastAsia="+mn-ea"/>
          <w:color w:val="000000"/>
          <w:kern w:val="24"/>
          <w:sz w:val="28"/>
          <w:szCs w:val="28"/>
        </w:rPr>
        <w:t>ThermoState</w:t>
      </w:r>
      <w:proofErr w:type="spellEnd"/>
      <w:r w:rsidR="000B1ABA" w:rsidRPr="009A034A">
        <w:rPr>
          <w:rFonts w:eastAsia="+mn-ea"/>
          <w:color w:val="000000"/>
          <w:kern w:val="24"/>
          <w:sz w:val="28"/>
          <w:szCs w:val="28"/>
        </w:rPr>
        <w:t>.</w:t>
      </w:r>
    </w:p>
    <w:p w14:paraId="112A0B57" w14:textId="1A3AE418" w:rsidR="0030395F" w:rsidRPr="009A034A" w:rsidRDefault="002C7DC6" w:rsidP="00F41EFF">
      <w:pPr>
        <w:ind w:firstLine="709"/>
        <w:contextualSpacing/>
        <w:jc w:val="both"/>
        <w:rPr>
          <w:b/>
          <w:bCs/>
          <w:sz w:val="28"/>
          <w:szCs w:val="28"/>
          <w:lang w:val="kk-KZ"/>
        </w:rPr>
      </w:pPr>
      <w:r w:rsidRPr="009A034A">
        <w:rPr>
          <w:b/>
          <w:bCs/>
          <w:sz w:val="28"/>
          <w:szCs w:val="28"/>
        </w:rPr>
        <w:t>Практическая значимость полученных результатов.</w:t>
      </w:r>
      <w:r w:rsidR="0030395F" w:rsidRPr="009A034A">
        <w:rPr>
          <w:b/>
          <w:bCs/>
          <w:sz w:val="28"/>
          <w:szCs w:val="28"/>
        </w:rPr>
        <w:t xml:space="preserve"> </w:t>
      </w:r>
      <w:r w:rsidR="0030395F" w:rsidRPr="009A034A">
        <w:rPr>
          <w:bCs/>
          <w:sz w:val="28"/>
          <w:szCs w:val="28"/>
        </w:rPr>
        <w:t xml:space="preserve">Практическая значимость диссертационной работы заключается в методике выбора </w:t>
      </w:r>
      <w:r w:rsidR="006D6277" w:rsidRPr="009A034A">
        <w:rPr>
          <w:bCs/>
          <w:sz w:val="28"/>
          <w:szCs w:val="28"/>
          <w:lang w:val="kk-KZ"/>
        </w:rPr>
        <w:t>органиче</w:t>
      </w:r>
      <w:r w:rsidR="00435C65" w:rsidRPr="009A034A">
        <w:rPr>
          <w:bCs/>
          <w:sz w:val="28"/>
          <w:szCs w:val="28"/>
          <w:lang w:val="kk-KZ"/>
        </w:rPr>
        <w:t>с</w:t>
      </w:r>
      <w:r w:rsidR="006D6277" w:rsidRPr="009A034A">
        <w:rPr>
          <w:bCs/>
          <w:sz w:val="28"/>
          <w:szCs w:val="28"/>
          <w:lang w:val="kk-KZ"/>
        </w:rPr>
        <w:t>ких</w:t>
      </w:r>
      <w:r w:rsidR="0030395F" w:rsidRPr="009A034A">
        <w:rPr>
          <w:bCs/>
          <w:sz w:val="28"/>
          <w:szCs w:val="28"/>
        </w:rPr>
        <w:t xml:space="preserve"> жидкостей для геотермальных электростанций с </w:t>
      </w:r>
      <w:r w:rsidR="006D6277" w:rsidRPr="009A034A">
        <w:rPr>
          <w:bCs/>
          <w:sz w:val="28"/>
          <w:szCs w:val="28"/>
        </w:rPr>
        <w:t>органическим</w:t>
      </w:r>
      <w:r w:rsidR="0030395F" w:rsidRPr="009A034A">
        <w:rPr>
          <w:bCs/>
          <w:sz w:val="28"/>
          <w:szCs w:val="28"/>
        </w:rPr>
        <w:t xml:space="preserve"> цикл</w:t>
      </w:r>
      <w:r w:rsidR="006D6277" w:rsidRPr="009A034A">
        <w:rPr>
          <w:bCs/>
          <w:sz w:val="28"/>
          <w:szCs w:val="28"/>
          <w:lang w:val="kk-KZ"/>
        </w:rPr>
        <w:t>ом</w:t>
      </w:r>
      <w:r w:rsidR="0030395F" w:rsidRPr="009A034A">
        <w:rPr>
          <w:bCs/>
          <w:sz w:val="28"/>
          <w:szCs w:val="28"/>
        </w:rPr>
        <w:t xml:space="preserve"> </w:t>
      </w:r>
      <w:proofErr w:type="spellStart"/>
      <w:r w:rsidR="0030395F" w:rsidRPr="009A034A">
        <w:rPr>
          <w:bCs/>
          <w:sz w:val="28"/>
          <w:szCs w:val="28"/>
        </w:rPr>
        <w:t>Ренкина</w:t>
      </w:r>
      <w:proofErr w:type="spellEnd"/>
      <w:r w:rsidR="0030395F" w:rsidRPr="009A034A">
        <w:rPr>
          <w:bCs/>
          <w:sz w:val="28"/>
          <w:szCs w:val="28"/>
        </w:rPr>
        <w:t xml:space="preserve"> (ОЦР).</w:t>
      </w:r>
      <w:r w:rsidR="0056084A" w:rsidRPr="009A034A">
        <w:rPr>
          <w:bCs/>
          <w:sz w:val="28"/>
          <w:szCs w:val="28"/>
          <w:lang w:val="kk-KZ"/>
        </w:rPr>
        <w:t xml:space="preserve"> </w:t>
      </w:r>
      <w:r w:rsidR="0030395F" w:rsidRPr="009A034A">
        <w:rPr>
          <w:bCs/>
          <w:sz w:val="28"/>
          <w:szCs w:val="28"/>
        </w:rPr>
        <w:t xml:space="preserve">Для </w:t>
      </w:r>
      <w:r w:rsidR="00E0589E" w:rsidRPr="009A034A">
        <w:rPr>
          <w:bCs/>
          <w:sz w:val="28"/>
          <w:szCs w:val="28"/>
          <w:lang w:val="kk-KZ"/>
        </w:rPr>
        <w:t xml:space="preserve">расчета </w:t>
      </w:r>
      <w:r w:rsidR="0030395F" w:rsidRPr="009A034A">
        <w:rPr>
          <w:bCs/>
          <w:sz w:val="28"/>
          <w:szCs w:val="28"/>
        </w:rPr>
        <w:t>были использованы</w:t>
      </w:r>
      <w:r w:rsidR="0030395F" w:rsidRPr="009A034A">
        <w:rPr>
          <w:bCs/>
          <w:sz w:val="28"/>
          <w:szCs w:val="28"/>
          <w:lang w:val="kk-KZ"/>
        </w:rPr>
        <w:t>:</w:t>
      </w:r>
    </w:p>
    <w:p w14:paraId="1501BE56" w14:textId="19779936" w:rsidR="002462BF" w:rsidRPr="009A034A" w:rsidRDefault="003F6F22" w:rsidP="00994DD5">
      <w:pPr>
        <w:pStyle w:val="a5"/>
        <w:numPr>
          <w:ilvl w:val="0"/>
          <w:numId w:val="2"/>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 xml:space="preserve">библиотека </w:t>
      </w:r>
      <w:proofErr w:type="spellStart"/>
      <w:r w:rsidRPr="009A034A">
        <w:rPr>
          <w:rFonts w:ascii="Times New Roman" w:eastAsia="Times New Roman" w:hAnsi="Times New Roman" w:cs="Times New Roman"/>
          <w:bCs/>
          <w:sz w:val="28"/>
          <w:szCs w:val="28"/>
          <w:lang w:eastAsia="ru-RU"/>
        </w:rPr>
        <w:t>CoolProp</w:t>
      </w:r>
      <w:proofErr w:type="spellEnd"/>
      <w:r w:rsidR="00DB7DD1" w:rsidRPr="009A034A">
        <w:rPr>
          <w:rFonts w:ascii="Times New Roman" w:eastAsia="Times New Roman" w:hAnsi="Times New Roman" w:cs="Times New Roman"/>
          <w:bCs/>
          <w:sz w:val="28"/>
          <w:szCs w:val="28"/>
          <w:lang w:val="kk-KZ" w:eastAsia="ru-RU"/>
        </w:rPr>
        <w:t xml:space="preserve">, представляющая собой </w:t>
      </w:r>
      <w:r w:rsidRPr="009A034A">
        <w:rPr>
          <w:rFonts w:ascii="Times New Roman" w:eastAsia="Times New Roman" w:hAnsi="Times New Roman" w:cs="Times New Roman"/>
          <w:bCs/>
          <w:sz w:val="28"/>
          <w:szCs w:val="28"/>
          <w:lang w:eastAsia="ru-RU"/>
        </w:rPr>
        <w:t>программное обеспечение для расчёта те</w:t>
      </w:r>
      <w:r w:rsidR="00E0589E" w:rsidRPr="009A034A">
        <w:rPr>
          <w:rFonts w:ascii="Times New Roman" w:eastAsia="Times New Roman" w:hAnsi="Times New Roman" w:cs="Times New Roman"/>
          <w:bCs/>
          <w:sz w:val="28"/>
          <w:szCs w:val="28"/>
          <w:lang w:val="kk-KZ" w:eastAsia="ru-RU"/>
        </w:rPr>
        <w:t>плофизических</w:t>
      </w:r>
      <w:r w:rsidRPr="009A034A">
        <w:rPr>
          <w:rFonts w:ascii="Times New Roman" w:eastAsia="Times New Roman" w:hAnsi="Times New Roman" w:cs="Times New Roman"/>
          <w:bCs/>
          <w:sz w:val="28"/>
          <w:szCs w:val="28"/>
          <w:lang w:eastAsia="ru-RU"/>
        </w:rPr>
        <w:t xml:space="preserve"> свойств хладагентов и органических</w:t>
      </w:r>
      <w:r w:rsidR="00C443FD" w:rsidRPr="009A034A">
        <w:rPr>
          <w:rFonts w:ascii="Times New Roman" w:eastAsia="Times New Roman" w:hAnsi="Times New Roman" w:cs="Times New Roman"/>
          <w:bCs/>
          <w:sz w:val="28"/>
          <w:szCs w:val="28"/>
          <w:lang w:val="kk-KZ" w:eastAsia="ru-RU"/>
        </w:rPr>
        <w:t xml:space="preserve"> </w:t>
      </w:r>
      <w:r w:rsidRPr="009A034A">
        <w:rPr>
          <w:rFonts w:ascii="Times New Roman" w:eastAsia="Times New Roman" w:hAnsi="Times New Roman" w:cs="Times New Roman"/>
          <w:bCs/>
          <w:sz w:val="28"/>
          <w:szCs w:val="28"/>
          <w:lang w:eastAsia="ru-RU"/>
        </w:rPr>
        <w:t xml:space="preserve">жидкостей, </w:t>
      </w:r>
      <w:r w:rsidR="006116B4" w:rsidRPr="009A034A">
        <w:rPr>
          <w:rFonts w:ascii="Times New Roman" w:eastAsia="Times New Roman" w:hAnsi="Times New Roman" w:cs="Times New Roman"/>
          <w:bCs/>
          <w:sz w:val="28"/>
          <w:szCs w:val="28"/>
          <w:lang w:val="kk-KZ" w:eastAsia="ru-RU"/>
        </w:rPr>
        <w:t>дающее возможность</w:t>
      </w:r>
      <w:r w:rsidRPr="009A034A">
        <w:rPr>
          <w:rFonts w:ascii="Times New Roman" w:eastAsia="Times New Roman" w:hAnsi="Times New Roman" w:cs="Times New Roman"/>
          <w:bCs/>
          <w:sz w:val="28"/>
          <w:szCs w:val="28"/>
          <w:lang w:eastAsia="ru-RU"/>
        </w:rPr>
        <w:t xml:space="preserve"> </w:t>
      </w:r>
      <w:r w:rsidR="006116B4" w:rsidRPr="009A034A">
        <w:rPr>
          <w:rFonts w:ascii="Times New Roman" w:eastAsia="Times New Roman" w:hAnsi="Times New Roman" w:cs="Times New Roman"/>
          <w:bCs/>
          <w:sz w:val="28"/>
          <w:szCs w:val="28"/>
          <w:lang w:val="kk-KZ" w:eastAsia="ru-RU"/>
        </w:rPr>
        <w:t>определения</w:t>
      </w:r>
      <w:r w:rsidRPr="009A034A">
        <w:rPr>
          <w:rFonts w:ascii="Times New Roman" w:eastAsia="Times New Roman" w:hAnsi="Times New Roman" w:cs="Times New Roman"/>
          <w:bCs/>
          <w:sz w:val="28"/>
          <w:szCs w:val="28"/>
          <w:lang w:eastAsia="ru-RU"/>
        </w:rPr>
        <w:t xml:space="preserve"> энтальпии, энтропии, плотности и других </w:t>
      </w:r>
      <w:r w:rsidR="006116B4" w:rsidRPr="009A034A">
        <w:rPr>
          <w:rFonts w:ascii="Times New Roman" w:eastAsia="Times New Roman" w:hAnsi="Times New Roman" w:cs="Times New Roman"/>
          <w:bCs/>
          <w:sz w:val="28"/>
          <w:szCs w:val="28"/>
          <w:lang w:val="kk-KZ" w:eastAsia="ru-RU"/>
        </w:rPr>
        <w:t xml:space="preserve">необходимых </w:t>
      </w:r>
      <w:r w:rsidRPr="009A034A">
        <w:rPr>
          <w:rFonts w:ascii="Times New Roman" w:eastAsia="Times New Roman" w:hAnsi="Times New Roman" w:cs="Times New Roman"/>
          <w:bCs/>
          <w:sz w:val="28"/>
          <w:szCs w:val="28"/>
          <w:lang w:eastAsia="ru-RU"/>
        </w:rPr>
        <w:t xml:space="preserve">параметров для </w:t>
      </w:r>
      <w:r w:rsidR="006116B4" w:rsidRPr="009A034A">
        <w:rPr>
          <w:rFonts w:ascii="Times New Roman" w:eastAsia="Times New Roman" w:hAnsi="Times New Roman" w:cs="Times New Roman"/>
          <w:bCs/>
          <w:sz w:val="28"/>
          <w:szCs w:val="28"/>
          <w:lang w:val="kk-KZ" w:eastAsia="ru-RU"/>
        </w:rPr>
        <w:t>термодинамическо</w:t>
      </w:r>
      <w:r w:rsidR="00DB7DD1" w:rsidRPr="009A034A">
        <w:rPr>
          <w:rFonts w:ascii="Times New Roman" w:eastAsia="Times New Roman" w:hAnsi="Times New Roman" w:cs="Times New Roman"/>
          <w:bCs/>
          <w:sz w:val="28"/>
          <w:szCs w:val="28"/>
          <w:lang w:val="kk-KZ" w:eastAsia="ru-RU"/>
        </w:rPr>
        <w:t>го</w:t>
      </w:r>
      <w:r w:rsidR="006116B4" w:rsidRPr="009A034A">
        <w:rPr>
          <w:rFonts w:ascii="Times New Roman" w:eastAsia="Times New Roman" w:hAnsi="Times New Roman" w:cs="Times New Roman"/>
          <w:bCs/>
          <w:sz w:val="28"/>
          <w:szCs w:val="28"/>
          <w:lang w:val="kk-KZ" w:eastAsia="ru-RU"/>
        </w:rPr>
        <w:t xml:space="preserve"> </w:t>
      </w:r>
      <w:r w:rsidR="00384A55" w:rsidRPr="009A034A">
        <w:rPr>
          <w:rFonts w:ascii="Times New Roman" w:eastAsia="Times New Roman" w:hAnsi="Times New Roman" w:cs="Times New Roman"/>
          <w:bCs/>
          <w:sz w:val="28"/>
          <w:szCs w:val="28"/>
          <w:lang w:eastAsia="ru-RU"/>
        </w:rPr>
        <w:t>моделирования</w:t>
      </w:r>
      <w:r w:rsidR="00384A55" w:rsidRPr="009A034A">
        <w:rPr>
          <w:rFonts w:ascii="Times New Roman" w:eastAsia="Times New Roman" w:hAnsi="Times New Roman" w:cs="Times New Roman"/>
          <w:bCs/>
          <w:sz w:val="28"/>
          <w:szCs w:val="28"/>
          <w:lang w:val="kk-KZ" w:eastAsia="ru-RU"/>
        </w:rPr>
        <w:t xml:space="preserve"> </w:t>
      </w:r>
      <w:r w:rsidR="00384A55" w:rsidRPr="009A034A">
        <w:rPr>
          <w:rFonts w:ascii="Times New Roman" w:eastAsia="Times New Roman" w:hAnsi="Times New Roman" w:cs="Times New Roman"/>
          <w:bCs/>
          <w:sz w:val="28"/>
          <w:szCs w:val="28"/>
          <w:lang w:eastAsia="ru-RU"/>
        </w:rPr>
        <w:t>на</w:t>
      </w:r>
      <w:r w:rsidRPr="009A034A">
        <w:rPr>
          <w:rFonts w:ascii="Times New Roman" w:eastAsia="Times New Roman" w:hAnsi="Times New Roman" w:cs="Times New Roman"/>
          <w:bCs/>
          <w:sz w:val="28"/>
          <w:szCs w:val="28"/>
          <w:lang w:eastAsia="ru-RU"/>
        </w:rPr>
        <w:t xml:space="preserve"> основе органического цикла </w:t>
      </w:r>
      <w:proofErr w:type="spellStart"/>
      <w:r w:rsidRPr="009A034A">
        <w:rPr>
          <w:rFonts w:ascii="Times New Roman" w:eastAsia="Times New Roman" w:hAnsi="Times New Roman" w:cs="Times New Roman"/>
          <w:bCs/>
          <w:sz w:val="28"/>
          <w:szCs w:val="28"/>
          <w:lang w:eastAsia="ru-RU"/>
        </w:rPr>
        <w:t>Ренкина</w:t>
      </w:r>
      <w:proofErr w:type="spellEnd"/>
      <w:r w:rsidR="00D34856" w:rsidRPr="009A034A">
        <w:rPr>
          <w:rFonts w:ascii="Times New Roman" w:eastAsia="Times New Roman" w:hAnsi="Times New Roman" w:cs="Times New Roman"/>
          <w:bCs/>
          <w:sz w:val="28"/>
          <w:szCs w:val="28"/>
          <w:lang w:eastAsia="ru-RU"/>
        </w:rPr>
        <w:t>;</w:t>
      </w:r>
    </w:p>
    <w:p w14:paraId="7EEF966C" w14:textId="7406A37E" w:rsidR="00F41EFF" w:rsidRPr="009A034A" w:rsidRDefault="006116B4" w:rsidP="00994DD5">
      <w:pPr>
        <w:pStyle w:val="a5"/>
        <w:numPr>
          <w:ilvl w:val="0"/>
          <w:numId w:val="2"/>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val="kk-KZ" w:eastAsia="ru-RU"/>
        </w:rPr>
        <w:t xml:space="preserve">для проверки </w:t>
      </w:r>
      <w:r w:rsidRPr="009A034A">
        <w:rPr>
          <w:rFonts w:ascii="Times New Roman" w:eastAsia="Times New Roman" w:hAnsi="Times New Roman" w:cs="Times New Roman"/>
          <w:bCs/>
          <w:sz w:val="28"/>
          <w:szCs w:val="28"/>
          <w:lang w:eastAsia="ru-RU"/>
        </w:rPr>
        <w:t xml:space="preserve">свойств рабочих жидкостей </w:t>
      </w:r>
      <w:r w:rsidRPr="009A034A">
        <w:rPr>
          <w:rFonts w:ascii="Times New Roman" w:eastAsia="Times New Roman" w:hAnsi="Times New Roman" w:cs="Times New Roman"/>
          <w:bCs/>
          <w:sz w:val="28"/>
          <w:szCs w:val="28"/>
          <w:lang w:val="kk-KZ" w:eastAsia="ru-RU"/>
        </w:rPr>
        <w:t>применен</w:t>
      </w:r>
      <w:r w:rsidR="00DB7DD1" w:rsidRPr="009A034A">
        <w:rPr>
          <w:rFonts w:ascii="Times New Roman" w:eastAsia="Times New Roman" w:hAnsi="Times New Roman" w:cs="Times New Roman"/>
          <w:bCs/>
          <w:sz w:val="28"/>
          <w:szCs w:val="28"/>
          <w:lang w:val="kk-KZ" w:eastAsia="ru-RU"/>
        </w:rPr>
        <w:t>о</w:t>
      </w:r>
      <w:r w:rsidRPr="009A034A">
        <w:rPr>
          <w:rFonts w:ascii="Times New Roman" w:eastAsia="Times New Roman" w:hAnsi="Times New Roman" w:cs="Times New Roman"/>
          <w:bCs/>
          <w:sz w:val="28"/>
          <w:szCs w:val="28"/>
          <w:lang w:val="kk-KZ" w:eastAsia="ru-RU"/>
        </w:rPr>
        <w:t xml:space="preserve"> </w:t>
      </w:r>
      <w:r w:rsidR="00F41EFF" w:rsidRPr="009A034A">
        <w:rPr>
          <w:rFonts w:ascii="Times New Roman" w:eastAsia="Times New Roman" w:hAnsi="Times New Roman" w:cs="Times New Roman"/>
          <w:bCs/>
          <w:sz w:val="28"/>
          <w:szCs w:val="28"/>
          <w:lang w:eastAsia="ru-RU"/>
        </w:rPr>
        <w:t xml:space="preserve">программное обеспечение </w:t>
      </w:r>
      <w:proofErr w:type="spellStart"/>
      <w:r w:rsidR="00F41EFF" w:rsidRPr="009A034A">
        <w:rPr>
          <w:rFonts w:ascii="Times New Roman" w:eastAsia="Times New Roman" w:hAnsi="Times New Roman" w:cs="Times New Roman"/>
          <w:bCs/>
          <w:sz w:val="28"/>
          <w:szCs w:val="28"/>
          <w:lang w:eastAsia="ru-RU"/>
        </w:rPr>
        <w:t>Thermostate</w:t>
      </w:r>
      <w:proofErr w:type="spellEnd"/>
      <w:r w:rsidR="0043471D" w:rsidRPr="009A034A">
        <w:rPr>
          <w:rFonts w:ascii="Times New Roman" w:eastAsia="Times New Roman" w:hAnsi="Times New Roman" w:cs="Times New Roman"/>
          <w:bCs/>
          <w:sz w:val="28"/>
          <w:szCs w:val="28"/>
          <w:lang w:eastAsia="ru-RU"/>
        </w:rPr>
        <w:t>.</w:t>
      </w:r>
    </w:p>
    <w:p w14:paraId="486A9B61" w14:textId="77A30DED" w:rsidR="00F41EFF" w:rsidRPr="009A034A" w:rsidRDefault="00C2196E" w:rsidP="00770944">
      <w:pPr>
        <w:ind w:firstLine="502"/>
        <w:jc w:val="both"/>
        <w:rPr>
          <w:bCs/>
          <w:sz w:val="28"/>
          <w:szCs w:val="28"/>
          <w:lang w:val="kk-KZ"/>
        </w:rPr>
      </w:pPr>
      <w:r w:rsidRPr="009A034A">
        <w:rPr>
          <w:bCs/>
          <w:sz w:val="28"/>
          <w:szCs w:val="28"/>
          <w:lang w:val="kk-KZ"/>
        </w:rPr>
        <w:t>Применени</w:t>
      </w:r>
      <w:r w:rsidR="00E3055D" w:rsidRPr="009A034A">
        <w:rPr>
          <w:bCs/>
          <w:sz w:val="28"/>
          <w:szCs w:val="28"/>
          <w:lang w:val="kk-KZ"/>
        </w:rPr>
        <w:t>е нескольких</w:t>
      </w:r>
      <w:r w:rsidR="00F41EFF" w:rsidRPr="009A034A">
        <w:rPr>
          <w:bCs/>
          <w:sz w:val="28"/>
          <w:szCs w:val="28"/>
        </w:rPr>
        <w:t xml:space="preserve"> </w:t>
      </w:r>
      <w:r w:rsidR="00F20BBC" w:rsidRPr="009A034A">
        <w:rPr>
          <w:bCs/>
          <w:sz w:val="28"/>
          <w:szCs w:val="28"/>
          <w:lang w:val="kk-KZ"/>
        </w:rPr>
        <w:t xml:space="preserve">программных комплексов </w:t>
      </w:r>
      <w:r w:rsidR="00F41EFF" w:rsidRPr="009A034A">
        <w:rPr>
          <w:bCs/>
          <w:sz w:val="28"/>
          <w:szCs w:val="28"/>
        </w:rPr>
        <w:t xml:space="preserve"> </w:t>
      </w:r>
      <w:r w:rsidR="00F20BBC" w:rsidRPr="009A034A">
        <w:rPr>
          <w:bCs/>
          <w:sz w:val="28"/>
          <w:szCs w:val="28"/>
          <w:lang w:val="kk-KZ"/>
        </w:rPr>
        <w:t xml:space="preserve">позволило проверить </w:t>
      </w:r>
      <w:r w:rsidR="00E3055D" w:rsidRPr="009A034A">
        <w:rPr>
          <w:bCs/>
          <w:sz w:val="28"/>
          <w:szCs w:val="28"/>
          <w:lang w:val="kk-KZ"/>
        </w:rPr>
        <w:t xml:space="preserve"> </w:t>
      </w:r>
      <w:r w:rsidR="00F20BBC" w:rsidRPr="009A034A">
        <w:rPr>
          <w:bCs/>
          <w:sz w:val="28"/>
          <w:szCs w:val="28"/>
          <w:lang w:val="kk-KZ"/>
        </w:rPr>
        <w:t xml:space="preserve">корректность расчетов </w:t>
      </w:r>
      <w:r w:rsidR="00F41EFF" w:rsidRPr="009A034A">
        <w:rPr>
          <w:bCs/>
          <w:sz w:val="28"/>
          <w:szCs w:val="28"/>
        </w:rPr>
        <w:t>термодинамических свойств рабочих жидкостей, что повысило достоверность</w:t>
      </w:r>
      <w:r w:rsidR="00F20BBC" w:rsidRPr="009A034A">
        <w:rPr>
          <w:bCs/>
          <w:sz w:val="28"/>
          <w:szCs w:val="28"/>
          <w:lang w:val="kk-KZ"/>
        </w:rPr>
        <w:t xml:space="preserve"> пол</w:t>
      </w:r>
      <w:r w:rsidR="00C443FD" w:rsidRPr="009A034A">
        <w:rPr>
          <w:bCs/>
          <w:sz w:val="28"/>
          <w:szCs w:val="28"/>
          <w:lang w:val="kk-KZ"/>
        </w:rPr>
        <w:t>у</w:t>
      </w:r>
      <w:r w:rsidR="00F20BBC" w:rsidRPr="009A034A">
        <w:rPr>
          <w:bCs/>
          <w:sz w:val="28"/>
          <w:szCs w:val="28"/>
          <w:lang w:val="kk-KZ"/>
        </w:rPr>
        <w:t>ченных</w:t>
      </w:r>
      <w:r w:rsidR="00F41EFF" w:rsidRPr="009A034A">
        <w:rPr>
          <w:bCs/>
          <w:sz w:val="28"/>
          <w:szCs w:val="28"/>
        </w:rPr>
        <w:t xml:space="preserve"> результатов</w:t>
      </w:r>
      <w:r w:rsidR="003E7C57" w:rsidRPr="009A034A">
        <w:rPr>
          <w:bCs/>
          <w:sz w:val="28"/>
          <w:szCs w:val="28"/>
        </w:rPr>
        <w:t>.</w:t>
      </w:r>
    </w:p>
    <w:p w14:paraId="3CD7B2AD" w14:textId="36B571A9" w:rsidR="0030395F" w:rsidRPr="009A034A" w:rsidRDefault="0030395F" w:rsidP="00770944">
      <w:pPr>
        <w:ind w:firstLine="502"/>
        <w:jc w:val="both"/>
        <w:rPr>
          <w:bCs/>
          <w:sz w:val="28"/>
          <w:szCs w:val="28"/>
        </w:rPr>
      </w:pPr>
      <w:r w:rsidRPr="009A034A">
        <w:rPr>
          <w:bCs/>
          <w:sz w:val="28"/>
          <w:szCs w:val="28"/>
          <w:lang w:val="kk-KZ"/>
        </w:rPr>
        <w:t>Практическ</w:t>
      </w:r>
      <w:r w:rsidR="00983BE9" w:rsidRPr="009A034A">
        <w:rPr>
          <w:bCs/>
          <w:sz w:val="28"/>
          <w:szCs w:val="28"/>
          <w:lang w:val="kk-KZ"/>
        </w:rPr>
        <w:t>а</w:t>
      </w:r>
      <w:r w:rsidRPr="009A034A">
        <w:rPr>
          <w:bCs/>
          <w:sz w:val="28"/>
          <w:szCs w:val="28"/>
          <w:lang w:val="kk-KZ"/>
        </w:rPr>
        <w:t>я ценность работы подтвержд</w:t>
      </w:r>
      <w:r w:rsidR="00CE46C6" w:rsidRPr="009A034A">
        <w:rPr>
          <w:bCs/>
          <w:sz w:val="28"/>
          <w:szCs w:val="28"/>
          <w:lang w:val="kk-KZ"/>
        </w:rPr>
        <w:t>ена</w:t>
      </w:r>
      <w:r w:rsidRPr="009A034A">
        <w:rPr>
          <w:bCs/>
          <w:sz w:val="28"/>
          <w:szCs w:val="28"/>
          <w:lang w:val="kk-KZ"/>
        </w:rPr>
        <w:t xml:space="preserve"> актами внедрения в учебный процесс Таразск</w:t>
      </w:r>
      <w:r w:rsidR="00DB7DD1" w:rsidRPr="009A034A">
        <w:rPr>
          <w:bCs/>
          <w:sz w:val="28"/>
          <w:szCs w:val="28"/>
          <w:lang w:val="kk-KZ"/>
        </w:rPr>
        <w:t>ого</w:t>
      </w:r>
      <w:r w:rsidRPr="009A034A">
        <w:rPr>
          <w:bCs/>
          <w:sz w:val="28"/>
          <w:szCs w:val="28"/>
          <w:lang w:val="kk-KZ"/>
        </w:rPr>
        <w:t xml:space="preserve"> университет</w:t>
      </w:r>
      <w:r w:rsidR="00DB7DD1" w:rsidRPr="009A034A">
        <w:rPr>
          <w:bCs/>
          <w:sz w:val="28"/>
          <w:szCs w:val="28"/>
          <w:lang w:val="kk-KZ"/>
        </w:rPr>
        <w:t>а</w:t>
      </w:r>
      <w:r w:rsidRPr="009A034A">
        <w:rPr>
          <w:bCs/>
          <w:sz w:val="28"/>
          <w:szCs w:val="28"/>
          <w:lang w:val="kk-KZ"/>
        </w:rPr>
        <w:t xml:space="preserve"> имени М.</w:t>
      </w:r>
      <w:r w:rsidR="00DB7DD1" w:rsidRPr="009A034A">
        <w:rPr>
          <w:bCs/>
          <w:sz w:val="28"/>
          <w:szCs w:val="28"/>
          <w:lang w:val="kk-KZ"/>
        </w:rPr>
        <w:t xml:space="preserve"> </w:t>
      </w:r>
      <w:r w:rsidRPr="009A034A">
        <w:rPr>
          <w:bCs/>
          <w:sz w:val="28"/>
          <w:szCs w:val="28"/>
          <w:lang w:val="kk-KZ"/>
        </w:rPr>
        <w:t xml:space="preserve">Х.Дулати. Результаты исследования используются </w:t>
      </w:r>
      <w:r w:rsidR="00CE46C6" w:rsidRPr="009A034A">
        <w:rPr>
          <w:bCs/>
          <w:sz w:val="28"/>
          <w:szCs w:val="28"/>
          <w:lang w:val="kk-KZ"/>
        </w:rPr>
        <w:t xml:space="preserve">при проведении </w:t>
      </w:r>
      <w:r w:rsidRPr="009A034A">
        <w:rPr>
          <w:bCs/>
          <w:sz w:val="28"/>
          <w:szCs w:val="28"/>
          <w:lang w:val="kk-KZ"/>
        </w:rPr>
        <w:t>лабораторных и практических заняти</w:t>
      </w:r>
      <w:r w:rsidR="00CE46C6" w:rsidRPr="009A034A">
        <w:rPr>
          <w:bCs/>
          <w:sz w:val="28"/>
          <w:szCs w:val="28"/>
          <w:lang w:val="kk-KZ"/>
        </w:rPr>
        <w:t>й</w:t>
      </w:r>
      <w:r w:rsidRPr="009A034A">
        <w:rPr>
          <w:bCs/>
          <w:sz w:val="28"/>
          <w:szCs w:val="28"/>
          <w:lang w:val="kk-KZ"/>
        </w:rPr>
        <w:t xml:space="preserve"> по дисциплине </w:t>
      </w:r>
      <w:r w:rsidR="001B3DE2" w:rsidRPr="009A034A">
        <w:rPr>
          <w:bCs/>
          <w:sz w:val="28"/>
          <w:szCs w:val="28"/>
        </w:rPr>
        <w:t xml:space="preserve">«Альтернативные и возобновляемые источники энергии» кафедры «Автоматизация и телекоммуникация» для образовательной программы 6В07107 – «Цифровая энергетика». </w:t>
      </w:r>
      <w:r w:rsidR="00CE46C6" w:rsidRPr="009A034A">
        <w:rPr>
          <w:bCs/>
          <w:sz w:val="28"/>
          <w:szCs w:val="28"/>
          <w:lang w:val="kk-KZ"/>
        </w:rPr>
        <w:t>Кроме того</w:t>
      </w:r>
      <w:r w:rsidR="00983BE9" w:rsidRPr="009A034A">
        <w:rPr>
          <w:bCs/>
          <w:sz w:val="28"/>
          <w:szCs w:val="28"/>
          <w:lang w:val="kk-KZ"/>
        </w:rPr>
        <w:t>,</w:t>
      </w:r>
      <w:r w:rsidR="00CE46C6" w:rsidRPr="009A034A">
        <w:rPr>
          <w:bCs/>
          <w:sz w:val="28"/>
          <w:szCs w:val="28"/>
          <w:lang w:val="kk-KZ"/>
        </w:rPr>
        <w:t xml:space="preserve"> получены </w:t>
      </w:r>
      <w:r w:rsidR="001B3DE2" w:rsidRPr="009A034A">
        <w:rPr>
          <w:bCs/>
          <w:sz w:val="28"/>
          <w:szCs w:val="28"/>
        </w:rPr>
        <w:t>акт</w:t>
      </w:r>
      <w:r w:rsidR="00CE46C6" w:rsidRPr="009A034A">
        <w:rPr>
          <w:bCs/>
          <w:sz w:val="28"/>
          <w:szCs w:val="28"/>
          <w:lang w:val="kk-KZ"/>
        </w:rPr>
        <w:t>ы</w:t>
      </w:r>
      <w:r w:rsidR="001B3DE2" w:rsidRPr="009A034A">
        <w:rPr>
          <w:bCs/>
          <w:sz w:val="28"/>
          <w:szCs w:val="28"/>
        </w:rPr>
        <w:t xml:space="preserve"> внедрения в учебный процесс </w:t>
      </w:r>
      <w:r w:rsidR="00CE46C6" w:rsidRPr="009A034A">
        <w:rPr>
          <w:bCs/>
          <w:sz w:val="28"/>
          <w:szCs w:val="28"/>
          <w:lang w:val="kk-KZ"/>
        </w:rPr>
        <w:t>Казахск</w:t>
      </w:r>
      <w:r w:rsidR="00DB7DD1" w:rsidRPr="009A034A">
        <w:rPr>
          <w:bCs/>
          <w:sz w:val="28"/>
          <w:szCs w:val="28"/>
          <w:lang w:val="kk-KZ"/>
        </w:rPr>
        <w:t>ого</w:t>
      </w:r>
      <w:r w:rsidR="00CE46C6" w:rsidRPr="009A034A">
        <w:rPr>
          <w:bCs/>
          <w:sz w:val="28"/>
          <w:szCs w:val="28"/>
          <w:lang w:val="kk-KZ"/>
        </w:rPr>
        <w:t xml:space="preserve"> национальн</w:t>
      </w:r>
      <w:r w:rsidR="00DB7DD1" w:rsidRPr="009A034A">
        <w:rPr>
          <w:bCs/>
          <w:sz w:val="28"/>
          <w:szCs w:val="28"/>
          <w:lang w:val="kk-KZ"/>
        </w:rPr>
        <w:t>ого</w:t>
      </w:r>
      <w:r w:rsidR="00CE46C6" w:rsidRPr="009A034A">
        <w:rPr>
          <w:bCs/>
          <w:sz w:val="28"/>
          <w:szCs w:val="28"/>
          <w:lang w:val="kk-KZ"/>
        </w:rPr>
        <w:t xml:space="preserve"> исследовательск</w:t>
      </w:r>
      <w:r w:rsidR="00DB7DD1" w:rsidRPr="009A034A">
        <w:rPr>
          <w:bCs/>
          <w:sz w:val="28"/>
          <w:szCs w:val="28"/>
          <w:lang w:val="kk-KZ"/>
        </w:rPr>
        <w:t>ого</w:t>
      </w:r>
      <w:r w:rsidR="00CE46C6" w:rsidRPr="009A034A">
        <w:rPr>
          <w:bCs/>
          <w:sz w:val="28"/>
          <w:szCs w:val="28"/>
          <w:lang w:val="kk-KZ"/>
        </w:rPr>
        <w:t xml:space="preserve"> техническ</w:t>
      </w:r>
      <w:r w:rsidR="00DB7DD1" w:rsidRPr="009A034A">
        <w:rPr>
          <w:bCs/>
          <w:sz w:val="28"/>
          <w:szCs w:val="28"/>
          <w:lang w:val="kk-KZ"/>
        </w:rPr>
        <w:t>ого</w:t>
      </w:r>
      <w:r w:rsidR="00CE46C6" w:rsidRPr="009A034A">
        <w:rPr>
          <w:bCs/>
          <w:sz w:val="28"/>
          <w:szCs w:val="28"/>
          <w:lang w:val="kk-KZ"/>
        </w:rPr>
        <w:t xml:space="preserve"> университет</w:t>
      </w:r>
      <w:r w:rsidR="00DB7DD1" w:rsidRPr="009A034A">
        <w:rPr>
          <w:bCs/>
          <w:sz w:val="28"/>
          <w:szCs w:val="28"/>
          <w:lang w:val="kk-KZ"/>
        </w:rPr>
        <w:t>а</w:t>
      </w:r>
      <w:r w:rsidR="00CE46C6" w:rsidRPr="009A034A">
        <w:rPr>
          <w:bCs/>
          <w:sz w:val="28"/>
          <w:szCs w:val="28"/>
          <w:lang w:val="kk-KZ"/>
        </w:rPr>
        <w:t xml:space="preserve"> имени </w:t>
      </w:r>
      <w:r w:rsidR="001B3DE2" w:rsidRPr="009A034A">
        <w:rPr>
          <w:bCs/>
          <w:sz w:val="28"/>
          <w:szCs w:val="28"/>
        </w:rPr>
        <w:t xml:space="preserve">К.И. Сатпаева и </w:t>
      </w:r>
      <w:proofErr w:type="spellStart"/>
      <w:r w:rsidR="001B3DE2" w:rsidRPr="009A034A">
        <w:rPr>
          <w:bCs/>
          <w:sz w:val="28"/>
          <w:szCs w:val="28"/>
        </w:rPr>
        <w:t>Евразийск</w:t>
      </w:r>
      <w:proofErr w:type="spellEnd"/>
      <w:r w:rsidR="0091512D" w:rsidRPr="009A034A">
        <w:rPr>
          <w:bCs/>
          <w:sz w:val="28"/>
          <w:szCs w:val="28"/>
          <w:lang w:val="kk-KZ"/>
        </w:rPr>
        <w:t>ого</w:t>
      </w:r>
      <w:r w:rsidR="001B3DE2" w:rsidRPr="009A034A">
        <w:rPr>
          <w:bCs/>
          <w:sz w:val="28"/>
          <w:szCs w:val="28"/>
        </w:rPr>
        <w:t xml:space="preserve"> </w:t>
      </w:r>
      <w:r w:rsidR="00CE46C6" w:rsidRPr="009A034A">
        <w:rPr>
          <w:bCs/>
          <w:sz w:val="28"/>
          <w:szCs w:val="28"/>
          <w:lang w:val="kk-KZ"/>
        </w:rPr>
        <w:t>национальн</w:t>
      </w:r>
      <w:r w:rsidR="0091512D" w:rsidRPr="009A034A">
        <w:rPr>
          <w:bCs/>
          <w:sz w:val="28"/>
          <w:szCs w:val="28"/>
          <w:lang w:val="kk-KZ"/>
        </w:rPr>
        <w:t>ого</w:t>
      </w:r>
      <w:r w:rsidR="00CE46C6" w:rsidRPr="009A034A">
        <w:rPr>
          <w:bCs/>
          <w:sz w:val="28"/>
          <w:szCs w:val="28"/>
          <w:lang w:val="kk-KZ"/>
        </w:rPr>
        <w:t xml:space="preserve"> </w:t>
      </w:r>
      <w:r w:rsidR="001B3DE2" w:rsidRPr="009A034A">
        <w:rPr>
          <w:bCs/>
          <w:sz w:val="28"/>
          <w:szCs w:val="28"/>
        </w:rPr>
        <w:t>университет</w:t>
      </w:r>
      <w:r w:rsidR="0091512D" w:rsidRPr="009A034A">
        <w:rPr>
          <w:bCs/>
          <w:sz w:val="28"/>
          <w:szCs w:val="28"/>
          <w:lang w:val="kk-KZ"/>
        </w:rPr>
        <w:t>а</w:t>
      </w:r>
      <w:r w:rsidR="001B3DE2" w:rsidRPr="009A034A">
        <w:rPr>
          <w:bCs/>
          <w:sz w:val="28"/>
          <w:szCs w:val="28"/>
        </w:rPr>
        <w:t xml:space="preserve"> имени Л.Н.</w:t>
      </w:r>
      <w:r w:rsidR="00DF45A8" w:rsidRPr="009A034A">
        <w:rPr>
          <w:bCs/>
          <w:sz w:val="28"/>
          <w:szCs w:val="28"/>
          <w:lang w:val="kk-KZ"/>
        </w:rPr>
        <w:t xml:space="preserve"> </w:t>
      </w:r>
      <w:r w:rsidR="001B3DE2" w:rsidRPr="009A034A">
        <w:rPr>
          <w:bCs/>
          <w:sz w:val="28"/>
          <w:szCs w:val="28"/>
        </w:rPr>
        <w:t xml:space="preserve">Гумилева. </w:t>
      </w:r>
      <w:r w:rsidR="00CE46C6" w:rsidRPr="009A034A">
        <w:rPr>
          <w:bCs/>
          <w:sz w:val="28"/>
          <w:szCs w:val="28"/>
          <w:lang w:val="kk-KZ"/>
        </w:rPr>
        <w:t xml:space="preserve">Материалы исследования применяются в лекционных и практических занятиях по дисциплине </w:t>
      </w:r>
      <w:r w:rsidR="001B3DE2" w:rsidRPr="009A034A">
        <w:rPr>
          <w:bCs/>
          <w:sz w:val="28"/>
          <w:szCs w:val="28"/>
        </w:rPr>
        <w:t>«Альтернативные источники электрической энергии»</w:t>
      </w:r>
      <w:r w:rsidR="00DB7DD1" w:rsidRPr="009A034A">
        <w:rPr>
          <w:bCs/>
          <w:sz w:val="28"/>
          <w:szCs w:val="28"/>
          <w:lang w:val="kk-KZ"/>
        </w:rPr>
        <w:t>,</w:t>
      </w:r>
      <w:r w:rsidR="001B3DE2" w:rsidRPr="009A034A">
        <w:rPr>
          <w:bCs/>
          <w:sz w:val="28"/>
          <w:szCs w:val="28"/>
        </w:rPr>
        <w:t xml:space="preserve"> читаем</w:t>
      </w:r>
      <w:r w:rsidR="00983BE9" w:rsidRPr="009A034A">
        <w:rPr>
          <w:bCs/>
          <w:sz w:val="28"/>
          <w:szCs w:val="28"/>
          <w:lang w:val="kk-KZ"/>
        </w:rPr>
        <w:t>ой</w:t>
      </w:r>
      <w:r w:rsidR="001B3DE2" w:rsidRPr="009A034A">
        <w:rPr>
          <w:bCs/>
          <w:sz w:val="28"/>
          <w:szCs w:val="28"/>
        </w:rPr>
        <w:t xml:space="preserve"> для образовательных программ 6В07128</w:t>
      </w:r>
      <w:r w:rsidR="007467AE" w:rsidRPr="009A034A">
        <w:rPr>
          <w:bCs/>
          <w:sz w:val="28"/>
          <w:szCs w:val="28"/>
          <w:lang w:val="kk-KZ"/>
        </w:rPr>
        <w:t xml:space="preserve"> </w:t>
      </w:r>
      <w:r w:rsidR="007467AE" w:rsidRPr="009A034A">
        <w:rPr>
          <w:bCs/>
          <w:iCs/>
          <w:sz w:val="28"/>
          <w:szCs w:val="28"/>
        </w:rPr>
        <w:t>–</w:t>
      </w:r>
      <w:r w:rsidR="001B3DE2" w:rsidRPr="009A034A">
        <w:rPr>
          <w:bCs/>
          <w:sz w:val="28"/>
          <w:szCs w:val="28"/>
        </w:rPr>
        <w:t xml:space="preserve"> «Цифровая энергетика»,</w:t>
      </w:r>
      <w:r w:rsidR="003E59BC" w:rsidRPr="009A034A">
        <w:rPr>
          <w:bCs/>
          <w:sz w:val="28"/>
          <w:szCs w:val="28"/>
          <w:lang w:val="kk-KZ"/>
        </w:rPr>
        <w:t xml:space="preserve"> </w:t>
      </w:r>
      <w:r w:rsidR="001B3DE2" w:rsidRPr="009A034A">
        <w:rPr>
          <w:bCs/>
          <w:sz w:val="28"/>
          <w:szCs w:val="28"/>
        </w:rPr>
        <w:t>7М07113</w:t>
      </w:r>
      <w:r w:rsidR="00DB7DD1" w:rsidRPr="009A034A">
        <w:rPr>
          <w:bCs/>
          <w:sz w:val="28"/>
          <w:szCs w:val="28"/>
          <w:lang w:val="kk-KZ"/>
        </w:rPr>
        <w:t xml:space="preserve"> </w:t>
      </w:r>
      <w:r w:rsidR="00DB7DD1" w:rsidRPr="009A034A">
        <w:rPr>
          <w:bCs/>
          <w:sz w:val="28"/>
          <w:szCs w:val="28"/>
        </w:rPr>
        <w:t>–</w:t>
      </w:r>
      <w:r w:rsidR="00DB7DD1" w:rsidRPr="009A034A">
        <w:rPr>
          <w:bCs/>
          <w:sz w:val="28"/>
          <w:szCs w:val="28"/>
          <w:lang w:val="kk-KZ"/>
        </w:rPr>
        <w:t xml:space="preserve"> </w:t>
      </w:r>
      <w:r w:rsidR="001B3DE2" w:rsidRPr="009A034A">
        <w:rPr>
          <w:bCs/>
          <w:sz w:val="28"/>
          <w:szCs w:val="28"/>
        </w:rPr>
        <w:t>«Электротехника и энергетика» и 7М07144 –</w:t>
      </w:r>
      <w:r w:rsidR="00D558D8" w:rsidRPr="009A034A">
        <w:rPr>
          <w:bCs/>
          <w:sz w:val="28"/>
          <w:szCs w:val="28"/>
        </w:rPr>
        <w:t xml:space="preserve"> </w:t>
      </w:r>
      <w:r w:rsidR="001B3DE2" w:rsidRPr="009A034A">
        <w:rPr>
          <w:bCs/>
          <w:sz w:val="28"/>
          <w:szCs w:val="28"/>
        </w:rPr>
        <w:t xml:space="preserve">«Инновационные </w:t>
      </w:r>
      <w:r w:rsidR="004F6A7F" w:rsidRPr="009A034A">
        <w:rPr>
          <w:bCs/>
          <w:sz w:val="28"/>
          <w:szCs w:val="28"/>
          <w:lang w:val="kk-KZ"/>
        </w:rPr>
        <w:t>технологии и оборудование в возобновляемой энергетике</w:t>
      </w:r>
      <w:r w:rsidR="004F6A7F" w:rsidRPr="009A034A">
        <w:rPr>
          <w:bCs/>
          <w:sz w:val="28"/>
          <w:szCs w:val="28"/>
        </w:rPr>
        <w:t>», 6В07117</w:t>
      </w:r>
      <w:r w:rsidR="007467AE" w:rsidRPr="009A034A">
        <w:rPr>
          <w:bCs/>
          <w:iCs/>
          <w:sz w:val="28"/>
          <w:szCs w:val="28"/>
        </w:rPr>
        <w:t>–</w:t>
      </w:r>
      <w:r w:rsidR="007467AE" w:rsidRPr="009A034A">
        <w:rPr>
          <w:bCs/>
          <w:sz w:val="28"/>
          <w:szCs w:val="28"/>
          <w:lang w:val="kk-KZ"/>
        </w:rPr>
        <w:t xml:space="preserve"> </w:t>
      </w:r>
      <w:r w:rsidR="004F6A7F" w:rsidRPr="009A034A">
        <w:rPr>
          <w:bCs/>
          <w:sz w:val="28"/>
          <w:szCs w:val="28"/>
        </w:rPr>
        <w:t>«Теплоэнергетика».</w:t>
      </w:r>
    </w:p>
    <w:p w14:paraId="779DCE0E" w14:textId="77777777" w:rsidR="00DD7D31" w:rsidRPr="009A034A" w:rsidRDefault="00DD7D31" w:rsidP="00700FA1">
      <w:pPr>
        <w:ind w:firstLine="708"/>
        <w:jc w:val="both"/>
        <w:rPr>
          <w:b/>
          <w:sz w:val="28"/>
          <w:szCs w:val="28"/>
          <w:lang w:val="kk-KZ"/>
        </w:rPr>
      </w:pPr>
    </w:p>
    <w:p w14:paraId="0C57D2D1" w14:textId="77777777" w:rsidR="00C173C3" w:rsidRPr="009A034A" w:rsidRDefault="00C173C3" w:rsidP="00700FA1">
      <w:pPr>
        <w:ind w:firstLine="708"/>
        <w:jc w:val="both"/>
        <w:rPr>
          <w:b/>
          <w:sz w:val="28"/>
          <w:szCs w:val="28"/>
          <w:lang w:val="kk-KZ"/>
        </w:rPr>
      </w:pPr>
    </w:p>
    <w:p w14:paraId="769977FA" w14:textId="0C8F7C3C" w:rsidR="004A40ED" w:rsidRPr="009A034A" w:rsidRDefault="00186FF0" w:rsidP="00700FA1">
      <w:pPr>
        <w:ind w:firstLine="708"/>
        <w:jc w:val="both"/>
        <w:rPr>
          <w:bCs/>
          <w:sz w:val="28"/>
          <w:szCs w:val="28"/>
          <w:lang w:val="kk-KZ"/>
        </w:rPr>
      </w:pPr>
      <w:r w:rsidRPr="009A034A">
        <w:rPr>
          <w:b/>
          <w:sz w:val="28"/>
          <w:szCs w:val="28"/>
          <w:lang w:val="kk-KZ"/>
        </w:rPr>
        <w:lastRenderedPageBreak/>
        <w:t>Основные п</w:t>
      </w:r>
      <w:r w:rsidR="006B1D3B" w:rsidRPr="009A034A">
        <w:rPr>
          <w:b/>
          <w:sz w:val="28"/>
          <w:szCs w:val="28"/>
          <w:lang w:val="kk-KZ"/>
        </w:rPr>
        <w:t xml:space="preserve">оложения, </w:t>
      </w:r>
      <w:r w:rsidR="00247601" w:rsidRPr="009A034A">
        <w:rPr>
          <w:b/>
          <w:sz w:val="28"/>
          <w:szCs w:val="28"/>
        </w:rPr>
        <w:t>выносимые на защиту</w:t>
      </w:r>
      <w:r w:rsidR="00247601" w:rsidRPr="009A034A">
        <w:rPr>
          <w:bCs/>
          <w:sz w:val="28"/>
          <w:szCs w:val="28"/>
        </w:rPr>
        <w:t>:</w:t>
      </w:r>
    </w:p>
    <w:p w14:paraId="789C98C5" w14:textId="19DDA74A" w:rsidR="006C3842" w:rsidRPr="009A034A" w:rsidRDefault="00FA552C" w:rsidP="006C442A">
      <w:pPr>
        <w:pStyle w:val="a5"/>
        <w:numPr>
          <w:ilvl w:val="0"/>
          <w:numId w:val="6"/>
        </w:numPr>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 xml:space="preserve">На основе разработанной термодинамической модели органического цикла </w:t>
      </w:r>
      <w:proofErr w:type="spellStart"/>
      <w:r w:rsidRPr="009A034A">
        <w:rPr>
          <w:rFonts w:ascii="Times New Roman" w:eastAsia="Times New Roman" w:hAnsi="Times New Roman" w:cs="Times New Roman"/>
          <w:bCs/>
          <w:sz w:val="28"/>
          <w:szCs w:val="28"/>
          <w:lang w:eastAsia="ru-RU"/>
        </w:rPr>
        <w:t>Ренкина</w:t>
      </w:r>
      <w:proofErr w:type="spellEnd"/>
      <w:r w:rsidRPr="009A034A">
        <w:rPr>
          <w:rFonts w:ascii="Times New Roman" w:eastAsia="Times New Roman" w:hAnsi="Times New Roman" w:cs="Times New Roman"/>
          <w:bCs/>
          <w:sz w:val="28"/>
          <w:szCs w:val="28"/>
          <w:lang w:eastAsia="ru-RU"/>
        </w:rPr>
        <w:t xml:space="preserve"> установлено, что суммарный потенциал производства электрической энергии геотермальных скважин №5539, 1-РТ и 2-ТП </w:t>
      </w:r>
      <w:proofErr w:type="spellStart"/>
      <w:r w:rsidRPr="009A034A">
        <w:rPr>
          <w:rFonts w:ascii="Times New Roman" w:eastAsia="Times New Roman" w:hAnsi="Times New Roman" w:cs="Times New Roman"/>
          <w:bCs/>
          <w:sz w:val="28"/>
          <w:szCs w:val="28"/>
          <w:lang w:eastAsia="ru-RU"/>
        </w:rPr>
        <w:t>Жаркентского</w:t>
      </w:r>
      <w:proofErr w:type="spellEnd"/>
      <w:r w:rsidRPr="009A034A">
        <w:rPr>
          <w:rFonts w:ascii="Times New Roman" w:eastAsia="Times New Roman" w:hAnsi="Times New Roman" w:cs="Times New Roman"/>
          <w:bCs/>
          <w:sz w:val="28"/>
          <w:szCs w:val="28"/>
          <w:lang w:eastAsia="ru-RU"/>
        </w:rPr>
        <w:t xml:space="preserve"> месторождения составляет 11440,2 </w:t>
      </w:r>
      <w:proofErr w:type="spellStart"/>
      <w:r w:rsidRPr="009A034A">
        <w:rPr>
          <w:rFonts w:ascii="Times New Roman" w:eastAsia="Times New Roman" w:hAnsi="Times New Roman" w:cs="Times New Roman"/>
          <w:bCs/>
          <w:sz w:val="28"/>
          <w:szCs w:val="28"/>
          <w:lang w:eastAsia="ru-RU"/>
        </w:rPr>
        <w:t>МВт·ч</w:t>
      </w:r>
      <w:proofErr w:type="spellEnd"/>
      <w:r w:rsidRPr="009A034A">
        <w:rPr>
          <w:rFonts w:ascii="Times New Roman" w:eastAsia="Times New Roman" w:hAnsi="Times New Roman" w:cs="Times New Roman"/>
          <w:bCs/>
          <w:sz w:val="28"/>
          <w:szCs w:val="28"/>
          <w:lang w:eastAsia="ru-RU"/>
        </w:rPr>
        <w:t xml:space="preserve">/год, из которых 5905,5 </w:t>
      </w:r>
      <w:proofErr w:type="spellStart"/>
      <w:r w:rsidRPr="009A034A">
        <w:rPr>
          <w:rFonts w:ascii="Times New Roman" w:eastAsia="Times New Roman" w:hAnsi="Times New Roman" w:cs="Times New Roman"/>
          <w:bCs/>
          <w:sz w:val="28"/>
          <w:szCs w:val="28"/>
          <w:lang w:eastAsia="ru-RU"/>
        </w:rPr>
        <w:t>МВт·ч</w:t>
      </w:r>
      <w:proofErr w:type="spellEnd"/>
      <w:r w:rsidRPr="009A034A">
        <w:rPr>
          <w:rFonts w:ascii="Times New Roman" w:eastAsia="Times New Roman" w:hAnsi="Times New Roman" w:cs="Times New Roman"/>
          <w:bCs/>
          <w:sz w:val="28"/>
          <w:szCs w:val="28"/>
          <w:lang w:eastAsia="ru-RU"/>
        </w:rPr>
        <w:t>/год обеспечивает скважина №5539</w:t>
      </w:r>
      <w:r w:rsidR="00C05963" w:rsidRPr="009A034A">
        <w:rPr>
          <w:rFonts w:ascii="Times New Roman" w:eastAsia="Times New Roman" w:hAnsi="Times New Roman" w:cs="Times New Roman"/>
          <w:bCs/>
          <w:sz w:val="28"/>
          <w:szCs w:val="28"/>
          <w:lang w:eastAsia="ru-RU"/>
        </w:rPr>
        <w:t>;</w:t>
      </w:r>
    </w:p>
    <w:p w14:paraId="2A9DAD96" w14:textId="373225B7" w:rsidR="0068100A" w:rsidRPr="009A034A" w:rsidRDefault="00FA552C" w:rsidP="006C442A">
      <w:pPr>
        <w:pStyle w:val="a5"/>
        <w:numPr>
          <w:ilvl w:val="0"/>
          <w:numId w:val="6"/>
        </w:numPr>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 xml:space="preserve">Каскадное использование теплоты конденсатора установки органического цикла </w:t>
      </w:r>
      <w:proofErr w:type="spellStart"/>
      <w:r w:rsidRPr="009A034A">
        <w:rPr>
          <w:rFonts w:ascii="Times New Roman" w:eastAsia="Times New Roman" w:hAnsi="Times New Roman" w:cs="Times New Roman"/>
          <w:bCs/>
          <w:sz w:val="28"/>
          <w:szCs w:val="28"/>
          <w:lang w:eastAsia="ru-RU"/>
        </w:rPr>
        <w:t>Ренкина</w:t>
      </w:r>
      <w:proofErr w:type="spellEnd"/>
      <w:r w:rsidRPr="009A034A">
        <w:rPr>
          <w:rFonts w:ascii="Times New Roman" w:eastAsia="Times New Roman" w:hAnsi="Times New Roman" w:cs="Times New Roman"/>
          <w:bCs/>
          <w:sz w:val="28"/>
          <w:szCs w:val="28"/>
          <w:lang w:eastAsia="ru-RU"/>
        </w:rPr>
        <w:t xml:space="preserve"> с годовым тепловым потенциалом 92,4 </w:t>
      </w:r>
      <w:proofErr w:type="spellStart"/>
      <w:r w:rsidRPr="009A034A">
        <w:rPr>
          <w:rFonts w:ascii="Times New Roman" w:eastAsia="Times New Roman" w:hAnsi="Times New Roman" w:cs="Times New Roman"/>
          <w:bCs/>
          <w:sz w:val="28"/>
          <w:szCs w:val="28"/>
          <w:lang w:eastAsia="ru-RU"/>
        </w:rPr>
        <w:t>ГВт·ч</w:t>
      </w:r>
      <w:proofErr w:type="spellEnd"/>
      <w:r w:rsidRPr="009A034A">
        <w:rPr>
          <w:rFonts w:ascii="Times New Roman" w:eastAsia="Times New Roman" w:hAnsi="Times New Roman" w:cs="Times New Roman"/>
          <w:bCs/>
          <w:sz w:val="28"/>
          <w:szCs w:val="28"/>
          <w:lang w:eastAsia="ru-RU"/>
        </w:rPr>
        <w:t xml:space="preserve"> обеспечивает теплоснабжение тепличных хозяйств общей площадью до 17 га в зимний период либо сушку 29840–44760 т/год сельскохозяйственной продукции в летний </w:t>
      </w:r>
      <w:proofErr w:type="spellStart"/>
      <w:r w:rsidRPr="009A034A">
        <w:rPr>
          <w:rFonts w:ascii="Times New Roman" w:eastAsia="Times New Roman" w:hAnsi="Times New Roman" w:cs="Times New Roman"/>
          <w:bCs/>
          <w:sz w:val="28"/>
          <w:szCs w:val="28"/>
          <w:lang w:eastAsia="ru-RU"/>
        </w:rPr>
        <w:t>перио</w:t>
      </w:r>
      <w:proofErr w:type="spellEnd"/>
      <w:r w:rsidRPr="009A034A">
        <w:rPr>
          <w:rFonts w:ascii="Times New Roman" w:eastAsia="Times New Roman" w:hAnsi="Times New Roman" w:cs="Times New Roman"/>
          <w:bCs/>
          <w:sz w:val="28"/>
          <w:szCs w:val="28"/>
          <w:lang w:val="kk-KZ" w:eastAsia="ru-RU"/>
        </w:rPr>
        <w:t>д</w:t>
      </w:r>
      <w:r w:rsidR="00C05963" w:rsidRPr="009A034A">
        <w:rPr>
          <w:rFonts w:ascii="Times New Roman" w:eastAsia="Times New Roman" w:hAnsi="Times New Roman" w:cs="Times New Roman"/>
          <w:bCs/>
          <w:sz w:val="28"/>
          <w:szCs w:val="28"/>
          <w:lang w:eastAsia="ru-RU"/>
        </w:rPr>
        <w:t>;</w:t>
      </w:r>
    </w:p>
    <w:p w14:paraId="7E191C3E" w14:textId="021F51C8" w:rsidR="006C3842" w:rsidRPr="009A034A" w:rsidRDefault="00FA552C" w:rsidP="006C442A">
      <w:pPr>
        <w:pStyle w:val="a5"/>
        <w:numPr>
          <w:ilvl w:val="0"/>
          <w:numId w:val="6"/>
        </w:numPr>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Из 14 исследованных низкокипящих рабочих жидкостей требованиям термодинамической эффективности, экологической безопасности и пожарно-взрывобезопасности удовлетворяют 11, при этом рабочая жидкость R-152a обеспечивает наибольшую годовую выработку электроэнергии</w:t>
      </w:r>
      <w:r w:rsidR="00C05FAE" w:rsidRPr="009A034A">
        <w:rPr>
          <w:rFonts w:ascii="Times New Roman" w:eastAsia="Times New Roman" w:hAnsi="Times New Roman" w:cs="Times New Roman"/>
          <w:bCs/>
          <w:sz w:val="28"/>
          <w:szCs w:val="28"/>
          <w:lang w:val="kk-KZ" w:eastAsia="ru-RU"/>
        </w:rPr>
        <w:t xml:space="preserve"> </w:t>
      </w:r>
      <w:proofErr w:type="gramStart"/>
      <w:r w:rsidR="00C05FAE" w:rsidRPr="009A034A">
        <w:rPr>
          <w:rFonts w:ascii="Times New Roman" w:eastAsia="Times New Roman" w:hAnsi="Times New Roman" w:cs="Times New Roman"/>
          <w:bCs/>
          <w:sz w:val="28"/>
          <w:szCs w:val="28"/>
          <w:lang w:eastAsia="ru-RU"/>
        </w:rPr>
        <w:t xml:space="preserve">при </w:t>
      </w:r>
      <w:r w:rsidR="00C05FAE" w:rsidRPr="009A034A">
        <w:rPr>
          <w:rFonts w:ascii="Times New Roman" w:eastAsia="Times New Roman" w:hAnsi="Times New Roman" w:cs="Times New Roman"/>
          <w:bCs/>
          <w:sz w:val="28"/>
          <w:szCs w:val="28"/>
          <w:lang w:val="kk-KZ" w:eastAsia="ru-RU"/>
        </w:rPr>
        <w:t xml:space="preserve"> ODP</w:t>
      </w:r>
      <w:proofErr w:type="gramEnd"/>
      <w:r w:rsidRPr="009A034A">
        <w:rPr>
          <w:rFonts w:ascii="Times New Roman" w:eastAsia="Times New Roman" w:hAnsi="Times New Roman" w:cs="Times New Roman"/>
          <w:bCs/>
          <w:sz w:val="28"/>
          <w:szCs w:val="28"/>
          <w:lang w:eastAsia="ru-RU"/>
        </w:rPr>
        <w:t xml:space="preserve"> = 0 и GWP = 124</w:t>
      </w:r>
      <w:r w:rsidR="00C05963" w:rsidRPr="009A034A">
        <w:rPr>
          <w:rFonts w:ascii="Times New Roman" w:eastAsia="Times New Roman" w:hAnsi="Times New Roman" w:cs="Times New Roman"/>
          <w:bCs/>
          <w:sz w:val="28"/>
          <w:szCs w:val="28"/>
          <w:lang w:eastAsia="ru-RU"/>
        </w:rPr>
        <w:t>;</w:t>
      </w:r>
    </w:p>
    <w:p w14:paraId="5E4704A4" w14:textId="4C778455" w:rsidR="00FC4D3C" w:rsidRPr="009A034A" w:rsidRDefault="00FA552C" w:rsidP="00FC4D3C">
      <w:pPr>
        <w:pStyle w:val="a5"/>
        <w:numPr>
          <w:ilvl w:val="0"/>
          <w:numId w:val="6"/>
        </w:numPr>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 xml:space="preserve">Каскадное использование теплоты конденсатора органического цикла </w:t>
      </w:r>
      <w:proofErr w:type="spellStart"/>
      <w:r w:rsidRPr="009A034A">
        <w:rPr>
          <w:rFonts w:ascii="Times New Roman" w:eastAsia="Times New Roman" w:hAnsi="Times New Roman" w:cs="Times New Roman"/>
          <w:bCs/>
          <w:sz w:val="28"/>
          <w:szCs w:val="28"/>
          <w:lang w:eastAsia="ru-RU"/>
        </w:rPr>
        <w:t>Ренкина</w:t>
      </w:r>
      <w:proofErr w:type="spellEnd"/>
      <w:r w:rsidRPr="009A034A">
        <w:rPr>
          <w:rFonts w:ascii="Times New Roman" w:eastAsia="Times New Roman" w:hAnsi="Times New Roman" w:cs="Times New Roman"/>
          <w:bCs/>
          <w:sz w:val="28"/>
          <w:szCs w:val="28"/>
          <w:lang w:eastAsia="ru-RU"/>
        </w:rPr>
        <w:t xml:space="preserve"> сокращает срок окупаемости бинарной геотермальной энергоустановки с 7,2 года при производстве только электроэнергии до 5,</w:t>
      </w:r>
      <w:r w:rsidR="00F67350" w:rsidRPr="009A034A">
        <w:rPr>
          <w:rFonts w:ascii="Times New Roman" w:eastAsia="Times New Roman" w:hAnsi="Times New Roman" w:cs="Times New Roman"/>
          <w:bCs/>
          <w:sz w:val="28"/>
          <w:szCs w:val="28"/>
          <w:lang w:val="kk-KZ" w:eastAsia="ru-RU"/>
        </w:rPr>
        <w:t>1</w:t>
      </w:r>
      <w:r w:rsidRPr="009A034A">
        <w:rPr>
          <w:rFonts w:ascii="Times New Roman" w:eastAsia="Times New Roman" w:hAnsi="Times New Roman" w:cs="Times New Roman"/>
          <w:bCs/>
          <w:sz w:val="28"/>
          <w:szCs w:val="28"/>
          <w:lang w:eastAsia="ru-RU"/>
        </w:rPr>
        <w:t xml:space="preserve"> года при теплоснабжении тепличных хозяйств и до 5,</w:t>
      </w:r>
      <w:r w:rsidR="00F67350" w:rsidRPr="009A034A">
        <w:rPr>
          <w:rFonts w:ascii="Times New Roman" w:eastAsia="Times New Roman" w:hAnsi="Times New Roman" w:cs="Times New Roman"/>
          <w:bCs/>
          <w:sz w:val="28"/>
          <w:szCs w:val="28"/>
          <w:lang w:val="kk-KZ" w:eastAsia="ru-RU"/>
        </w:rPr>
        <w:t>3</w:t>
      </w:r>
      <w:r w:rsidRPr="009A034A">
        <w:rPr>
          <w:rFonts w:ascii="Times New Roman" w:eastAsia="Times New Roman" w:hAnsi="Times New Roman" w:cs="Times New Roman"/>
          <w:bCs/>
          <w:sz w:val="28"/>
          <w:szCs w:val="28"/>
          <w:lang w:eastAsia="ru-RU"/>
        </w:rPr>
        <w:t xml:space="preserve"> года при использовании теплоты для сушки сельскохозяйственной продукции</w:t>
      </w:r>
      <w:r w:rsidR="00FC4D3C" w:rsidRPr="009A034A">
        <w:rPr>
          <w:rFonts w:ascii="Times New Roman" w:eastAsia="Times New Roman" w:hAnsi="Times New Roman" w:cs="Times New Roman"/>
          <w:bCs/>
          <w:sz w:val="28"/>
          <w:szCs w:val="28"/>
          <w:lang w:eastAsia="ru-RU"/>
        </w:rPr>
        <w:t>.</w:t>
      </w:r>
    </w:p>
    <w:p w14:paraId="5A613EFF" w14:textId="57D9EC31" w:rsidR="00F108B7" w:rsidRPr="009A034A" w:rsidRDefault="00F108B7" w:rsidP="00F108B7">
      <w:pPr>
        <w:ind w:firstLine="709"/>
        <w:contextualSpacing/>
        <w:jc w:val="both"/>
        <w:rPr>
          <w:sz w:val="28"/>
          <w:szCs w:val="28"/>
          <w:lang w:val="kk-KZ"/>
        </w:rPr>
      </w:pPr>
      <w:r w:rsidRPr="009A034A">
        <w:rPr>
          <w:b/>
          <w:bCs/>
          <w:sz w:val="28"/>
          <w:szCs w:val="28"/>
        </w:rPr>
        <w:t xml:space="preserve">Апробация работы. </w:t>
      </w:r>
      <w:r w:rsidRPr="009A034A">
        <w:rPr>
          <w:sz w:val="28"/>
          <w:szCs w:val="28"/>
        </w:rPr>
        <w:t xml:space="preserve">Основные результаты диссертационного исследования </w:t>
      </w:r>
      <w:r w:rsidRPr="009A034A">
        <w:rPr>
          <w:sz w:val="28"/>
          <w:szCs w:val="28"/>
          <w:lang w:val="kk-KZ"/>
        </w:rPr>
        <w:t xml:space="preserve">доложены </w:t>
      </w:r>
      <w:r w:rsidRPr="009A034A">
        <w:rPr>
          <w:sz w:val="28"/>
          <w:szCs w:val="28"/>
        </w:rPr>
        <w:t>на Международной научно-практической конференции «Инновационные и практические решения ускоренного восстановления продуктивности деградированных орошаемых земель» (Тараз,</w:t>
      </w:r>
      <w:r w:rsidRPr="009A034A">
        <w:rPr>
          <w:sz w:val="28"/>
          <w:szCs w:val="28"/>
          <w:lang w:val="kk-KZ"/>
        </w:rPr>
        <w:t xml:space="preserve"> </w:t>
      </w:r>
      <w:r w:rsidRPr="009A034A">
        <w:rPr>
          <w:sz w:val="28"/>
          <w:szCs w:val="28"/>
        </w:rPr>
        <w:t>2021</w:t>
      </w:r>
      <w:r w:rsidRPr="009A034A">
        <w:rPr>
          <w:sz w:val="28"/>
          <w:szCs w:val="28"/>
          <w:lang w:val="kk-KZ"/>
        </w:rPr>
        <w:t xml:space="preserve"> </w:t>
      </w:r>
      <w:r w:rsidRPr="009A034A">
        <w:rPr>
          <w:sz w:val="28"/>
          <w:szCs w:val="28"/>
        </w:rPr>
        <w:t>г</w:t>
      </w:r>
      <w:r w:rsidRPr="009A034A">
        <w:rPr>
          <w:sz w:val="28"/>
          <w:szCs w:val="28"/>
          <w:lang w:val="kk-KZ"/>
        </w:rPr>
        <w:t>.</w:t>
      </w:r>
      <w:r w:rsidRPr="009A034A">
        <w:rPr>
          <w:sz w:val="28"/>
          <w:szCs w:val="28"/>
        </w:rPr>
        <w:t>)</w:t>
      </w:r>
      <w:r w:rsidRPr="009A034A">
        <w:rPr>
          <w:sz w:val="28"/>
          <w:szCs w:val="28"/>
          <w:lang w:val="kk-KZ"/>
        </w:rPr>
        <w:t xml:space="preserve">,  Международной научно-практической онлайн-конференции </w:t>
      </w:r>
      <w:r w:rsidRPr="009A034A">
        <w:rPr>
          <w:sz w:val="28"/>
          <w:szCs w:val="28"/>
        </w:rPr>
        <w:t>«Интеграция науки, образования и производства -</w:t>
      </w:r>
      <w:r w:rsidRPr="009A034A">
        <w:rPr>
          <w:sz w:val="28"/>
          <w:szCs w:val="28"/>
          <w:lang w:val="kk-KZ"/>
        </w:rPr>
        <w:t xml:space="preserve"> </w:t>
      </w:r>
      <w:r w:rsidRPr="009A034A">
        <w:rPr>
          <w:sz w:val="28"/>
          <w:szCs w:val="28"/>
        </w:rPr>
        <w:t>основа реализации Плана нации» (</w:t>
      </w:r>
      <w:proofErr w:type="spellStart"/>
      <w:r w:rsidRPr="009A034A">
        <w:rPr>
          <w:sz w:val="28"/>
          <w:szCs w:val="28"/>
        </w:rPr>
        <w:t>Сагиновские</w:t>
      </w:r>
      <w:proofErr w:type="spellEnd"/>
      <w:r w:rsidRPr="009A034A">
        <w:rPr>
          <w:sz w:val="28"/>
          <w:szCs w:val="28"/>
        </w:rPr>
        <w:t xml:space="preserve"> чтения, Караганда,</w:t>
      </w:r>
      <w:r w:rsidRPr="009A034A">
        <w:rPr>
          <w:sz w:val="28"/>
          <w:szCs w:val="28"/>
          <w:lang w:val="kk-KZ"/>
        </w:rPr>
        <w:t xml:space="preserve"> </w:t>
      </w:r>
      <w:r w:rsidRPr="009A034A">
        <w:rPr>
          <w:sz w:val="28"/>
          <w:szCs w:val="28"/>
        </w:rPr>
        <w:t>2021</w:t>
      </w:r>
      <w:r w:rsidRPr="009A034A">
        <w:rPr>
          <w:sz w:val="28"/>
          <w:szCs w:val="28"/>
          <w:lang w:val="kk-KZ"/>
        </w:rPr>
        <w:t xml:space="preserve"> </w:t>
      </w:r>
      <w:r w:rsidRPr="009A034A">
        <w:rPr>
          <w:sz w:val="28"/>
          <w:szCs w:val="28"/>
        </w:rPr>
        <w:t>г.), а также на научных семинарах кафедры «Энергетика» Казахского национального университета водного хозяйства и ирригации.</w:t>
      </w:r>
    </w:p>
    <w:p w14:paraId="1F45E041" w14:textId="2ABDB253" w:rsidR="00F108B7" w:rsidRPr="009A034A" w:rsidRDefault="00F108B7" w:rsidP="00F108B7">
      <w:pPr>
        <w:ind w:firstLine="709"/>
        <w:contextualSpacing/>
        <w:jc w:val="both"/>
        <w:rPr>
          <w:sz w:val="28"/>
          <w:szCs w:val="28"/>
          <w:lang w:val="kk-KZ"/>
        </w:rPr>
      </w:pPr>
      <w:r w:rsidRPr="009A034A">
        <w:rPr>
          <w:b/>
          <w:bCs/>
          <w:sz w:val="28"/>
          <w:szCs w:val="28"/>
        </w:rPr>
        <w:t>Публикации.</w:t>
      </w:r>
      <w:r w:rsidRPr="009A034A">
        <w:rPr>
          <w:b/>
          <w:bCs/>
          <w:sz w:val="28"/>
          <w:szCs w:val="28"/>
          <w:lang w:val="kk-KZ"/>
        </w:rPr>
        <w:t xml:space="preserve"> </w:t>
      </w:r>
      <w:r w:rsidRPr="009A034A">
        <w:rPr>
          <w:sz w:val="28"/>
          <w:szCs w:val="28"/>
        </w:rPr>
        <w:t>По результатам исследования</w:t>
      </w:r>
      <w:r w:rsidRPr="009A034A">
        <w:rPr>
          <w:sz w:val="28"/>
          <w:szCs w:val="28"/>
          <w:lang w:val="kk-KZ"/>
        </w:rPr>
        <w:t xml:space="preserve"> опубликовано 10 статей </w:t>
      </w:r>
      <w:r w:rsidRPr="009A034A">
        <w:rPr>
          <w:sz w:val="28"/>
          <w:szCs w:val="28"/>
        </w:rPr>
        <w:t>в международных и республиканских изданиях</w:t>
      </w:r>
      <w:r w:rsidRPr="009A034A">
        <w:rPr>
          <w:sz w:val="28"/>
          <w:szCs w:val="28"/>
          <w:lang w:val="kk-KZ"/>
        </w:rPr>
        <w:t xml:space="preserve">, а также получен </w:t>
      </w:r>
      <w:r w:rsidR="0056140E" w:rsidRPr="009A034A">
        <w:rPr>
          <w:sz w:val="28"/>
          <w:szCs w:val="28"/>
          <w:lang w:val="kk-KZ"/>
        </w:rPr>
        <w:t xml:space="preserve">1 </w:t>
      </w:r>
      <w:r w:rsidRPr="009A034A">
        <w:rPr>
          <w:sz w:val="28"/>
          <w:szCs w:val="28"/>
        </w:rPr>
        <w:t>патент РК на полезную модель.</w:t>
      </w:r>
      <w:r w:rsidRPr="009A034A">
        <w:rPr>
          <w:sz w:val="28"/>
          <w:szCs w:val="28"/>
          <w:lang w:val="kk-KZ"/>
        </w:rPr>
        <w:t xml:space="preserve"> Указанные публикации отражают основное содержание диссертации.</w:t>
      </w:r>
    </w:p>
    <w:p w14:paraId="73F7F645" w14:textId="5B1178FF" w:rsidR="009B0AD8" w:rsidRPr="009A034A" w:rsidRDefault="009B0AD8" w:rsidP="009B0AD8">
      <w:pPr>
        <w:ind w:firstLine="709"/>
        <w:contextualSpacing/>
        <w:jc w:val="both"/>
        <w:rPr>
          <w:sz w:val="28"/>
          <w:szCs w:val="28"/>
          <w:lang w:val="kk-KZ"/>
        </w:rPr>
      </w:pPr>
      <w:r w:rsidRPr="009A034A">
        <w:rPr>
          <w:sz w:val="28"/>
          <w:szCs w:val="28"/>
          <w:lang w:val="kk-KZ"/>
        </w:rPr>
        <w:t>1.</w:t>
      </w:r>
      <w:r w:rsidRPr="009A034A">
        <w:rPr>
          <w:sz w:val="28"/>
          <w:szCs w:val="28"/>
          <w:lang w:val="en-US"/>
        </w:rPr>
        <w:t xml:space="preserve">  </w:t>
      </w:r>
      <w:proofErr w:type="spellStart"/>
      <w:r w:rsidRPr="009A034A">
        <w:rPr>
          <w:sz w:val="28"/>
          <w:szCs w:val="28"/>
          <w:lang w:val="en-US"/>
        </w:rPr>
        <w:t>Abdlakhatova</w:t>
      </w:r>
      <w:proofErr w:type="spellEnd"/>
      <w:r w:rsidRPr="009A034A">
        <w:rPr>
          <w:sz w:val="28"/>
          <w:szCs w:val="28"/>
          <w:lang w:val="en-US"/>
        </w:rPr>
        <w:t xml:space="preserve"> N., Ribeiro L.F., </w:t>
      </w:r>
      <w:proofErr w:type="spellStart"/>
      <w:r w:rsidRPr="009A034A">
        <w:rPr>
          <w:sz w:val="28"/>
          <w:szCs w:val="28"/>
          <w:lang w:val="en-US"/>
        </w:rPr>
        <w:t>Savosh</w:t>
      </w:r>
      <w:proofErr w:type="spellEnd"/>
      <w:r w:rsidRPr="009A034A">
        <w:rPr>
          <w:sz w:val="28"/>
          <w:szCs w:val="28"/>
          <w:lang w:val="en-US"/>
        </w:rPr>
        <w:t xml:space="preserve"> L., </w:t>
      </w:r>
      <w:proofErr w:type="spellStart"/>
      <w:r w:rsidRPr="009A034A">
        <w:rPr>
          <w:sz w:val="28"/>
          <w:szCs w:val="28"/>
          <w:lang w:val="en-US"/>
        </w:rPr>
        <w:t>Orynbayev</w:t>
      </w:r>
      <w:proofErr w:type="spellEnd"/>
      <w:r w:rsidRPr="009A034A">
        <w:rPr>
          <w:sz w:val="28"/>
          <w:szCs w:val="28"/>
          <w:lang w:val="en-US"/>
        </w:rPr>
        <w:t xml:space="preserve"> S., </w:t>
      </w:r>
      <w:proofErr w:type="spellStart"/>
      <w:r w:rsidRPr="009A034A">
        <w:rPr>
          <w:sz w:val="28"/>
          <w:szCs w:val="28"/>
          <w:lang w:val="en-US"/>
        </w:rPr>
        <w:t>Tokmoldayev</w:t>
      </w:r>
      <w:proofErr w:type="spellEnd"/>
      <w:r w:rsidRPr="009A034A">
        <w:rPr>
          <w:sz w:val="28"/>
          <w:szCs w:val="28"/>
          <w:lang w:val="en-US"/>
        </w:rPr>
        <w:t xml:space="preserve"> A., </w:t>
      </w:r>
      <w:proofErr w:type="spellStart"/>
      <w:r w:rsidRPr="009A034A">
        <w:rPr>
          <w:sz w:val="28"/>
          <w:szCs w:val="28"/>
          <w:lang w:val="en-US"/>
        </w:rPr>
        <w:t>Zhussip</w:t>
      </w:r>
      <w:proofErr w:type="spellEnd"/>
      <w:r w:rsidRPr="009A034A">
        <w:rPr>
          <w:sz w:val="28"/>
          <w:szCs w:val="28"/>
          <w:lang w:val="en-US"/>
        </w:rPr>
        <w:t xml:space="preserve"> T. Harnessing Geothermal Energy in Kazakhstan: Techno-Economic Assessment of Organic Rankine Cycle Application in the Almaty Region // Results in Engineering. 2025. Vol. 28. Article 107237. pp. 1–16.</w:t>
      </w:r>
      <w:r w:rsidR="00A05C88" w:rsidRPr="009A034A">
        <w:rPr>
          <w:sz w:val="28"/>
          <w:szCs w:val="28"/>
          <w:lang w:val="en-US"/>
        </w:rPr>
        <w:t xml:space="preserve"> </w:t>
      </w:r>
      <w:hyperlink r:id="rId8" w:tgtFrame="_new" w:history="1">
        <w:r w:rsidR="007F6CDE" w:rsidRPr="009A034A">
          <w:rPr>
            <w:rStyle w:val="a3"/>
            <w:sz w:val="28"/>
            <w:szCs w:val="28"/>
            <w:lang w:val="en-US"/>
          </w:rPr>
          <w:t>https://doi.org/10.1016/j.rineng.2025.107237</w:t>
        </w:r>
      </w:hyperlink>
    </w:p>
    <w:p w14:paraId="08257976" w14:textId="1AFD49F3" w:rsidR="007F6CDE" w:rsidRPr="009A034A" w:rsidRDefault="009B0AD8" w:rsidP="009B0AD8">
      <w:pPr>
        <w:ind w:firstLine="709"/>
        <w:contextualSpacing/>
        <w:jc w:val="both"/>
        <w:rPr>
          <w:sz w:val="28"/>
          <w:szCs w:val="28"/>
          <w:lang w:val="kk-KZ"/>
        </w:rPr>
      </w:pPr>
      <w:r w:rsidRPr="009A034A">
        <w:rPr>
          <w:sz w:val="28"/>
          <w:szCs w:val="28"/>
          <w:lang w:val="en-US"/>
        </w:rPr>
        <w:t xml:space="preserve"> </w:t>
      </w:r>
      <w:r w:rsidRPr="009A034A">
        <w:rPr>
          <w:sz w:val="28"/>
          <w:szCs w:val="28"/>
          <w:lang w:val="kk-KZ"/>
        </w:rPr>
        <w:t>2.</w:t>
      </w:r>
      <w:r w:rsidRPr="009A034A">
        <w:rPr>
          <w:sz w:val="28"/>
          <w:szCs w:val="28"/>
          <w:lang w:val="en-US"/>
        </w:rPr>
        <w:t xml:space="preserve">  </w:t>
      </w:r>
      <w:proofErr w:type="spellStart"/>
      <w:r w:rsidRPr="009A034A">
        <w:rPr>
          <w:sz w:val="28"/>
          <w:szCs w:val="28"/>
          <w:lang w:val="en-US"/>
        </w:rPr>
        <w:t>Tulenbayev</w:t>
      </w:r>
      <w:proofErr w:type="spellEnd"/>
      <w:r w:rsidRPr="009A034A">
        <w:rPr>
          <w:sz w:val="28"/>
          <w:szCs w:val="28"/>
          <w:lang w:val="en-US"/>
        </w:rPr>
        <w:t xml:space="preserve"> </w:t>
      </w:r>
      <w:proofErr w:type="spellStart"/>
      <w:r w:rsidRPr="009A034A">
        <w:rPr>
          <w:sz w:val="28"/>
          <w:szCs w:val="28"/>
          <w:lang w:val="en-US"/>
        </w:rPr>
        <w:t>Zh</w:t>
      </w:r>
      <w:proofErr w:type="spellEnd"/>
      <w:r w:rsidRPr="009A034A">
        <w:rPr>
          <w:sz w:val="28"/>
          <w:szCs w:val="28"/>
          <w:lang w:val="en-US"/>
        </w:rPr>
        <w:t xml:space="preserve">., </w:t>
      </w:r>
      <w:proofErr w:type="spellStart"/>
      <w:r w:rsidRPr="009A034A">
        <w:rPr>
          <w:sz w:val="28"/>
          <w:szCs w:val="28"/>
          <w:lang w:val="en-US"/>
        </w:rPr>
        <w:t>Zhanpeisova</w:t>
      </w:r>
      <w:proofErr w:type="spellEnd"/>
      <w:r w:rsidRPr="009A034A">
        <w:rPr>
          <w:sz w:val="28"/>
          <w:szCs w:val="28"/>
          <w:lang w:val="en-US"/>
        </w:rPr>
        <w:t xml:space="preserve"> A., Omarova A., </w:t>
      </w:r>
      <w:proofErr w:type="spellStart"/>
      <w:r w:rsidRPr="009A034A">
        <w:rPr>
          <w:sz w:val="28"/>
          <w:szCs w:val="28"/>
          <w:lang w:val="en-US"/>
        </w:rPr>
        <w:t>Tleshova</w:t>
      </w:r>
      <w:proofErr w:type="spellEnd"/>
      <w:r w:rsidRPr="009A034A">
        <w:rPr>
          <w:sz w:val="28"/>
          <w:szCs w:val="28"/>
          <w:lang w:val="en-US"/>
        </w:rPr>
        <w:t xml:space="preserve"> A., </w:t>
      </w:r>
      <w:proofErr w:type="spellStart"/>
      <w:r w:rsidRPr="009A034A">
        <w:rPr>
          <w:sz w:val="28"/>
          <w:szCs w:val="28"/>
          <w:lang w:val="en-US"/>
        </w:rPr>
        <w:t>Abdlakhatova</w:t>
      </w:r>
      <w:proofErr w:type="spellEnd"/>
      <w:r w:rsidRPr="009A034A">
        <w:rPr>
          <w:sz w:val="28"/>
          <w:szCs w:val="28"/>
          <w:lang w:val="en-US"/>
        </w:rPr>
        <w:t xml:space="preserve"> N. Prospects of using organic Rankine cycle for geothermal power generation // International Journal of Power Electronics and Drive Systems. 2025. Vol. 16, No. 1. pp. 575–583.</w:t>
      </w:r>
      <w:r w:rsidR="007F6CDE" w:rsidRPr="009A034A">
        <w:rPr>
          <w:sz w:val="28"/>
          <w:szCs w:val="28"/>
          <w:lang w:val="en-US"/>
        </w:rPr>
        <w:t xml:space="preserve"> </w:t>
      </w:r>
      <w:hyperlink r:id="rId9" w:history="1">
        <w:r w:rsidR="007F6CDE" w:rsidRPr="009A034A">
          <w:rPr>
            <w:rStyle w:val="a3"/>
            <w:sz w:val="28"/>
            <w:szCs w:val="28"/>
            <w:lang w:val="en-US"/>
          </w:rPr>
          <w:t>http://doi.org/10.11591/ijpeds.v16.i1.pp575-583</w:t>
        </w:r>
      </w:hyperlink>
    </w:p>
    <w:p w14:paraId="481E0113" w14:textId="7B14AFB4" w:rsidR="009B0AD8" w:rsidRPr="009A034A" w:rsidRDefault="009B0AD8" w:rsidP="009B0AD8">
      <w:pPr>
        <w:ind w:firstLine="709"/>
        <w:contextualSpacing/>
        <w:jc w:val="both"/>
        <w:rPr>
          <w:sz w:val="28"/>
          <w:szCs w:val="28"/>
          <w:lang w:val="en-US"/>
        </w:rPr>
      </w:pPr>
      <w:r w:rsidRPr="009A034A">
        <w:rPr>
          <w:sz w:val="28"/>
          <w:szCs w:val="28"/>
          <w:lang w:val="kk-KZ"/>
        </w:rPr>
        <w:lastRenderedPageBreak/>
        <w:t>3.</w:t>
      </w:r>
      <w:r w:rsidRPr="009A034A">
        <w:rPr>
          <w:sz w:val="28"/>
          <w:szCs w:val="28"/>
          <w:lang w:val="en-US"/>
        </w:rPr>
        <w:t xml:space="preserve">  </w:t>
      </w:r>
      <w:proofErr w:type="spellStart"/>
      <w:r w:rsidRPr="009A034A">
        <w:rPr>
          <w:sz w:val="28"/>
          <w:szCs w:val="28"/>
          <w:lang w:val="en-US"/>
        </w:rPr>
        <w:t>Zhanpeisova</w:t>
      </w:r>
      <w:proofErr w:type="spellEnd"/>
      <w:r w:rsidRPr="009A034A">
        <w:rPr>
          <w:sz w:val="28"/>
          <w:szCs w:val="28"/>
          <w:lang w:val="en-US"/>
        </w:rPr>
        <w:t xml:space="preserve"> A., </w:t>
      </w:r>
      <w:proofErr w:type="spellStart"/>
      <w:r w:rsidRPr="009A034A">
        <w:rPr>
          <w:sz w:val="28"/>
          <w:szCs w:val="28"/>
          <w:lang w:val="en-US"/>
        </w:rPr>
        <w:t>Tleshova</w:t>
      </w:r>
      <w:proofErr w:type="spellEnd"/>
      <w:r w:rsidRPr="009A034A">
        <w:rPr>
          <w:sz w:val="28"/>
          <w:szCs w:val="28"/>
          <w:lang w:val="en-US"/>
        </w:rPr>
        <w:t xml:space="preserve"> A., </w:t>
      </w:r>
      <w:proofErr w:type="spellStart"/>
      <w:r w:rsidRPr="009A034A">
        <w:rPr>
          <w:sz w:val="28"/>
          <w:szCs w:val="28"/>
          <w:lang w:val="en-US"/>
        </w:rPr>
        <w:t>Abildaeva</w:t>
      </w:r>
      <w:proofErr w:type="spellEnd"/>
      <w:r w:rsidRPr="009A034A">
        <w:rPr>
          <w:sz w:val="28"/>
          <w:szCs w:val="28"/>
          <w:lang w:val="en-US"/>
        </w:rPr>
        <w:t xml:space="preserve"> A., </w:t>
      </w:r>
      <w:proofErr w:type="spellStart"/>
      <w:r w:rsidRPr="009A034A">
        <w:rPr>
          <w:sz w:val="28"/>
          <w:szCs w:val="28"/>
          <w:lang w:val="en-US"/>
        </w:rPr>
        <w:t>Uzbekova</w:t>
      </w:r>
      <w:proofErr w:type="spellEnd"/>
      <w:r w:rsidRPr="009A034A">
        <w:rPr>
          <w:sz w:val="28"/>
          <w:szCs w:val="28"/>
          <w:lang w:val="en-US"/>
        </w:rPr>
        <w:t xml:space="preserve"> D., </w:t>
      </w:r>
      <w:proofErr w:type="spellStart"/>
      <w:r w:rsidRPr="009A034A">
        <w:rPr>
          <w:sz w:val="28"/>
          <w:szCs w:val="28"/>
          <w:lang w:val="en-US"/>
        </w:rPr>
        <w:t>Abdlakhatova</w:t>
      </w:r>
      <w:proofErr w:type="spellEnd"/>
      <w:r w:rsidRPr="009A034A">
        <w:rPr>
          <w:sz w:val="28"/>
          <w:szCs w:val="28"/>
          <w:lang w:val="en-US"/>
        </w:rPr>
        <w:t xml:space="preserve"> N. </w:t>
      </w:r>
      <w:proofErr w:type="spellStart"/>
      <w:r w:rsidRPr="009A034A">
        <w:rPr>
          <w:sz w:val="28"/>
          <w:szCs w:val="28"/>
          <w:lang w:val="en-US"/>
        </w:rPr>
        <w:t>Analysing</w:t>
      </w:r>
      <w:proofErr w:type="spellEnd"/>
      <w:r w:rsidRPr="009A034A">
        <w:rPr>
          <w:sz w:val="28"/>
          <w:szCs w:val="28"/>
          <w:lang w:val="en-US"/>
        </w:rPr>
        <w:t xml:space="preserve"> efficiency and economic aspects in organic Rankine cycle systems // </w:t>
      </w:r>
      <w:proofErr w:type="spellStart"/>
      <w:r w:rsidRPr="009A034A">
        <w:rPr>
          <w:sz w:val="28"/>
          <w:szCs w:val="28"/>
          <w:lang w:val="en-US"/>
        </w:rPr>
        <w:t>Polityka</w:t>
      </w:r>
      <w:proofErr w:type="spellEnd"/>
      <w:r w:rsidRPr="009A034A">
        <w:rPr>
          <w:sz w:val="28"/>
          <w:szCs w:val="28"/>
          <w:lang w:val="en-US"/>
        </w:rPr>
        <w:t xml:space="preserve"> </w:t>
      </w:r>
      <w:proofErr w:type="spellStart"/>
      <w:r w:rsidRPr="009A034A">
        <w:rPr>
          <w:sz w:val="28"/>
          <w:szCs w:val="28"/>
          <w:lang w:val="en-US"/>
        </w:rPr>
        <w:t>Energetyczna</w:t>
      </w:r>
      <w:proofErr w:type="spellEnd"/>
      <w:r w:rsidRPr="009A034A">
        <w:rPr>
          <w:sz w:val="28"/>
          <w:szCs w:val="28"/>
          <w:lang w:val="en-US"/>
        </w:rPr>
        <w:t xml:space="preserve"> – Energy Policy Journal. 2024. Vol. 27, Issue 3. pp. 87–108.</w:t>
      </w:r>
      <w:r w:rsidRPr="009A034A">
        <w:rPr>
          <w:sz w:val="28"/>
          <w:szCs w:val="28"/>
          <w:lang w:val="en-US"/>
        </w:rPr>
        <w:br/>
      </w:r>
      <w:hyperlink r:id="rId10" w:tgtFrame="_new" w:history="1">
        <w:r w:rsidR="007F6CDE" w:rsidRPr="009A034A">
          <w:rPr>
            <w:rStyle w:val="a3"/>
            <w:sz w:val="28"/>
            <w:szCs w:val="28"/>
            <w:lang w:val="en-US"/>
          </w:rPr>
          <w:t>https://doi.org/10.33223/epj/188495</w:t>
        </w:r>
      </w:hyperlink>
    </w:p>
    <w:p w14:paraId="421C070D" w14:textId="6DCC2703" w:rsidR="009B0AD8" w:rsidRPr="009A034A" w:rsidRDefault="009B0AD8" w:rsidP="009B0AD8">
      <w:pPr>
        <w:ind w:firstLine="709"/>
        <w:contextualSpacing/>
        <w:jc w:val="both"/>
        <w:rPr>
          <w:sz w:val="28"/>
          <w:szCs w:val="28"/>
          <w:lang w:val="en-US"/>
        </w:rPr>
      </w:pPr>
      <w:r w:rsidRPr="009A034A">
        <w:rPr>
          <w:sz w:val="28"/>
          <w:szCs w:val="28"/>
          <w:lang w:val="kk-KZ"/>
        </w:rPr>
        <w:t>4.</w:t>
      </w:r>
      <w:r w:rsidRPr="009A034A">
        <w:rPr>
          <w:sz w:val="28"/>
          <w:szCs w:val="28"/>
          <w:lang w:val="en-US"/>
        </w:rPr>
        <w:t xml:space="preserve">  </w:t>
      </w:r>
      <w:proofErr w:type="spellStart"/>
      <w:r w:rsidRPr="009A034A">
        <w:rPr>
          <w:sz w:val="28"/>
          <w:szCs w:val="28"/>
          <w:lang w:val="en-US"/>
        </w:rPr>
        <w:t>Orynbayev</w:t>
      </w:r>
      <w:proofErr w:type="spellEnd"/>
      <w:r w:rsidRPr="009A034A">
        <w:rPr>
          <w:sz w:val="28"/>
          <w:szCs w:val="28"/>
          <w:lang w:val="en-US"/>
        </w:rPr>
        <w:t xml:space="preserve"> S., </w:t>
      </w:r>
      <w:proofErr w:type="spellStart"/>
      <w:r w:rsidRPr="009A034A">
        <w:rPr>
          <w:sz w:val="28"/>
          <w:szCs w:val="28"/>
          <w:lang w:val="en-US"/>
        </w:rPr>
        <w:t>Tokmoldayev</w:t>
      </w:r>
      <w:proofErr w:type="spellEnd"/>
      <w:r w:rsidRPr="009A034A">
        <w:rPr>
          <w:sz w:val="28"/>
          <w:szCs w:val="28"/>
          <w:lang w:val="en-US"/>
        </w:rPr>
        <w:t xml:space="preserve"> A., </w:t>
      </w:r>
      <w:proofErr w:type="spellStart"/>
      <w:r w:rsidRPr="009A034A">
        <w:rPr>
          <w:sz w:val="28"/>
          <w:szCs w:val="28"/>
          <w:lang w:val="en-US"/>
        </w:rPr>
        <w:t>Abdlakhatova</w:t>
      </w:r>
      <w:proofErr w:type="spellEnd"/>
      <w:r w:rsidRPr="009A034A">
        <w:rPr>
          <w:sz w:val="28"/>
          <w:szCs w:val="28"/>
          <w:lang w:val="en-US"/>
        </w:rPr>
        <w:t xml:space="preserve"> N., </w:t>
      </w:r>
      <w:proofErr w:type="spellStart"/>
      <w:r w:rsidRPr="009A034A">
        <w:rPr>
          <w:sz w:val="28"/>
          <w:szCs w:val="28"/>
          <w:lang w:val="en-US"/>
        </w:rPr>
        <w:t>Zhanpeisova</w:t>
      </w:r>
      <w:proofErr w:type="spellEnd"/>
      <w:r w:rsidRPr="009A034A">
        <w:rPr>
          <w:sz w:val="28"/>
          <w:szCs w:val="28"/>
          <w:lang w:val="en-US"/>
        </w:rPr>
        <w:t xml:space="preserve"> A., </w:t>
      </w:r>
      <w:proofErr w:type="spellStart"/>
      <w:r w:rsidRPr="009A034A">
        <w:rPr>
          <w:sz w:val="28"/>
          <w:szCs w:val="28"/>
          <w:lang w:val="en-US"/>
        </w:rPr>
        <w:t>Tumanov</w:t>
      </w:r>
      <w:proofErr w:type="spellEnd"/>
      <w:r w:rsidRPr="009A034A">
        <w:rPr>
          <w:sz w:val="28"/>
          <w:szCs w:val="28"/>
          <w:lang w:val="en-US"/>
        </w:rPr>
        <w:t xml:space="preserve"> I. Improving power plant technology to increase energy efficiency of autonomous consumers using geothermal sources // Energy Harvesting and Systems. 2024. pp. 1–10.</w:t>
      </w:r>
      <w:r w:rsidRPr="009A034A">
        <w:rPr>
          <w:sz w:val="28"/>
          <w:szCs w:val="28"/>
          <w:lang w:val="kk-KZ"/>
        </w:rPr>
        <w:t xml:space="preserve"> </w:t>
      </w:r>
      <w:hyperlink r:id="rId11" w:tgtFrame="_new" w:history="1">
        <w:r w:rsidR="007F6CDE" w:rsidRPr="009A034A">
          <w:rPr>
            <w:rStyle w:val="a3"/>
            <w:sz w:val="28"/>
            <w:szCs w:val="28"/>
            <w:lang w:val="en-US"/>
          </w:rPr>
          <w:t>https://doi.org/10.1515/ehs-2023-0082</w:t>
        </w:r>
      </w:hyperlink>
    </w:p>
    <w:p w14:paraId="6BD3E373" w14:textId="38E0C335" w:rsidR="009B0AD8" w:rsidRPr="009A034A" w:rsidRDefault="009B0AD8" w:rsidP="009B0AD8">
      <w:pPr>
        <w:ind w:firstLine="709"/>
        <w:contextualSpacing/>
        <w:jc w:val="both"/>
        <w:rPr>
          <w:sz w:val="28"/>
          <w:szCs w:val="28"/>
          <w:lang w:val="kk-KZ"/>
        </w:rPr>
      </w:pPr>
      <w:r w:rsidRPr="009A034A">
        <w:rPr>
          <w:sz w:val="28"/>
          <w:szCs w:val="28"/>
          <w:lang w:val="kk-KZ"/>
        </w:rPr>
        <w:t>5.</w:t>
      </w:r>
      <w:r w:rsidRPr="009A034A">
        <w:rPr>
          <w:sz w:val="28"/>
          <w:szCs w:val="28"/>
          <w:lang w:val="en-US"/>
        </w:rPr>
        <w:t xml:space="preserve">  </w:t>
      </w:r>
      <w:proofErr w:type="spellStart"/>
      <w:r w:rsidRPr="009A034A">
        <w:rPr>
          <w:sz w:val="28"/>
          <w:szCs w:val="28"/>
          <w:lang w:val="en-US"/>
        </w:rPr>
        <w:t>Kozhageldi</w:t>
      </w:r>
      <w:proofErr w:type="spellEnd"/>
      <w:r w:rsidRPr="009A034A">
        <w:rPr>
          <w:sz w:val="28"/>
          <w:szCs w:val="28"/>
          <w:lang w:val="en-US"/>
        </w:rPr>
        <w:t xml:space="preserve"> </w:t>
      </w:r>
      <w:proofErr w:type="spellStart"/>
      <w:r w:rsidRPr="009A034A">
        <w:rPr>
          <w:sz w:val="28"/>
          <w:szCs w:val="28"/>
          <w:lang w:val="en-US"/>
        </w:rPr>
        <w:t>B.Zh</w:t>
      </w:r>
      <w:proofErr w:type="spellEnd"/>
      <w:r w:rsidRPr="009A034A">
        <w:rPr>
          <w:sz w:val="28"/>
          <w:szCs w:val="28"/>
          <w:lang w:val="en-US"/>
        </w:rPr>
        <w:t xml:space="preserve">., </w:t>
      </w:r>
      <w:proofErr w:type="spellStart"/>
      <w:r w:rsidRPr="009A034A">
        <w:rPr>
          <w:sz w:val="28"/>
          <w:szCs w:val="28"/>
          <w:lang w:val="en-US"/>
        </w:rPr>
        <w:t>Tulenbayev</w:t>
      </w:r>
      <w:proofErr w:type="spellEnd"/>
      <w:r w:rsidRPr="009A034A">
        <w:rPr>
          <w:sz w:val="28"/>
          <w:szCs w:val="28"/>
          <w:lang w:val="en-US"/>
        </w:rPr>
        <w:t xml:space="preserve"> </w:t>
      </w:r>
      <w:proofErr w:type="spellStart"/>
      <w:r w:rsidRPr="009A034A">
        <w:rPr>
          <w:sz w:val="28"/>
          <w:szCs w:val="28"/>
          <w:lang w:val="en-US"/>
        </w:rPr>
        <w:t>Zh.S</w:t>
      </w:r>
      <w:proofErr w:type="spellEnd"/>
      <w:r w:rsidRPr="009A034A">
        <w:rPr>
          <w:sz w:val="28"/>
          <w:szCs w:val="28"/>
          <w:lang w:val="en-US"/>
        </w:rPr>
        <w:t xml:space="preserve">., </w:t>
      </w:r>
      <w:proofErr w:type="spellStart"/>
      <w:r w:rsidRPr="009A034A">
        <w:rPr>
          <w:sz w:val="28"/>
          <w:szCs w:val="28"/>
          <w:lang w:val="en-US"/>
        </w:rPr>
        <w:t>Orynbayev</w:t>
      </w:r>
      <w:proofErr w:type="spellEnd"/>
      <w:r w:rsidRPr="009A034A">
        <w:rPr>
          <w:sz w:val="28"/>
          <w:szCs w:val="28"/>
          <w:lang w:val="en-US"/>
        </w:rPr>
        <w:t xml:space="preserve"> S.A., </w:t>
      </w:r>
      <w:proofErr w:type="spellStart"/>
      <w:r w:rsidRPr="009A034A">
        <w:rPr>
          <w:sz w:val="28"/>
          <w:szCs w:val="28"/>
          <w:lang w:val="en-US"/>
        </w:rPr>
        <w:t>Kuttybaev</w:t>
      </w:r>
      <w:proofErr w:type="spellEnd"/>
      <w:r w:rsidRPr="009A034A">
        <w:rPr>
          <w:sz w:val="28"/>
          <w:szCs w:val="28"/>
          <w:lang w:val="en-US"/>
        </w:rPr>
        <w:t xml:space="preserve"> G., </w:t>
      </w:r>
      <w:proofErr w:type="spellStart"/>
      <w:r w:rsidRPr="009A034A">
        <w:rPr>
          <w:sz w:val="28"/>
          <w:szCs w:val="28"/>
          <w:lang w:val="en-US"/>
        </w:rPr>
        <w:t>Abdlakhatova</w:t>
      </w:r>
      <w:proofErr w:type="spellEnd"/>
      <w:r w:rsidRPr="009A034A">
        <w:rPr>
          <w:sz w:val="28"/>
          <w:szCs w:val="28"/>
          <w:lang w:val="en-US"/>
        </w:rPr>
        <w:t xml:space="preserve"> N., </w:t>
      </w:r>
      <w:proofErr w:type="spellStart"/>
      <w:r w:rsidRPr="009A034A">
        <w:rPr>
          <w:sz w:val="28"/>
          <w:szCs w:val="28"/>
          <w:lang w:val="en-US"/>
        </w:rPr>
        <w:t>Minazhova</w:t>
      </w:r>
      <w:proofErr w:type="spellEnd"/>
      <w:r w:rsidRPr="009A034A">
        <w:rPr>
          <w:sz w:val="28"/>
          <w:szCs w:val="28"/>
          <w:lang w:val="en-US"/>
        </w:rPr>
        <w:t xml:space="preserve"> S. Development of integrated solutions for the </w:t>
      </w:r>
      <w:proofErr w:type="spellStart"/>
      <w:r w:rsidRPr="009A034A">
        <w:rPr>
          <w:sz w:val="28"/>
          <w:szCs w:val="28"/>
          <w:lang w:val="en-US"/>
        </w:rPr>
        <w:t>decentralisation</w:t>
      </w:r>
      <w:proofErr w:type="spellEnd"/>
      <w:r w:rsidRPr="009A034A">
        <w:rPr>
          <w:sz w:val="28"/>
          <w:szCs w:val="28"/>
          <w:lang w:val="en-US"/>
        </w:rPr>
        <w:t xml:space="preserve"> of electricity supply to power-hungry regions // The Electricity Journal. 2022. Vol. 35(4). pp. 1–6.</w:t>
      </w:r>
      <w:r w:rsidRPr="009A034A">
        <w:rPr>
          <w:sz w:val="28"/>
          <w:szCs w:val="28"/>
          <w:lang w:val="kk-KZ"/>
        </w:rPr>
        <w:t xml:space="preserve"> </w:t>
      </w:r>
      <w:hyperlink r:id="rId12" w:tgtFrame="_new" w:history="1">
        <w:r w:rsidR="007F6CDE" w:rsidRPr="009A034A">
          <w:rPr>
            <w:rStyle w:val="a3"/>
            <w:sz w:val="28"/>
            <w:szCs w:val="28"/>
            <w:lang w:val="en-US"/>
          </w:rPr>
          <w:t>https://doi.org/10.1016/j.tej.2022.107108</w:t>
        </w:r>
      </w:hyperlink>
    </w:p>
    <w:p w14:paraId="6A8BADED" w14:textId="28A64C77" w:rsidR="00A05C88" w:rsidRPr="009A034A" w:rsidRDefault="009B0AD8" w:rsidP="009B0AD8">
      <w:pPr>
        <w:ind w:firstLine="709"/>
        <w:contextualSpacing/>
        <w:jc w:val="both"/>
        <w:rPr>
          <w:sz w:val="28"/>
          <w:szCs w:val="28"/>
          <w:lang w:val="en-US"/>
        </w:rPr>
      </w:pPr>
      <w:r w:rsidRPr="009A034A">
        <w:rPr>
          <w:sz w:val="28"/>
          <w:szCs w:val="28"/>
          <w:lang w:val="kk-KZ"/>
        </w:rPr>
        <w:t>6.</w:t>
      </w:r>
      <w:r w:rsidR="00A05C88" w:rsidRPr="009A034A">
        <w:rPr>
          <w:lang w:val="en-US"/>
        </w:rPr>
        <w:t xml:space="preserve"> </w:t>
      </w:r>
      <w:proofErr w:type="spellStart"/>
      <w:r w:rsidR="00A05C88" w:rsidRPr="009A034A">
        <w:rPr>
          <w:sz w:val="28"/>
          <w:szCs w:val="28"/>
          <w:lang w:val="en-US"/>
        </w:rPr>
        <w:t>Orynbayev</w:t>
      </w:r>
      <w:proofErr w:type="spellEnd"/>
      <w:r w:rsidR="00A05C88" w:rsidRPr="009A034A">
        <w:rPr>
          <w:sz w:val="28"/>
          <w:szCs w:val="28"/>
          <w:lang w:val="en-US"/>
        </w:rPr>
        <w:t xml:space="preserve"> S.A., </w:t>
      </w:r>
      <w:proofErr w:type="spellStart"/>
      <w:r w:rsidR="00A05C88" w:rsidRPr="009A034A">
        <w:rPr>
          <w:sz w:val="28"/>
          <w:szCs w:val="28"/>
          <w:lang w:val="en-US"/>
        </w:rPr>
        <w:t>Tokmoldaev</w:t>
      </w:r>
      <w:proofErr w:type="spellEnd"/>
      <w:r w:rsidR="00A05C88" w:rsidRPr="009A034A">
        <w:rPr>
          <w:sz w:val="28"/>
          <w:szCs w:val="28"/>
          <w:lang w:val="en-US"/>
        </w:rPr>
        <w:t xml:space="preserve"> A.B., </w:t>
      </w:r>
      <w:proofErr w:type="spellStart"/>
      <w:r w:rsidR="00A05C88" w:rsidRPr="009A034A">
        <w:rPr>
          <w:sz w:val="28"/>
          <w:szCs w:val="28"/>
          <w:lang w:val="en-US"/>
        </w:rPr>
        <w:t>Abdlakhatova</w:t>
      </w:r>
      <w:proofErr w:type="spellEnd"/>
      <w:r w:rsidR="00A05C88" w:rsidRPr="009A034A">
        <w:rPr>
          <w:sz w:val="28"/>
          <w:szCs w:val="28"/>
          <w:lang w:val="en-US"/>
        </w:rPr>
        <w:t xml:space="preserve"> </w:t>
      </w:r>
      <w:proofErr w:type="spellStart"/>
      <w:r w:rsidR="00A05C88" w:rsidRPr="009A034A">
        <w:rPr>
          <w:sz w:val="28"/>
          <w:szCs w:val="28"/>
          <w:lang w:val="en-US"/>
        </w:rPr>
        <w:t>N.Sh</w:t>
      </w:r>
      <w:proofErr w:type="spellEnd"/>
      <w:r w:rsidR="00A05C88" w:rsidRPr="009A034A">
        <w:rPr>
          <w:sz w:val="28"/>
          <w:szCs w:val="28"/>
          <w:lang w:val="en-US"/>
        </w:rPr>
        <w:t xml:space="preserve">., Ribeiro L.F., Zhusup T.S. The potential of geothermal sources in southern Kazakhstan for heat supply to rural consumers: the case of the </w:t>
      </w:r>
      <w:proofErr w:type="spellStart"/>
      <w:r w:rsidR="00A05C88" w:rsidRPr="009A034A">
        <w:rPr>
          <w:sz w:val="28"/>
          <w:szCs w:val="28"/>
          <w:lang w:val="en-US"/>
        </w:rPr>
        <w:t>Zhambyl</w:t>
      </w:r>
      <w:proofErr w:type="spellEnd"/>
      <w:r w:rsidR="00A05C88" w:rsidRPr="009A034A">
        <w:rPr>
          <w:sz w:val="28"/>
          <w:szCs w:val="28"/>
          <w:lang w:val="en-US"/>
        </w:rPr>
        <w:t xml:space="preserve"> region // </w:t>
      </w:r>
      <w:proofErr w:type="spellStart"/>
      <w:r w:rsidR="00A05C88" w:rsidRPr="009A034A">
        <w:rPr>
          <w:sz w:val="28"/>
          <w:szCs w:val="28"/>
        </w:rPr>
        <w:t>Торайғыров</w:t>
      </w:r>
      <w:proofErr w:type="spellEnd"/>
      <w:r w:rsidR="00A05C88" w:rsidRPr="009A034A">
        <w:rPr>
          <w:sz w:val="28"/>
          <w:szCs w:val="28"/>
          <w:lang w:val="en-US"/>
        </w:rPr>
        <w:t xml:space="preserve"> </w:t>
      </w:r>
      <w:proofErr w:type="spellStart"/>
      <w:r w:rsidR="00A05C88" w:rsidRPr="009A034A">
        <w:rPr>
          <w:sz w:val="28"/>
          <w:szCs w:val="28"/>
        </w:rPr>
        <w:t>университетінің</w:t>
      </w:r>
      <w:proofErr w:type="spellEnd"/>
      <w:r w:rsidR="00A05C88" w:rsidRPr="009A034A">
        <w:rPr>
          <w:sz w:val="28"/>
          <w:szCs w:val="28"/>
          <w:lang w:val="en-US"/>
        </w:rPr>
        <w:t xml:space="preserve"> </w:t>
      </w:r>
      <w:proofErr w:type="spellStart"/>
      <w:r w:rsidR="00A05C88" w:rsidRPr="009A034A">
        <w:rPr>
          <w:sz w:val="28"/>
          <w:szCs w:val="28"/>
        </w:rPr>
        <w:t>хабаршысы</w:t>
      </w:r>
      <w:proofErr w:type="spellEnd"/>
      <w:r w:rsidR="00A05C88" w:rsidRPr="009A034A">
        <w:rPr>
          <w:sz w:val="28"/>
          <w:szCs w:val="28"/>
          <w:lang w:val="en-US"/>
        </w:rPr>
        <w:t xml:space="preserve">. </w:t>
      </w:r>
      <w:proofErr w:type="spellStart"/>
      <w:r w:rsidR="00A05C88" w:rsidRPr="009A034A">
        <w:rPr>
          <w:sz w:val="28"/>
          <w:szCs w:val="28"/>
        </w:rPr>
        <w:t>Энергетикалық</w:t>
      </w:r>
      <w:proofErr w:type="spellEnd"/>
      <w:r w:rsidR="00A05C88" w:rsidRPr="009A034A">
        <w:rPr>
          <w:sz w:val="28"/>
          <w:szCs w:val="28"/>
          <w:lang w:val="en-US"/>
        </w:rPr>
        <w:t xml:space="preserve"> </w:t>
      </w:r>
      <w:proofErr w:type="spellStart"/>
      <w:r w:rsidR="00A05C88" w:rsidRPr="009A034A">
        <w:rPr>
          <w:sz w:val="28"/>
          <w:szCs w:val="28"/>
        </w:rPr>
        <w:t>сериясы</w:t>
      </w:r>
      <w:proofErr w:type="spellEnd"/>
      <w:r w:rsidR="00A05C88" w:rsidRPr="009A034A">
        <w:rPr>
          <w:sz w:val="28"/>
          <w:szCs w:val="28"/>
          <w:lang w:val="en-US"/>
        </w:rPr>
        <w:t xml:space="preserve">. 2023. № 2. </w:t>
      </w:r>
      <w:r w:rsidR="00A05C88" w:rsidRPr="009A034A">
        <w:rPr>
          <w:sz w:val="28"/>
          <w:szCs w:val="28"/>
        </w:rPr>
        <w:t>Павлодар</w:t>
      </w:r>
      <w:r w:rsidR="00A05C88" w:rsidRPr="009A034A">
        <w:rPr>
          <w:sz w:val="28"/>
          <w:szCs w:val="28"/>
          <w:lang w:val="en-US"/>
        </w:rPr>
        <w:t>. pp. 261–270.</w:t>
      </w:r>
      <w:r w:rsidR="00A05C88" w:rsidRPr="009A034A">
        <w:rPr>
          <w:lang w:val="en-US"/>
        </w:rPr>
        <w:t xml:space="preserve"> </w:t>
      </w:r>
      <w:hyperlink r:id="rId13" w:history="1">
        <w:r w:rsidR="007F6CDE" w:rsidRPr="009A034A">
          <w:rPr>
            <w:rStyle w:val="a3"/>
            <w:sz w:val="28"/>
            <w:szCs w:val="28"/>
            <w:lang w:val="en-US"/>
          </w:rPr>
          <w:t>https://doi.org/10.48081/PCLP1059</w:t>
        </w:r>
      </w:hyperlink>
    </w:p>
    <w:p w14:paraId="7626C8A6" w14:textId="47AC198A" w:rsidR="00A05C88" w:rsidRPr="009A034A" w:rsidRDefault="00A05C88" w:rsidP="009B0AD8">
      <w:pPr>
        <w:ind w:firstLine="709"/>
        <w:contextualSpacing/>
        <w:jc w:val="both"/>
        <w:rPr>
          <w:sz w:val="28"/>
          <w:szCs w:val="28"/>
        </w:rPr>
      </w:pPr>
      <w:r w:rsidRPr="009A034A">
        <w:rPr>
          <w:sz w:val="28"/>
          <w:szCs w:val="28"/>
          <w:lang w:val="en-US"/>
        </w:rPr>
        <w:t>7.</w:t>
      </w:r>
      <w:r w:rsidRPr="009A034A">
        <w:rPr>
          <w:lang w:val="en-US"/>
        </w:rPr>
        <w:t xml:space="preserve"> </w:t>
      </w:r>
      <w:proofErr w:type="spellStart"/>
      <w:r w:rsidRPr="009A034A">
        <w:rPr>
          <w:sz w:val="28"/>
          <w:szCs w:val="28"/>
        </w:rPr>
        <w:t>Орынбаев</w:t>
      </w:r>
      <w:proofErr w:type="spellEnd"/>
      <w:r w:rsidRPr="009A034A">
        <w:rPr>
          <w:sz w:val="28"/>
          <w:szCs w:val="28"/>
          <w:lang w:val="en-US"/>
        </w:rPr>
        <w:t xml:space="preserve"> </w:t>
      </w:r>
      <w:r w:rsidRPr="009A034A">
        <w:rPr>
          <w:sz w:val="28"/>
          <w:szCs w:val="28"/>
        </w:rPr>
        <w:t>С</w:t>
      </w:r>
      <w:r w:rsidRPr="009A034A">
        <w:rPr>
          <w:sz w:val="28"/>
          <w:szCs w:val="28"/>
          <w:lang w:val="en-US"/>
        </w:rPr>
        <w:t>.</w:t>
      </w:r>
      <w:r w:rsidRPr="009A034A">
        <w:rPr>
          <w:sz w:val="28"/>
          <w:szCs w:val="28"/>
        </w:rPr>
        <w:t>А</w:t>
      </w:r>
      <w:r w:rsidRPr="009A034A">
        <w:rPr>
          <w:sz w:val="28"/>
          <w:szCs w:val="28"/>
          <w:lang w:val="en-US"/>
        </w:rPr>
        <w:t xml:space="preserve">., </w:t>
      </w:r>
      <w:r w:rsidRPr="009A034A">
        <w:rPr>
          <w:sz w:val="28"/>
          <w:szCs w:val="28"/>
        </w:rPr>
        <w:t>Абдлахатова</w:t>
      </w:r>
      <w:r w:rsidRPr="009A034A">
        <w:rPr>
          <w:sz w:val="28"/>
          <w:szCs w:val="28"/>
          <w:lang w:val="en-US"/>
        </w:rPr>
        <w:t xml:space="preserve"> </w:t>
      </w:r>
      <w:r w:rsidRPr="009A034A">
        <w:rPr>
          <w:sz w:val="28"/>
          <w:szCs w:val="28"/>
        </w:rPr>
        <w:t>Н</w:t>
      </w:r>
      <w:r w:rsidRPr="009A034A">
        <w:rPr>
          <w:sz w:val="28"/>
          <w:szCs w:val="28"/>
          <w:lang w:val="en-US"/>
        </w:rPr>
        <w:t>.</w:t>
      </w:r>
      <w:r w:rsidRPr="009A034A">
        <w:rPr>
          <w:sz w:val="28"/>
          <w:szCs w:val="28"/>
        </w:rPr>
        <w:t>Ш</w:t>
      </w:r>
      <w:r w:rsidRPr="009A034A">
        <w:rPr>
          <w:sz w:val="28"/>
          <w:szCs w:val="28"/>
          <w:lang w:val="en-US"/>
        </w:rPr>
        <w:t xml:space="preserve">., </w:t>
      </w:r>
      <w:proofErr w:type="spellStart"/>
      <w:r w:rsidRPr="009A034A">
        <w:rPr>
          <w:sz w:val="28"/>
          <w:szCs w:val="28"/>
        </w:rPr>
        <w:t>Жүсіп</w:t>
      </w:r>
      <w:proofErr w:type="spellEnd"/>
      <w:r w:rsidRPr="009A034A">
        <w:rPr>
          <w:sz w:val="28"/>
          <w:szCs w:val="28"/>
          <w:lang w:val="en-US"/>
        </w:rPr>
        <w:t xml:space="preserve"> </w:t>
      </w:r>
      <w:r w:rsidRPr="009A034A">
        <w:rPr>
          <w:sz w:val="28"/>
          <w:szCs w:val="28"/>
        </w:rPr>
        <w:t>Т</w:t>
      </w:r>
      <w:r w:rsidRPr="009A034A">
        <w:rPr>
          <w:sz w:val="28"/>
          <w:szCs w:val="28"/>
          <w:lang w:val="en-US"/>
        </w:rPr>
        <w:t>.</w:t>
      </w:r>
      <w:r w:rsidRPr="009A034A">
        <w:rPr>
          <w:sz w:val="28"/>
          <w:szCs w:val="28"/>
        </w:rPr>
        <w:t>С</w:t>
      </w:r>
      <w:r w:rsidRPr="009A034A">
        <w:rPr>
          <w:sz w:val="28"/>
          <w:szCs w:val="28"/>
          <w:lang w:val="en-US"/>
        </w:rPr>
        <w:t xml:space="preserve">., </w:t>
      </w:r>
      <w:proofErr w:type="spellStart"/>
      <w:r w:rsidRPr="009A034A">
        <w:rPr>
          <w:sz w:val="28"/>
          <w:szCs w:val="28"/>
        </w:rPr>
        <w:t>Жанпейісова</w:t>
      </w:r>
      <w:proofErr w:type="spellEnd"/>
      <w:r w:rsidRPr="009A034A">
        <w:rPr>
          <w:sz w:val="28"/>
          <w:szCs w:val="28"/>
          <w:lang w:val="en-US"/>
        </w:rPr>
        <w:t xml:space="preserve"> </w:t>
      </w:r>
      <w:r w:rsidRPr="009A034A">
        <w:rPr>
          <w:sz w:val="28"/>
          <w:szCs w:val="28"/>
        </w:rPr>
        <w:t>А</w:t>
      </w:r>
      <w:r w:rsidRPr="009A034A">
        <w:rPr>
          <w:sz w:val="28"/>
          <w:szCs w:val="28"/>
          <w:lang w:val="en-US"/>
        </w:rPr>
        <w:t>.</w:t>
      </w:r>
      <w:r w:rsidRPr="009A034A">
        <w:rPr>
          <w:sz w:val="28"/>
          <w:szCs w:val="28"/>
        </w:rPr>
        <w:t>О</w:t>
      </w:r>
      <w:r w:rsidRPr="009A034A">
        <w:rPr>
          <w:sz w:val="28"/>
          <w:szCs w:val="28"/>
          <w:lang w:val="en-US"/>
        </w:rPr>
        <w:t xml:space="preserve">., </w:t>
      </w:r>
      <w:proofErr w:type="spellStart"/>
      <w:r w:rsidRPr="009A034A">
        <w:rPr>
          <w:sz w:val="28"/>
          <w:szCs w:val="28"/>
        </w:rPr>
        <w:t>Тлешова</w:t>
      </w:r>
      <w:proofErr w:type="spellEnd"/>
      <w:r w:rsidRPr="009A034A">
        <w:rPr>
          <w:sz w:val="28"/>
          <w:szCs w:val="28"/>
          <w:lang w:val="en-US"/>
        </w:rPr>
        <w:t xml:space="preserve"> </w:t>
      </w:r>
      <w:r w:rsidRPr="009A034A">
        <w:rPr>
          <w:sz w:val="28"/>
          <w:szCs w:val="28"/>
        </w:rPr>
        <w:t>А</w:t>
      </w:r>
      <w:r w:rsidRPr="009A034A">
        <w:rPr>
          <w:sz w:val="28"/>
          <w:szCs w:val="28"/>
          <w:lang w:val="en-US"/>
        </w:rPr>
        <w:t>.</w:t>
      </w:r>
      <w:r w:rsidRPr="009A034A">
        <w:rPr>
          <w:sz w:val="28"/>
          <w:szCs w:val="28"/>
        </w:rPr>
        <w:t>С</w:t>
      </w:r>
      <w:r w:rsidRPr="009A034A">
        <w:rPr>
          <w:sz w:val="28"/>
          <w:szCs w:val="28"/>
          <w:lang w:val="en-US"/>
        </w:rPr>
        <w:t xml:space="preserve">. </w:t>
      </w:r>
      <w:proofErr w:type="spellStart"/>
      <w:r w:rsidRPr="009A034A">
        <w:rPr>
          <w:sz w:val="28"/>
          <w:szCs w:val="28"/>
        </w:rPr>
        <w:t>Оңтүстік</w:t>
      </w:r>
      <w:proofErr w:type="spellEnd"/>
      <w:r w:rsidRPr="009A034A">
        <w:rPr>
          <w:sz w:val="28"/>
          <w:szCs w:val="28"/>
          <w:lang w:val="en-US"/>
        </w:rPr>
        <w:t xml:space="preserve"> </w:t>
      </w:r>
      <w:proofErr w:type="spellStart"/>
      <w:r w:rsidRPr="009A034A">
        <w:rPr>
          <w:sz w:val="28"/>
          <w:szCs w:val="28"/>
        </w:rPr>
        <w:t>Қазақстан</w:t>
      </w:r>
      <w:proofErr w:type="spellEnd"/>
      <w:r w:rsidRPr="009A034A">
        <w:rPr>
          <w:sz w:val="28"/>
          <w:szCs w:val="28"/>
          <w:lang w:val="en-US"/>
        </w:rPr>
        <w:t xml:space="preserve"> </w:t>
      </w:r>
      <w:proofErr w:type="spellStart"/>
      <w:r w:rsidRPr="009A034A">
        <w:rPr>
          <w:sz w:val="28"/>
          <w:szCs w:val="28"/>
        </w:rPr>
        <w:t>геотермалды</w:t>
      </w:r>
      <w:proofErr w:type="spellEnd"/>
      <w:r w:rsidRPr="009A034A">
        <w:rPr>
          <w:sz w:val="28"/>
          <w:szCs w:val="28"/>
          <w:lang w:val="en-US"/>
        </w:rPr>
        <w:t xml:space="preserve"> </w:t>
      </w:r>
      <w:proofErr w:type="spellStart"/>
      <w:r w:rsidRPr="009A034A">
        <w:rPr>
          <w:sz w:val="28"/>
          <w:szCs w:val="28"/>
        </w:rPr>
        <w:t>ресурстары</w:t>
      </w:r>
      <w:proofErr w:type="spellEnd"/>
      <w:r w:rsidRPr="009A034A">
        <w:rPr>
          <w:sz w:val="28"/>
          <w:szCs w:val="28"/>
          <w:lang w:val="en-US"/>
        </w:rPr>
        <w:t xml:space="preserve"> </w:t>
      </w:r>
      <w:proofErr w:type="spellStart"/>
      <w:r w:rsidRPr="009A034A">
        <w:rPr>
          <w:sz w:val="28"/>
          <w:szCs w:val="28"/>
        </w:rPr>
        <w:t>үшін</w:t>
      </w:r>
      <w:proofErr w:type="spellEnd"/>
      <w:r w:rsidRPr="009A034A">
        <w:rPr>
          <w:sz w:val="28"/>
          <w:szCs w:val="28"/>
          <w:lang w:val="en-US"/>
        </w:rPr>
        <w:t xml:space="preserve"> </w:t>
      </w:r>
      <w:proofErr w:type="spellStart"/>
      <w:r w:rsidRPr="009A034A">
        <w:rPr>
          <w:sz w:val="28"/>
          <w:szCs w:val="28"/>
        </w:rPr>
        <w:t>Ренкин</w:t>
      </w:r>
      <w:proofErr w:type="spellEnd"/>
      <w:r w:rsidRPr="009A034A">
        <w:rPr>
          <w:sz w:val="28"/>
          <w:szCs w:val="28"/>
          <w:lang w:val="en-US"/>
        </w:rPr>
        <w:t xml:space="preserve"> </w:t>
      </w:r>
      <w:proofErr w:type="spellStart"/>
      <w:r w:rsidRPr="009A034A">
        <w:rPr>
          <w:sz w:val="28"/>
          <w:szCs w:val="28"/>
        </w:rPr>
        <w:t>органикалық</w:t>
      </w:r>
      <w:proofErr w:type="spellEnd"/>
      <w:r w:rsidRPr="009A034A">
        <w:rPr>
          <w:sz w:val="28"/>
          <w:szCs w:val="28"/>
          <w:lang w:val="en-US"/>
        </w:rPr>
        <w:t xml:space="preserve"> </w:t>
      </w:r>
      <w:proofErr w:type="spellStart"/>
      <w:r w:rsidRPr="009A034A">
        <w:rPr>
          <w:sz w:val="28"/>
          <w:szCs w:val="28"/>
        </w:rPr>
        <w:t>циклын</w:t>
      </w:r>
      <w:proofErr w:type="spellEnd"/>
      <w:r w:rsidRPr="009A034A">
        <w:rPr>
          <w:sz w:val="28"/>
          <w:szCs w:val="28"/>
          <w:lang w:val="en-US"/>
        </w:rPr>
        <w:t xml:space="preserve"> </w:t>
      </w:r>
      <w:proofErr w:type="spellStart"/>
      <w:r w:rsidRPr="009A034A">
        <w:rPr>
          <w:sz w:val="28"/>
          <w:szCs w:val="28"/>
        </w:rPr>
        <w:t>пайдалану</w:t>
      </w:r>
      <w:proofErr w:type="spellEnd"/>
      <w:r w:rsidRPr="009A034A">
        <w:rPr>
          <w:sz w:val="28"/>
          <w:szCs w:val="28"/>
          <w:lang w:val="en-US"/>
        </w:rPr>
        <w:t xml:space="preserve"> // </w:t>
      </w:r>
      <w:proofErr w:type="spellStart"/>
      <w:r w:rsidRPr="009A034A">
        <w:rPr>
          <w:sz w:val="28"/>
          <w:szCs w:val="28"/>
        </w:rPr>
        <w:t>Торайғыров</w:t>
      </w:r>
      <w:proofErr w:type="spellEnd"/>
      <w:r w:rsidRPr="009A034A">
        <w:rPr>
          <w:sz w:val="28"/>
          <w:szCs w:val="28"/>
          <w:lang w:val="en-US"/>
        </w:rPr>
        <w:t xml:space="preserve"> </w:t>
      </w:r>
      <w:proofErr w:type="spellStart"/>
      <w:r w:rsidRPr="009A034A">
        <w:rPr>
          <w:sz w:val="28"/>
          <w:szCs w:val="28"/>
        </w:rPr>
        <w:t>университетінің</w:t>
      </w:r>
      <w:proofErr w:type="spellEnd"/>
      <w:r w:rsidRPr="009A034A">
        <w:rPr>
          <w:sz w:val="28"/>
          <w:szCs w:val="28"/>
          <w:lang w:val="en-US"/>
        </w:rPr>
        <w:t xml:space="preserve"> </w:t>
      </w:r>
      <w:proofErr w:type="spellStart"/>
      <w:r w:rsidRPr="009A034A">
        <w:rPr>
          <w:sz w:val="28"/>
          <w:szCs w:val="28"/>
        </w:rPr>
        <w:t>хабаршысы</w:t>
      </w:r>
      <w:proofErr w:type="spellEnd"/>
      <w:r w:rsidRPr="009A034A">
        <w:rPr>
          <w:sz w:val="28"/>
          <w:szCs w:val="28"/>
          <w:lang w:val="en-US"/>
        </w:rPr>
        <w:t xml:space="preserve">. </w:t>
      </w:r>
      <w:proofErr w:type="spellStart"/>
      <w:r w:rsidRPr="009A034A">
        <w:rPr>
          <w:sz w:val="28"/>
          <w:szCs w:val="28"/>
        </w:rPr>
        <w:t>Энергетикалық</w:t>
      </w:r>
      <w:proofErr w:type="spellEnd"/>
      <w:r w:rsidRPr="009A034A">
        <w:rPr>
          <w:sz w:val="28"/>
          <w:szCs w:val="28"/>
        </w:rPr>
        <w:t xml:space="preserve"> </w:t>
      </w:r>
      <w:proofErr w:type="spellStart"/>
      <w:r w:rsidRPr="009A034A">
        <w:rPr>
          <w:sz w:val="28"/>
          <w:szCs w:val="28"/>
        </w:rPr>
        <w:t>сериясы</w:t>
      </w:r>
      <w:proofErr w:type="spellEnd"/>
      <w:r w:rsidRPr="009A034A">
        <w:rPr>
          <w:sz w:val="28"/>
          <w:szCs w:val="28"/>
        </w:rPr>
        <w:t>. 2024. № 4. Павлодар. Б. 297–309.</w:t>
      </w:r>
      <w:r w:rsidRPr="009A034A">
        <w:t xml:space="preserve"> </w:t>
      </w:r>
      <w:hyperlink r:id="rId14" w:history="1">
        <w:r w:rsidR="007F6CDE" w:rsidRPr="009A034A">
          <w:rPr>
            <w:rStyle w:val="a3"/>
            <w:sz w:val="28"/>
            <w:szCs w:val="28"/>
          </w:rPr>
          <w:t>https://doi.org/10.48081/XNLC6185</w:t>
        </w:r>
      </w:hyperlink>
    </w:p>
    <w:p w14:paraId="400D26A8" w14:textId="5C6F14A7" w:rsidR="0025669A" w:rsidRPr="009A034A" w:rsidRDefault="00AE555F" w:rsidP="00515F1A">
      <w:pPr>
        <w:ind w:firstLine="709"/>
        <w:contextualSpacing/>
        <w:jc w:val="both"/>
        <w:rPr>
          <w:rFonts w:eastAsia="Calibri"/>
          <w:sz w:val="28"/>
          <w:szCs w:val="28"/>
          <w:lang w:val="kk-KZ"/>
        </w:rPr>
      </w:pPr>
      <w:r w:rsidRPr="009A034A">
        <w:rPr>
          <w:sz w:val="28"/>
          <w:szCs w:val="28"/>
        </w:rPr>
        <w:t>8</w:t>
      </w:r>
      <w:r w:rsidR="00515F1A" w:rsidRPr="009A034A">
        <w:rPr>
          <w:sz w:val="28"/>
          <w:szCs w:val="28"/>
        </w:rPr>
        <w:t>.</w:t>
      </w:r>
      <w:r w:rsidR="00515F1A" w:rsidRPr="009A034A">
        <w:rPr>
          <w:rFonts w:eastAsia="Calibri"/>
          <w:sz w:val="28"/>
          <w:szCs w:val="28"/>
          <w:lang w:val="kk-KZ"/>
        </w:rPr>
        <w:t xml:space="preserve"> </w:t>
      </w:r>
      <w:r w:rsidR="0025669A" w:rsidRPr="009A034A">
        <w:rPr>
          <w:rFonts w:eastAsia="Calibri"/>
          <w:sz w:val="28"/>
          <w:szCs w:val="28"/>
        </w:rPr>
        <w:t>Абдлахатова Н.</w:t>
      </w:r>
      <w:r w:rsidR="003B7486" w:rsidRPr="009A034A">
        <w:rPr>
          <w:rFonts w:eastAsia="Calibri"/>
          <w:sz w:val="28"/>
          <w:szCs w:val="28"/>
        </w:rPr>
        <w:t>,</w:t>
      </w:r>
      <w:r w:rsidR="003B7486" w:rsidRPr="009A034A">
        <w:rPr>
          <w:sz w:val="28"/>
          <w:szCs w:val="28"/>
        </w:rPr>
        <w:t xml:space="preserve"> </w:t>
      </w:r>
      <w:proofErr w:type="spellStart"/>
      <w:r w:rsidR="003B7486" w:rsidRPr="009A034A">
        <w:rPr>
          <w:rFonts w:eastAsia="Calibri"/>
          <w:sz w:val="28"/>
          <w:szCs w:val="28"/>
        </w:rPr>
        <w:t>Орынбаев</w:t>
      </w:r>
      <w:proofErr w:type="spellEnd"/>
      <w:r w:rsidR="003B7486" w:rsidRPr="009A034A">
        <w:rPr>
          <w:rFonts w:eastAsia="Calibri"/>
          <w:sz w:val="28"/>
          <w:szCs w:val="28"/>
        </w:rPr>
        <w:t xml:space="preserve"> С.А., </w:t>
      </w:r>
      <w:proofErr w:type="spellStart"/>
      <w:r w:rsidR="003B7486" w:rsidRPr="009A034A">
        <w:rPr>
          <w:rFonts w:eastAsia="Calibri"/>
          <w:sz w:val="28"/>
          <w:szCs w:val="28"/>
        </w:rPr>
        <w:t>Жүсіп</w:t>
      </w:r>
      <w:proofErr w:type="spellEnd"/>
      <w:r w:rsidR="003B7486" w:rsidRPr="009A034A">
        <w:rPr>
          <w:rFonts w:eastAsia="Calibri"/>
          <w:sz w:val="28"/>
          <w:szCs w:val="28"/>
        </w:rPr>
        <w:t xml:space="preserve"> Т.С. </w:t>
      </w:r>
      <w:proofErr w:type="spellStart"/>
      <w:r w:rsidR="0025669A" w:rsidRPr="009A034A">
        <w:rPr>
          <w:rFonts w:eastAsia="Calibri"/>
          <w:sz w:val="28"/>
          <w:szCs w:val="28"/>
        </w:rPr>
        <w:t>Жер</w:t>
      </w:r>
      <w:proofErr w:type="spellEnd"/>
      <w:r w:rsidR="0025669A" w:rsidRPr="009A034A">
        <w:rPr>
          <w:rFonts w:eastAsia="Calibri"/>
          <w:sz w:val="28"/>
          <w:szCs w:val="28"/>
        </w:rPr>
        <w:t xml:space="preserve"> </w:t>
      </w:r>
      <w:proofErr w:type="spellStart"/>
      <w:r w:rsidR="0025669A" w:rsidRPr="009A034A">
        <w:rPr>
          <w:rFonts w:eastAsia="Calibri"/>
          <w:sz w:val="28"/>
          <w:szCs w:val="28"/>
        </w:rPr>
        <w:t>асты</w:t>
      </w:r>
      <w:proofErr w:type="spellEnd"/>
      <w:r w:rsidR="0025669A" w:rsidRPr="009A034A">
        <w:rPr>
          <w:rFonts w:eastAsia="Calibri"/>
          <w:sz w:val="28"/>
          <w:szCs w:val="28"/>
        </w:rPr>
        <w:t xml:space="preserve"> </w:t>
      </w:r>
      <w:proofErr w:type="spellStart"/>
      <w:r w:rsidR="0025669A" w:rsidRPr="009A034A">
        <w:rPr>
          <w:rFonts w:eastAsia="Calibri"/>
          <w:sz w:val="28"/>
          <w:szCs w:val="28"/>
        </w:rPr>
        <w:t>суларын</w:t>
      </w:r>
      <w:proofErr w:type="spellEnd"/>
      <w:r w:rsidR="0025669A" w:rsidRPr="009A034A">
        <w:rPr>
          <w:rFonts w:eastAsia="Calibri"/>
          <w:sz w:val="28"/>
          <w:szCs w:val="28"/>
        </w:rPr>
        <w:t xml:space="preserve"> </w:t>
      </w:r>
      <w:proofErr w:type="spellStart"/>
      <w:r w:rsidR="0025669A" w:rsidRPr="009A034A">
        <w:rPr>
          <w:rFonts w:eastAsia="Calibri"/>
          <w:sz w:val="28"/>
          <w:szCs w:val="28"/>
        </w:rPr>
        <w:t>пайдалану</w:t>
      </w:r>
      <w:proofErr w:type="spellEnd"/>
      <w:r w:rsidR="0025669A" w:rsidRPr="009A034A">
        <w:rPr>
          <w:rFonts w:eastAsia="Calibri"/>
          <w:sz w:val="28"/>
          <w:szCs w:val="28"/>
        </w:rPr>
        <w:t xml:space="preserve"> </w:t>
      </w:r>
      <w:proofErr w:type="spellStart"/>
      <w:r w:rsidR="0025669A" w:rsidRPr="009A034A">
        <w:rPr>
          <w:rFonts w:eastAsia="Calibri"/>
          <w:sz w:val="28"/>
          <w:szCs w:val="28"/>
        </w:rPr>
        <w:t>перспективасы</w:t>
      </w:r>
      <w:proofErr w:type="spellEnd"/>
      <w:r w:rsidR="0025669A" w:rsidRPr="009A034A">
        <w:rPr>
          <w:rFonts w:eastAsia="Calibri"/>
          <w:sz w:val="28"/>
          <w:szCs w:val="28"/>
        </w:rPr>
        <w:t xml:space="preserve"> // Материалы научно-практической конференции Казахского научно-исследовательского института водного хозяйства Министерства экологии, геологии и природных ресурсов Республики Казахстан. – Тараз, 2022. – С. 97–101.</w:t>
      </w:r>
      <w:r w:rsidR="00760E07" w:rsidRPr="009A034A">
        <w:rPr>
          <w:rFonts w:ascii="Calibri" w:eastAsia="Calibri" w:hAnsi="Calibri"/>
          <w:kern w:val="2"/>
          <w:sz w:val="22"/>
          <w:szCs w:val="22"/>
          <w:lang w:eastAsia="en-US"/>
          <w14:ligatures w14:val="standardContextual"/>
        </w:rPr>
        <w:t xml:space="preserve"> </w:t>
      </w:r>
    </w:p>
    <w:p w14:paraId="7E1C3EDC" w14:textId="39FC8DEF" w:rsidR="00515F1A" w:rsidRPr="009A034A" w:rsidRDefault="00AE555F" w:rsidP="00515F1A">
      <w:pPr>
        <w:ind w:firstLine="709"/>
        <w:contextualSpacing/>
        <w:jc w:val="both"/>
        <w:rPr>
          <w:sz w:val="28"/>
          <w:szCs w:val="28"/>
          <w:lang w:val="kk-KZ" w:eastAsia="ar-SA"/>
        </w:rPr>
      </w:pPr>
      <w:r w:rsidRPr="009A034A">
        <w:rPr>
          <w:rFonts w:eastAsia="Calibri"/>
          <w:sz w:val="28"/>
          <w:szCs w:val="28"/>
          <w:lang w:val="kk-KZ" w:eastAsia="en-US"/>
        </w:rPr>
        <w:t>9</w:t>
      </w:r>
      <w:r w:rsidR="00515F1A" w:rsidRPr="009A034A">
        <w:rPr>
          <w:rFonts w:eastAsia="Calibri"/>
          <w:sz w:val="28"/>
          <w:szCs w:val="28"/>
          <w:lang w:val="kk-KZ" w:eastAsia="en-US"/>
        </w:rPr>
        <w:t>.</w:t>
      </w:r>
      <w:r w:rsidR="00515F1A" w:rsidRPr="009A034A">
        <w:rPr>
          <w:sz w:val="28"/>
          <w:szCs w:val="28"/>
          <w:lang w:val="kk-KZ" w:eastAsia="ar-SA"/>
        </w:rPr>
        <w:t xml:space="preserve"> </w:t>
      </w:r>
      <w:r w:rsidR="003B7486" w:rsidRPr="009A034A">
        <w:rPr>
          <w:sz w:val="28"/>
          <w:szCs w:val="28"/>
          <w:lang w:val="kk-KZ" w:eastAsia="ar-SA"/>
        </w:rPr>
        <w:t xml:space="preserve">Абдлахатова Н., Жанпейісова А.О. </w:t>
      </w:r>
      <w:r w:rsidR="00515F1A" w:rsidRPr="009A034A">
        <w:rPr>
          <w:sz w:val="28"/>
          <w:szCs w:val="28"/>
          <w:lang w:val="kk-KZ" w:eastAsia="ar-SA"/>
        </w:rPr>
        <w:t>Бинарлы геотермалды электр станциясындағы бу турбиналық қондырғы.</w:t>
      </w:r>
      <w:r w:rsidR="00515F1A" w:rsidRPr="009A034A">
        <w:rPr>
          <w:rFonts w:eastAsia="Calibri"/>
          <w:sz w:val="28"/>
          <w:szCs w:val="28"/>
          <w:lang w:val="kk-KZ" w:eastAsia="en-US"/>
        </w:rPr>
        <w:t xml:space="preserve"> </w:t>
      </w:r>
      <w:r w:rsidR="00515F1A" w:rsidRPr="009A034A">
        <w:rPr>
          <w:sz w:val="28"/>
          <w:szCs w:val="28"/>
          <w:lang w:val="kk-KZ" w:eastAsia="ar-SA"/>
        </w:rPr>
        <w:t>Научный журнал  «Механика и технологии» № 2  2022 г. С. 73-78.</w:t>
      </w:r>
      <w:r w:rsidR="00760E07" w:rsidRPr="009A034A">
        <w:rPr>
          <w:rFonts w:ascii="Calibri" w:eastAsia="Calibri" w:hAnsi="Calibri"/>
          <w:kern w:val="2"/>
          <w:sz w:val="22"/>
          <w:szCs w:val="22"/>
          <w:lang w:eastAsia="en-US"/>
        </w:rPr>
        <w:t xml:space="preserve"> </w:t>
      </w:r>
      <w:r w:rsidR="008D138D" w:rsidRPr="009A034A">
        <w:fldChar w:fldCharType="begin"/>
      </w:r>
      <w:r w:rsidR="008D138D" w:rsidRPr="009A034A">
        <w:instrText>HYPERLINK "https://doi.org/10.55956/LVBD3937"</w:instrText>
      </w:r>
      <w:r w:rsidR="008D138D" w:rsidRPr="009A034A">
        <w:fldChar w:fldCharType="separate"/>
      </w:r>
      <w:r w:rsidR="008D138D" w:rsidRPr="009A034A">
        <w:rPr>
          <w:rStyle w:val="a3"/>
          <w:sz w:val="28"/>
          <w:szCs w:val="28"/>
          <w:lang w:val="kk-KZ"/>
        </w:rPr>
        <w:t>https://doi.org/10.55956/LVBD3937</w:t>
      </w:r>
      <w:r w:rsidR="008D138D" w:rsidRPr="009A034A">
        <w:fldChar w:fldCharType="end"/>
      </w:r>
      <w:r w:rsidR="00515F1A" w:rsidRPr="009A034A">
        <w:rPr>
          <w:sz w:val="28"/>
          <w:szCs w:val="28"/>
          <w:lang w:val="kk-KZ" w:eastAsia="ar-SA"/>
        </w:rPr>
        <w:t xml:space="preserve">  </w:t>
      </w:r>
    </w:p>
    <w:p w14:paraId="25FE8AFD" w14:textId="76E53090" w:rsidR="00515F1A" w:rsidRPr="009A034A" w:rsidRDefault="00AE555F" w:rsidP="00515F1A">
      <w:pPr>
        <w:ind w:firstLine="709"/>
        <w:contextualSpacing/>
        <w:jc w:val="both"/>
        <w:rPr>
          <w:sz w:val="28"/>
          <w:szCs w:val="28"/>
          <w:lang w:val="kk-KZ" w:eastAsia="ar-SA"/>
        </w:rPr>
      </w:pPr>
      <w:r w:rsidRPr="009A034A">
        <w:rPr>
          <w:sz w:val="28"/>
          <w:szCs w:val="28"/>
          <w:lang w:val="kk-KZ" w:eastAsia="ar-SA"/>
        </w:rPr>
        <w:t>10</w:t>
      </w:r>
      <w:r w:rsidR="00515F1A" w:rsidRPr="009A034A">
        <w:rPr>
          <w:sz w:val="28"/>
          <w:szCs w:val="28"/>
          <w:lang w:val="kk-KZ" w:eastAsia="ar-SA"/>
        </w:rPr>
        <w:t xml:space="preserve">. </w:t>
      </w:r>
      <w:r w:rsidR="003F22E3" w:rsidRPr="009A034A">
        <w:rPr>
          <w:sz w:val="28"/>
          <w:szCs w:val="28"/>
          <w:lang w:val="kk-KZ" w:eastAsia="ar-SA"/>
        </w:rPr>
        <w:t xml:space="preserve">Абдлахатова Н., Токмодаев А.Б. </w:t>
      </w:r>
      <w:r w:rsidR="00515F1A" w:rsidRPr="009A034A">
        <w:rPr>
          <w:sz w:val="28"/>
          <w:szCs w:val="28"/>
          <w:lang w:val="kk-KZ" w:eastAsia="ar-SA"/>
        </w:rPr>
        <w:t>Қазақстанның гидрогеотермалдық және гидрогеоминералдық ресурстарының даму болашағы.</w:t>
      </w:r>
      <w:r w:rsidR="00515F1A" w:rsidRPr="009A034A">
        <w:rPr>
          <w:rFonts w:eastAsia="Calibri"/>
          <w:sz w:val="28"/>
          <w:szCs w:val="28"/>
          <w:lang w:val="kk-KZ" w:eastAsia="en-US"/>
        </w:rPr>
        <w:t xml:space="preserve"> </w:t>
      </w:r>
      <w:r w:rsidR="00515F1A" w:rsidRPr="009A034A">
        <w:rPr>
          <w:sz w:val="28"/>
          <w:szCs w:val="28"/>
          <w:lang w:val="kk-KZ" w:eastAsia="ar-SA"/>
        </w:rPr>
        <w:t xml:space="preserve">Научный журнал  «Механика и технологии» </w:t>
      </w:r>
      <w:r w:rsidR="0025669A" w:rsidRPr="009A034A">
        <w:rPr>
          <w:sz w:val="28"/>
          <w:szCs w:val="28"/>
          <w:lang w:val="kk-KZ" w:eastAsia="ar-SA"/>
        </w:rPr>
        <w:t xml:space="preserve"> </w:t>
      </w:r>
      <w:r w:rsidR="00515F1A" w:rsidRPr="009A034A">
        <w:rPr>
          <w:sz w:val="28"/>
          <w:szCs w:val="28"/>
          <w:lang w:val="kk-KZ" w:eastAsia="ar-SA"/>
        </w:rPr>
        <w:t>№ 1 (75) 2022 г. С. 45-54</w:t>
      </w:r>
      <w:r w:rsidR="00526CB5" w:rsidRPr="009A034A">
        <w:rPr>
          <w:sz w:val="28"/>
          <w:szCs w:val="28"/>
          <w:lang w:val="kk-KZ" w:eastAsia="ar-SA"/>
        </w:rPr>
        <w:t>.</w:t>
      </w:r>
      <w:r w:rsidR="00760E07" w:rsidRPr="009A034A">
        <w:rPr>
          <w:rFonts w:ascii="Calibri" w:eastAsia="Calibri" w:hAnsi="Calibri"/>
          <w:kern w:val="2"/>
          <w:sz w:val="22"/>
          <w:szCs w:val="22"/>
          <w:lang w:eastAsia="en-US"/>
          <w14:ligatures w14:val="standardContextual"/>
        </w:rPr>
        <w:t xml:space="preserve"> </w:t>
      </w:r>
      <w:r w:rsidR="008D138D" w:rsidRPr="009A034A">
        <w:fldChar w:fldCharType="begin"/>
      </w:r>
      <w:r w:rsidR="008D138D" w:rsidRPr="009A034A">
        <w:instrText>HYPERLINK "https://doi.org/10.55956/NSUF1895"</w:instrText>
      </w:r>
      <w:r w:rsidR="008D138D" w:rsidRPr="009A034A">
        <w:fldChar w:fldCharType="separate"/>
      </w:r>
      <w:r w:rsidR="008D138D" w:rsidRPr="009A034A">
        <w:rPr>
          <w:rStyle w:val="a3"/>
          <w:sz w:val="28"/>
          <w:szCs w:val="28"/>
          <w:lang w:val="kk-KZ"/>
        </w:rPr>
        <w:t>https://doi.org/10.55956/NSUF1895</w:t>
      </w:r>
      <w:r w:rsidR="008D138D" w:rsidRPr="009A034A">
        <w:fldChar w:fldCharType="end"/>
      </w:r>
    </w:p>
    <w:p w14:paraId="67BB0C32" w14:textId="25D3B93A" w:rsidR="00515F1A" w:rsidRPr="009A034A" w:rsidRDefault="00515F1A" w:rsidP="00515F1A">
      <w:pPr>
        <w:ind w:firstLine="709"/>
        <w:contextualSpacing/>
        <w:jc w:val="both"/>
        <w:rPr>
          <w:sz w:val="28"/>
          <w:szCs w:val="28"/>
          <w:lang w:val="kk-KZ" w:eastAsia="ar-SA"/>
        </w:rPr>
      </w:pPr>
      <w:r w:rsidRPr="009A034A">
        <w:rPr>
          <w:sz w:val="28"/>
          <w:szCs w:val="28"/>
          <w:lang w:val="kk-KZ" w:eastAsia="ar-SA"/>
        </w:rPr>
        <w:t>1</w:t>
      </w:r>
      <w:r w:rsidR="00AE555F" w:rsidRPr="009A034A">
        <w:rPr>
          <w:sz w:val="28"/>
          <w:szCs w:val="28"/>
          <w:lang w:val="kk-KZ" w:eastAsia="ar-SA"/>
        </w:rPr>
        <w:t>1</w:t>
      </w:r>
      <w:r w:rsidRPr="009A034A">
        <w:rPr>
          <w:sz w:val="28"/>
          <w:szCs w:val="28"/>
          <w:lang w:val="kk-KZ" w:eastAsia="ar-SA"/>
        </w:rPr>
        <w:t>.</w:t>
      </w:r>
      <w:r w:rsidRPr="009A034A">
        <w:rPr>
          <w:rFonts w:eastAsia="Calibri"/>
          <w:sz w:val="28"/>
          <w:szCs w:val="28"/>
          <w:lang w:val="kk-KZ" w:eastAsia="en-US"/>
        </w:rPr>
        <w:t xml:space="preserve"> </w:t>
      </w:r>
      <w:proofErr w:type="spellStart"/>
      <w:r w:rsidR="003F22E3" w:rsidRPr="009A034A">
        <w:rPr>
          <w:rFonts w:eastAsia="Calibri"/>
          <w:sz w:val="28"/>
          <w:szCs w:val="28"/>
          <w:lang w:eastAsia="en-US"/>
        </w:rPr>
        <w:t>Орынбаев</w:t>
      </w:r>
      <w:proofErr w:type="spellEnd"/>
      <w:r w:rsidR="003F22E3" w:rsidRPr="009A034A">
        <w:rPr>
          <w:rFonts w:eastAsia="Calibri"/>
          <w:sz w:val="28"/>
          <w:szCs w:val="28"/>
          <w:lang w:eastAsia="en-US"/>
        </w:rPr>
        <w:t xml:space="preserve"> С.А., </w:t>
      </w:r>
      <w:r w:rsidR="003F22E3" w:rsidRPr="009A034A">
        <w:rPr>
          <w:rFonts w:eastAsia="Calibri"/>
          <w:sz w:val="28"/>
          <w:szCs w:val="28"/>
          <w:lang w:val="en-US" w:eastAsia="en-US"/>
        </w:rPr>
        <w:t>Ribeiro</w:t>
      </w:r>
      <w:r w:rsidR="003F22E3" w:rsidRPr="009A034A">
        <w:rPr>
          <w:rFonts w:eastAsia="Calibri"/>
          <w:sz w:val="28"/>
          <w:szCs w:val="28"/>
          <w:lang w:eastAsia="en-US"/>
        </w:rPr>
        <w:t xml:space="preserve"> </w:t>
      </w:r>
      <w:r w:rsidR="003F22E3" w:rsidRPr="009A034A">
        <w:rPr>
          <w:rFonts w:eastAsia="Calibri"/>
          <w:sz w:val="28"/>
          <w:szCs w:val="28"/>
          <w:lang w:val="en-US" w:eastAsia="en-US"/>
        </w:rPr>
        <w:t>L</w:t>
      </w:r>
      <w:r w:rsidR="003F22E3" w:rsidRPr="009A034A">
        <w:rPr>
          <w:rFonts w:eastAsia="Calibri"/>
          <w:sz w:val="28"/>
          <w:szCs w:val="28"/>
          <w:lang w:eastAsia="en-US"/>
        </w:rPr>
        <w:t>.</w:t>
      </w:r>
      <w:r w:rsidR="003F22E3" w:rsidRPr="009A034A">
        <w:rPr>
          <w:rFonts w:eastAsia="Calibri"/>
          <w:sz w:val="28"/>
          <w:szCs w:val="28"/>
          <w:lang w:val="en-US" w:eastAsia="en-US"/>
        </w:rPr>
        <w:t>F</w:t>
      </w:r>
      <w:r w:rsidR="003F22E3" w:rsidRPr="009A034A">
        <w:rPr>
          <w:rFonts w:eastAsia="Calibri"/>
          <w:sz w:val="28"/>
          <w:szCs w:val="28"/>
          <w:lang w:eastAsia="en-US"/>
        </w:rPr>
        <w:t>.,</w:t>
      </w:r>
      <w:r w:rsidR="003F22E3" w:rsidRPr="009A034A">
        <w:rPr>
          <w:rFonts w:eastAsia="Calibri"/>
          <w:sz w:val="28"/>
          <w:szCs w:val="28"/>
          <w:lang w:val="kk-KZ" w:eastAsia="en-US"/>
        </w:rPr>
        <w:t xml:space="preserve"> Токмодаев А.Б., Абдлахатова Н. </w:t>
      </w:r>
      <w:r w:rsidRPr="009A034A">
        <w:rPr>
          <w:rFonts w:eastAsia="Calibri"/>
          <w:sz w:val="28"/>
          <w:szCs w:val="28"/>
          <w:lang w:val="kk-KZ" w:eastAsia="en-US"/>
        </w:rPr>
        <w:t xml:space="preserve">Способ утилизации энергии геотермальных вод с использованием Органического цикла Ренкина. </w:t>
      </w:r>
      <w:r w:rsidRPr="009A034A">
        <w:rPr>
          <w:sz w:val="28"/>
          <w:szCs w:val="28"/>
          <w:lang w:val="kk-KZ" w:eastAsia="ar-SA"/>
        </w:rPr>
        <w:t>Патент на полезную модель № 10678 бюл. №23 от 05.06.2025 г.</w:t>
      </w:r>
    </w:p>
    <w:p w14:paraId="6132D7C5" w14:textId="046B0261" w:rsidR="00247601" w:rsidRPr="009A034A" w:rsidRDefault="00E570AB" w:rsidP="00247601">
      <w:pPr>
        <w:ind w:firstLine="709"/>
        <w:contextualSpacing/>
        <w:jc w:val="both"/>
        <w:rPr>
          <w:b/>
          <w:bCs/>
          <w:sz w:val="28"/>
          <w:szCs w:val="28"/>
          <w:lang w:val="kk-KZ"/>
        </w:rPr>
      </w:pPr>
      <w:r w:rsidRPr="009A034A">
        <w:rPr>
          <w:b/>
          <w:bCs/>
          <w:sz w:val="28"/>
          <w:szCs w:val="28"/>
        </w:rPr>
        <w:t xml:space="preserve">Связь данной работы с другими НИР и различными государственными и международными программами. </w:t>
      </w:r>
    </w:p>
    <w:p w14:paraId="768C87BD" w14:textId="6A2B0014" w:rsidR="00345587" w:rsidRPr="009A034A" w:rsidRDefault="00E570AB" w:rsidP="00345587">
      <w:pPr>
        <w:ind w:firstLine="709"/>
        <w:contextualSpacing/>
        <w:jc w:val="both"/>
        <w:rPr>
          <w:bCs/>
          <w:sz w:val="28"/>
          <w:szCs w:val="28"/>
        </w:rPr>
      </w:pPr>
      <w:r w:rsidRPr="009A034A">
        <w:rPr>
          <w:bCs/>
          <w:sz w:val="28"/>
          <w:szCs w:val="28"/>
        </w:rPr>
        <w:t xml:space="preserve">Исследования выполнялись в соответствии с планами НИР кафедры «Энергетика и электротехника» Казахского национального аграрного исследовательского университета», где автор обучался в докторантуре, а также в рамках госбюджетной темы: «Разработка ресурсосберегающей </w:t>
      </w:r>
      <w:r w:rsidR="00345587" w:rsidRPr="009A034A">
        <w:rPr>
          <w:bCs/>
          <w:sz w:val="28"/>
          <w:szCs w:val="28"/>
        </w:rPr>
        <w:t xml:space="preserve">технологии для развития и управления водным хозяйством и перерабатывающей </w:t>
      </w:r>
      <w:r w:rsidR="00345587" w:rsidRPr="009A034A">
        <w:rPr>
          <w:bCs/>
          <w:sz w:val="28"/>
          <w:szCs w:val="28"/>
        </w:rPr>
        <w:lastRenderedPageBreak/>
        <w:t xml:space="preserve">промышленностью Казахстана, создание инновационного инжинирингового центра» номер государственной регистрации №BR24992867 </w:t>
      </w:r>
      <w:proofErr w:type="spellStart"/>
      <w:r w:rsidR="00345587" w:rsidRPr="009A034A">
        <w:rPr>
          <w:bCs/>
          <w:sz w:val="28"/>
          <w:szCs w:val="28"/>
        </w:rPr>
        <w:t>Таразского</w:t>
      </w:r>
      <w:proofErr w:type="spellEnd"/>
      <w:r w:rsidR="00923E70" w:rsidRPr="009A034A">
        <w:rPr>
          <w:bCs/>
          <w:sz w:val="28"/>
          <w:szCs w:val="28"/>
          <w:lang w:val="kk-KZ"/>
        </w:rPr>
        <w:t xml:space="preserve"> </w:t>
      </w:r>
      <w:r w:rsidR="00345587" w:rsidRPr="009A034A">
        <w:rPr>
          <w:bCs/>
          <w:sz w:val="28"/>
          <w:szCs w:val="28"/>
        </w:rPr>
        <w:t>университета</w:t>
      </w:r>
      <w:r w:rsidR="00923E70" w:rsidRPr="009A034A">
        <w:rPr>
          <w:bCs/>
          <w:sz w:val="28"/>
          <w:szCs w:val="28"/>
          <w:lang w:val="kk-KZ"/>
        </w:rPr>
        <w:t xml:space="preserve"> </w:t>
      </w:r>
      <w:r w:rsidR="00E568E2" w:rsidRPr="009A034A">
        <w:rPr>
          <w:bCs/>
          <w:sz w:val="28"/>
          <w:szCs w:val="28"/>
        </w:rPr>
        <w:t>имени М.Х.</w:t>
      </w:r>
      <w:r w:rsidR="004F6A7F" w:rsidRPr="009A034A">
        <w:rPr>
          <w:bCs/>
          <w:sz w:val="28"/>
          <w:szCs w:val="28"/>
        </w:rPr>
        <w:t xml:space="preserve"> </w:t>
      </w:r>
      <w:proofErr w:type="spellStart"/>
      <w:r w:rsidR="00E568E2" w:rsidRPr="009A034A">
        <w:rPr>
          <w:bCs/>
          <w:sz w:val="28"/>
          <w:szCs w:val="28"/>
        </w:rPr>
        <w:t>Дулати</w:t>
      </w:r>
      <w:proofErr w:type="spellEnd"/>
      <w:r w:rsidR="00ED3653" w:rsidRPr="009A034A">
        <w:rPr>
          <w:bCs/>
          <w:sz w:val="28"/>
          <w:szCs w:val="28"/>
        </w:rPr>
        <w:t xml:space="preserve">, а также </w:t>
      </w:r>
      <w:r w:rsidR="00345587" w:rsidRPr="009A034A">
        <w:rPr>
          <w:bCs/>
          <w:sz w:val="28"/>
          <w:szCs w:val="28"/>
        </w:rPr>
        <w:t xml:space="preserve"> при поддержке международного проекта FCT – </w:t>
      </w:r>
      <w:proofErr w:type="spellStart"/>
      <w:r w:rsidR="00345587" w:rsidRPr="009A034A">
        <w:rPr>
          <w:bCs/>
          <w:sz w:val="28"/>
          <w:szCs w:val="28"/>
        </w:rPr>
        <w:t>Fundação</w:t>
      </w:r>
      <w:proofErr w:type="spellEnd"/>
      <w:r w:rsidR="00345587" w:rsidRPr="009A034A">
        <w:rPr>
          <w:bCs/>
          <w:sz w:val="28"/>
          <w:szCs w:val="28"/>
        </w:rPr>
        <w:t xml:space="preserve"> </w:t>
      </w:r>
      <w:proofErr w:type="spellStart"/>
      <w:r w:rsidR="00345587" w:rsidRPr="009A034A">
        <w:rPr>
          <w:bCs/>
          <w:sz w:val="28"/>
          <w:szCs w:val="28"/>
        </w:rPr>
        <w:t>para</w:t>
      </w:r>
      <w:proofErr w:type="spellEnd"/>
      <w:r w:rsidR="00345587" w:rsidRPr="009A034A">
        <w:rPr>
          <w:bCs/>
          <w:sz w:val="28"/>
          <w:szCs w:val="28"/>
        </w:rPr>
        <w:t xml:space="preserve"> a </w:t>
      </w:r>
      <w:proofErr w:type="spellStart"/>
      <w:r w:rsidR="00345587" w:rsidRPr="009A034A">
        <w:rPr>
          <w:bCs/>
          <w:sz w:val="28"/>
          <w:szCs w:val="28"/>
        </w:rPr>
        <w:t>Ciência</w:t>
      </w:r>
      <w:proofErr w:type="spellEnd"/>
      <w:r w:rsidR="00345587" w:rsidRPr="009A034A">
        <w:rPr>
          <w:bCs/>
          <w:sz w:val="28"/>
          <w:szCs w:val="28"/>
        </w:rPr>
        <w:t xml:space="preserve"> (</w:t>
      </w:r>
      <w:proofErr w:type="spellStart"/>
      <w:r w:rsidR="00345587" w:rsidRPr="009A034A">
        <w:rPr>
          <w:bCs/>
          <w:sz w:val="28"/>
          <w:szCs w:val="28"/>
        </w:rPr>
        <w:t>Portuguese</w:t>
      </w:r>
      <w:proofErr w:type="spellEnd"/>
      <w:r w:rsidR="00345587" w:rsidRPr="009A034A">
        <w:rPr>
          <w:bCs/>
          <w:sz w:val="28"/>
          <w:szCs w:val="28"/>
        </w:rPr>
        <w:t xml:space="preserve"> Science Foundation) «Энергетика, окружающая среда и управление» (D512-5276-78CF), </w:t>
      </w:r>
      <w:r w:rsidR="006D0ED8" w:rsidRPr="009A034A">
        <w:rPr>
          <w:bCs/>
          <w:sz w:val="28"/>
          <w:szCs w:val="28"/>
          <w:lang w:val="kk-KZ"/>
        </w:rPr>
        <w:t>в котором</w:t>
      </w:r>
      <w:r w:rsidR="00345587" w:rsidRPr="009A034A">
        <w:rPr>
          <w:bCs/>
          <w:sz w:val="28"/>
          <w:szCs w:val="28"/>
        </w:rPr>
        <w:t xml:space="preserve"> автор </w:t>
      </w:r>
      <w:r w:rsidR="006D0ED8" w:rsidRPr="009A034A">
        <w:rPr>
          <w:bCs/>
          <w:sz w:val="28"/>
          <w:szCs w:val="28"/>
          <w:lang w:val="kk-KZ"/>
        </w:rPr>
        <w:t xml:space="preserve">принимает участие в качестве </w:t>
      </w:r>
      <w:proofErr w:type="spellStart"/>
      <w:r w:rsidR="00345587" w:rsidRPr="009A034A">
        <w:rPr>
          <w:bCs/>
          <w:sz w:val="28"/>
          <w:szCs w:val="28"/>
        </w:rPr>
        <w:t>младш</w:t>
      </w:r>
      <w:proofErr w:type="spellEnd"/>
      <w:r w:rsidR="006D0ED8" w:rsidRPr="009A034A">
        <w:rPr>
          <w:bCs/>
          <w:sz w:val="28"/>
          <w:szCs w:val="28"/>
          <w:lang w:val="kk-KZ"/>
        </w:rPr>
        <w:t>его</w:t>
      </w:r>
      <w:r w:rsidR="00345587" w:rsidRPr="009A034A">
        <w:rPr>
          <w:bCs/>
          <w:sz w:val="28"/>
          <w:szCs w:val="28"/>
        </w:rPr>
        <w:t xml:space="preserve"> </w:t>
      </w:r>
      <w:proofErr w:type="spellStart"/>
      <w:r w:rsidR="00345587" w:rsidRPr="009A034A">
        <w:rPr>
          <w:bCs/>
          <w:sz w:val="28"/>
          <w:szCs w:val="28"/>
        </w:rPr>
        <w:t>научн</w:t>
      </w:r>
      <w:proofErr w:type="spellEnd"/>
      <w:r w:rsidR="006D0ED8" w:rsidRPr="009A034A">
        <w:rPr>
          <w:bCs/>
          <w:sz w:val="28"/>
          <w:szCs w:val="28"/>
          <w:lang w:val="kk-KZ"/>
        </w:rPr>
        <w:t>ого</w:t>
      </w:r>
      <w:r w:rsidR="00345587" w:rsidRPr="009A034A">
        <w:rPr>
          <w:bCs/>
          <w:sz w:val="28"/>
          <w:szCs w:val="28"/>
        </w:rPr>
        <w:t xml:space="preserve"> сотрудник</w:t>
      </w:r>
      <w:r w:rsidR="006D0ED8" w:rsidRPr="009A034A">
        <w:rPr>
          <w:bCs/>
          <w:sz w:val="28"/>
          <w:szCs w:val="28"/>
          <w:lang w:val="kk-KZ"/>
        </w:rPr>
        <w:t>а</w:t>
      </w:r>
      <w:r w:rsidR="00345587" w:rsidRPr="009A034A">
        <w:rPr>
          <w:bCs/>
          <w:sz w:val="28"/>
          <w:szCs w:val="28"/>
        </w:rPr>
        <w:t xml:space="preserve">. Также совместные исследования проводились с лабораторией </w:t>
      </w:r>
      <w:proofErr w:type="spellStart"/>
      <w:r w:rsidR="00345587" w:rsidRPr="009A034A">
        <w:rPr>
          <w:bCs/>
          <w:sz w:val="28"/>
          <w:szCs w:val="28"/>
        </w:rPr>
        <w:t>GICoS</w:t>
      </w:r>
      <w:proofErr w:type="spellEnd"/>
      <w:r w:rsidR="00345587" w:rsidRPr="009A034A">
        <w:rPr>
          <w:bCs/>
          <w:sz w:val="28"/>
          <w:szCs w:val="28"/>
        </w:rPr>
        <w:t xml:space="preserve">, </w:t>
      </w:r>
      <w:proofErr w:type="spellStart"/>
      <w:r w:rsidR="00345587" w:rsidRPr="009A034A">
        <w:rPr>
          <w:bCs/>
          <w:sz w:val="28"/>
          <w:szCs w:val="28"/>
        </w:rPr>
        <w:t>Instituto</w:t>
      </w:r>
      <w:proofErr w:type="spellEnd"/>
      <w:r w:rsidR="00345587" w:rsidRPr="009A034A">
        <w:rPr>
          <w:bCs/>
          <w:sz w:val="28"/>
          <w:szCs w:val="28"/>
        </w:rPr>
        <w:t xml:space="preserve"> </w:t>
      </w:r>
      <w:proofErr w:type="spellStart"/>
      <w:r w:rsidR="00345587" w:rsidRPr="009A034A">
        <w:rPr>
          <w:bCs/>
          <w:sz w:val="28"/>
          <w:szCs w:val="28"/>
        </w:rPr>
        <w:t>Politécnico</w:t>
      </w:r>
      <w:proofErr w:type="spellEnd"/>
      <w:r w:rsidR="00345587" w:rsidRPr="009A034A">
        <w:rPr>
          <w:bCs/>
          <w:sz w:val="28"/>
          <w:szCs w:val="28"/>
        </w:rPr>
        <w:t xml:space="preserve"> </w:t>
      </w:r>
      <w:proofErr w:type="spellStart"/>
      <w:r w:rsidR="00345587" w:rsidRPr="009A034A">
        <w:rPr>
          <w:bCs/>
          <w:sz w:val="28"/>
          <w:szCs w:val="28"/>
        </w:rPr>
        <w:t>de</w:t>
      </w:r>
      <w:proofErr w:type="spellEnd"/>
      <w:r w:rsidR="00345587" w:rsidRPr="009A034A">
        <w:rPr>
          <w:bCs/>
          <w:sz w:val="28"/>
          <w:szCs w:val="28"/>
        </w:rPr>
        <w:t xml:space="preserve"> </w:t>
      </w:r>
      <w:proofErr w:type="spellStart"/>
      <w:r w:rsidR="00345587" w:rsidRPr="009A034A">
        <w:rPr>
          <w:bCs/>
          <w:sz w:val="28"/>
          <w:szCs w:val="28"/>
        </w:rPr>
        <w:t>Bragança</w:t>
      </w:r>
      <w:proofErr w:type="spellEnd"/>
      <w:r w:rsidR="00345587" w:rsidRPr="009A034A">
        <w:rPr>
          <w:bCs/>
          <w:sz w:val="28"/>
          <w:szCs w:val="28"/>
        </w:rPr>
        <w:t xml:space="preserve">, </w:t>
      </w:r>
      <w:proofErr w:type="spellStart"/>
      <w:r w:rsidR="00345587" w:rsidRPr="009A034A">
        <w:rPr>
          <w:bCs/>
          <w:sz w:val="28"/>
          <w:szCs w:val="28"/>
        </w:rPr>
        <w:t>Браганса</w:t>
      </w:r>
      <w:proofErr w:type="spellEnd"/>
      <w:r w:rsidR="00345587" w:rsidRPr="009A034A">
        <w:rPr>
          <w:bCs/>
          <w:sz w:val="28"/>
          <w:szCs w:val="28"/>
        </w:rPr>
        <w:t>,</w:t>
      </w:r>
      <w:r w:rsidR="00530CAC" w:rsidRPr="009A034A">
        <w:rPr>
          <w:bCs/>
          <w:sz w:val="28"/>
          <w:szCs w:val="28"/>
          <w:lang w:val="kk-KZ"/>
        </w:rPr>
        <w:t xml:space="preserve"> </w:t>
      </w:r>
      <w:r w:rsidR="00345587" w:rsidRPr="009A034A">
        <w:rPr>
          <w:bCs/>
          <w:sz w:val="28"/>
          <w:szCs w:val="28"/>
        </w:rPr>
        <w:t>Португалия.</w:t>
      </w:r>
    </w:p>
    <w:p w14:paraId="290D1112" w14:textId="7D6AD580" w:rsidR="00247601" w:rsidRPr="009A034A" w:rsidRDefault="00247601" w:rsidP="00247601">
      <w:pPr>
        <w:ind w:firstLine="709"/>
        <w:contextualSpacing/>
        <w:jc w:val="both"/>
        <w:rPr>
          <w:b/>
          <w:bCs/>
          <w:sz w:val="28"/>
          <w:szCs w:val="28"/>
          <w:lang w:val="kk-KZ"/>
        </w:rPr>
      </w:pPr>
      <w:r w:rsidRPr="009A034A">
        <w:rPr>
          <w:b/>
          <w:bCs/>
          <w:sz w:val="28"/>
          <w:szCs w:val="28"/>
        </w:rPr>
        <w:t>Личный вклад докторанта</w:t>
      </w:r>
      <w:r w:rsidR="00BE33BA" w:rsidRPr="009A034A">
        <w:rPr>
          <w:b/>
          <w:bCs/>
          <w:sz w:val="28"/>
          <w:szCs w:val="28"/>
          <w:lang w:val="kk-KZ"/>
        </w:rPr>
        <w:t>.</w:t>
      </w:r>
    </w:p>
    <w:p w14:paraId="2C5BE4AA" w14:textId="179BF2EB" w:rsidR="00F82905" w:rsidRPr="009A034A" w:rsidRDefault="00E328AA" w:rsidP="00752F7A">
      <w:pPr>
        <w:ind w:firstLine="708"/>
        <w:jc w:val="both"/>
        <w:rPr>
          <w:bCs/>
          <w:sz w:val="28"/>
          <w:szCs w:val="28"/>
          <w:lang w:val="kk-KZ"/>
        </w:rPr>
      </w:pPr>
      <w:r w:rsidRPr="009A034A">
        <w:rPr>
          <w:bCs/>
          <w:sz w:val="28"/>
          <w:szCs w:val="28"/>
        </w:rPr>
        <w:t xml:space="preserve">На основе термодинамической модели </w:t>
      </w:r>
      <w:r w:rsidR="00D15D14" w:rsidRPr="009A034A">
        <w:rPr>
          <w:bCs/>
          <w:sz w:val="28"/>
          <w:szCs w:val="28"/>
          <w:lang w:val="kk-KZ"/>
        </w:rPr>
        <w:t xml:space="preserve">с применением </w:t>
      </w:r>
      <w:proofErr w:type="spellStart"/>
      <w:r w:rsidRPr="009A034A">
        <w:rPr>
          <w:bCs/>
          <w:sz w:val="28"/>
          <w:szCs w:val="28"/>
        </w:rPr>
        <w:t>органическ</w:t>
      </w:r>
      <w:proofErr w:type="spellEnd"/>
      <w:r w:rsidR="00D15D14" w:rsidRPr="009A034A">
        <w:rPr>
          <w:bCs/>
          <w:sz w:val="28"/>
          <w:szCs w:val="28"/>
          <w:lang w:val="kk-KZ"/>
        </w:rPr>
        <w:t>ого</w:t>
      </w:r>
      <w:r w:rsidRPr="009A034A">
        <w:rPr>
          <w:bCs/>
          <w:sz w:val="28"/>
          <w:szCs w:val="28"/>
        </w:rPr>
        <w:t xml:space="preserve"> цикл</w:t>
      </w:r>
      <w:r w:rsidR="00D15D14" w:rsidRPr="009A034A">
        <w:rPr>
          <w:bCs/>
          <w:sz w:val="28"/>
          <w:szCs w:val="28"/>
          <w:lang w:val="kk-KZ"/>
        </w:rPr>
        <w:t>а</w:t>
      </w:r>
      <w:r w:rsidRPr="009A034A">
        <w:rPr>
          <w:bCs/>
          <w:sz w:val="28"/>
          <w:szCs w:val="28"/>
        </w:rPr>
        <w:t xml:space="preserve"> </w:t>
      </w:r>
      <w:proofErr w:type="spellStart"/>
      <w:r w:rsidRPr="009A034A">
        <w:rPr>
          <w:bCs/>
          <w:sz w:val="28"/>
          <w:szCs w:val="28"/>
        </w:rPr>
        <w:t>Ренкина</w:t>
      </w:r>
      <w:proofErr w:type="spellEnd"/>
      <w:r w:rsidRPr="009A034A">
        <w:rPr>
          <w:bCs/>
          <w:sz w:val="28"/>
          <w:szCs w:val="28"/>
        </w:rPr>
        <w:t xml:space="preserve"> (</w:t>
      </w:r>
      <w:r w:rsidR="00E21AAA" w:rsidRPr="009A034A">
        <w:rPr>
          <w:bCs/>
          <w:sz w:val="28"/>
          <w:szCs w:val="28"/>
        </w:rPr>
        <w:t>ОЦР</w:t>
      </w:r>
      <w:r w:rsidRPr="009A034A">
        <w:rPr>
          <w:bCs/>
          <w:sz w:val="28"/>
          <w:szCs w:val="28"/>
        </w:rPr>
        <w:t xml:space="preserve">) </w:t>
      </w:r>
      <w:r w:rsidR="00D15D14" w:rsidRPr="009A034A">
        <w:rPr>
          <w:bCs/>
          <w:sz w:val="28"/>
          <w:szCs w:val="28"/>
          <w:lang w:val="kk-KZ"/>
        </w:rPr>
        <w:t>выполнены</w:t>
      </w:r>
      <w:r w:rsidRPr="009A034A">
        <w:rPr>
          <w:bCs/>
          <w:sz w:val="28"/>
          <w:szCs w:val="28"/>
        </w:rPr>
        <w:t xml:space="preserve"> расчёты энергетического потенциала производства электроэнергии в Алматинской области. Полученные результаты обработаны, проанализированы и интерпретированы автором с</w:t>
      </w:r>
      <w:r w:rsidRPr="009A034A">
        <w:rPr>
          <w:sz w:val="28"/>
          <w:szCs w:val="28"/>
        </w:rPr>
        <w:t>овместно с научным</w:t>
      </w:r>
      <w:r w:rsidR="007F50B8" w:rsidRPr="009A034A">
        <w:rPr>
          <w:sz w:val="28"/>
          <w:szCs w:val="28"/>
        </w:rPr>
        <w:t>и</w:t>
      </w:r>
      <w:r w:rsidR="00EB2214" w:rsidRPr="009A034A">
        <w:rPr>
          <w:sz w:val="28"/>
          <w:szCs w:val="28"/>
        </w:rPr>
        <w:t xml:space="preserve"> </w:t>
      </w:r>
      <w:r w:rsidR="006F39D8" w:rsidRPr="009A034A">
        <w:rPr>
          <w:sz w:val="28"/>
          <w:szCs w:val="28"/>
        </w:rPr>
        <w:t>руководител</w:t>
      </w:r>
      <w:r w:rsidR="007F50B8" w:rsidRPr="009A034A">
        <w:rPr>
          <w:sz w:val="28"/>
          <w:szCs w:val="28"/>
        </w:rPr>
        <w:t>ями</w:t>
      </w:r>
      <w:r w:rsidR="00EB2214" w:rsidRPr="009A034A">
        <w:rPr>
          <w:sz w:val="28"/>
          <w:szCs w:val="28"/>
        </w:rPr>
        <w:t xml:space="preserve"> </w:t>
      </w:r>
      <w:r w:rsidR="00F82905" w:rsidRPr="009A034A">
        <w:rPr>
          <w:sz w:val="28"/>
          <w:szCs w:val="28"/>
        </w:rPr>
        <w:t xml:space="preserve">д.т.н., профессором-координатором </w:t>
      </w:r>
      <w:proofErr w:type="spellStart"/>
      <w:r w:rsidR="00F82905" w:rsidRPr="009A034A">
        <w:rPr>
          <w:sz w:val="28"/>
          <w:szCs w:val="28"/>
        </w:rPr>
        <w:t>Luis</w:t>
      </w:r>
      <w:proofErr w:type="spellEnd"/>
      <w:r w:rsidR="00F82905" w:rsidRPr="009A034A">
        <w:rPr>
          <w:sz w:val="28"/>
          <w:szCs w:val="28"/>
        </w:rPr>
        <w:t xml:space="preserve"> </w:t>
      </w:r>
      <w:proofErr w:type="spellStart"/>
      <w:r w:rsidR="00F82905" w:rsidRPr="009A034A">
        <w:rPr>
          <w:sz w:val="28"/>
          <w:szCs w:val="28"/>
        </w:rPr>
        <w:t>Frölén</w:t>
      </w:r>
      <w:proofErr w:type="spellEnd"/>
      <w:r w:rsidR="00F82905" w:rsidRPr="009A034A">
        <w:rPr>
          <w:sz w:val="28"/>
          <w:szCs w:val="28"/>
        </w:rPr>
        <w:t xml:space="preserve"> </w:t>
      </w:r>
      <w:proofErr w:type="spellStart"/>
      <w:r w:rsidR="00F82905" w:rsidRPr="009A034A">
        <w:rPr>
          <w:sz w:val="28"/>
          <w:szCs w:val="28"/>
        </w:rPr>
        <w:t>Ribeiro</w:t>
      </w:r>
      <w:proofErr w:type="spellEnd"/>
      <w:r w:rsidR="00F82905" w:rsidRPr="009A034A">
        <w:rPr>
          <w:sz w:val="28"/>
          <w:szCs w:val="28"/>
          <w:lang w:val="kk-KZ"/>
        </w:rPr>
        <w:t>,</w:t>
      </w:r>
      <w:r w:rsidR="00F82905" w:rsidRPr="009A034A">
        <w:rPr>
          <w:bCs/>
          <w:sz w:val="28"/>
          <w:szCs w:val="28"/>
        </w:rPr>
        <w:t xml:space="preserve"> </w:t>
      </w:r>
      <w:r w:rsidR="007F50B8" w:rsidRPr="009A034A">
        <w:rPr>
          <w:bCs/>
          <w:sz w:val="28"/>
          <w:szCs w:val="28"/>
        </w:rPr>
        <w:t xml:space="preserve">С.А. </w:t>
      </w:r>
      <w:proofErr w:type="spellStart"/>
      <w:r w:rsidR="007F50B8" w:rsidRPr="009A034A">
        <w:rPr>
          <w:bCs/>
          <w:sz w:val="28"/>
          <w:szCs w:val="28"/>
        </w:rPr>
        <w:t>Орынбаевым</w:t>
      </w:r>
      <w:proofErr w:type="spellEnd"/>
      <w:r w:rsidR="007F50B8" w:rsidRPr="009A034A">
        <w:rPr>
          <w:bCs/>
          <w:sz w:val="28"/>
          <w:szCs w:val="28"/>
        </w:rPr>
        <w:t xml:space="preserve"> </w:t>
      </w:r>
      <w:r w:rsidR="00F82905" w:rsidRPr="009A034A">
        <w:rPr>
          <w:bCs/>
          <w:sz w:val="28"/>
          <w:szCs w:val="28"/>
        </w:rPr>
        <w:t xml:space="preserve">и </w:t>
      </w:r>
      <w:r w:rsidR="007F50B8" w:rsidRPr="009A034A">
        <w:rPr>
          <w:bCs/>
          <w:sz w:val="28"/>
          <w:szCs w:val="28"/>
        </w:rPr>
        <w:t xml:space="preserve">к.т.н. А.Б. </w:t>
      </w:r>
      <w:proofErr w:type="spellStart"/>
      <w:r w:rsidR="007F50B8" w:rsidRPr="009A034A">
        <w:rPr>
          <w:bCs/>
          <w:sz w:val="28"/>
          <w:szCs w:val="28"/>
        </w:rPr>
        <w:t>Токмолдаевым</w:t>
      </w:r>
      <w:proofErr w:type="spellEnd"/>
      <w:r w:rsidR="00F82905" w:rsidRPr="009A034A">
        <w:rPr>
          <w:sz w:val="28"/>
          <w:szCs w:val="28"/>
          <w:lang w:val="kk-KZ"/>
        </w:rPr>
        <w:t>.</w:t>
      </w:r>
      <w:r w:rsidRPr="009A034A">
        <w:rPr>
          <w:bCs/>
          <w:sz w:val="28"/>
          <w:szCs w:val="28"/>
        </w:rPr>
        <w:t xml:space="preserve"> </w:t>
      </w:r>
    </w:p>
    <w:p w14:paraId="7554A3B9" w14:textId="1FB84743" w:rsidR="00CF03E7" w:rsidRPr="009A034A" w:rsidRDefault="00F82905" w:rsidP="00752F7A">
      <w:pPr>
        <w:ind w:firstLine="708"/>
        <w:jc w:val="both"/>
        <w:rPr>
          <w:bCs/>
          <w:sz w:val="28"/>
          <w:szCs w:val="28"/>
          <w:lang w:val="kk-KZ"/>
        </w:rPr>
      </w:pPr>
      <w:r w:rsidRPr="009A034A">
        <w:rPr>
          <w:bCs/>
          <w:sz w:val="28"/>
          <w:szCs w:val="28"/>
          <w:lang w:val="kk-KZ"/>
        </w:rPr>
        <w:t xml:space="preserve">В ходе исследования обоснованы </w:t>
      </w:r>
      <w:r w:rsidR="00E328AA" w:rsidRPr="009A034A">
        <w:rPr>
          <w:bCs/>
          <w:sz w:val="28"/>
          <w:szCs w:val="28"/>
        </w:rPr>
        <w:t xml:space="preserve">критерии выбора рабочих жидкостей для </w:t>
      </w:r>
      <w:r w:rsidR="00E21AAA" w:rsidRPr="009A034A">
        <w:rPr>
          <w:bCs/>
          <w:sz w:val="28"/>
          <w:szCs w:val="28"/>
        </w:rPr>
        <w:t>ОЦР</w:t>
      </w:r>
      <w:r w:rsidRPr="009A034A">
        <w:rPr>
          <w:bCs/>
          <w:sz w:val="28"/>
          <w:szCs w:val="28"/>
          <w:lang w:val="kk-KZ"/>
        </w:rPr>
        <w:t xml:space="preserve"> и </w:t>
      </w:r>
      <w:r w:rsidR="00E328AA" w:rsidRPr="009A034A">
        <w:rPr>
          <w:bCs/>
          <w:sz w:val="28"/>
          <w:szCs w:val="28"/>
        </w:rPr>
        <w:t xml:space="preserve">определены количественные показатели эффективности </w:t>
      </w:r>
      <w:r w:rsidRPr="009A034A">
        <w:rPr>
          <w:bCs/>
          <w:sz w:val="28"/>
          <w:szCs w:val="28"/>
          <w:lang w:val="kk-KZ"/>
        </w:rPr>
        <w:t xml:space="preserve">использования геотермальной </w:t>
      </w:r>
      <w:r w:rsidR="00E328AA" w:rsidRPr="009A034A">
        <w:rPr>
          <w:bCs/>
          <w:sz w:val="28"/>
          <w:szCs w:val="28"/>
        </w:rPr>
        <w:t xml:space="preserve">энергии, </w:t>
      </w:r>
      <w:r w:rsidR="00CF03E7" w:rsidRPr="009A034A">
        <w:rPr>
          <w:sz w:val="28"/>
          <w:szCs w:val="28"/>
        </w:rPr>
        <w:t xml:space="preserve">а также </w:t>
      </w:r>
      <w:r w:rsidRPr="009A034A">
        <w:rPr>
          <w:sz w:val="28"/>
          <w:szCs w:val="28"/>
          <w:lang w:val="kk-KZ"/>
        </w:rPr>
        <w:t>предложен</w:t>
      </w:r>
      <w:r w:rsidR="00CF03E7" w:rsidRPr="009A034A">
        <w:rPr>
          <w:sz w:val="28"/>
          <w:szCs w:val="28"/>
        </w:rPr>
        <w:t xml:space="preserve"> каскадный </w:t>
      </w:r>
      <w:r w:rsidRPr="009A034A">
        <w:rPr>
          <w:sz w:val="28"/>
          <w:szCs w:val="28"/>
          <w:lang w:val="kk-KZ"/>
        </w:rPr>
        <w:t xml:space="preserve">подход </w:t>
      </w:r>
      <w:r w:rsidR="00CF03E7" w:rsidRPr="009A034A">
        <w:rPr>
          <w:sz w:val="28"/>
          <w:szCs w:val="28"/>
        </w:rPr>
        <w:t xml:space="preserve"> </w:t>
      </w:r>
      <w:r w:rsidRPr="009A034A">
        <w:rPr>
          <w:sz w:val="28"/>
          <w:szCs w:val="28"/>
          <w:lang w:val="kk-KZ"/>
        </w:rPr>
        <w:t>предусматривающий применение остаточной тепловой энергии геотермальных вод для теплоснабжения сельскохозяйственных об</w:t>
      </w:r>
      <w:r w:rsidR="006D0ED8" w:rsidRPr="009A034A">
        <w:rPr>
          <w:sz w:val="28"/>
          <w:szCs w:val="28"/>
        </w:rPr>
        <w:t>ъ</w:t>
      </w:r>
      <w:r w:rsidRPr="009A034A">
        <w:rPr>
          <w:sz w:val="28"/>
          <w:szCs w:val="28"/>
          <w:lang w:val="kk-KZ"/>
        </w:rPr>
        <w:t xml:space="preserve">ектов, включая тепличное хозяйство. </w:t>
      </w:r>
      <w:r w:rsidR="00CF03E7" w:rsidRPr="009A034A">
        <w:rPr>
          <w:sz w:val="28"/>
          <w:szCs w:val="28"/>
        </w:rPr>
        <w:t xml:space="preserve">Дополнительно </w:t>
      </w:r>
      <w:r w:rsidRPr="009A034A">
        <w:rPr>
          <w:sz w:val="28"/>
          <w:szCs w:val="28"/>
          <w:lang w:val="kk-KZ"/>
        </w:rPr>
        <w:t>предложена</w:t>
      </w:r>
      <w:r w:rsidR="00CF03E7" w:rsidRPr="009A034A">
        <w:rPr>
          <w:sz w:val="28"/>
          <w:szCs w:val="28"/>
        </w:rPr>
        <w:t xml:space="preserve"> методика оценки</w:t>
      </w:r>
      <w:r w:rsidR="00CF03E7" w:rsidRPr="009A034A">
        <w:rPr>
          <w:bCs/>
          <w:sz w:val="28"/>
          <w:szCs w:val="28"/>
        </w:rPr>
        <w:t xml:space="preserve"> экологической и экономической целесообразности комплексного использования геотермальной энергии в условиях Казахстана.</w:t>
      </w:r>
    </w:p>
    <w:p w14:paraId="309D2700" w14:textId="30DC2E75" w:rsidR="0051790A" w:rsidRPr="009A034A" w:rsidRDefault="0095273F" w:rsidP="00752F7A">
      <w:pPr>
        <w:ind w:firstLine="708"/>
        <w:jc w:val="both"/>
        <w:rPr>
          <w:sz w:val="28"/>
          <w:szCs w:val="28"/>
          <w:lang w:val="kk-KZ"/>
        </w:rPr>
      </w:pPr>
      <w:r w:rsidRPr="009A034A">
        <w:rPr>
          <w:b/>
          <w:bCs/>
          <w:sz w:val="28"/>
          <w:szCs w:val="28"/>
        </w:rPr>
        <w:t>Структура и объем диссертации</w:t>
      </w:r>
      <w:r w:rsidR="004B2699" w:rsidRPr="009A034A">
        <w:rPr>
          <w:b/>
          <w:bCs/>
          <w:sz w:val="28"/>
          <w:szCs w:val="28"/>
          <w:lang w:val="kk-KZ"/>
        </w:rPr>
        <w:t>.</w:t>
      </w:r>
      <w:r w:rsidRPr="009A034A">
        <w:rPr>
          <w:b/>
          <w:bCs/>
          <w:sz w:val="28"/>
          <w:szCs w:val="28"/>
        </w:rPr>
        <w:t xml:space="preserve"> </w:t>
      </w:r>
      <w:r w:rsidR="0051790A" w:rsidRPr="009A034A">
        <w:rPr>
          <w:sz w:val="28"/>
          <w:szCs w:val="28"/>
          <w:lang w:val="kk-KZ"/>
        </w:rPr>
        <w:t>Диссертационная работа состоит из нормативных ссылок, определени</w:t>
      </w:r>
      <w:r w:rsidR="006D0ED8" w:rsidRPr="009A034A">
        <w:rPr>
          <w:sz w:val="28"/>
          <w:szCs w:val="28"/>
          <w:lang w:val="kk-KZ"/>
        </w:rPr>
        <w:t>й</w:t>
      </w:r>
      <w:r w:rsidR="0051790A" w:rsidRPr="009A034A">
        <w:rPr>
          <w:sz w:val="28"/>
          <w:szCs w:val="28"/>
          <w:lang w:val="kk-KZ"/>
        </w:rPr>
        <w:t>,обозначени</w:t>
      </w:r>
      <w:r w:rsidR="006D0ED8" w:rsidRPr="009A034A">
        <w:rPr>
          <w:sz w:val="28"/>
          <w:szCs w:val="28"/>
          <w:lang w:val="kk-KZ"/>
        </w:rPr>
        <w:t>й</w:t>
      </w:r>
      <w:r w:rsidR="0051790A" w:rsidRPr="009A034A">
        <w:rPr>
          <w:sz w:val="28"/>
          <w:szCs w:val="28"/>
          <w:lang w:val="kk-KZ"/>
        </w:rPr>
        <w:t xml:space="preserve"> и сокращени</w:t>
      </w:r>
      <w:r w:rsidR="006D0ED8" w:rsidRPr="009A034A">
        <w:rPr>
          <w:sz w:val="28"/>
          <w:szCs w:val="28"/>
          <w:lang w:val="kk-KZ"/>
        </w:rPr>
        <w:t>й</w:t>
      </w:r>
      <w:r w:rsidR="0051790A" w:rsidRPr="009A034A">
        <w:rPr>
          <w:sz w:val="28"/>
          <w:szCs w:val="28"/>
          <w:lang w:val="kk-KZ"/>
        </w:rPr>
        <w:t>, введения, пят</w:t>
      </w:r>
      <w:r w:rsidR="006D0ED8" w:rsidRPr="009A034A">
        <w:rPr>
          <w:sz w:val="28"/>
          <w:szCs w:val="28"/>
          <w:lang w:val="kk-KZ"/>
        </w:rPr>
        <w:t>и</w:t>
      </w:r>
      <w:r w:rsidR="0051790A" w:rsidRPr="009A034A">
        <w:rPr>
          <w:sz w:val="28"/>
          <w:szCs w:val="28"/>
          <w:lang w:val="kk-KZ"/>
        </w:rPr>
        <w:t xml:space="preserve"> разделов,заключени</w:t>
      </w:r>
      <w:r w:rsidR="006D0ED8" w:rsidRPr="009A034A">
        <w:rPr>
          <w:sz w:val="28"/>
          <w:szCs w:val="28"/>
          <w:lang w:val="kk-KZ"/>
        </w:rPr>
        <w:t>я</w:t>
      </w:r>
      <w:r w:rsidR="0051790A" w:rsidRPr="009A034A">
        <w:rPr>
          <w:sz w:val="28"/>
          <w:szCs w:val="28"/>
          <w:lang w:val="kk-KZ"/>
        </w:rPr>
        <w:t xml:space="preserve">, список использованных источников и приложения. </w:t>
      </w:r>
    </w:p>
    <w:p w14:paraId="39182CB5" w14:textId="469DE7DE" w:rsidR="00022517" w:rsidRPr="009A034A" w:rsidRDefault="00530CAC" w:rsidP="00022517">
      <w:pPr>
        <w:ind w:firstLine="709"/>
        <w:contextualSpacing/>
        <w:jc w:val="both"/>
        <w:rPr>
          <w:bCs/>
          <w:sz w:val="28"/>
          <w:szCs w:val="28"/>
          <w:lang w:val="kk-KZ"/>
        </w:rPr>
      </w:pPr>
      <w:r w:rsidRPr="009A034A">
        <w:rPr>
          <w:bCs/>
          <w:sz w:val="28"/>
          <w:szCs w:val="28"/>
          <w:lang w:val="kk-KZ"/>
        </w:rPr>
        <w:t>Диссертация сос</w:t>
      </w:r>
      <w:r w:rsidR="00801C83" w:rsidRPr="009A034A">
        <w:rPr>
          <w:bCs/>
          <w:sz w:val="28"/>
          <w:szCs w:val="28"/>
          <w:lang w:val="kk-KZ"/>
        </w:rPr>
        <w:t>тоит из введения, 5 разделов</w:t>
      </w:r>
      <w:r w:rsidR="00407A1C" w:rsidRPr="009A034A">
        <w:rPr>
          <w:bCs/>
          <w:sz w:val="28"/>
          <w:szCs w:val="28"/>
          <w:lang w:val="kk-KZ"/>
        </w:rPr>
        <w:t>, заключения, списка использованных источников и приложений.</w:t>
      </w:r>
      <w:r w:rsidR="00801C83" w:rsidRPr="009A034A">
        <w:rPr>
          <w:bCs/>
          <w:sz w:val="28"/>
          <w:szCs w:val="28"/>
          <w:lang w:val="kk-KZ"/>
        </w:rPr>
        <w:t xml:space="preserve"> </w:t>
      </w:r>
      <w:r w:rsidR="00407A1C" w:rsidRPr="009A034A">
        <w:rPr>
          <w:bCs/>
          <w:sz w:val="28"/>
          <w:szCs w:val="28"/>
          <w:lang w:val="kk-KZ"/>
        </w:rPr>
        <w:t>Диссертация включает</w:t>
      </w:r>
      <w:r w:rsidR="00022517" w:rsidRPr="009A034A">
        <w:rPr>
          <w:bCs/>
          <w:sz w:val="28"/>
          <w:szCs w:val="28"/>
        </w:rPr>
        <w:t xml:space="preserve"> </w:t>
      </w:r>
      <w:r w:rsidR="001D37E8" w:rsidRPr="009A034A">
        <w:rPr>
          <w:bCs/>
          <w:sz w:val="28"/>
          <w:szCs w:val="28"/>
          <w:lang w:val="kk-KZ"/>
        </w:rPr>
        <w:t>30</w:t>
      </w:r>
      <w:r w:rsidR="00407A1C" w:rsidRPr="009A034A">
        <w:rPr>
          <w:bCs/>
          <w:sz w:val="28"/>
          <w:szCs w:val="28"/>
        </w:rPr>
        <w:t xml:space="preserve"> таблиц, 25</w:t>
      </w:r>
      <w:r w:rsidR="00407A1C" w:rsidRPr="009A034A">
        <w:rPr>
          <w:bCs/>
          <w:sz w:val="28"/>
          <w:szCs w:val="28"/>
          <w:lang w:val="kk-KZ"/>
        </w:rPr>
        <w:t xml:space="preserve"> </w:t>
      </w:r>
      <w:r w:rsidR="00407A1C" w:rsidRPr="009A034A">
        <w:rPr>
          <w:bCs/>
          <w:sz w:val="28"/>
          <w:szCs w:val="28"/>
        </w:rPr>
        <w:t xml:space="preserve">рисунков и </w:t>
      </w:r>
      <w:r w:rsidR="00407A1C" w:rsidRPr="009A034A">
        <w:rPr>
          <w:bCs/>
          <w:sz w:val="28"/>
          <w:szCs w:val="28"/>
          <w:lang w:val="kk-KZ"/>
        </w:rPr>
        <w:t xml:space="preserve">5 </w:t>
      </w:r>
      <w:r w:rsidR="00407A1C" w:rsidRPr="009A034A">
        <w:rPr>
          <w:bCs/>
          <w:sz w:val="28"/>
          <w:szCs w:val="28"/>
        </w:rPr>
        <w:t>приложений</w:t>
      </w:r>
      <w:r w:rsidR="00407A1C" w:rsidRPr="009A034A">
        <w:rPr>
          <w:bCs/>
          <w:sz w:val="28"/>
          <w:szCs w:val="28"/>
          <w:lang w:val="kk-KZ"/>
        </w:rPr>
        <w:t>.</w:t>
      </w:r>
      <w:r w:rsidR="00407A1C" w:rsidRPr="009A034A">
        <w:rPr>
          <w:bCs/>
          <w:sz w:val="28"/>
          <w:szCs w:val="28"/>
        </w:rPr>
        <w:t xml:space="preserve"> </w:t>
      </w:r>
      <w:r w:rsidR="00407A1C" w:rsidRPr="009A034A">
        <w:rPr>
          <w:bCs/>
          <w:sz w:val="28"/>
          <w:szCs w:val="28"/>
          <w:lang w:val="kk-KZ"/>
        </w:rPr>
        <w:t>Об</w:t>
      </w:r>
      <w:r w:rsidR="006D0ED8" w:rsidRPr="009A034A">
        <w:rPr>
          <w:bCs/>
          <w:sz w:val="28"/>
          <w:szCs w:val="28"/>
          <w:lang w:val="kk-KZ"/>
        </w:rPr>
        <w:t>ъ</w:t>
      </w:r>
      <w:r w:rsidR="00407A1C" w:rsidRPr="009A034A">
        <w:rPr>
          <w:bCs/>
          <w:sz w:val="28"/>
          <w:szCs w:val="28"/>
        </w:rPr>
        <w:t>ё</w:t>
      </w:r>
      <w:r w:rsidR="00407A1C" w:rsidRPr="009A034A">
        <w:rPr>
          <w:bCs/>
          <w:sz w:val="28"/>
          <w:szCs w:val="28"/>
          <w:lang w:val="kk-KZ"/>
        </w:rPr>
        <w:t xml:space="preserve">м диссертации составляет </w:t>
      </w:r>
      <w:r w:rsidR="00407A1C" w:rsidRPr="009A034A">
        <w:rPr>
          <w:bCs/>
          <w:sz w:val="28"/>
          <w:szCs w:val="28"/>
        </w:rPr>
        <w:t>1</w:t>
      </w:r>
      <w:r w:rsidR="00620625" w:rsidRPr="009A034A">
        <w:rPr>
          <w:bCs/>
          <w:sz w:val="28"/>
          <w:szCs w:val="28"/>
        </w:rPr>
        <w:t>1</w:t>
      </w:r>
      <w:r w:rsidR="00771842" w:rsidRPr="009A034A">
        <w:rPr>
          <w:bCs/>
          <w:sz w:val="28"/>
          <w:szCs w:val="28"/>
          <w:lang w:val="kk-KZ"/>
        </w:rPr>
        <w:t>1</w:t>
      </w:r>
      <w:r w:rsidR="00022517" w:rsidRPr="009A034A">
        <w:rPr>
          <w:bCs/>
          <w:sz w:val="28"/>
          <w:szCs w:val="28"/>
        </w:rPr>
        <w:t xml:space="preserve"> страниц</w:t>
      </w:r>
      <w:r w:rsidR="00407A1C" w:rsidRPr="009A034A">
        <w:rPr>
          <w:bCs/>
          <w:sz w:val="28"/>
          <w:szCs w:val="28"/>
        </w:rPr>
        <w:t>, с приложениями 1</w:t>
      </w:r>
      <w:r w:rsidR="00330914" w:rsidRPr="009A034A">
        <w:rPr>
          <w:bCs/>
          <w:sz w:val="28"/>
          <w:szCs w:val="28"/>
        </w:rPr>
        <w:t>3</w:t>
      </w:r>
      <w:r w:rsidR="00771842" w:rsidRPr="009A034A">
        <w:rPr>
          <w:bCs/>
          <w:sz w:val="28"/>
          <w:szCs w:val="28"/>
          <w:lang w:val="kk-KZ"/>
        </w:rPr>
        <w:t>8</w:t>
      </w:r>
      <w:r w:rsidR="00072365" w:rsidRPr="009A034A">
        <w:rPr>
          <w:bCs/>
          <w:sz w:val="28"/>
          <w:szCs w:val="28"/>
        </w:rPr>
        <w:t xml:space="preserve"> – </w:t>
      </w:r>
      <w:r w:rsidR="00407A1C" w:rsidRPr="009A034A">
        <w:rPr>
          <w:bCs/>
          <w:sz w:val="28"/>
          <w:szCs w:val="28"/>
        </w:rPr>
        <w:t>страниц.</w:t>
      </w:r>
      <w:r w:rsidR="00022517" w:rsidRPr="009A034A">
        <w:rPr>
          <w:bCs/>
          <w:sz w:val="28"/>
          <w:szCs w:val="28"/>
        </w:rPr>
        <w:t xml:space="preserve"> </w:t>
      </w:r>
      <w:r w:rsidR="00407A1C" w:rsidRPr="009A034A">
        <w:rPr>
          <w:bCs/>
          <w:sz w:val="28"/>
          <w:szCs w:val="28"/>
        </w:rPr>
        <w:t xml:space="preserve">При </w:t>
      </w:r>
      <w:r w:rsidR="006D0ED8" w:rsidRPr="009A034A">
        <w:rPr>
          <w:bCs/>
          <w:sz w:val="28"/>
          <w:szCs w:val="28"/>
          <w:lang w:val="kk-KZ"/>
        </w:rPr>
        <w:t>подготовке</w:t>
      </w:r>
      <w:r w:rsidR="00407A1C" w:rsidRPr="009A034A">
        <w:rPr>
          <w:bCs/>
          <w:sz w:val="28"/>
          <w:szCs w:val="28"/>
        </w:rPr>
        <w:t xml:space="preserve"> диссертационной работы был</w:t>
      </w:r>
      <w:r w:rsidR="00172DFB" w:rsidRPr="009A034A">
        <w:rPr>
          <w:bCs/>
          <w:sz w:val="28"/>
          <w:szCs w:val="28"/>
          <w:lang w:val="kk-KZ"/>
        </w:rPr>
        <w:t>и</w:t>
      </w:r>
      <w:r w:rsidR="00407A1C" w:rsidRPr="009A034A">
        <w:rPr>
          <w:bCs/>
          <w:sz w:val="28"/>
          <w:szCs w:val="28"/>
        </w:rPr>
        <w:t xml:space="preserve"> изучен</w:t>
      </w:r>
      <w:r w:rsidR="00172DFB" w:rsidRPr="009A034A">
        <w:rPr>
          <w:bCs/>
          <w:sz w:val="28"/>
          <w:szCs w:val="28"/>
          <w:lang w:val="kk-KZ"/>
        </w:rPr>
        <w:t>ы</w:t>
      </w:r>
      <w:r w:rsidR="00407A1C" w:rsidRPr="009A034A">
        <w:rPr>
          <w:bCs/>
          <w:sz w:val="28"/>
          <w:szCs w:val="28"/>
        </w:rPr>
        <w:t xml:space="preserve"> </w:t>
      </w:r>
      <w:r w:rsidR="00943ED2" w:rsidRPr="009A034A">
        <w:rPr>
          <w:bCs/>
          <w:sz w:val="28"/>
          <w:szCs w:val="28"/>
        </w:rPr>
        <w:t>100</w:t>
      </w:r>
      <w:r w:rsidR="00022517" w:rsidRPr="009A034A">
        <w:rPr>
          <w:bCs/>
          <w:sz w:val="28"/>
          <w:szCs w:val="28"/>
        </w:rPr>
        <w:t xml:space="preserve"> </w:t>
      </w:r>
      <w:r w:rsidR="00407A1C" w:rsidRPr="009A034A">
        <w:rPr>
          <w:bCs/>
          <w:sz w:val="28"/>
          <w:szCs w:val="28"/>
        </w:rPr>
        <w:t>источников литературы.</w:t>
      </w:r>
    </w:p>
    <w:p w14:paraId="3B0A535F" w14:textId="2ABA2710" w:rsidR="00A37561" w:rsidRPr="009A034A" w:rsidRDefault="006E0523" w:rsidP="006E0523">
      <w:pPr>
        <w:ind w:firstLine="708"/>
        <w:jc w:val="both"/>
        <w:rPr>
          <w:bCs/>
          <w:sz w:val="28"/>
          <w:szCs w:val="28"/>
          <w:lang w:val="kk-KZ"/>
        </w:rPr>
      </w:pPr>
      <w:r w:rsidRPr="009A034A">
        <w:rPr>
          <w:b/>
          <w:bCs/>
          <w:sz w:val="28"/>
          <w:szCs w:val="28"/>
          <w:lang w:val="kk-KZ"/>
        </w:rPr>
        <w:t xml:space="preserve">Благодарность. </w:t>
      </w:r>
      <w:r w:rsidR="008A778A" w:rsidRPr="009A034A">
        <w:rPr>
          <w:bCs/>
          <w:sz w:val="28"/>
          <w:szCs w:val="28"/>
        </w:rPr>
        <w:t xml:space="preserve">Автор выражает искреннюю благодарность своему зарубежному научному руководителю – доктору технических наук, почётному доктору инженерии, профессору-координатору Политехнического института </w:t>
      </w:r>
      <w:proofErr w:type="spellStart"/>
      <w:r w:rsidR="008A778A" w:rsidRPr="009A034A">
        <w:rPr>
          <w:bCs/>
          <w:sz w:val="28"/>
          <w:szCs w:val="28"/>
        </w:rPr>
        <w:t>Брагансы</w:t>
      </w:r>
      <w:proofErr w:type="spellEnd"/>
      <w:r w:rsidR="008A778A" w:rsidRPr="009A034A">
        <w:rPr>
          <w:bCs/>
          <w:sz w:val="28"/>
          <w:szCs w:val="28"/>
        </w:rPr>
        <w:t xml:space="preserve"> (Португалия) </w:t>
      </w:r>
      <w:proofErr w:type="spellStart"/>
      <w:r w:rsidR="008A778A" w:rsidRPr="009A034A">
        <w:rPr>
          <w:bCs/>
          <w:sz w:val="28"/>
          <w:szCs w:val="28"/>
        </w:rPr>
        <w:t>Luis</w:t>
      </w:r>
      <w:proofErr w:type="spellEnd"/>
      <w:r w:rsidR="008A778A" w:rsidRPr="009A034A">
        <w:rPr>
          <w:bCs/>
          <w:sz w:val="28"/>
          <w:szCs w:val="28"/>
        </w:rPr>
        <w:t xml:space="preserve"> </w:t>
      </w:r>
      <w:proofErr w:type="spellStart"/>
      <w:r w:rsidR="008A778A" w:rsidRPr="009A034A">
        <w:rPr>
          <w:bCs/>
          <w:sz w:val="28"/>
          <w:szCs w:val="28"/>
        </w:rPr>
        <w:t>Frölén</w:t>
      </w:r>
      <w:proofErr w:type="spellEnd"/>
      <w:r w:rsidR="008A778A" w:rsidRPr="009A034A">
        <w:rPr>
          <w:bCs/>
          <w:sz w:val="28"/>
          <w:szCs w:val="28"/>
        </w:rPr>
        <w:t xml:space="preserve"> </w:t>
      </w:r>
      <w:proofErr w:type="spellStart"/>
      <w:r w:rsidR="008A778A" w:rsidRPr="009A034A">
        <w:rPr>
          <w:bCs/>
          <w:sz w:val="28"/>
          <w:szCs w:val="28"/>
        </w:rPr>
        <w:t>Ribeiro</w:t>
      </w:r>
      <w:proofErr w:type="spellEnd"/>
      <w:r w:rsidR="008A778A" w:rsidRPr="009A034A">
        <w:rPr>
          <w:bCs/>
          <w:sz w:val="28"/>
          <w:szCs w:val="28"/>
        </w:rPr>
        <w:t xml:space="preserve"> – за научное руководство,  </w:t>
      </w:r>
      <w:r w:rsidR="001A0084" w:rsidRPr="009A034A">
        <w:rPr>
          <w:bCs/>
          <w:sz w:val="28"/>
          <w:szCs w:val="28"/>
        </w:rPr>
        <w:t>ценные рекомендации</w:t>
      </w:r>
      <w:r w:rsidR="001A0084" w:rsidRPr="009A034A">
        <w:rPr>
          <w:bCs/>
          <w:sz w:val="28"/>
          <w:szCs w:val="28"/>
          <w:lang w:val="kk-KZ"/>
        </w:rPr>
        <w:t xml:space="preserve">, </w:t>
      </w:r>
      <w:r w:rsidR="008A778A" w:rsidRPr="009A034A">
        <w:rPr>
          <w:bCs/>
          <w:sz w:val="28"/>
          <w:szCs w:val="28"/>
        </w:rPr>
        <w:t>методическую помощь и содействие при выполнении диссертационной работы.</w:t>
      </w:r>
      <w:r w:rsidR="001A0084" w:rsidRPr="009A034A">
        <w:t xml:space="preserve"> </w:t>
      </w:r>
      <w:r w:rsidR="00A24883" w:rsidRPr="009A034A">
        <w:rPr>
          <w:bCs/>
          <w:sz w:val="28"/>
          <w:szCs w:val="28"/>
        </w:rPr>
        <w:t xml:space="preserve">Автор также выражает искреннюю благодарность отечественному научному руководителю, PhD, ассоциированному профессору </w:t>
      </w:r>
      <w:proofErr w:type="spellStart"/>
      <w:r w:rsidR="00A24883" w:rsidRPr="009A034A">
        <w:rPr>
          <w:bCs/>
          <w:sz w:val="28"/>
          <w:szCs w:val="28"/>
        </w:rPr>
        <w:t>Орынбаеву</w:t>
      </w:r>
      <w:proofErr w:type="spellEnd"/>
      <w:r w:rsidR="00A24883" w:rsidRPr="009A034A">
        <w:rPr>
          <w:bCs/>
          <w:sz w:val="28"/>
          <w:szCs w:val="28"/>
        </w:rPr>
        <w:t xml:space="preserve"> </w:t>
      </w:r>
      <w:proofErr w:type="spellStart"/>
      <w:r w:rsidR="00A24883" w:rsidRPr="009A034A">
        <w:rPr>
          <w:bCs/>
          <w:sz w:val="28"/>
          <w:szCs w:val="28"/>
        </w:rPr>
        <w:t>Сейтжану</w:t>
      </w:r>
      <w:proofErr w:type="spellEnd"/>
      <w:r w:rsidR="00A24883" w:rsidRPr="009A034A">
        <w:rPr>
          <w:bCs/>
          <w:sz w:val="28"/>
          <w:szCs w:val="28"/>
        </w:rPr>
        <w:t xml:space="preserve"> </w:t>
      </w:r>
      <w:proofErr w:type="spellStart"/>
      <w:r w:rsidR="00A24883" w:rsidRPr="009A034A">
        <w:rPr>
          <w:bCs/>
          <w:sz w:val="28"/>
          <w:szCs w:val="28"/>
        </w:rPr>
        <w:t>Ауесжановичу</w:t>
      </w:r>
      <w:proofErr w:type="spellEnd"/>
      <w:r w:rsidR="00A24883" w:rsidRPr="009A034A">
        <w:rPr>
          <w:bCs/>
          <w:sz w:val="28"/>
          <w:szCs w:val="28"/>
        </w:rPr>
        <w:t xml:space="preserve"> за научное руководство, консультации и организационную поддержку.</w:t>
      </w:r>
    </w:p>
    <w:p w14:paraId="1546EE34" w14:textId="77777777" w:rsidR="008A778A" w:rsidRPr="009A034A" w:rsidRDefault="008A778A" w:rsidP="006E0523">
      <w:pPr>
        <w:ind w:firstLine="708"/>
        <w:jc w:val="both"/>
        <w:rPr>
          <w:bCs/>
          <w:sz w:val="28"/>
          <w:szCs w:val="28"/>
          <w:lang w:val="kk-KZ"/>
        </w:rPr>
      </w:pPr>
    </w:p>
    <w:p w14:paraId="450C0C45" w14:textId="77777777" w:rsidR="008A778A" w:rsidRPr="009A034A" w:rsidRDefault="008A778A" w:rsidP="006E0523">
      <w:pPr>
        <w:ind w:firstLine="708"/>
        <w:jc w:val="both"/>
        <w:rPr>
          <w:bCs/>
          <w:sz w:val="28"/>
          <w:szCs w:val="28"/>
          <w:lang w:val="kk-KZ"/>
        </w:rPr>
      </w:pPr>
    </w:p>
    <w:p w14:paraId="740A6692" w14:textId="77777777" w:rsidR="008A778A" w:rsidRPr="009A034A" w:rsidRDefault="008A778A" w:rsidP="006E0523">
      <w:pPr>
        <w:ind w:firstLine="708"/>
        <w:jc w:val="both"/>
        <w:rPr>
          <w:bCs/>
          <w:sz w:val="28"/>
          <w:szCs w:val="28"/>
          <w:lang w:val="kk-KZ"/>
        </w:rPr>
      </w:pPr>
    </w:p>
    <w:p w14:paraId="04F98DCC" w14:textId="77777777" w:rsidR="008A778A" w:rsidRPr="009A034A" w:rsidRDefault="008A778A" w:rsidP="006E0523">
      <w:pPr>
        <w:ind w:firstLine="708"/>
        <w:jc w:val="both"/>
        <w:rPr>
          <w:bCs/>
          <w:sz w:val="28"/>
          <w:szCs w:val="28"/>
          <w:lang w:val="kk-KZ"/>
        </w:rPr>
      </w:pPr>
    </w:p>
    <w:p w14:paraId="70BE148C" w14:textId="280E43CD" w:rsidR="00FD6491" w:rsidRPr="009A034A" w:rsidRDefault="00FD6491" w:rsidP="00642C23">
      <w:pPr>
        <w:pStyle w:val="a5"/>
        <w:numPr>
          <w:ilvl w:val="0"/>
          <w:numId w:val="23"/>
        </w:numPr>
        <w:spacing w:after="0" w:line="240" w:lineRule="auto"/>
        <w:ind w:left="0" w:firstLine="709"/>
        <w:jc w:val="both"/>
        <w:rPr>
          <w:rFonts w:ascii="Times New Roman,Bold" w:hAnsi="Times New Roman,Bold" w:cs="Times New Roman,Bold"/>
          <w:b/>
          <w:bCs/>
          <w:sz w:val="28"/>
          <w:szCs w:val="28"/>
          <w:lang w:val="kk-KZ"/>
        </w:rPr>
      </w:pPr>
      <w:r w:rsidRPr="009A034A">
        <w:rPr>
          <w:rFonts w:ascii="Times New Roman,Bold" w:hAnsi="Times New Roman,Bold" w:cs="Times New Roman,Bold"/>
          <w:b/>
          <w:bCs/>
          <w:sz w:val="28"/>
          <w:szCs w:val="28"/>
        </w:rPr>
        <w:lastRenderedPageBreak/>
        <w:t>СОСТОЯНИЕ ВОПРОСА И ЗАДАЧИ ИССЛЕДОВАНИЯ</w:t>
      </w:r>
    </w:p>
    <w:p w14:paraId="4727414F" w14:textId="77777777" w:rsidR="00764DFC" w:rsidRPr="009A034A" w:rsidRDefault="00764DFC" w:rsidP="00642C23">
      <w:pPr>
        <w:ind w:firstLine="709"/>
        <w:jc w:val="both"/>
        <w:rPr>
          <w:b/>
          <w:bCs/>
          <w:sz w:val="28"/>
          <w:szCs w:val="28"/>
        </w:rPr>
      </w:pPr>
      <w:r w:rsidRPr="009A034A">
        <w:rPr>
          <w:b/>
          <w:bCs/>
          <w:sz w:val="28"/>
          <w:szCs w:val="28"/>
        </w:rPr>
        <w:t xml:space="preserve">1.1 </w:t>
      </w:r>
      <w:r w:rsidR="00E621FF" w:rsidRPr="009A034A">
        <w:rPr>
          <w:b/>
          <w:bCs/>
          <w:sz w:val="27"/>
          <w:szCs w:val="27"/>
        </w:rPr>
        <w:t>Предпосылки и мотивация</w:t>
      </w:r>
    </w:p>
    <w:p w14:paraId="480156AE" w14:textId="2E8A1DA0" w:rsidR="00F32508" w:rsidRPr="009A034A" w:rsidRDefault="00EA0842" w:rsidP="008621D6">
      <w:pPr>
        <w:autoSpaceDE w:val="0"/>
        <w:autoSpaceDN w:val="0"/>
        <w:adjustRightInd w:val="0"/>
        <w:ind w:firstLine="708"/>
        <w:jc w:val="both"/>
        <w:rPr>
          <w:sz w:val="28"/>
          <w:szCs w:val="28"/>
          <w:lang w:val="kk-KZ"/>
        </w:rPr>
      </w:pPr>
      <w:r w:rsidRPr="009A034A">
        <w:rPr>
          <w:sz w:val="28"/>
          <w:szCs w:val="28"/>
          <w:lang w:val="kk-KZ"/>
        </w:rPr>
        <w:t>Р</w:t>
      </w:r>
      <w:r w:rsidR="00F32508" w:rsidRPr="009A034A">
        <w:rPr>
          <w:sz w:val="28"/>
          <w:szCs w:val="28"/>
        </w:rPr>
        <w:t xml:space="preserve">ост энергопотребления </w:t>
      </w:r>
      <w:r w:rsidR="00CC5F6B" w:rsidRPr="009A034A">
        <w:rPr>
          <w:sz w:val="28"/>
          <w:szCs w:val="28"/>
          <w:lang w:val="kk-KZ"/>
        </w:rPr>
        <w:t xml:space="preserve">и переход к более чистой энергии </w:t>
      </w:r>
      <w:proofErr w:type="spellStart"/>
      <w:r w:rsidR="00F32508" w:rsidRPr="009A034A">
        <w:rPr>
          <w:sz w:val="28"/>
          <w:szCs w:val="28"/>
        </w:rPr>
        <w:t>усилива</w:t>
      </w:r>
      <w:proofErr w:type="spellEnd"/>
      <w:r w:rsidR="00B861E6" w:rsidRPr="009A034A">
        <w:rPr>
          <w:sz w:val="28"/>
          <w:szCs w:val="28"/>
          <w:lang w:val="kk-KZ"/>
        </w:rPr>
        <w:t>ю</w:t>
      </w:r>
      <w:r w:rsidRPr="009A034A">
        <w:rPr>
          <w:sz w:val="28"/>
          <w:szCs w:val="28"/>
          <w:lang w:val="kk-KZ"/>
        </w:rPr>
        <w:t>т интерес</w:t>
      </w:r>
      <w:r w:rsidR="001568AA" w:rsidRPr="009A034A">
        <w:rPr>
          <w:sz w:val="28"/>
          <w:szCs w:val="28"/>
          <w:lang w:val="kk-KZ"/>
        </w:rPr>
        <w:t xml:space="preserve"> к ВИЭ.</w:t>
      </w:r>
      <w:r w:rsidR="00F32508" w:rsidRPr="009A034A">
        <w:rPr>
          <w:sz w:val="28"/>
          <w:szCs w:val="28"/>
        </w:rPr>
        <w:t xml:space="preserve"> </w:t>
      </w:r>
      <w:r w:rsidR="001568AA" w:rsidRPr="009A034A">
        <w:rPr>
          <w:sz w:val="28"/>
          <w:szCs w:val="28"/>
        </w:rPr>
        <w:t>Г</w:t>
      </w:r>
      <w:r w:rsidR="00F32508" w:rsidRPr="009A034A">
        <w:rPr>
          <w:sz w:val="28"/>
          <w:szCs w:val="28"/>
        </w:rPr>
        <w:t xml:space="preserve">еотермальная энергия </w:t>
      </w:r>
      <w:r w:rsidR="001568AA" w:rsidRPr="009A034A">
        <w:rPr>
          <w:sz w:val="28"/>
          <w:szCs w:val="28"/>
        </w:rPr>
        <w:t xml:space="preserve">занимает особое место благодаря своей стабильности. </w:t>
      </w:r>
      <w:r w:rsidR="00141E7C" w:rsidRPr="009A034A">
        <w:rPr>
          <w:sz w:val="28"/>
          <w:szCs w:val="28"/>
          <w:lang w:val="kk-KZ"/>
        </w:rPr>
        <w:t>В</w:t>
      </w:r>
      <w:r w:rsidR="001568AA" w:rsidRPr="009A034A">
        <w:rPr>
          <w:sz w:val="28"/>
          <w:szCs w:val="28"/>
        </w:rPr>
        <w:t xml:space="preserve"> отличие от ветровой и солнечной э</w:t>
      </w:r>
      <w:r w:rsidR="000271B3" w:rsidRPr="009A034A">
        <w:rPr>
          <w:sz w:val="28"/>
          <w:szCs w:val="28"/>
        </w:rPr>
        <w:t>нергии</w:t>
      </w:r>
      <w:r w:rsidR="00141E7C" w:rsidRPr="009A034A">
        <w:rPr>
          <w:sz w:val="28"/>
          <w:szCs w:val="28"/>
          <w:lang w:val="kk-KZ"/>
        </w:rPr>
        <w:t>,</w:t>
      </w:r>
      <w:r w:rsidR="00141E7C" w:rsidRPr="009A034A">
        <w:rPr>
          <w:sz w:val="28"/>
          <w:szCs w:val="28"/>
        </w:rPr>
        <w:t xml:space="preserve"> </w:t>
      </w:r>
      <w:r w:rsidR="00141E7C" w:rsidRPr="009A034A">
        <w:rPr>
          <w:sz w:val="28"/>
          <w:szCs w:val="28"/>
          <w:lang w:val="kk-KZ"/>
        </w:rPr>
        <w:t>о</w:t>
      </w:r>
      <w:r w:rsidR="00141E7C" w:rsidRPr="009A034A">
        <w:rPr>
          <w:sz w:val="28"/>
          <w:szCs w:val="28"/>
        </w:rPr>
        <w:t>на не зависит от погодных условий</w:t>
      </w:r>
      <w:r w:rsidR="00141E7C" w:rsidRPr="009A034A">
        <w:rPr>
          <w:sz w:val="28"/>
          <w:szCs w:val="28"/>
          <w:lang w:val="kk-KZ"/>
        </w:rPr>
        <w:t>.</w:t>
      </w:r>
    </w:p>
    <w:p w14:paraId="76672906" w14:textId="7D52286A" w:rsidR="00400EA2" w:rsidRPr="009A034A" w:rsidRDefault="00B43447" w:rsidP="008858EA">
      <w:pPr>
        <w:autoSpaceDE w:val="0"/>
        <w:autoSpaceDN w:val="0"/>
        <w:adjustRightInd w:val="0"/>
        <w:ind w:firstLine="708"/>
        <w:jc w:val="both"/>
        <w:rPr>
          <w:sz w:val="28"/>
          <w:szCs w:val="28"/>
          <w:lang w:val="kk-KZ"/>
        </w:rPr>
      </w:pPr>
      <w:r w:rsidRPr="009A034A">
        <w:rPr>
          <w:sz w:val="28"/>
          <w:szCs w:val="28"/>
        </w:rPr>
        <w:t>В</w:t>
      </w:r>
      <w:r w:rsidR="00BE14B6" w:rsidRPr="009A034A">
        <w:rPr>
          <w:sz w:val="28"/>
          <w:szCs w:val="28"/>
        </w:rPr>
        <w:t xml:space="preserve"> </w:t>
      </w:r>
      <w:r w:rsidR="00400EA2" w:rsidRPr="009A034A">
        <w:rPr>
          <w:sz w:val="28"/>
          <w:szCs w:val="28"/>
        </w:rPr>
        <w:t>мировой практике геотермальн</w:t>
      </w:r>
      <w:r w:rsidRPr="009A034A">
        <w:rPr>
          <w:sz w:val="28"/>
          <w:szCs w:val="28"/>
        </w:rPr>
        <w:t>ые</w:t>
      </w:r>
      <w:r w:rsidR="00400EA2" w:rsidRPr="009A034A">
        <w:rPr>
          <w:sz w:val="28"/>
          <w:szCs w:val="28"/>
        </w:rPr>
        <w:t xml:space="preserve"> </w:t>
      </w:r>
      <w:r w:rsidRPr="009A034A">
        <w:rPr>
          <w:sz w:val="28"/>
          <w:szCs w:val="28"/>
        </w:rPr>
        <w:t>ресурсы</w:t>
      </w:r>
      <w:r w:rsidR="00400EA2" w:rsidRPr="009A034A">
        <w:rPr>
          <w:sz w:val="28"/>
          <w:szCs w:val="28"/>
        </w:rPr>
        <w:t xml:space="preserve"> </w:t>
      </w:r>
      <w:r w:rsidRPr="009A034A">
        <w:rPr>
          <w:sz w:val="28"/>
          <w:szCs w:val="28"/>
        </w:rPr>
        <w:t>применяются по двум</w:t>
      </w:r>
      <w:r w:rsidR="00400EA2" w:rsidRPr="009A034A">
        <w:rPr>
          <w:sz w:val="28"/>
          <w:szCs w:val="28"/>
        </w:rPr>
        <w:t xml:space="preserve"> </w:t>
      </w:r>
      <w:r w:rsidR="000271B3" w:rsidRPr="009A034A">
        <w:rPr>
          <w:sz w:val="28"/>
          <w:szCs w:val="28"/>
        </w:rPr>
        <w:t xml:space="preserve">основным </w:t>
      </w:r>
      <w:r w:rsidR="00400EA2" w:rsidRPr="009A034A">
        <w:rPr>
          <w:sz w:val="28"/>
          <w:szCs w:val="28"/>
        </w:rPr>
        <w:t>направления</w:t>
      </w:r>
      <w:r w:rsidRPr="009A034A">
        <w:rPr>
          <w:sz w:val="28"/>
          <w:szCs w:val="28"/>
        </w:rPr>
        <w:t>м</w:t>
      </w:r>
      <w:r w:rsidR="00B861E6" w:rsidRPr="009A034A">
        <w:rPr>
          <w:sz w:val="28"/>
          <w:szCs w:val="28"/>
          <w:lang w:val="kk-KZ"/>
        </w:rPr>
        <w:t xml:space="preserve">: </w:t>
      </w:r>
      <w:r w:rsidRPr="009A034A">
        <w:rPr>
          <w:sz w:val="28"/>
          <w:szCs w:val="28"/>
        </w:rPr>
        <w:t xml:space="preserve">производство электроэнергии и </w:t>
      </w:r>
      <w:r w:rsidR="00400EA2" w:rsidRPr="009A034A">
        <w:rPr>
          <w:sz w:val="28"/>
          <w:szCs w:val="28"/>
        </w:rPr>
        <w:t xml:space="preserve">тепловое использование. Прямое использование включает </w:t>
      </w:r>
      <w:r w:rsidRPr="009A034A">
        <w:rPr>
          <w:sz w:val="28"/>
          <w:szCs w:val="28"/>
        </w:rPr>
        <w:t xml:space="preserve">системы </w:t>
      </w:r>
      <w:proofErr w:type="spellStart"/>
      <w:r w:rsidR="00400EA2" w:rsidRPr="009A034A">
        <w:rPr>
          <w:sz w:val="28"/>
          <w:szCs w:val="28"/>
        </w:rPr>
        <w:t>отоплени</w:t>
      </w:r>
      <w:proofErr w:type="spellEnd"/>
      <w:r w:rsidR="00B861E6" w:rsidRPr="009A034A">
        <w:rPr>
          <w:sz w:val="28"/>
          <w:szCs w:val="28"/>
          <w:lang w:val="kk-KZ"/>
        </w:rPr>
        <w:t>я</w:t>
      </w:r>
      <w:r w:rsidR="00400EA2" w:rsidRPr="009A034A">
        <w:rPr>
          <w:sz w:val="28"/>
          <w:szCs w:val="28"/>
        </w:rPr>
        <w:t>, горяче</w:t>
      </w:r>
      <w:r w:rsidRPr="009A034A">
        <w:rPr>
          <w:sz w:val="28"/>
          <w:szCs w:val="28"/>
        </w:rPr>
        <w:t>го</w:t>
      </w:r>
      <w:r w:rsidR="00400EA2" w:rsidRPr="009A034A">
        <w:rPr>
          <w:sz w:val="28"/>
          <w:szCs w:val="28"/>
        </w:rPr>
        <w:t xml:space="preserve"> водоснабжени</w:t>
      </w:r>
      <w:r w:rsidRPr="009A034A">
        <w:rPr>
          <w:sz w:val="28"/>
          <w:szCs w:val="28"/>
        </w:rPr>
        <w:t>я</w:t>
      </w:r>
      <w:r w:rsidR="00400EA2" w:rsidRPr="009A034A">
        <w:rPr>
          <w:sz w:val="28"/>
          <w:szCs w:val="28"/>
        </w:rPr>
        <w:t xml:space="preserve">, </w:t>
      </w:r>
      <w:r w:rsidR="000271B3" w:rsidRPr="009A034A">
        <w:rPr>
          <w:sz w:val="28"/>
          <w:szCs w:val="28"/>
        </w:rPr>
        <w:t xml:space="preserve">а также применение в </w:t>
      </w:r>
      <w:r w:rsidR="000003D8" w:rsidRPr="009A034A">
        <w:rPr>
          <w:sz w:val="28"/>
          <w:szCs w:val="28"/>
        </w:rPr>
        <w:t>тепличн</w:t>
      </w:r>
      <w:r w:rsidR="000271B3" w:rsidRPr="009A034A">
        <w:rPr>
          <w:sz w:val="28"/>
          <w:szCs w:val="28"/>
        </w:rPr>
        <w:t>ых</w:t>
      </w:r>
      <w:r w:rsidR="000003D8" w:rsidRPr="009A034A">
        <w:rPr>
          <w:sz w:val="28"/>
          <w:szCs w:val="28"/>
        </w:rPr>
        <w:t xml:space="preserve"> хозяйст</w:t>
      </w:r>
      <w:r w:rsidR="000271B3" w:rsidRPr="009A034A">
        <w:rPr>
          <w:sz w:val="28"/>
          <w:szCs w:val="28"/>
        </w:rPr>
        <w:t>вах [</w:t>
      </w:r>
      <w:r w:rsidR="000271B3" w:rsidRPr="009A034A">
        <w:rPr>
          <w:sz w:val="28"/>
          <w:szCs w:val="28"/>
          <w:lang w:val="kk-KZ"/>
        </w:rPr>
        <w:t>3</w:t>
      </w:r>
      <w:r w:rsidR="000271B3" w:rsidRPr="009A034A">
        <w:rPr>
          <w:sz w:val="28"/>
          <w:szCs w:val="28"/>
        </w:rPr>
        <w:t xml:space="preserve">]. Сочетание </w:t>
      </w:r>
      <w:r w:rsidR="00D37C6C" w:rsidRPr="009A034A">
        <w:rPr>
          <w:sz w:val="28"/>
          <w:szCs w:val="28"/>
        </w:rPr>
        <w:t xml:space="preserve">указанных направлений позволяет рассматривать геотермальные ресурсы как универсальный элемент энергетического баланса, способный обеспечивать как тепловые, так и энергетические потребности. </w:t>
      </w:r>
    </w:p>
    <w:p w14:paraId="6E9DC6E2" w14:textId="283EB618" w:rsidR="00B9242C" w:rsidRPr="009A034A" w:rsidRDefault="00400EA2" w:rsidP="006B1776">
      <w:pPr>
        <w:ind w:firstLine="708"/>
        <w:jc w:val="both"/>
        <w:rPr>
          <w:sz w:val="28"/>
          <w:szCs w:val="28"/>
          <w:lang w:val="kk-KZ"/>
        </w:rPr>
      </w:pPr>
      <w:r w:rsidRPr="009A034A">
        <w:rPr>
          <w:sz w:val="28"/>
          <w:szCs w:val="28"/>
        </w:rPr>
        <w:t xml:space="preserve">В последние </w:t>
      </w:r>
      <w:r w:rsidR="00D37C6C" w:rsidRPr="009A034A">
        <w:rPr>
          <w:sz w:val="28"/>
          <w:szCs w:val="28"/>
          <w:lang w:val="kk-KZ"/>
        </w:rPr>
        <w:t>годы более заметным становится рост использовани</w:t>
      </w:r>
      <w:r w:rsidR="00B861E6" w:rsidRPr="009A034A">
        <w:rPr>
          <w:sz w:val="28"/>
          <w:szCs w:val="28"/>
          <w:lang w:val="kk-KZ"/>
        </w:rPr>
        <w:t>я</w:t>
      </w:r>
      <w:r w:rsidR="00D37C6C" w:rsidRPr="009A034A">
        <w:rPr>
          <w:sz w:val="28"/>
          <w:szCs w:val="28"/>
          <w:lang w:val="kk-KZ"/>
        </w:rPr>
        <w:t xml:space="preserve"> низко- и среднетемпературных геотермальных ресурсов. Это связано с развитием бинарных установок на основе органического цикла Ренкина. Такая технология позволяет вырабатывать электроэнергию даже при сравнительно низких температурах теплоносителя </w:t>
      </w:r>
      <w:r w:rsidR="00D37C6C" w:rsidRPr="009A034A">
        <w:rPr>
          <w:sz w:val="28"/>
          <w:szCs w:val="28"/>
        </w:rPr>
        <w:t>(менее 150</w:t>
      </w:r>
      <w:r w:rsidR="00F72F5C" w:rsidRPr="009A034A">
        <w:rPr>
          <w:sz w:val="28"/>
          <w:szCs w:val="28"/>
          <w:lang w:val="kk-KZ"/>
        </w:rPr>
        <w:t xml:space="preserve"> </w:t>
      </w:r>
      <w:r w:rsidR="00D37C6C" w:rsidRPr="009A034A">
        <w:rPr>
          <w:sz w:val="28"/>
          <w:szCs w:val="28"/>
          <w:vertAlign w:val="superscript"/>
        </w:rPr>
        <w:t>0</w:t>
      </w:r>
      <w:r w:rsidR="00D37C6C" w:rsidRPr="009A034A">
        <w:rPr>
          <w:sz w:val="28"/>
          <w:szCs w:val="28"/>
        </w:rPr>
        <w:t xml:space="preserve">С), что значительно расширяет возможности практического использования геотермальных источников </w:t>
      </w:r>
      <w:r w:rsidRPr="009A034A">
        <w:rPr>
          <w:sz w:val="28"/>
          <w:szCs w:val="28"/>
        </w:rPr>
        <w:t>[</w:t>
      </w:r>
      <w:r w:rsidR="00B85D00" w:rsidRPr="009A034A">
        <w:rPr>
          <w:sz w:val="28"/>
          <w:szCs w:val="28"/>
          <w:lang w:val="kk-KZ"/>
        </w:rPr>
        <w:t>4</w:t>
      </w:r>
      <w:r w:rsidRPr="009A034A">
        <w:rPr>
          <w:sz w:val="28"/>
          <w:szCs w:val="28"/>
        </w:rPr>
        <w:t xml:space="preserve">]. </w:t>
      </w:r>
    </w:p>
    <w:p w14:paraId="35E3C81C" w14:textId="067E4E33" w:rsidR="006B1776" w:rsidRPr="009A034A" w:rsidRDefault="006B1776" w:rsidP="006B1776">
      <w:pPr>
        <w:ind w:firstLine="708"/>
        <w:jc w:val="both"/>
        <w:rPr>
          <w:sz w:val="28"/>
          <w:szCs w:val="28"/>
          <w:lang w:val="kk-KZ"/>
        </w:rPr>
      </w:pPr>
      <w:r w:rsidRPr="009A034A">
        <w:rPr>
          <w:sz w:val="28"/>
          <w:szCs w:val="28"/>
        </w:rPr>
        <w:t>Для Казахстан</w:t>
      </w:r>
      <w:r w:rsidR="00D37C6C" w:rsidRPr="009A034A">
        <w:rPr>
          <w:sz w:val="28"/>
          <w:szCs w:val="28"/>
        </w:rPr>
        <w:t>а</w:t>
      </w:r>
      <w:r w:rsidRPr="009A034A">
        <w:rPr>
          <w:sz w:val="28"/>
          <w:szCs w:val="28"/>
        </w:rPr>
        <w:t xml:space="preserve"> особ</w:t>
      </w:r>
      <w:r w:rsidR="00D37C6C" w:rsidRPr="009A034A">
        <w:rPr>
          <w:sz w:val="28"/>
          <w:szCs w:val="28"/>
        </w:rPr>
        <w:t>ую актуальность</w:t>
      </w:r>
      <w:r w:rsidRPr="009A034A">
        <w:rPr>
          <w:sz w:val="28"/>
          <w:szCs w:val="28"/>
        </w:rPr>
        <w:t xml:space="preserve"> </w:t>
      </w:r>
      <w:r w:rsidR="00D37C6C" w:rsidRPr="009A034A">
        <w:rPr>
          <w:sz w:val="28"/>
          <w:szCs w:val="28"/>
        </w:rPr>
        <w:t xml:space="preserve">приобретает применение геотермальной энергии в </w:t>
      </w:r>
      <w:r w:rsidR="00BC5E53" w:rsidRPr="009A034A">
        <w:rPr>
          <w:sz w:val="28"/>
          <w:szCs w:val="28"/>
        </w:rPr>
        <w:t>сельском хозяйстве</w:t>
      </w:r>
      <w:r w:rsidRPr="009A034A">
        <w:rPr>
          <w:sz w:val="28"/>
          <w:szCs w:val="28"/>
        </w:rPr>
        <w:t xml:space="preserve">, </w:t>
      </w:r>
      <w:proofErr w:type="spellStart"/>
      <w:r w:rsidRPr="009A034A">
        <w:rPr>
          <w:sz w:val="28"/>
          <w:szCs w:val="28"/>
        </w:rPr>
        <w:t>котор</w:t>
      </w:r>
      <w:proofErr w:type="spellEnd"/>
      <w:r w:rsidR="00B861E6" w:rsidRPr="009A034A">
        <w:rPr>
          <w:sz w:val="28"/>
          <w:szCs w:val="28"/>
          <w:lang w:val="kk-KZ"/>
        </w:rPr>
        <w:t>ое</w:t>
      </w:r>
      <w:r w:rsidRPr="009A034A">
        <w:rPr>
          <w:sz w:val="28"/>
          <w:szCs w:val="28"/>
        </w:rPr>
        <w:t xml:space="preserve"> играет важную роль в национальной экономике и формировании агропродовольственных цепочек. </w:t>
      </w:r>
      <w:r w:rsidR="00BC5E53" w:rsidRPr="009A034A">
        <w:rPr>
          <w:sz w:val="28"/>
          <w:szCs w:val="28"/>
        </w:rPr>
        <w:t xml:space="preserve">Наиболее энергоемкими являются отопление теплиц, сушка сельскохозяйственной продукции, развитие аквакультуры и обеспечение функционирования животноводческих комплексов </w:t>
      </w:r>
      <w:r w:rsidR="00B9242C" w:rsidRPr="009A034A">
        <w:rPr>
          <w:sz w:val="28"/>
          <w:szCs w:val="28"/>
        </w:rPr>
        <w:t>[</w:t>
      </w:r>
      <w:r w:rsidR="00B9242C" w:rsidRPr="009A034A">
        <w:rPr>
          <w:sz w:val="28"/>
          <w:szCs w:val="28"/>
          <w:lang w:val="kk-KZ"/>
        </w:rPr>
        <w:t>5</w:t>
      </w:r>
      <w:r w:rsidR="00B9242C" w:rsidRPr="009A034A">
        <w:rPr>
          <w:sz w:val="28"/>
          <w:szCs w:val="28"/>
        </w:rPr>
        <w:t>].</w:t>
      </w:r>
    </w:p>
    <w:p w14:paraId="65D39585" w14:textId="0C5742EF" w:rsidR="0065520B" w:rsidRPr="009A034A" w:rsidRDefault="0065520B" w:rsidP="004B76A7">
      <w:pPr>
        <w:ind w:firstLine="708"/>
        <w:jc w:val="both"/>
        <w:rPr>
          <w:sz w:val="28"/>
          <w:szCs w:val="28"/>
        </w:rPr>
      </w:pPr>
      <w:r w:rsidRPr="009A034A">
        <w:rPr>
          <w:sz w:val="28"/>
          <w:szCs w:val="28"/>
        </w:rPr>
        <w:t xml:space="preserve">Использование бинарных циклов на основе ОЦР рассматривается как одно из </w:t>
      </w:r>
      <w:r w:rsidR="00877DA4" w:rsidRPr="009A034A">
        <w:rPr>
          <w:sz w:val="28"/>
          <w:szCs w:val="28"/>
        </w:rPr>
        <w:t xml:space="preserve">технически </w:t>
      </w:r>
      <w:r w:rsidR="00B861E6" w:rsidRPr="009A034A">
        <w:rPr>
          <w:sz w:val="28"/>
          <w:szCs w:val="28"/>
          <w:lang w:val="kk-KZ"/>
        </w:rPr>
        <w:t>эффективных</w:t>
      </w:r>
      <w:r w:rsidRPr="009A034A">
        <w:rPr>
          <w:sz w:val="28"/>
          <w:szCs w:val="28"/>
        </w:rPr>
        <w:t xml:space="preserve"> решений. В отличие от традиционных паровых циклов, </w:t>
      </w:r>
      <w:r w:rsidR="005B63EA" w:rsidRPr="009A034A">
        <w:rPr>
          <w:sz w:val="28"/>
          <w:szCs w:val="28"/>
        </w:rPr>
        <w:t>в них применяются органические жидкости с более низкой температурой кипения, что делает возможным применение низкотемпературных источников, которое ранее считались непригодным</w:t>
      </w:r>
      <w:r w:rsidR="00B861E6" w:rsidRPr="009A034A">
        <w:rPr>
          <w:sz w:val="28"/>
          <w:szCs w:val="28"/>
          <w:lang w:val="kk-KZ"/>
        </w:rPr>
        <w:t>и</w:t>
      </w:r>
      <w:r w:rsidR="005B63EA" w:rsidRPr="009A034A">
        <w:rPr>
          <w:sz w:val="28"/>
          <w:szCs w:val="28"/>
        </w:rPr>
        <w:t>.</w:t>
      </w:r>
    </w:p>
    <w:p w14:paraId="2853421D" w14:textId="48720DE5" w:rsidR="004B76A7" w:rsidRPr="009A034A" w:rsidRDefault="004B76A7" w:rsidP="00395721">
      <w:pPr>
        <w:ind w:firstLine="708"/>
        <w:jc w:val="both"/>
        <w:rPr>
          <w:sz w:val="28"/>
          <w:szCs w:val="28"/>
        </w:rPr>
      </w:pPr>
      <w:r w:rsidRPr="009A034A">
        <w:rPr>
          <w:sz w:val="28"/>
          <w:szCs w:val="28"/>
        </w:rPr>
        <w:t xml:space="preserve">На </w:t>
      </w:r>
      <w:r w:rsidR="005B63EA" w:rsidRPr="009A034A">
        <w:rPr>
          <w:sz w:val="28"/>
          <w:szCs w:val="28"/>
        </w:rPr>
        <w:t xml:space="preserve">сегодняшний день установленная мощность установок, работающих по ОЦР </w:t>
      </w:r>
      <w:r w:rsidR="00877DA4" w:rsidRPr="009A034A">
        <w:rPr>
          <w:sz w:val="28"/>
          <w:szCs w:val="28"/>
        </w:rPr>
        <w:t>в мировом масштабе,</w:t>
      </w:r>
      <w:r w:rsidR="005B63EA" w:rsidRPr="009A034A">
        <w:rPr>
          <w:sz w:val="28"/>
          <w:szCs w:val="28"/>
        </w:rPr>
        <w:t xml:space="preserve"> </w:t>
      </w:r>
      <w:r w:rsidRPr="009A034A">
        <w:rPr>
          <w:sz w:val="28"/>
          <w:szCs w:val="28"/>
        </w:rPr>
        <w:t xml:space="preserve">превышает 3 ГВт. </w:t>
      </w:r>
      <w:r w:rsidR="00395721" w:rsidRPr="009A034A">
        <w:rPr>
          <w:sz w:val="28"/>
          <w:szCs w:val="28"/>
        </w:rPr>
        <w:t xml:space="preserve">Такой вид </w:t>
      </w:r>
      <w:proofErr w:type="spellStart"/>
      <w:r w:rsidR="00395721" w:rsidRPr="009A034A">
        <w:rPr>
          <w:sz w:val="28"/>
          <w:szCs w:val="28"/>
        </w:rPr>
        <w:t>электростанци</w:t>
      </w:r>
      <w:proofErr w:type="spellEnd"/>
      <w:r w:rsidR="00B861E6" w:rsidRPr="009A034A">
        <w:rPr>
          <w:sz w:val="28"/>
          <w:szCs w:val="28"/>
          <w:lang w:val="kk-KZ"/>
        </w:rPr>
        <w:t>й</w:t>
      </w:r>
      <w:r w:rsidR="00395721" w:rsidRPr="009A034A">
        <w:rPr>
          <w:sz w:val="28"/>
          <w:szCs w:val="28"/>
        </w:rPr>
        <w:t xml:space="preserve"> получил</w:t>
      </w:r>
      <w:r w:rsidR="00B861E6" w:rsidRPr="009A034A">
        <w:rPr>
          <w:sz w:val="28"/>
          <w:szCs w:val="28"/>
          <w:lang w:val="kk-KZ"/>
        </w:rPr>
        <w:t>и</w:t>
      </w:r>
      <w:r w:rsidR="00395721" w:rsidRPr="009A034A">
        <w:rPr>
          <w:sz w:val="28"/>
          <w:szCs w:val="28"/>
        </w:rPr>
        <w:t xml:space="preserve"> широкое распространение и </w:t>
      </w:r>
      <w:proofErr w:type="spellStart"/>
      <w:r w:rsidR="00395721" w:rsidRPr="009A034A">
        <w:rPr>
          <w:sz w:val="28"/>
          <w:szCs w:val="28"/>
        </w:rPr>
        <w:t>занима</w:t>
      </w:r>
      <w:proofErr w:type="spellEnd"/>
      <w:r w:rsidR="00B861E6" w:rsidRPr="009A034A">
        <w:rPr>
          <w:sz w:val="28"/>
          <w:szCs w:val="28"/>
          <w:lang w:val="kk-KZ"/>
        </w:rPr>
        <w:t>ю</w:t>
      </w:r>
      <w:r w:rsidR="00395721" w:rsidRPr="009A034A">
        <w:rPr>
          <w:sz w:val="28"/>
          <w:szCs w:val="28"/>
        </w:rPr>
        <w:t xml:space="preserve">т значительную долю в структуре геотермальной энергетики – около </w:t>
      </w:r>
      <w:r w:rsidRPr="009A034A">
        <w:rPr>
          <w:sz w:val="28"/>
          <w:szCs w:val="28"/>
        </w:rPr>
        <w:t>25,1 %</w:t>
      </w:r>
      <w:r w:rsidR="00395721" w:rsidRPr="009A034A">
        <w:rPr>
          <w:sz w:val="28"/>
          <w:szCs w:val="28"/>
        </w:rPr>
        <w:t>,</w:t>
      </w:r>
      <w:r w:rsidRPr="009A034A">
        <w:rPr>
          <w:sz w:val="28"/>
          <w:szCs w:val="28"/>
        </w:rPr>
        <w:t xml:space="preserve"> прежде всего за счёт эксплуатации низко- и среднетемпературных геотермальных резервуаров [</w:t>
      </w:r>
      <w:r w:rsidR="00BA4A7E" w:rsidRPr="009A034A">
        <w:rPr>
          <w:sz w:val="28"/>
          <w:szCs w:val="28"/>
          <w:lang w:val="kk-KZ"/>
        </w:rPr>
        <w:t>3</w:t>
      </w:r>
      <w:r w:rsidR="006215EB" w:rsidRPr="009A034A">
        <w:rPr>
          <w:sz w:val="28"/>
          <w:szCs w:val="28"/>
          <w:lang w:val="kk-KZ"/>
        </w:rPr>
        <w:t xml:space="preserve">, </w:t>
      </w:r>
      <w:r w:rsidR="005F3741" w:rsidRPr="009A034A">
        <w:rPr>
          <w:sz w:val="28"/>
          <w:szCs w:val="28"/>
          <w:lang w:val="kk-KZ"/>
        </w:rPr>
        <w:t>с</w:t>
      </w:r>
      <w:r w:rsidR="002E4F8F" w:rsidRPr="009A034A">
        <w:rPr>
          <w:sz w:val="28"/>
          <w:szCs w:val="28"/>
          <w:lang w:val="kk-KZ"/>
        </w:rPr>
        <w:t>.</w:t>
      </w:r>
      <w:r w:rsidR="005F3741" w:rsidRPr="009A034A">
        <w:rPr>
          <w:sz w:val="28"/>
          <w:szCs w:val="28"/>
          <w:lang w:val="kk-KZ"/>
        </w:rPr>
        <w:t xml:space="preserve"> 59</w:t>
      </w:r>
      <w:r w:rsidRPr="009A034A">
        <w:rPr>
          <w:sz w:val="28"/>
          <w:szCs w:val="28"/>
        </w:rPr>
        <w:t>].</w:t>
      </w:r>
    </w:p>
    <w:p w14:paraId="1D1C07D0" w14:textId="04EB93FF" w:rsidR="004B76A7" w:rsidRPr="009A034A" w:rsidRDefault="006B0B60" w:rsidP="004B76A7">
      <w:pPr>
        <w:ind w:firstLine="708"/>
        <w:jc w:val="both"/>
        <w:rPr>
          <w:sz w:val="28"/>
          <w:szCs w:val="28"/>
        </w:rPr>
      </w:pPr>
      <w:r w:rsidRPr="009A034A">
        <w:rPr>
          <w:sz w:val="28"/>
          <w:szCs w:val="28"/>
        </w:rPr>
        <w:t>Вопросы повышения эффективности остаются в сфере внимания международного сообщества. В</w:t>
      </w:r>
      <w:r w:rsidR="004B76A7" w:rsidRPr="009A034A">
        <w:rPr>
          <w:sz w:val="28"/>
          <w:szCs w:val="28"/>
        </w:rPr>
        <w:t xml:space="preserve"> июне 2023 года </w:t>
      </w:r>
      <w:r w:rsidRPr="009A034A">
        <w:rPr>
          <w:sz w:val="28"/>
          <w:szCs w:val="28"/>
        </w:rPr>
        <w:t xml:space="preserve">на глобальной конференции по энергоэффективности, организованной </w:t>
      </w:r>
      <w:r w:rsidR="004B76A7" w:rsidRPr="009A034A">
        <w:rPr>
          <w:sz w:val="28"/>
          <w:szCs w:val="28"/>
        </w:rPr>
        <w:t>Международным энергетическим агентством</w:t>
      </w:r>
      <w:r w:rsidR="00141E7C" w:rsidRPr="009A034A">
        <w:rPr>
          <w:sz w:val="28"/>
          <w:szCs w:val="28"/>
          <w:lang w:val="kk-KZ"/>
        </w:rPr>
        <w:t xml:space="preserve"> и </w:t>
      </w:r>
      <w:r w:rsidRPr="009A034A">
        <w:rPr>
          <w:sz w:val="28"/>
          <w:szCs w:val="28"/>
        </w:rPr>
        <w:t>прошедшей в Версале (Франция), было принято версальское заявление, подписанное 46 государствами. В документе зафиксирована необходимость ускорения темпов повышения энергоэффективности к 2030 году как одного из ключевых условий устойчивого экономического развития и достижения углеро</w:t>
      </w:r>
      <w:r w:rsidR="00F5174F" w:rsidRPr="009A034A">
        <w:rPr>
          <w:sz w:val="28"/>
          <w:szCs w:val="28"/>
        </w:rPr>
        <w:t>д</w:t>
      </w:r>
      <w:r w:rsidRPr="009A034A">
        <w:rPr>
          <w:sz w:val="28"/>
          <w:szCs w:val="28"/>
        </w:rPr>
        <w:t>ной н</w:t>
      </w:r>
      <w:r w:rsidR="00F5174F" w:rsidRPr="009A034A">
        <w:rPr>
          <w:sz w:val="28"/>
          <w:szCs w:val="28"/>
        </w:rPr>
        <w:t>е</w:t>
      </w:r>
      <w:r w:rsidRPr="009A034A">
        <w:rPr>
          <w:sz w:val="28"/>
          <w:szCs w:val="28"/>
        </w:rPr>
        <w:t>йтральности к 20</w:t>
      </w:r>
      <w:r w:rsidR="00F5174F" w:rsidRPr="009A034A">
        <w:rPr>
          <w:sz w:val="28"/>
          <w:szCs w:val="28"/>
        </w:rPr>
        <w:t>50 году</w:t>
      </w:r>
      <w:r w:rsidR="004B76A7" w:rsidRPr="009A034A">
        <w:rPr>
          <w:sz w:val="28"/>
          <w:szCs w:val="28"/>
        </w:rPr>
        <w:t xml:space="preserve"> [</w:t>
      </w:r>
      <w:r w:rsidR="00BA4A7E" w:rsidRPr="009A034A">
        <w:rPr>
          <w:sz w:val="28"/>
          <w:szCs w:val="28"/>
          <w:lang w:val="kk-KZ"/>
        </w:rPr>
        <w:t>6</w:t>
      </w:r>
      <w:r w:rsidR="004B76A7" w:rsidRPr="009A034A">
        <w:rPr>
          <w:sz w:val="28"/>
          <w:szCs w:val="28"/>
        </w:rPr>
        <w:t>,</w:t>
      </w:r>
      <w:r w:rsidR="001456BA" w:rsidRPr="009A034A">
        <w:rPr>
          <w:sz w:val="28"/>
          <w:szCs w:val="28"/>
        </w:rPr>
        <w:t xml:space="preserve"> </w:t>
      </w:r>
      <w:r w:rsidR="00BA4A7E" w:rsidRPr="009A034A">
        <w:rPr>
          <w:sz w:val="28"/>
          <w:szCs w:val="28"/>
          <w:lang w:val="kk-KZ"/>
        </w:rPr>
        <w:t>7</w:t>
      </w:r>
      <w:r w:rsidR="004B76A7" w:rsidRPr="009A034A">
        <w:rPr>
          <w:sz w:val="28"/>
          <w:szCs w:val="28"/>
        </w:rPr>
        <w:t xml:space="preserve">]. Казахстан не </w:t>
      </w:r>
      <w:r w:rsidR="004B76A7" w:rsidRPr="009A034A">
        <w:rPr>
          <w:sz w:val="28"/>
          <w:szCs w:val="28"/>
        </w:rPr>
        <w:lastRenderedPageBreak/>
        <w:t>присоединил</w:t>
      </w:r>
      <w:r w:rsidR="00141E7C" w:rsidRPr="009A034A">
        <w:rPr>
          <w:sz w:val="28"/>
          <w:szCs w:val="28"/>
          <w:lang w:val="kk-KZ"/>
        </w:rPr>
        <w:t>ся</w:t>
      </w:r>
      <w:r w:rsidR="004B76A7" w:rsidRPr="009A034A">
        <w:rPr>
          <w:sz w:val="28"/>
          <w:szCs w:val="28"/>
        </w:rPr>
        <w:t xml:space="preserve"> к данному заявлению, что отражает существующее отставание страны от глобальных тенденций и международных обязательств в сфере энергоэффективности. </w:t>
      </w:r>
      <w:r w:rsidRPr="009A034A">
        <w:rPr>
          <w:sz w:val="28"/>
          <w:szCs w:val="28"/>
        </w:rPr>
        <w:t>При</w:t>
      </w:r>
      <w:r w:rsidR="004B76A7" w:rsidRPr="009A034A">
        <w:rPr>
          <w:sz w:val="28"/>
          <w:szCs w:val="28"/>
        </w:rPr>
        <w:t xml:space="preserve"> наличи</w:t>
      </w:r>
      <w:r w:rsidRPr="009A034A">
        <w:rPr>
          <w:sz w:val="28"/>
          <w:szCs w:val="28"/>
        </w:rPr>
        <w:t>и</w:t>
      </w:r>
      <w:r w:rsidR="004B76A7" w:rsidRPr="009A034A">
        <w:rPr>
          <w:sz w:val="28"/>
          <w:szCs w:val="28"/>
        </w:rPr>
        <w:t xml:space="preserve"> геотермальных ресурсов, технологии генерации электроэнергии на их основе, включая системы </w:t>
      </w:r>
      <w:r w:rsidR="00E21AAA" w:rsidRPr="009A034A">
        <w:rPr>
          <w:sz w:val="28"/>
          <w:szCs w:val="28"/>
        </w:rPr>
        <w:t>ОЦР</w:t>
      </w:r>
      <w:r w:rsidR="004B76A7" w:rsidRPr="009A034A">
        <w:rPr>
          <w:sz w:val="28"/>
          <w:szCs w:val="28"/>
        </w:rPr>
        <w:t xml:space="preserve">, в настоящее время не </w:t>
      </w:r>
      <w:r w:rsidR="00141E7C" w:rsidRPr="009A034A">
        <w:rPr>
          <w:sz w:val="28"/>
          <w:szCs w:val="28"/>
          <w:lang w:val="kk-KZ"/>
        </w:rPr>
        <w:t>относятся</w:t>
      </w:r>
      <w:r w:rsidR="004B76A7" w:rsidRPr="009A034A">
        <w:rPr>
          <w:sz w:val="28"/>
          <w:szCs w:val="28"/>
        </w:rPr>
        <w:t xml:space="preserve"> </w:t>
      </w:r>
      <w:r w:rsidR="00141E7C" w:rsidRPr="009A034A">
        <w:rPr>
          <w:sz w:val="28"/>
          <w:szCs w:val="28"/>
          <w:lang w:val="kk-KZ"/>
        </w:rPr>
        <w:t xml:space="preserve">к </w:t>
      </w:r>
      <w:proofErr w:type="spellStart"/>
      <w:r w:rsidR="004B76A7" w:rsidRPr="009A034A">
        <w:rPr>
          <w:sz w:val="28"/>
          <w:szCs w:val="28"/>
        </w:rPr>
        <w:t>приоритетн</w:t>
      </w:r>
      <w:proofErr w:type="spellEnd"/>
      <w:r w:rsidR="00141E7C" w:rsidRPr="009A034A">
        <w:rPr>
          <w:sz w:val="28"/>
          <w:szCs w:val="28"/>
          <w:lang w:val="kk-KZ"/>
        </w:rPr>
        <w:t>ым</w:t>
      </w:r>
      <w:r w:rsidR="004B76A7" w:rsidRPr="009A034A">
        <w:rPr>
          <w:sz w:val="28"/>
          <w:szCs w:val="28"/>
        </w:rPr>
        <w:t xml:space="preserve"> </w:t>
      </w:r>
      <w:r w:rsidR="00141E7C" w:rsidRPr="009A034A">
        <w:rPr>
          <w:sz w:val="28"/>
          <w:szCs w:val="28"/>
          <w:lang w:val="kk-KZ"/>
        </w:rPr>
        <w:t>направлениям</w:t>
      </w:r>
      <w:r w:rsidR="004B76A7" w:rsidRPr="009A034A">
        <w:rPr>
          <w:sz w:val="28"/>
          <w:szCs w:val="28"/>
        </w:rPr>
        <w:t xml:space="preserve"> в государственной энергетической политике.</w:t>
      </w:r>
    </w:p>
    <w:p w14:paraId="57646FA8" w14:textId="77777777" w:rsidR="00BE77F4" w:rsidRPr="009A034A" w:rsidRDefault="00BE77F4" w:rsidP="00BE77F4">
      <w:pPr>
        <w:ind w:firstLine="708"/>
        <w:jc w:val="both"/>
        <w:rPr>
          <w:sz w:val="28"/>
          <w:szCs w:val="28"/>
        </w:rPr>
      </w:pPr>
    </w:p>
    <w:p w14:paraId="431C699B" w14:textId="31496D0C" w:rsidR="00BE77F4" w:rsidRPr="009A034A" w:rsidRDefault="00BE77F4" w:rsidP="00222026">
      <w:pPr>
        <w:tabs>
          <w:tab w:val="left" w:pos="142"/>
        </w:tabs>
        <w:jc w:val="both"/>
        <w:rPr>
          <w:sz w:val="28"/>
          <w:szCs w:val="28"/>
        </w:rPr>
      </w:pPr>
      <w:bookmarkStart w:id="1" w:name="_Hlk218688228"/>
      <w:r w:rsidRPr="009A034A">
        <w:rPr>
          <w:sz w:val="28"/>
          <w:szCs w:val="28"/>
        </w:rPr>
        <w:t xml:space="preserve">Таблица </w:t>
      </w:r>
      <w:r w:rsidR="00BA4A7E" w:rsidRPr="009A034A">
        <w:rPr>
          <w:sz w:val="28"/>
          <w:szCs w:val="28"/>
          <w:lang w:val="kk-KZ"/>
        </w:rPr>
        <w:t>1</w:t>
      </w:r>
      <w:r w:rsidR="008E3DD3" w:rsidRPr="009A034A">
        <w:rPr>
          <w:iCs/>
          <w:sz w:val="28"/>
          <w:szCs w:val="28"/>
        </w:rPr>
        <w:t>–</w:t>
      </w:r>
      <w:r w:rsidR="008E3DD3" w:rsidRPr="009A034A">
        <w:rPr>
          <w:iCs/>
          <w:sz w:val="28"/>
          <w:szCs w:val="28"/>
          <w:lang w:val="kk-KZ"/>
        </w:rPr>
        <w:t xml:space="preserve"> </w:t>
      </w:r>
      <w:r w:rsidRPr="009A034A">
        <w:rPr>
          <w:sz w:val="28"/>
          <w:szCs w:val="28"/>
        </w:rPr>
        <w:t>Десятилетие производства тепловой энергии в Казахстане [</w:t>
      </w:r>
      <w:r w:rsidR="00BA4A7E" w:rsidRPr="009A034A">
        <w:rPr>
          <w:sz w:val="28"/>
          <w:szCs w:val="28"/>
          <w:lang w:val="kk-KZ"/>
        </w:rPr>
        <w:t>8</w:t>
      </w:r>
      <w:r w:rsidRPr="009A034A">
        <w:rPr>
          <w:sz w:val="28"/>
          <w:szCs w:val="28"/>
        </w:rPr>
        <w:t>,</w:t>
      </w:r>
      <w:r w:rsidR="001456BA" w:rsidRPr="009A034A">
        <w:rPr>
          <w:sz w:val="28"/>
          <w:szCs w:val="28"/>
        </w:rPr>
        <w:t xml:space="preserve"> </w:t>
      </w:r>
      <w:r w:rsidR="00BA4A7E" w:rsidRPr="009A034A">
        <w:rPr>
          <w:sz w:val="28"/>
          <w:szCs w:val="28"/>
          <w:lang w:val="kk-KZ"/>
        </w:rPr>
        <w:t>9</w:t>
      </w:r>
      <w:r w:rsidRPr="009A034A">
        <w:rPr>
          <w:sz w:val="28"/>
          <w:szCs w:val="28"/>
        </w:rPr>
        <w:t>]</w:t>
      </w:r>
    </w:p>
    <w:p w14:paraId="340C3687" w14:textId="77777777" w:rsidR="00BE77F4" w:rsidRPr="009A034A" w:rsidRDefault="00BE77F4" w:rsidP="00BE77F4">
      <w:pPr>
        <w:ind w:firstLine="708"/>
        <w:jc w:val="both"/>
        <w:rPr>
          <w:sz w:val="28"/>
          <w:szCs w:val="28"/>
          <w:lang w:val="kk-KZ"/>
        </w:rPr>
      </w:pP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2127"/>
        <w:gridCol w:w="1985"/>
        <w:gridCol w:w="1984"/>
        <w:gridCol w:w="2130"/>
      </w:tblGrid>
      <w:tr w:rsidR="00642C23" w:rsidRPr="009A034A" w14:paraId="545B378D" w14:textId="77777777" w:rsidTr="00642C23">
        <w:tc>
          <w:tcPr>
            <w:tcW w:w="1277" w:type="dxa"/>
          </w:tcPr>
          <w:p w14:paraId="53949D01" w14:textId="7F879BED" w:rsidR="00BE77F4" w:rsidRPr="009A034A" w:rsidRDefault="007F57CC" w:rsidP="00642C23">
            <w:pPr>
              <w:jc w:val="center"/>
              <w:rPr>
                <w:sz w:val="28"/>
                <w:szCs w:val="28"/>
                <w:lang w:val="kk-KZ"/>
              </w:rPr>
            </w:pPr>
            <w:r w:rsidRPr="009A034A">
              <w:rPr>
                <w:sz w:val="28"/>
                <w:szCs w:val="28"/>
                <w:lang w:val="kk-KZ"/>
              </w:rPr>
              <w:t>Год</w:t>
            </w:r>
          </w:p>
        </w:tc>
        <w:tc>
          <w:tcPr>
            <w:tcW w:w="2127" w:type="dxa"/>
          </w:tcPr>
          <w:p w14:paraId="0757FF8A" w14:textId="5348C870" w:rsidR="00BE77F4" w:rsidRPr="009A034A" w:rsidRDefault="007F57CC" w:rsidP="00642C23">
            <w:pPr>
              <w:jc w:val="center"/>
              <w:rPr>
                <w:sz w:val="28"/>
                <w:szCs w:val="28"/>
              </w:rPr>
            </w:pPr>
            <w:r w:rsidRPr="009A034A">
              <w:rPr>
                <w:sz w:val="28"/>
                <w:szCs w:val="28"/>
                <w:lang w:val="kk-KZ"/>
              </w:rPr>
              <w:t xml:space="preserve">Производство электроэнергии от угля </w:t>
            </w:r>
            <w:r w:rsidR="00BE77F4" w:rsidRPr="009A034A">
              <w:rPr>
                <w:sz w:val="28"/>
                <w:szCs w:val="28"/>
              </w:rPr>
              <w:t xml:space="preserve"> (</w:t>
            </w:r>
            <w:r w:rsidRPr="009A034A">
              <w:rPr>
                <w:sz w:val="28"/>
                <w:szCs w:val="28"/>
                <w:lang w:val="kk-KZ"/>
              </w:rPr>
              <w:t>ГВ</w:t>
            </w:r>
            <w:r w:rsidR="00BE77F4" w:rsidRPr="009A034A">
              <w:rPr>
                <w:sz w:val="28"/>
                <w:szCs w:val="28"/>
                <w:lang w:val="kk-KZ"/>
              </w:rPr>
              <w:t>тч</w:t>
            </w:r>
            <w:r w:rsidR="00BE77F4" w:rsidRPr="009A034A">
              <w:rPr>
                <w:sz w:val="28"/>
                <w:szCs w:val="28"/>
              </w:rPr>
              <w:t>)</w:t>
            </w:r>
          </w:p>
        </w:tc>
        <w:tc>
          <w:tcPr>
            <w:tcW w:w="1985" w:type="dxa"/>
          </w:tcPr>
          <w:p w14:paraId="55F3123F" w14:textId="61EEBBDA" w:rsidR="00BE77F4" w:rsidRPr="009A034A" w:rsidRDefault="007F57CC" w:rsidP="00642C23">
            <w:pPr>
              <w:jc w:val="center"/>
              <w:rPr>
                <w:sz w:val="28"/>
                <w:szCs w:val="28"/>
              </w:rPr>
            </w:pPr>
            <w:r w:rsidRPr="009A034A">
              <w:rPr>
                <w:sz w:val="28"/>
                <w:szCs w:val="28"/>
              </w:rPr>
              <w:t xml:space="preserve">Производство электроэнергии на газе </w:t>
            </w:r>
            <w:r w:rsidR="00BE77F4" w:rsidRPr="009A034A">
              <w:rPr>
                <w:sz w:val="28"/>
                <w:szCs w:val="28"/>
              </w:rPr>
              <w:t>(</w:t>
            </w:r>
            <w:proofErr w:type="spellStart"/>
            <w:r w:rsidR="00BE77F4" w:rsidRPr="009A034A">
              <w:rPr>
                <w:sz w:val="28"/>
                <w:szCs w:val="28"/>
              </w:rPr>
              <w:t>ГВтч</w:t>
            </w:r>
            <w:proofErr w:type="spellEnd"/>
            <w:r w:rsidR="00BE77F4" w:rsidRPr="009A034A">
              <w:rPr>
                <w:sz w:val="28"/>
                <w:szCs w:val="28"/>
              </w:rPr>
              <w:t>)</w:t>
            </w:r>
          </w:p>
        </w:tc>
        <w:tc>
          <w:tcPr>
            <w:tcW w:w="1984" w:type="dxa"/>
          </w:tcPr>
          <w:p w14:paraId="690FCECE" w14:textId="7F09222A" w:rsidR="00BE77F4" w:rsidRPr="009A034A" w:rsidRDefault="007F57CC" w:rsidP="00642C23">
            <w:pPr>
              <w:jc w:val="center"/>
              <w:rPr>
                <w:sz w:val="28"/>
                <w:szCs w:val="28"/>
              </w:rPr>
            </w:pPr>
            <w:r w:rsidRPr="009A034A">
              <w:rPr>
                <w:sz w:val="28"/>
                <w:szCs w:val="28"/>
              </w:rPr>
              <w:t xml:space="preserve">Общее производство электроэнергии </w:t>
            </w:r>
            <w:r w:rsidR="00BE77F4" w:rsidRPr="009A034A">
              <w:rPr>
                <w:sz w:val="28"/>
                <w:szCs w:val="28"/>
              </w:rPr>
              <w:t>(</w:t>
            </w:r>
            <w:proofErr w:type="spellStart"/>
            <w:r w:rsidR="00BE77F4" w:rsidRPr="009A034A">
              <w:rPr>
                <w:sz w:val="28"/>
                <w:szCs w:val="28"/>
              </w:rPr>
              <w:t>ГВтч</w:t>
            </w:r>
            <w:proofErr w:type="spellEnd"/>
            <w:r w:rsidR="00BE77F4" w:rsidRPr="009A034A">
              <w:rPr>
                <w:sz w:val="28"/>
                <w:szCs w:val="28"/>
              </w:rPr>
              <w:t>)</w:t>
            </w:r>
          </w:p>
        </w:tc>
        <w:tc>
          <w:tcPr>
            <w:tcW w:w="2130" w:type="dxa"/>
          </w:tcPr>
          <w:p w14:paraId="1E7D9F76" w14:textId="6EE40F1B" w:rsidR="00BE77F4" w:rsidRPr="009A034A" w:rsidRDefault="007F57CC" w:rsidP="00642C23">
            <w:pPr>
              <w:jc w:val="center"/>
              <w:rPr>
                <w:sz w:val="28"/>
                <w:szCs w:val="28"/>
              </w:rPr>
            </w:pPr>
            <w:r w:rsidRPr="009A034A">
              <w:rPr>
                <w:sz w:val="28"/>
                <w:szCs w:val="28"/>
              </w:rPr>
              <w:t xml:space="preserve">Общий </w:t>
            </w:r>
            <w:r w:rsidR="00417B22" w:rsidRPr="009A034A">
              <w:rPr>
                <w:sz w:val="28"/>
                <w:szCs w:val="28"/>
              </w:rPr>
              <w:t>объём</w:t>
            </w:r>
            <w:r w:rsidRPr="009A034A">
              <w:rPr>
                <w:sz w:val="28"/>
                <w:szCs w:val="28"/>
              </w:rPr>
              <w:t xml:space="preserve"> выбросов </w:t>
            </w:r>
            <w:r w:rsidR="00BE77F4" w:rsidRPr="009A034A">
              <w:rPr>
                <w:sz w:val="28"/>
                <w:szCs w:val="28"/>
                <w:lang w:val="en-US"/>
              </w:rPr>
              <w:t>CO</w:t>
            </w:r>
            <w:r w:rsidR="00BE77F4" w:rsidRPr="009A034A">
              <w:rPr>
                <w:sz w:val="28"/>
                <w:szCs w:val="28"/>
                <w:vertAlign w:val="subscript"/>
              </w:rPr>
              <w:t>2</w:t>
            </w:r>
            <w:r w:rsidR="00BE77F4" w:rsidRPr="009A034A">
              <w:rPr>
                <w:sz w:val="28"/>
                <w:szCs w:val="28"/>
              </w:rPr>
              <w:t xml:space="preserve"> (млн тонн </w:t>
            </w:r>
            <w:r w:rsidR="00BE77F4" w:rsidRPr="009A034A">
              <w:rPr>
                <w:sz w:val="28"/>
                <w:szCs w:val="28"/>
                <w:lang w:val="en-US"/>
              </w:rPr>
              <w:t>CO</w:t>
            </w:r>
            <w:r w:rsidR="00BE77F4" w:rsidRPr="009A034A">
              <w:rPr>
                <w:sz w:val="28"/>
                <w:szCs w:val="28"/>
                <w:vertAlign w:val="subscript"/>
              </w:rPr>
              <w:t>2</w:t>
            </w:r>
            <w:r w:rsidR="00BE77F4" w:rsidRPr="009A034A">
              <w:rPr>
                <w:sz w:val="28"/>
                <w:szCs w:val="28"/>
              </w:rPr>
              <w:t>)</w:t>
            </w:r>
          </w:p>
        </w:tc>
      </w:tr>
      <w:tr w:rsidR="00642C23" w:rsidRPr="009A034A" w14:paraId="527B935F" w14:textId="77777777" w:rsidTr="00642C23">
        <w:trPr>
          <w:trHeight w:val="298"/>
        </w:trPr>
        <w:tc>
          <w:tcPr>
            <w:tcW w:w="1277" w:type="dxa"/>
            <w:vAlign w:val="center"/>
          </w:tcPr>
          <w:p w14:paraId="4A6EF337" w14:textId="09E655CB" w:rsidR="00BE77F4" w:rsidRPr="009A034A" w:rsidRDefault="00CA1400" w:rsidP="00AD6966">
            <w:pPr>
              <w:jc w:val="both"/>
              <w:rPr>
                <w:sz w:val="28"/>
                <w:szCs w:val="28"/>
                <w:lang w:val="en-GB"/>
              </w:rPr>
            </w:pPr>
            <w:r w:rsidRPr="009A034A">
              <w:rPr>
                <w:sz w:val="28"/>
                <w:szCs w:val="28"/>
              </w:rPr>
              <w:t>2013</w:t>
            </w:r>
          </w:p>
        </w:tc>
        <w:tc>
          <w:tcPr>
            <w:tcW w:w="2127" w:type="dxa"/>
            <w:vAlign w:val="center"/>
          </w:tcPr>
          <w:p w14:paraId="1D755A67" w14:textId="3C2EB81D" w:rsidR="00BE77F4" w:rsidRPr="009A034A" w:rsidRDefault="00CA1400" w:rsidP="00BE77F4">
            <w:pPr>
              <w:ind w:firstLine="708"/>
              <w:jc w:val="both"/>
              <w:rPr>
                <w:sz w:val="28"/>
                <w:szCs w:val="28"/>
                <w:lang w:val="en-GB"/>
              </w:rPr>
            </w:pPr>
            <w:r w:rsidRPr="009A034A">
              <w:rPr>
                <w:sz w:val="28"/>
                <w:szCs w:val="28"/>
              </w:rPr>
              <w:t>77622</w:t>
            </w:r>
          </w:p>
        </w:tc>
        <w:tc>
          <w:tcPr>
            <w:tcW w:w="1985" w:type="dxa"/>
            <w:vAlign w:val="center"/>
          </w:tcPr>
          <w:p w14:paraId="3A19D798" w14:textId="77777777" w:rsidR="00BE77F4" w:rsidRPr="009A034A" w:rsidRDefault="00BE77F4" w:rsidP="00BE77F4">
            <w:pPr>
              <w:ind w:firstLine="708"/>
              <w:jc w:val="both"/>
              <w:rPr>
                <w:sz w:val="28"/>
                <w:szCs w:val="28"/>
                <w:lang w:val="en-GB"/>
              </w:rPr>
            </w:pPr>
            <w:r w:rsidRPr="009A034A">
              <w:rPr>
                <w:sz w:val="28"/>
                <w:szCs w:val="28"/>
              </w:rPr>
              <w:t>7701</w:t>
            </w:r>
          </w:p>
        </w:tc>
        <w:tc>
          <w:tcPr>
            <w:tcW w:w="1984" w:type="dxa"/>
            <w:vAlign w:val="center"/>
          </w:tcPr>
          <w:p w14:paraId="0C70A236" w14:textId="77777777" w:rsidR="00BE77F4" w:rsidRPr="009A034A" w:rsidRDefault="00BE77F4" w:rsidP="00BE77F4">
            <w:pPr>
              <w:ind w:firstLine="708"/>
              <w:jc w:val="both"/>
              <w:rPr>
                <w:sz w:val="28"/>
                <w:szCs w:val="28"/>
                <w:lang w:val="en-GB"/>
              </w:rPr>
            </w:pPr>
            <w:r w:rsidRPr="009A034A">
              <w:rPr>
                <w:sz w:val="28"/>
                <w:szCs w:val="28"/>
              </w:rPr>
              <w:t>85323</w:t>
            </w:r>
          </w:p>
        </w:tc>
        <w:tc>
          <w:tcPr>
            <w:tcW w:w="2130" w:type="dxa"/>
            <w:vAlign w:val="center"/>
          </w:tcPr>
          <w:p w14:paraId="580BA9BD" w14:textId="77777777" w:rsidR="00BE77F4" w:rsidRPr="009A034A" w:rsidRDefault="00BE77F4" w:rsidP="00BE77F4">
            <w:pPr>
              <w:ind w:firstLine="708"/>
              <w:jc w:val="both"/>
              <w:rPr>
                <w:sz w:val="28"/>
                <w:szCs w:val="28"/>
                <w:lang w:val="en-GB"/>
              </w:rPr>
            </w:pPr>
            <w:r w:rsidRPr="009A034A">
              <w:rPr>
                <w:sz w:val="28"/>
                <w:szCs w:val="28"/>
              </w:rPr>
              <w:t>67,424</w:t>
            </w:r>
          </w:p>
        </w:tc>
      </w:tr>
      <w:tr w:rsidR="00642C23" w:rsidRPr="009A034A" w14:paraId="3CA3019C" w14:textId="77777777" w:rsidTr="00642C23">
        <w:trPr>
          <w:trHeight w:val="388"/>
        </w:trPr>
        <w:tc>
          <w:tcPr>
            <w:tcW w:w="1277" w:type="dxa"/>
            <w:vAlign w:val="center"/>
          </w:tcPr>
          <w:p w14:paraId="69D189F0" w14:textId="549D1E9D" w:rsidR="00BE77F4" w:rsidRPr="009A034A" w:rsidRDefault="00CA1400" w:rsidP="00AD6966">
            <w:pPr>
              <w:jc w:val="both"/>
              <w:rPr>
                <w:sz w:val="28"/>
                <w:szCs w:val="28"/>
                <w:lang w:val="en-GB"/>
              </w:rPr>
            </w:pPr>
            <w:r w:rsidRPr="009A034A">
              <w:rPr>
                <w:sz w:val="28"/>
                <w:szCs w:val="28"/>
              </w:rPr>
              <w:t>2014</w:t>
            </w:r>
          </w:p>
        </w:tc>
        <w:tc>
          <w:tcPr>
            <w:tcW w:w="2127" w:type="dxa"/>
            <w:vAlign w:val="center"/>
          </w:tcPr>
          <w:p w14:paraId="26A5A1A4" w14:textId="1040015A" w:rsidR="00BE77F4" w:rsidRPr="009A034A" w:rsidRDefault="000710E4" w:rsidP="00BE77F4">
            <w:pPr>
              <w:ind w:firstLine="708"/>
              <w:jc w:val="both"/>
              <w:rPr>
                <w:sz w:val="28"/>
                <w:szCs w:val="28"/>
                <w:lang w:val="en-GB"/>
              </w:rPr>
            </w:pPr>
            <w:r w:rsidRPr="009A034A">
              <w:rPr>
                <w:sz w:val="28"/>
                <w:szCs w:val="28"/>
              </w:rPr>
              <w:t>78773</w:t>
            </w:r>
          </w:p>
        </w:tc>
        <w:tc>
          <w:tcPr>
            <w:tcW w:w="1985" w:type="dxa"/>
            <w:vAlign w:val="center"/>
          </w:tcPr>
          <w:p w14:paraId="3B36E82B" w14:textId="77777777" w:rsidR="00BE77F4" w:rsidRPr="009A034A" w:rsidRDefault="00BE77F4" w:rsidP="00BE77F4">
            <w:pPr>
              <w:ind w:firstLine="708"/>
              <w:jc w:val="both"/>
              <w:rPr>
                <w:sz w:val="28"/>
                <w:szCs w:val="28"/>
                <w:lang w:val="en-GB"/>
              </w:rPr>
            </w:pPr>
            <w:r w:rsidRPr="009A034A">
              <w:rPr>
                <w:sz w:val="28"/>
                <w:szCs w:val="28"/>
              </w:rPr>
              <w:t>8236</w:t>
            </w:r>
          </w:p>
        </w:tc>
        <w:tc>
          <w:tcPr>
            <w:tcW w:w="1984" w:type="dxa"/>
            <w:vAlign w:val="center"/>
          </w:tcPr>
          <w:p w14:paraId="4475A06C" w14:textId="77777777" w:rsidR="00BE77F4" w:rsidRPr="009A034A" w:rsidRDefault="00BE77F4" w:rsidP="00BE77F4">
            <w:pPr>
              <w:ind w:firstLine="708"/>
              <w:jc w:val="both"/>
              <w:rPr>
                <w:sz w:val="28"/>
                <w:szCs w:val="28"/>
                <w:lang w:val="en-GB"/>
              </w:rPr>
            </w:pPr>
            <w:r w:rsidRPr="009A034A">
              <w:rPr>
                <w:sz w:val="28"/>
                <w:szCs w:val="28"/>
              </w:rPr>
              <w:t>87009</w:t>
            </w:r>
          </w:p>
        </w:tc>
        <w:tc>
          <w:tcPr>
            <w:tcW w:w="2130" w:type="dxa"/>
            <w:vAlign w:val="center"/>
          </w:tcPr>
          <w:p w14:paraId="6F98312A" w14:textId="77777777" w:rsidR="00BE77F4" w:rsidRPr="009A034A" w:rsidRDefault="00BE77F4" w:rsidP="00BE77F4">
            <w:pPr>
              <w:ind w:firstLine="708"/>
              <w:jc w:val="both"/>
              <w:rPr>
                <w:sz w:val="28"/>
                <w:szCs w:val="28"/>
                <w:lang w:val="en-GB"/>
              </w:rPr>
            </w:pPr>
            <w:r w:rsidRPr="009A034A">
              <w:rPr>
                <w:sz w:val="28"/>
                <w:szCs w:val="28"/>
              </w:rPr>
              <w:t>68,629</w:t>
            </w:r>
          </w:p>
        </w:tc>
      </w:tr>
      <w:tr w:rsidR="00642C23" w:rsidRPr="009A034A" w14:paraId="4601E279" w14:textId="77777777" w:rsidTr="00642C23">
        <w:trPr>
          <w:trHeight w:val="421"/>
        </w:trPr>
        <w:tc>
          <w:tcPr>
            <w:tcW w:w="1277" w:type="dxa"/>
            <w:vAlign w:val="center"/>
          </w:tcPr>
          <w:p w14:paraId="54818022" w14:textId="3F98EA21" w:rsidR="00BE77F4" w:rsidRPr="009A034A" w:rsidRDefault="00CA1400" w:rsidP="00AD6966">
            <w:pPr>
              <w:jc w:val="both"/>
              <w:rPr>
                <w:sz w:val="28"/>
                <w:szCs w:val="28"/>
                <w:lang w:val="en-GB"/>
              </w:rPr>
            </w:pPr>
            <w:r w:rsidRPr="009A034A">
              <w:rPr>
                <w:sz w:val="28"/>
                <w:szCs w:val="28"/>
              </w:rPr>
              <w:t>2015</w:t>
            </w:r>
          </w:p>
        </w:tc>
        <w:tc>
          <w:tcPr>
            <w:tcW w:w="2127" w:type="dxa"/>
            <w:vAlign w:val="center"/>
          </w:tcPr>
          <w:p w14:paraId="071D769D" w14:textId="4BC57760" w:rsidR="00BE77F4" w:rsidRPr="009A034A" w:rsidRDefault="000710E4" w:rsidP="00BE77F4">
            <w:pPr>
              <w:ind w:firstLine="708"/>
              <w:jc w:val="both"/>
              <w:rPr>
                <w:sz w:val="28"/>
                <w:szCs w:val="28"/>
                <w:lang w:val="en-GB"/>
              </w:rPr>
            </w:pPr>
            <w:r w:rsidRPr="009A034A">
              <w:rPr>
                <w:sz w:val="28"/>
                <w:szCs w:val="28"/>
              </w:rPr>
              <w:t>81371</w:t>
            </w:r>
          </w:p>
        </w:tc>
        <w:tc>
          <w:tcPr>
            <w:tcW w:w="1985" w:type="dxa"/>
            <w:vAlign w:val="center"/>
          </w:tcPr>
          <w:p w14:paraId="105C2BD8" w14:textId="77777777" w:rsidR="00BE77F4" w:rsidRPr="009A034A" w:rsidRDefault="00BE77F4" w:rsidP="00BE77F4">
            <w:pPr>
              <w:ind w:firstLine="708"/>
              <w:jc w:val="both"/>
              <w:rPr>
                <w:sz w:val="28"/>
                <w:szCs w:val="28"/>
                <w:lang w:val="en-GB"/>
              </w:rPr>
            </w:pPr>
            <w:r w:rsidRPr="009A034A">
              <w:rPr>
                <w:sz w:val="28"/>
                <w:szCs w:val="28"/>
              </w:rPr>
              <w:t>7280</w:t>
            </w:r>
          </w:p>
        </w:tc>
        <w:tc>
          <w:tcPr>
            <w:tcW w:w="1984" w:type="dxa"/>
            <w:vAlign w:val="center"/>
          </w:tcPr>
          <w:p w14:paraId="3B0AC9E5" w14:textId="77777777" w:rsidR="00BE77F4" w:rsidRPr="009A034A" w:rsidRDefault="00BE77F4" w:rsidP="00BE77F4">
            <w:pPr>
              <w:ind w:firstLine="708"/>
              <w:jc w:val="both"/>
              <w:rPr>
                <w:sz w:val="28"/>
                <w:szCs w:val="28"/>
                <w:lang w:val="en-GB"/>
              </w:rPr>
            </w:pPr>
            <w:r w:rsidRPr="009A034A">
              <w:rPr>
                <w:sz w:val="28"/>
                <w:szCs w:val="28"/>
              </w:rPr>
              <w:t>88651</w:t>
            </w:r>
          </w:p>
        </w:tc>
        <w:tc>
          <w:tcPr>
            <w:tcW w:w="2130" w:type="dxa"/>
            <w:vAlign w:val="center"/>
          </w:tcPr>
          <w:p w14:paraId="27F03A86" w14:textId="77777777" w:rsidR="00BE77F4" w:rsidRPr="009A034A" w:rsidRDefault="00BE77F4" w:rsidP="00BE77F4">
            <w:pPr>
              <w:ind w:firstLine="708"/>
              <w:jc w:val="both"/>
              <w:rPr>
                <w:sz w:val="28"/>
                <w:szCs w:val="28"/>
                <w:lang w:val="en-GB"/>
              </w:rPr>
            </w:pPr>
            <w:r w:rsidRPr="009A034A">
              <w:rPr>
                <w:sz w:val="28"/>
                <w:szCs w:val="28"/>
              </w:rPr>
              <w:t>70,291</w:t>
            </w:r>
          </w:p>
        </w:tc>
      </w:tr>
      <w:tr w:rsidR="00642C23" w:rsidRPr="009A034A" w14:paraId="18092760" w14:textId="77777777" w:rsidTr="00642C23">
        <w:trPr>
          <w:trHeight w:val="414"/>
        </w:trPr>
        <w:tc>
          <w:tcPr>
            <w:tcW w:w="1277" w:type="dxa"/>
            <w:vAlign w:val="center"/>
          </w:tcPr>
          <w:p w14:paraId="515A13D9" w14:textId="018ADB16" w:rsidR="00BE77F4" w:rsidRPr="009A034A" w:rsidRDefault="00CA1400" w:rsidP="00AD6966">
            <w:pPr>
              <w:jc w:val="both"/>
              <w:rPr>
                <w:sz w:val="28"/>
                <w:szCs w:val="28"/>
                <w:lang w:val="en-GB"/>
              </w:rPr>
            </w:pPr>
            <w:r w:rsidRPr="009A034A">
              <w:rPr>
                <w:sz w:val="28"/>
                <w:szCs w:val="28"/>
              </w:rPr>
              <w:t>2016</w:t>
            </w:r>
          </w:p>
        </w:tc>
        <w:tc>
          <w:tcPr>
            <w:tcW w:w="2127" w:type="dxa"/>
            <w:vAlign w:val="center"/>
          </w:tcPr>
          <w:p w14:paraId="07B84826" w14:textId="77777777" w:rsidR="00BE77F4" w:rsidRPr="009A034A" w:rsidRDefault="00BE77F4" w:rsidP="00BE77F4">
            <w:pPr>
              <w:ind w:firstLine="708"/>
              <w:jc w:val="both"/>
              <w:rPr>
                <w:sz w:val="28"/>
                <w:szCs w:val="28"/>
                <w:lang w:val="en-GB"/>
              </w:rPr>
            </w:pPr>
            <w:r w:rsidRPr="009A034A">
              <w:rPr>
                <w:sz w:val="28"/>
                <w:szCs w:val="28"/>
              </w:rPr>
              <w:t>82110</w:t>
            </w:r>
          </w:p>
        </w:tc>
        <w:tc>
          <w:tcPr>
            <w:tcW w:w="1985" w:type="dxa"/>
            <w:vAlign w:val="center"/>
          </w:tcPr>
          <w:p w14:paraId="43B484E3" w14:textId="77777777" w:rsidR="00BE77F4" w:rsidRPr="009A034A" w:rsidRDefault="00BE77F4" w:rsidP="00BE77F4">
            <w:pPr>
              <w:ind w:firstLine="708"/>
              <w:jc w:val="both"/>
              <w:rPr>
                <w:sz w:val="28"/>
                <w:szCs w:val="28"/>
                <w:lang w:val="en-GB"/>
              </w:rPr>
            </w:pPr>
            <w:r w:rsidRPr="009A034A">
              <w:rPr>
                <w:sz w:val="28"/>
                <w:szCs w:val="28"/>
              </w:rPr>
              <w:t>7408</w:t>
            </w:r>
          </w:p>
        </w:tc>
        <w:tc>
          <w:tcPr>
            <w:tcW w:w="1984" w:type="dxa"/>
            <w:vAlign w:val="center"/>
          </w:tcPr>
          <w:p w14:paraId="7F5AE34F" w14:textId="77777777" w:rsidR="00BE77F4" w:rsidRPr="009A034A" w:rsidRDefault="00BE77F4" w:rsidP="00BE77F4">
            <w:pPr>
              <w:ind w:firstLine="708"/>
              <w:jc w:val="both"/>
              <w:rPr>
                <w:sz w:val="28"/>
                <w:szCs w:val="28"/>
                <w:lang w:val="en-GB"/>
              </w:rPr>
            </w:pPr>
            <w:r w:rsidRPr="009A034A">
              <w:rPr>
                <w:sz w:val="28"/>
                <w:szCs w:val="28"/>
              </w:rPr>
              <w:t>89518</w:t>
            </w:r>
          </w:p>
        </w:tc>
        <w:tc>
          <w:tcPr>
            <w:tcW w:w="2130" w:type="dxa"/>
            <w:vAlign w:val="center"/>
          </w:tcPr>
          <w:p w14:paraId="5CCF4EA6" w14:textId="77777777" w:rsidR="00BE77F4" w:rsidRPr="009A034A" w:rsidRDefault="00BE77F4" w:rsidP="00BE77F4">
            <w:pPr>
              <w:ind w:firstLine="708"/>
              <w:jc w:val="both"/>
              <w:rPr>
                <w:sz w:val="28"/>
                <w:szCs w:val="28"/>
                <w:lang w:val="en-GB"/>
              </w:rPr>
            </w:pPr>
            <w:r w:rsidRPr="009A034A">
              <w:rPr>
                <w:sz w:val="28"/>
                <w:szCs w:val="28"/>
              </w:rPr>
              <w:t>70,960</w:t>
            </w:r>
          </w:p>
        </w:tc>
      </w:tr>
      <w:tr w:rsidR="00642C23" w:rsidRPr="009A034A" w14:paraId="4C303BB0" w14:textId="77777777" w:rsidTr="00642C23">
        <w:tc>
          <w:tcPr>
            <w:tcW w:w="1277" w:type="dxa"/>
            <w:vAlign w:val="center"/>
          </w:tcPr>
          <w:p w14:paraId="32384506" w14:textId="0241BC95" w:rsidR="00BE77F4" w:rsidRPr="009A034A" w:rsidRDefault="00CA1400" w:rsidP="00AD6966">
            <w:pPr>
              <w:jc w:val="both"/>
              <w:rPr>
                <w:sz w:val="28"/>
                <w:szCs w:val="28"/>
                <w:lang w:val="en-GB"/>
              </w:rPr>
            </w:pPr>
            <w:r w:rsidRPr="009A034A">
              <w:rPr>
                <w:sz w:val="28"/>
                <w:szCs w:val="28"/>
              </w:rPr>
              <w:t>2017</w:t>
            </w:r>
          </w:p>
        </w:tc>
        <w:tc>
          <w:tcPr>
            <w:tcW w:w="2127" w:type="dxa"/>
            <w:vAlign w:val="center"/>
          </w:tcPr>
          <w:p w14:paraId="33BCC508" w14:textId="77777777" w:rsidR="00BE77F4" w:rsidRPr="009A034A" w:rsidRDefault="00BE77F4" w:rsidP="00BE77F4">
            <w:pPr>
              <w:ind w:firstLine="708"/>
              <w:jc w:val="both"/>
              <w:rPr>
                <w:sz w:val="28"/>
                <w:szCs w:val="28"/>
                <w:lang w:val="en-GB"/>
              </w:rPr>
            </w:pPr>
            <w:r w:rsidRPr="009A034A">
              <w:rPr>
                <w:sz w:val="28"/>
                <w:szCs w:val="28"/>
              </w:rPr>
              <w:t>82425</w:t>
            </w:r>
          </w:p>
        </w:tc>
        <w:tc>
          <w:tcPr>
            <w:tcW w:w="1985" w:type="dxa"/>
            <w:vAlign w:val="center"/>
          </w:tcPr>
          <w:p w14:paraId="6BDF932E" w14:textId="77777777" w:rsidR="00BE77F4" w:rsidRPr="009A034A" w:rsidRDefault="00BE77F4" w:rsidP="00BE77F4">
            <w:pPr>
              <w:ind w:firstLine="708"/>
              <w:jc w:val="both"/>
              <w:rPr>
                <w:sz w:val="28"/>
                <w:szCs w:val="28"/>
                <w:lang w:val="en-GB"/>
              </w:rPr>
            </w:pPr>
            <w:r w:rsidRPr="009A034A">
              <w:rPr>
                <w:sz w:val="28"/>
                <w:szCs w:val="28"/>
              </w:rPr>
              <w:t>8373</w:t>
            </w:r>
          </w:p>
        </w:tc>
        <w:tc>
          <w:tcPr>
            <w:tcW w:w="1984" w:type="dxa"/>
            <w:vAlign w:val="center"/>
          </w:tcPr>
          <w:p w14:paraId="7B1E2C4A" w14:textId="77777777" w:rsidR="00BE77F4" w:rsidRPr="009A034A" w:rsidRDefault="00BE77F4" w:rsidP="00BE77F4">
            <w:pPr>
              <w:ind w:firstLine="708"/>
              <w:jc w:val="both"/>
              <w:rPr>
                <w:sz w:val="28"/>
                <w:szCs w:val="28"/>
                <w:lang w:val="en-GB"/>
              </w:rPr>
            </w:pPr>
            <w:r w:rsidRPr="009A034A">
              <w:rPr>
                <w:sz w:val="28"/>
                <w:szCs w:val="28"/>
              </w:rPr>
              <w:t>90797</w:t>
            </w:r>
          </w:p>
        </w:tc>
        <w:tc>
          <w:tcPr>
            <w:tcW w:w="2130" w:type="dxa"/>
            <w:vAlign w:val="center"/>
          </w:tcPr>
          <w:p w14:paraId="4F961854" w14:textId="77777777" w:rsidR="00BE77F4" w:rsidRPr="009A034A" w:rsidRDefault="00BE77F4" w:rsidP="00BE77F4">
            <w:pPr>
              <w:ind w:firstLine="708"/>
              <w:jc w:val="both"/>
              <w:rPr>
                <w:sz w:val="28"/>
                <w:szCs w:val="28"/>
                <w:lang w:val="en-GB"/>
              </w:rPr>
            </w:pPr>
            <w:r w:rsidRPr="009A034A">
              <w:rPr>
                <w:sz w:val="28"/>
                <w:szCs w:val="28"/>
              </w:rPr>
              <w:t>71,691</w:t>
            </w:r>
          </w:p>
        </w:tc>
      </w:tr>
      <w:tr w:rsidR="00642C23" w:rsidRPr="009A034A" w14:paraId="46CDE12F" w14:textId="77777777" w:rsidTr="00642C23">
        <w:tc>
          <w:tcPr>
            <w:tcW w:w="1277" w:type="dxa"/>
            <w:vAlign w:val="center"/>
          </w:tcPr>
          <w:p w14:paraId="716E9B5D" w14:textId="0F9A91C8" w:rsidR="00BE77F4" w:rsidRPr="009A034A" w:rsidRDefault="00CA1400" w:rsidP="00AD6966">
            <w:pPr>
              <w:jc w:val="both"/>
              <w:rPr>
                <w:sz w:val="28"/>
                <w:szCs w:val="28"/>
                <w:lang w:val="en-GB"/>
              </w:rPr>
            </w:pPr>
            <w:r w:rsidRPr="009A034A">
              <w:rPr>
                <w:sz w:val="28"/>
                <w:szCs w:val="28"/>
              </w:rPr>
              <w:t>2018</w:t>
            </w:r>
          </w:p>
        </w:tc>
        <w:tc>
          <w:tcPr>
            <w:tcW w:w="2127" w:type="dxa"/>
            <w:vAlign w:val="center"/>
          </w:tcPr>
          <w:p w14:paraId="3B4B231D" w14:textId="77777777" w:rsidR="00BE77F4" w:rsidRPr="009A034A" w:rsidRDefault="00BE77F4" w:rsidP="00BE77F4">
            <w:pPr>
              <w:ind w:firstLine="708"/>
              <w:jc w:val="both"/>
              <w:rPr>
                <w:sz w:val="28"/>
                <w:szCs w:val="28"/>
                <w:lang w:val="en-GB"/>
              </w:rPr>
            </w:pPr>
            <w:r w:rsidRPr="009A034A">
              <w:rPr>
                <w:sz w:val="28"/>
                <w:szCs w:val="28"/>
              </w:rPr>
              <w:t>86795</w:t>
            </w:r>
          </w:p>
        </w:tc>
        <w:tc>
          <w:tcPr>
            <w:tcW w:w="1985" w:type="dxa"/>
            <w:vAlign w:val="center"/>
          </w:tcPr>
          <w:p w14:paraId="4C8EF1C4" w14:textId="77777777" w:rsidR="00BE77F4" w:rsidRPr="009A034A" w:rsidRDefault="00BE77F4" w:rsidP="00BE77F4">
            <w:pPr>
              <w:ind w:firstLine="708"/>
              <w:jc w:val="both"/>
              <w:rPr>
                <w:sz w:val="28"/>
                <w:szCs w:val="28"/>
                <w:lang w:val="en-GB"/>
              </w:rPr>
            </w:pPr>
            <w:r w:rsidRPr="009A034A">
              <w:rPr>
                <w:sz w:val="28"/>
                <w:szCs w:val="28"/>
              </w:rPr>
              <w:t>9119</w:t>
            </w:r>
          </w:p>
        </w:tc>
        <w:tc>
          <w:tcPr>
            <w:tcW w:w="1984" w:type="dxa"/>
            <w:vAlign w:val="center"/>
          </w:tcPr>
          <w:p w14:paraId="22DDCB10" w14:textId="77777777" w:rsidR="00BE77F4" w:rsidRPr="009A034A" w:rsidRDefault="00BE77F4" w:rsidP="00BE77F4">
            <w:pPr>
              <w:ind w:firstLine="708"/>
              <w:jc w:val="both"/>
              <w:rPr>
                <w:sz w:val="28"/>
                <w:szCs w:val="28"/>
                <w:lang w:val="en-GB"/>
              </w:rPr>
            </w:pPr>
            <w:r w:rsidRPr="009A034A">
              <w:rPr>
                <w:sz w:val="28"/>
                <w:szCs w:val="28"/>
              </w:rPr>
              <w:t>95914</w:t>
            </w:r>
          </w:p>
        </w:tc>
        <w:tc>
          <w:tcPr>
            <w:tcW w:w="2130" w:type="dxa"/>
            <w:vAlign w:val="center"/>
          </w:tcPr>
          <w:p w14:paraId="31C3FD01" w14:textId="77777777" w:rsidR="00BE77F4" w:rsidRPr="009A034A" w:rsidRDefault="00BE77F4" w:rsidP="00BE77F4">
            <w:pPr>
              <w:ind w:firstLine="708"/>
              <w:jc w:val="both"/>
              <w:rPr>
                <w:sz w:val="28"/>
                <w:szCs w:val="28"/>
                <w:lang w:val="en-GB"/>
              </w:rPr>
            </w:pPr>
            <w:r w:rsidRPr="009A034A">
              <w:rPr>
                <w:sz w:val="28"/>
                <w:szCs w:val="28"/>
              </w:rPr>
              <w:t>75,640</w:t>
            </w:r>
          </w:p>
        </w:tc>
      </w:tr>
      <w:tr w:rsidR="00642C23" w:rsidRPr="009A034A" w14:paraId="09C0BDCD" w14:textId="77777777" w:rsidTr="00642C23">
        <w:tc>
          <w:tcPr>
            <w:tcW w:w="1277" w:type="dxa"/>
            <w:vAlign w:val="center"/>
          </w:tcPr>
          <w:p w14:paraId="6344AF66" w14:textId="6C32D513" w:rsidR="00BE77F4" w:rsidRPr="009A034A" w:rsidRDefault="00CA1400" w:rsidP="00AD6966">
            <w:pPr>
              <w:jc w:val="both"/>
              <w:rPr>
                <w:sz w:val="28"/>
                <w:szCs w:val="28"/>
                <w:lang w:val="en-GB"/>
              </w:rPr>
            </w:pPr>
            <w:r w:rsidRPr="009A034A">
              <w:rPr>
                <w:sz w:val="28"/>
                <w:szCs w:val="28"/>
              </w:rPr>
              <w:t>2019</w:t>
            </w:r>
          </w:p>
        </w:tc>
        <w:tc>
          <w:tcPr>
            <w:tcW w:w="2127" w:type="dxa"/>
            <w:vAlign w:val="center"/>
          </w:tcPr>
          <w:p w14:paraId="5D09C866" w14:textId="77777777" w:rsidR="00BE77F4" w:rsidRPr="009A034A" w:rsidRDefault="00BE77F4" w:rsidP="00BE77F4">
            <w:pPr>
              <w:ind w:firstLine="708"/>
              <w:jc w:val="both"/>
              <w:rPr>
                <w:sz w:val="28"/>
                <w:szCs w:val="28"/>
                <w:lang w:val="en-GB"/>
              </w:rPr>
            </w:pPr>
            <w:r w:rsidRPr="009A034A">
              <w:rPr>
                <w:sz w:val="28"/>
                <w:szCs w:val="28"/>
              </w:rPr>
              <w:t>85955</w:t>
            </w:r>
          </w:p>
        </w:tc>
        <w:tc>
          <w:tcPr>
            <w:tcW w:w="1985" w:type="dxa"/>
            <w:vAlign w:val="center"/>
          </w:tcPr>
          <w:p w14:paraId="5B59E3EB" w14:textId="77777777" w:rsidR="00BE77F4" w:rsidRPr="009A034A" w:rsidRDefault="00BE77F4" w:rsidP="00BE77F4">
            <w:pPr>
              <w:ind w:firstLine="708"/>
              <w:jc w:val="both"/>
              <w:rPr>
                <w:sz w:val="28"/>
                <w:szCs w:val="28"/>
                <w:lang w:val="en-GB"/>
              </w:rPr>
            </w:pPr>
            <w:r w:rsidRPr="009A034A">
              <w:rPr>
                <w:sz w:val="28"/>
                <w:szCs w:val="28"/>
              </w:rPr>
              <w:t>8976</w:t>
            </w:r>
          </w:p>
        </w:tc>
        <w:tc>
          <w:tcPr>
            <w:tcW w:w="1984" w:type="dxa"/>
            <w:vAlign w:val="center"/>
          </w:tcPr>
          <w:p w14:paraId="228999AC" w14:textId="77777777" w:rsidR="00BE77F4" w:rsidRPr="009A034A" w:rsidRDefault="00BE77F4" w:rsidP="00BE77F4">
            <w:pPr>
              <w:ind w:firstLine="708"/>
              <w:jc w:val="both"/>
              <w:rPr>
                <w:sz w:val="28"/>
                <w:szCs w:val="28"/>
                <w:lang w:val="en-GB"/>
              </w:rPr>
            </w:pPr>
            <w:r w:rsidRPr="009A034A">
              <w:rPr>
                <w:sz w:val="28"/>
                <w:szCs w:val="28"/>
              </w:rPr>
              <w:t>94931</w:t>
            </w:r>
          </w:p>
        </w:tc>
        <w:tc>
          <w:tcPr>
            <w:tcW w:w="2130" w:type="dxa"/>
            <w:vAlign w:val="center"/>
          </w:tcPr>
          <w:p w14:paraId="13D91329" w14:textId="77777777" w:rsidR="00BE77F4" w:rsidRPr="009A034A" w:rsidRDefault="00BE77F4" w:rsidP="00BE77F4">
            <w:pPr>
              <w:ind w:firstLine="708"/>
              <w:jc w:val="both"/>
              <w:rPr>
                <w:sz w:val="28"/>
                <w:szCs w:val="28"/>
                <w:lang w:val="en-GB"/>
              </w:rPr>
            </w:pPr>
            <w:r w:rsidRPr="009A034A">
              <w:rPr>
                <w:sz w:val="28"/>
                <w:szCs w:val="28"/>
              </w:rPr>
              <w:t>74,881</w:t>
            </w:r>
          </w:p>
        </w:tc>
      </w:tr>
      <w:tr w:rsidR="00642C23" w:rsidRPr="009A034A" w14:paraId="42CA2548" w14:textId="77777777" w:rsidTr="00642C23">
        <w:tc>
          <w:tcPr>
            <w:tcW w:w="1277" w:type="dxa"/>
            <w:vAlign w:val="center"/>
          </w:tcPr>
          <w:p w14:paraId="423E13E6" w14:textId="386FF178" w:rsidR="00BE77F4" w:rsidRPr="009A034A" w:rsidRDefault="00CA1400" w:rsidP="00AD6966">
            <w:pPr>
              <w:jc w:val="both"/>
              <w:rPr>
                <w:sz w:val="28"/>
                <w:szCs w:val="28"/>
                <w:lang w:val="en-GB"/>
              </w:rPr>
            </w:pPr>
            <w:r w:rsidRPr="009A034A">
              <w:rPr>
                <w:sz w:val="28"/>
                <w:szCs w:val="28"/>
              </w:rPr>
              <w:t>2020</w:t>
            </w:r>
          </w:p>
        </w:tc>
        <w:tc>
          <w:tcPr>
            <w:tcW w:w="2127" w:type="dxa"/>
            <w:vAlign w:val="center"/>
          </w:tcPr>
          <w:p w14:paraId="628E41C2" w14:textId="77777777" w:rsidR="00BE77F4" w:rsidRPr="009A034A" w:rsidRDefault="00BE77F4" w:rsidP="00BE77F4">
            <w:pPr>
              <w:ind w:firstLine="708"/>
              <w:jc w:val="both"/>
              <w:rPr>
                <w:sz w:val="28"/>
                <w:szCs w:val="28"/>
                <w:lang w:val="en-GB"/>
              </w:rPr>
            </w:pPr>
            <w:r w:rsidRPr="009A034A">
              <w:rPr>
                <w:sz w:val="28"/>
                <w:szCs w:val="28"/>
              </w:rPr>
              <w:t>86663</w:t>
            </w:r>
          </w:p>
        </w:tc>
        <w:tc>
          <w:tcPr>
            <w:tcW w:w="1985" w:type="dxa"/>
            <w:vAlign w:val="center"/>
          </w:tcPr>
          <w:p w14:paraId="067D9C34" w14:textId="77777777" w:rsidR="00BE77F4" w:rsidRPr="009A034A" w:rsidRDefault="00BE77F4" w:rsidP="00BE77F4">
            <w:pPr>
              <w:ind w:firstLine="708"/>
              <w:jc w:val="both"/>
              <w:rPr>
                <w:sz w:val="28"/>
                <w:szCs w:val="28"/>
                <w:lang w:val="en-GB"/>
              </w:rPr>
            </w:pPr>
            <w:r w:rsidRPr="009A034A">
              <w:rPr>
                <w:sz w:val="28"/>
                <w:szCs w:val="28"/>
              </w:rPr>
              <w:t>9528</w:t>
            </w:r>
          </w:p>
        </w:tc>
        <w:tc>
          <w:tcPr>
            <w:tcW w:w="1984" w:type="dxa"/>
            <w:vAlign w:val="center"/>
          </w:tcPr>
          <w:p w14:paraId="1BDE1983" w14:textId="77777777" w:rsidR="00BE77F4" w:rsidRPr="009A034A" w:rsidRDefault="00BE77F4" w:rsidP="00BE77F4">
            <w:pPr>
              <w:ind w:firstLine="708"/>
              <w:jc w:val="both"/>
              <w:rPr>
                <w:sz w:val="28"/>
                <w:szCs w:val="28"/>
                <w:lang w:val="en-GB"/>
              </w:rPr>
            </w:pPr>
            <w:r w:rsidRPr="009A034A">
              <w:rPr>
                <w:sz w:val="28"/>
                <w:szCs w:val="28"/>
              </w:rPr>
              <w:t>96190</w:t>
            </w:r>
          </w:p>
        </w:tc>
        <w:tc>
          <w:tcPr>
            <w:tcW w:w="2130" w:type="dxa"/>
            <w:vAlign w:val="center"/>
          </w:tcPr>
          <w:p w14:paraId="328566EB" w14:textId="77777777" w:rsidR="00BE77F4" w:rsidRPr="009A034A" w:rsidRDefault="00BE77F4" w:rsidP="00BE77F4">
            <w:pPr>
              <w:ind w:firstLine="708"/>
              <w:jc w:val="both"/>
              <w:rPr>
                <w:sz w:val="28"/>
                <w:szCs w:val="28"/>
                <w:lang w:val="en-GB"/>
              </w:rPr>
            </w:pPr>
            <w:r w:rsidRPr="009A034A">
              <w:rPr>
                <w:sz w:val="28"/>
                <w:szCs w:val="28"/>
              </w:rPr>
              <w:t>75,732</w:t>
            </w:r>
          </w:p>
        </w:tc>
      </w:tr>
      <w:tr w:rsidR="00642C23" w:rsidRPr="009A034A" w14:paraId="1B8AC108" w14:textId="77777777" w:rsidTr="00642C23">
        <w:tc>
          <w:tcPr>
            <w:tcW w:w="1277" w:type="dxa"/>
            <w:vAlign w:val="center"/>
          </w:tcPr>
          <w:p w14:paraId="600501D0" w14:textId="74FBBF1E" w:rsidR="00BE77F4" w:rsidRPr="009A034A" w:rsidRDefault="00CA1400" w:rsidP="00AD6966">
            <w:pPr>
              <w:jc w:val="both"/>
              <w:rPr>
                <w:sz w:val="28"/>
                <w:szCs w:val="28"/>
                <w:lang w:val="en-GB"/>
              </w:rPr>
            </w:pPr>
            <w:r w:rsidRPr="009A034A">
              <w:rPr>
                <w:sz w:val="28"/>
                <w:szCs w:val="28"/>
              </w:rPr>
              <w:t>2021</w:t>
            </w:r>
          </w:p>
        </w:tc>
        <w:tc>
          <w:tcPr>
            <w:tcW w:w="2127" w:type="dxa"/>
            <w:vAlign w:val="center"/>
          </w:tcPr>
          <w:p w14:paraId="3B236D6B" w14:textId="77777777" w:rsidR="00BE77F4" w:rsidRPr="009A034A" w:rsidRDefault="00BE77F4" w:rsidP="00BE77F4">
            <w:pPr>
              <w:ind w:firstLine="708"/>
              <w:jc w:val="both"/>
              <w:rPr>
                <w:sz w:val="28"/>
                <w:szCs w:val="28"/>
                <w:lang w:val="en-GB"/>
              </w:rPr>
            </w:pPr>
            <w:r w:rsidRPr="009A034A">
              <w:rPr>
                <w:sz w:val="28"/>
                <w:szCs w:val="28"/>
              </w:rPr>
              <w:t>91164</w:t>
            </w:r>
          </w:p>
        </w:tc>
        <w:tc>
          <w:tcPr>
            <w:tcW w:w="1985" w:type="dxa"/>
            <w:vAlign w:val="center"/>
          </w:tcPr>
          <w:p w14:paraId="59296814" w14:textId="77777777" w:rsidR="00BE77F4" w:rsidRPr="009A034A" w:rsidRDefault="00BE77F4" w:rsidP="00BE77F4">
            <w:pPr>
              <w:ind w:firstLine="708"/>
              <w:jc w:val="both"/>
              <w:rPr>
                <w:sz w:val="28"/>
                <w:szCs w:val="28"/>
                <w:lang w:val="en-GB"/>
              </w:rPr>
            </w:pPr>
            <w:r w:rsidRPr="009A034A">
              <w:rPr>
                <w:sz w:val="28"/>
                <w:szCs w:val="28"/>
              </w:rPr>
              <w:t>10702</w:t>
            </w:r>
          </w:p>
        </w:tc>
        <w:tc>
          <w:tcPr>
            <w:tcW w:w="1984" w:type="dxa"/>
            <w:vAlign w:val="center"/>
          </w:tcPr>
          <w:p w14:paraId="248AA8AD" w14:textId="77777777" w:rsidR="00BE77F4" w:rsidRPr="009A034A" w:rsidRDefault="00BE77F4" w:rsidP="00BE77F4">
            <w:pPr>
              <w:ind w:firstLine="708"/>
              <w:jc w:val="both"/>
              <w:rPr>
                <w:sz w:val="28"/>
                <w:szCs w:val="28"/>
                <w:lang w:val="en-GB"/>
              </w:rPr>
            </w:pPr>
            <w:r w:rsidRPr="009A034A">
              <w:rPr>
                <w:sz w:val="28"/>
                <w:szCs w:val="28"/>
              </w:rPr>
              <w:t>101866</w:t>
            </w:r>
          </w:p>
        </w:tc>
        <w:tc>
          <w:tcPr>
            <w:tcW w:w="2130" w:type="dxa"/>
            <w:vAlign w:val="center"/>
          </w:tcPr>
          <w:p w14:paraId="7675AD6A" w14:textId="77777777" w:rsidR="00BE77F4" w:rsidRPr="009A034A" w:rsidRDefault="00BE77F4" w:rsidP="00BE77F4">
            <w:pPr>
              <w:ind w:firstLine="708"/>
              <w:jc w:val="both"/>
              <w:rPr>
                <w:sz w:val="28"/>
                <w:szCs w:val="28"/>
                <w:lang w:val="en-GB"/>
              </w:rPr>
            </w:pPr>
            <w:r w:rsidRPr="009A034A">
              <w:rPr>
                <w:sz w:val="28"/>
                <w:szCs w:val="28"/>
              </w:rPr>
              <w:t>79,999</w:t>
            </w:r>
          </w:p>
        </w:tc>
      </w:tr>
      <w:tr w:rsidR="00642C23" w:rsidRPr="009A034A" w14:paraId="55FF0DCC" w14:textId="77777777" w:rsidTr="00642C23">
        <w:tc>
          <w:tcPr>
            <w:tcW w:w="1277" w:type="dxa"/>
            <w:vAlign w:val="center"/>
          </w:tcPr>
          <w:p w14:paraId="351C1DC2" w14:textId="5FFCB44A" w:rsidR="00BE77F4" w:rsidRPr="009A034A" w:rsidRDefault="00CA1400" w:rsidP="00AD6966">
            <w:pPr>
              <w:jc w:val="both"/>
              <w:rPr>
                <w:sz w:val="28"/>
                <w:szCs w:val="28"/>
                <w:lang w:val="en-GB"/>
              </w:rPr>
            </w:pPr>
            <w:r w:rsidRPr="009A034A">
              <w:rPr>
                <w:sz w:val="28"/>
                <w:szCs w:val="28"/>
              </w:rPr>
              <w:t>2022</w:t>
            </w:r>
          </w:p>
        </w:tc>
        <w:tc>
          <w:tcPr>
            <w:tcW w:w="2127" w:type="dxa"/>
            <w:vAlign w:val="center"/>
          </w:tcPr>
          <w:p w14:paraId="12AE6AC1" w14:textId="77777777" w:rsidR="00BE77F4" w:rsidRPr="009A034A" w:rsidRDefault="00BE77F4" w:rsidP="00BE77F4">
            <w:pPr>
              <w:ind w:firstLine="708"/>
              <w:jc w:val="both"/>
              <w:rPr>
                <w:sz w:val="28"/>
                <w:szCs w:val="28"/>
                <w:lang w:val="en-GB"/>
              </w:rPr>
            </w:pPr>
            <w:r w:rsidRPr="009A034A">
              <w:rPr>
                <w:sz w:val="28"/>
                <w:szCs w:val="28"/>
              </w:rPr>
              <w:t>88622</w:t>
            </w:r>
          </w:p>
        </w:tc>
        <w:tc>
          <w:tcPr>
            <w:tcW w:w="1985" w:type="dxa"/>
            <w:vAlign w:val="center"/>
          </w:tcPr>
          <w:p w14:paraId="48422855" w14:textId="77777777" w:rsidR="00BE77F4" w:rsidRPr="009A034A" w:rsidRDefault="00BE77F4" w:rsidP="00BE77F4">
            <w:pPr>
              <w:ind w:firstLine="708"/>
              <w:jc w:val="both"/>
              <w:rPr>
                <w:sz w:val="28"/>
                <w:szCs w:val="28"/>
                <w:lang w:val="en-GB"/>
              </w:rPr>
            </w:pPr>
            <w:r w:rsidRPr="009A034A">
              <w:rPr>
                <w:sz w:val="28"/>
                <w:szCs w:val="28"/>
              </w:rPr>
              <w:t>10942</w:t>
            </w:r>
          </w:p>
        </w:tc>
        <w:tc>
          <w:tcPr>
            <w:tcW w:w="1984" w:type="dxa"/>
            <w:vAlign w:val="center"/>
          </w:tcPr>
          <w:p w14:paraId="2D1223E4" w14:textId="77777777" w:rsidR="00BE77F4" w:rsidRPr="009A034A" w:rsidRDefault="00BE77F4" w:rsidP="00BE77F4">
            <w:pPr>
              <w:ind w:firstLine="708"/>
              <w:jc w:val="both"/>
              <w:rPr>
                <w:sz w:val="28"/>
                <w:szCs w:val="28"/>
                <w:lang w:val="en-GB"/>
              </w:rPr>
            </w:pPr>
            <w:r w:rsidRPr="009A034A">
              <w:rPr>
                <w:sz w:val="28"/>
                <w:szCs w:val="28"/>
              </w:rPr>
              <w:t>99564</w:t>
            </w:r>
          </w:p>
        </w:tc>
        <w:tc>
          <w:tcPr>
            <w:tcW w:w="2130" w:type="dxa"/>
            <w:vAlign w:val="center"/>
          </w:tcPr>
          <w:p w14:paraId="2BF7A198" w14:textId="77777777" w:rsidR="00BE77F4" w:rsidRPr="009A034A" w:rsidRDefault="00BE77F4" w:rsidP="00BE77F4">
            <w:pPr>
              <w:ind w:firstLine="708"/>
              <w:jc w:val="both"/>
              <w:rPr>
                <w:sz w:val="28"/>
                <w:szCs w:val="28"/>
                <w:lang w:val="en-GB"/>
              </w:rPr>
            </w:pPr>
            <w:r w:rsidRPr="009A034A">
              <w:rPr>
                <w:sz w:val="28"/>
                <w:szCs w:val="28"/>
              </w:rPr>
              <w:t>78,032</w:t>
            </w:r>
          </w:p>
        </w:tc>
      </w:tr>
      <w:tr w:rsidR="00642C23" w:rsidRPr="009A034A" w14:paraId="05A3C717" w14:textId="77777777" w:rsidTr="00642C23">
        <w:tc>
          <w:tcPr>
            <w:tcW w:w="1277" w:type="dxa"/>
            <w:vAlign w:val="center"/>
          </w:tcPr>
          <w:p w14:paraId="34C13330" w14:textId="0592F8D4" w:rsidR="00BE77F4" w:rsidRPr="009A034A" w:rsidRDefault="00CA1400" w:rsidP="00AD6966">
            <w:pPr>
              <w:jc w:val="both"/>
              <w:rPr>
                <w:sz w:val="28"/>
                <w:szCs w:val="28"/>
              </w:rPr>
            </w:pPr>
            <w:r w:rsidRPr="009A034A">
              <w:rPr>
                <w:sz w:val="28"/>
                <w:szCs w:val="28"/>
              </w:rPr>
              <w:t>2023</w:t>
            </w:r>
          </w:p>
        </w:tc>
        <w:tc>
          <w:tcPr>
            <w:tcW w:w="2127" w:type="dxa"/>
            <w:vAlign w:val="center"/>
          </w:tcPr>
          <w:p w14:paraId="72D57760" w14:textId="77777777" w:rsidR="00BE77F4" w:rsidRPr="009A034A" w:rsidRDefault="00BE77F4" w:rsidP="00BE77F4">
            <w:pPr>
              <w:ind w:firstLine="708"/>
              <w:jc w:val="both"/>
              <w:rPr>
                <w:sz w:val="28"/>
                <w:szCs w:val="28"/>
              </w:rPr>
            </w:pPr>
            <w:r w:rsidRPr="009A034A">
              <w:rPr>
                <w:sz w:val="28"/>
                <w:szCs w:val="28"/>
              </w:rPr>
              <w:t>87366</w:t>
            </w:r>
          </w:p>
        </w:tc>
        <w:tc>
          <w:tcPr>
            <w:tcW w:w="1985" w:type="dxa"/>
            <w:vAlign w:val="center"/>
          </w:tcPr>
          <w:p w14:paraId="02518DE6" w14:textId="77777777" w:rsidR="00BE77F4" w:rsidRPr="009A034A" w:rsidRDefault="00BE77F4" w:rsidP="00BE77F4">
            <w:pPr>
              <w:ind w:firstLine="708"/>
              <w:jc w:val="both"/>
              <w:rPr>
                <w:sz w:val="28"/>
                <w:szCs w:val="28"/>
              </w:rPr>
            </w:pPr>
            <w:r w:rsidRPr="009A034A">
              <w:rPr>
                <w:sz w:val="28"/>
                <w:szCs w:val="28"/>
              </w:rPr>
              <w:t>11023</w:t>
            </w:r>
          </w:p>
        </w:tc>
        <w:tc>
          <w:tcPr>
            <w:tcW w:w="1984" w:type="dxa"/>
            <w:vAlign w:val="center"/>
          </w:tcPr>
          <w:p w14:paraId="0DBD52F3" w14:textId="77777777" w:rsidR="00BE77F4" w:rsidRPr="009A034A" w:rsidRDefault="00BE77F4" w:rsidP="00BE77F4">
            <w:pPr>
              <w:ind w:firstLine="708"/>
              <w:jc w:val="both"/>
              <w:rPr>
                <w:sz w:val="28"/>
                <w:szCs w:val="28"/>
              </w:rPr>
            </w:pPr>
            <w:r w:rsidRPr="009A034A">
              <w:rPr>
                <w:sz w:val="28"/>
                <w:szCs w:val="28"/>
              </w:rPr>
              <w:t>98389</w:t>
            </w:r>
          </w:p>
        </w:tc>
        <w:tc>
          <w:tcPr>
            <w:tcW w:w="2130" w:type="dxa"/>
            <w:vAlign w:val="center"/>
          </w:tcPr>
          <w:p w14:paraId="3323F611" w14:textId="77777777" w:rsidR="00BE77F4" w:rsidRPr="009A034A" w:rsidRDefault="00BE77F4" w:rsidP="00BE77F4">
            <w:pPr>
              <w:ind w:firstLine="708"/>
              <w:jc w:val="both"/>
              <w:rPr>
                <w:sz w:val="28"/>
                <w:szCs w:val="28"/>
              </w:rPr>
            </w:pPr>
            <w:r w:rsidRPr="009A034A">
              <w:rPr>
                <w:sz w:val="28"/>
                <w:szCs w:val="28"/>
              </w:rPr>
              <w:t>77,042</w:t>
            </w:r>
          </w:p>
        </w:tc>
      </w:tr>
      <w:bookmarkEnd w:id="1"/>
    </w:tbl>
    <w:p w14:paraId="771979D2" w14:textId="77777777" w:rsidR="00BE77F4" w:rsidRPr="009A034A" w:rsidRDefault="00BE77F4" w:rsidP="00BE77F4">
      <w:pPr>
        <w:ind w:firstLine="708"/>
        <w:jc w:val="both"/>
        <w:rPr>
          <w:sz w:val="28"/>
          <w:szCs w:val="28"/>
          <w:lang w:val="kk-KZ"/>
        </w:rPr>
      </w:pPr>
    </w:p>
    <w:p w14:paraId="27635D89" w14:textId="6DD2FF9E" w:rsidR="004B76A7" w:rsidRPr="009A034A" w:rsidRDefault="004B76A7" w:rsidP="004B76A7">
      <w:pPr>
        <w:ind w:firstLine="708"/>
        <w:jc w:val="both"/>
        <w:rPr>
          <w:sz w:val="28"/>
          <w:szCs w:val="28"/>
        </w:rPr>
      </w:pPr>
      <w:bookmarkStart w:id="2" w:name="_Hlk218688315"/>
      <w:r w:rsidRPr="009A034A">
        <w:rPr>
          <w:sz w:val="28"/>
          <w:szCs w:val="28"/>
        </w:rPr>
        <w:t xml:space="preserve">В период с 2013 </w:t>
      </w:r>
      <w:r w:rsidR="005C7712" w:rsidRPr="009A034A">
        <w:rPr>
          <w:sz w:val="28"/>
          <w:szCs w:val="28"/>
          <w:lang w:val="kk-KZ"/>
        </w:rPr>
        <w:t>по</w:t>
      </w:r>
      <w:r w:rsidRPr="009A034A">
        <w:rPr>
          <w:sz w:val="28"/>
          <w:szCs w:val="28"/>
        </w:rPr>
        <w:t xml:space="preserve"> 2023 гг. в энергетическом секторе Республики Казахстан </w:t>
      </w:r>
      <w:r w:rsidR="00FB75B1" w:rsidRPr="009A034A">
        <w:rPr>
          <w:sz w:val="28"/>
          <w:szCs w:val="28"/>
        </w:rPr>
        <w:t>наблюдалось увеличение объёмо</w:t>
      </w:r>
      <w:r w:rsidR="004E0C4F" w:rsidRPr="009A034A">
        <w:rPr>
          <w:sz w:val="28"/>
          <w:szCs w:val="28"/>
        </w:rPr>
        <w:t>в</w:t>
      </w:r>
      <w:r w:rsidR="00FB75B1" w:rsidRPr="009A034A">
        <w:rPr>
          <w:sz w:val="28"/>
          <w:szCs w:val="28"/>
        </w:rPr>
        <w:t xml:space="preserve"> выработки </w:t>
      </w:r>
      <w:r w:rsidR="004E0C4F" w:rsidRPr="009A034A">
        <w:rPr>
          <w:sz w:val="28"/>
          <w:szCs w:val="28"/>
        </w:rPr>
        <w:t xml:space="preserve">электроэнергии </w:t>
      </w:r>
      <w:r w:rsidR="00FB75B1" w:rsidRPr="009A034A">
        <w:rPr>
          <w:sz w:val="28"/>
          <w:szCs w:val="28"/>
        </w:rPr>
        <w:t>на тепловых электростанциях, работающих на угле и природном газе (</w:t>
      </w:r>
      <w:proofErr w:type="spellStart"/>
      <w:r w:rsidR="00FB75B1" w:rsidRPr="009A034A">
        <w:rPr>
          <w:sz w:val="28"/>
          <w:szCs w:val="28"/>
        </w:rPr>
        <w:t>таб</w:t>
      </w:r>
      <w:proofErr w:type="spellEnd"/>
      <w:r w:rsidR="005C7712" w:rsidRPr="009A034A">
        <w:rPr>
          <w:sz w:val="28"/>
          <w:szCs w:val="28"/>
          <w:lang w:val="kk-KZ"/>
        </w:rPr>
        <w:t>л</w:t>
      </w:r>
      <w:r w:rsidR="00FB75B1" w:rsidRPr="009A034A">
        <w:rPr>
          <w:sz w:val="28"/>
          <w:szCs w:val="28"/>
        </w:rPr>
        <w:t xml:space="preserve">. 1). Так, общий объём генерации вырос с </w:t>
      </w:r>
      <w:r w:rsidRPr="009A034A">
        <w:rPr>
          <w:sz w:val="28"/>
          <w:szCs w:val="28"/>
        </w:rPr>
        <w:t xml:space="preserve">85 323 </w:t>
      </w:r>
      <w:proofErr w:type="spellStart"/>
      <w:r w:rsidRPr="009A034A">
        <w:rPr>
          <w:sz w:val="28"/>
          <w:szCs w:val="28"/>
        </w:rPr>
        <w:t>ГВт·ч</w:t>
      </w:r>
      <w:proofErr w:type="spellEnd"/>
      <w:r w:rsidRPr="009A034A">
        <w:rPr>
          <w:sz w:val="28"/>
          <w:szCs w:val="28"/>
        </w:rPr>
        <w:t xml:space="preserve">, </w:t>
      </w:r>
      <w:r w:rsidR="00FB75B1" w:rsidRPr="009A034A">
        <w:rPr>
          <w:sz w:val="28"/>
          <w:szCs w:val="28"/>
        </w:rPr>
        <w:t>в</w:t>
      </w:r>
      <w:r w:rsidRPr="009A034A">
        <w:rPr>
          <w:sz w:val="28"/>
          <w:szCs w:val="28"/>
        </w:rPr>
        <w:t xml:space="preserve"> 2023 году </w:t>
      </w:r>
      <w:r w:rsidR="00FB75B1" w:rsidRPr="009A034A">
        <w:rPr>
          <w:sz w:val="28"/>
          <w:szCs w:val="28"/>
        </w:rPr>
        <w:t>до</w:t>
      </w:r>
      <w:r w:rsidRPr="009A034A">
        <w:rPr>
          <w:sz w:val="28"/>
          <w:szCs w:val="28"/>
        </w:rPr>
        <w:t xml:space="preserve"> 98 389 </w:t>
      </w:r>
      <w:proofErr w:type="spellStart"/>
      <w:r w:rsidRPr="009A034A">
        <w:rPr>
          <w:sz w:val="28"/>
          <w:szCs w:val="28"/>
        </w:rPr>
        <w:t>ГВт·ч</w:t>
      </w:r>
      <w:proofErr w:type="spellEnd"/>
      <w:r w:rsidR="005C7712" w:rsidRPr="009A034A">
        <w:rPr>
          <w:sz w:val="28"/>
          <w:szCs w:val="28"/>
          <w:lang w:val="kk-KZ"/>
        </w:rPr>
        <w:t xml:space="preserve"> в 2023 году</w:t>
      </w:r>
      <w:r w:rsidR="00FB75B1" w:rsidRPr="009A034A">
        <w:rPr>
          <w:sz w:val="28"/>
          <w:szCs w:val="28"/>
        </w:rPr>
        <w:t xml:space="preserve">. В среднем это соответствует ежегодному приросту </w:t>
      </w:r>
      <w:proofErr w:type="spellStart"/>
      <w:r w:rsidR="00FB75B1" w:rsidRPr="009A034A">
        <w:rPr>
          <w:sz w:val="28"/>
          <w:szCs w:val="28"/>
        </w:rPr>
        <w:t>порядк</w:t>
      </w:r>
      <w:proofErr w:type="spellEnd"/>
      <w:r w:rsidR="005C7712" w:rsidRPr="009A034A">
        <w:rPr>
          <w:sz w:val="28"/>
          <w:szCs w:val="28"/>
          <w:lang w:val="kk-KZ"/>
        </w:rPr>
        <w:t>а</w:t>
      </w:r>
      <w:r w:rsidR="00FB75B1" w:rsidRPr="009A034A">
        <w:rPr>
          <w:sz w:val="28"/>
          <w:szCs w:val="28"/>
        </w:rPr>
        <w:t xml:space="preserve"> 1570 ГВт ч.</w:t>
      </w:r>
    </w:p>
    <w:p w14:paraId="6D713316" w14:textId="52A5431D" w:rsidR="004E0C4F" w:rsidRPr="009A034A" w:rsidRDefault="004E0C4F" w:rsidP="00CB40D8">
      <w:pPr>
        <w:ind w:firstLine="708"/>
        <w:jc w:val="both"/>
        <w:rPr>
          <w:sz w:val="28"/>
          <w:szCs w:val="28"/>
        </w:rPr>
      </w:pPr>
      <w:r w:rsidRPr="009A034A">
        <w:rPr>
          <w:sz w:val="28"/>
          <w:szCs w:val="28"/>
        </w:rPr>
        <w:t>Анализ структуры топливного баланса показывает, что последние годы доля электроэнергии, вырабатываемой на газе, постепенно увеличивается и достигает примерно 10,6</w:t>
      </w:r>
      <w:r w:rsidR="005C7712" w:rsidRPr="009A034A">
        <w:rPr>
          <w:sz w:val="28"/>
          <w:szCs w:val="28"/>
          <w:lang w:val="kk-KZ"/>
        </w:rPr>
        <w:t xml:space="preserve"> </w:t>
      </w:r>
      <w:r w:rsidRPr="009A034A">
        <w:rPr>
          <w:sz w:val="28"/>
          <w:szCs w:val="28"/>
        </w:rPr>
        <w:t>% уступая угольной генерации. Такой сдвиг связан с диверсификацией энергетического сектора и стремлением снизить углеродную нагрузку.</w:t>
      </w:r>
    </w:p>
    <w:p w14:paraId="194B1C97" w14:textId="77777777" w:rsidR="00F33DA8" w:rsidRPr="009A034A" w:rsidRDefault="00F33DA8" w:rsidP="00CB40D8">
      <w:pPr>
        <w:ind w:firstLine="708"/>
        <w:jc w:val="both"/>
        <w:rPr>
          <w:sz w:val="28"/>
          <w:szCs w:val="28"/>
          <w:lang w:val="kk-KZ"/>
        </w:rPr>
      </w:pPr>
      <w:r w:rsidRPr="009A034A">
        <w:rPr>
          <w:sz w:val="28"/>
          <w:szCs w:val="28"/>
        </w:rPr>
        <w:t>Рост объёмов тепловой генерации сопровождается увеличением выбросов диоксида углерода. Так, за период 2013–2023 гг. их суммарный объём вырос с 67 424 до 77 041 млн т. В среднем это соответствует приросту порядка 1 млн т в год, хотя динамика по отдельным годам носит неравномерный характер. Вероятно, подобная тенденция обусловлена не только преобладанием тепловой генерации в структуре энергосистемы, но и общим ростом спроса на электроэнергию.</w:t>
      </w:r>
    </w:p>
    <w:p w14:paraId="4D0BA819" w14:textId="5D3A1BD8" w:rsidR="00DF02BE" w:rsidRPr="009A034A" w:rsidRDefault="00CB40D8" w:rsidP="00CB40D8">
      <w:pPr>
        <w:ind w:firstLine="708"/>
        <w:jc w:val="both"/>
        <w:rPr>
          <w:sz w:val="28"/>
          <w:szCs w:val="28"/>
        </w:rPr>
      </w:pPr>
      <w:r w:rsidRPr="009A034A">
        <w:rPr>
          <w:sz w:val="28"/>
          <w:szCs w:val="28"/>
        </w:rPr>
        <w:lastRenderedPageBreak/>
        <w:t>Согласно данным [10,</w:t>
      </w:r>
      <w:r w:rsidR="001456BA" w:rsidRPr="009A034A">
        <w:rPr>
          <w:sz w:val="28"/>
          <w:szCs w:val="28"/>
        </w:rPr>
        <w:t xml:space="preserve"> </w:t>
      </w:r>
      <w:r w:rsidRPr="009A034A">
        <w:rPr>
          <w:sz w:val="28"/>
          <w:szCs w:val="28"/>
        </w:rPr>
        <w:t xml:space="preserve">11], основная </w:t>
      </w:r>
      <w:r w:rsidR="00DF02BE" w:rsidRPr="009A034A">
        <w:rPr>
          <w:sz w:val="28"/>
          <w:szCs w:val="28"/>
        </w:rPr>
        <w:t xml:space="preserve">часть </w:t>
      </w:r>
      <w:r w:rsidRPr="009A034A">
        <w:rPr>
          <w:sz w:val="28"/>
          <w:szCs w:val="28"/>
        </w:rPr>
        <w:t xml:space="preserve">электроэнергии </w:t>
      </w:r>
      <w:r w:rsidR="00DF02BE" w:rsidRPr="009A034A">
        <w:rPr>
          <w:sz w:val="28"/>
          <w:szCs w:val="28"/>
        </w:rPr>
        <w:t xml:space="preserve">в стране </w:t>
      </w:r>
      <w:r w:rsidRPr="009A034A">
        <w:rPr>
          <w:sz w:val="28"/>
          <w:szCs w:val="28"/>
        </w:rPr>
        <w:t xml:space="preserve">по-прежнему </w:t>
      </w:r>
      <w:r w:rsidR="00DF02BE" w:rsidRPr="009A034A">
        <w:rPr>
          <w:sz w:val="28"/>
          <w:szCs w:val="28"/>
        </w:rPr>
        <w:t>вырабатывается на угольных тепловых электростанциях порядка</w:t>
      </w:r>
      <w:r w:rsidRPr="009A034A">
        <w:rPr>
          <w:sz w:val="28"/>
          <w:szCs w:val="28"/>
        </w:rPr>
        <w:t xml:space="preserve"> 66,7%, тогда как доля газовой генерации составляет </w:t>
      </w:r>
      <w:r w:rsidRPr="009A034A">
        <w:rPr>
          <w:sz w:val="28"/>
          <w:szCs w:val="28"/>
          <w:lang w:val="kk-KZ"/>
        </w:rPr>
        <w:t>около</w:t>
      </w:r>
      <w:r w:rsidRPr="009A034A">
        <w:rPr>
          <w:sz w:val="28"/>
          <w:szCs w:val="28"/>
        </w:rPr>
        <w:t xml:space="preserve"> 21,5</w:t>
      </w:r>
      <w:r w:rsidR="005C7712" w:rsidRPr="009A034A">
        <w:rPr>
          <w:sz w:val="28"/>
          <w:szCs w:val="28"/>
          <w:lang w:val="kk-KZ"/>
        </w:rPr>
        <w:t xml:space="preserve"> </w:t>
      </w:r>
      <w:r w:rsidRPr="009A034A">
        <w:rPr>
          <w:sz w:val="28"/>
          <w:szCs w:val="28"/>
        </w:rPr>
        <w:t xml:space="preserve">%. </w:t>
      </w:r>
      <w:r w:rsidR="00DF02BE" w:rsidRPr="009A034A">
        <w:rPr>
          <w:sz w:val="28"/>
          <w:szCs w:val="28"/>
        </w:rPr>
        <w:t>В таких условиях возрастает значимость внедрения более экологичных технологий. В частности, геотермальные ресурсы могут рассматриваться как дополнительный источник энергии, способствующий снижению углеродной нагру</w:t>
      </w:r>
      <w:r w:rsidR="00B0247E" w:rsidRPr="009A034A">
        <w:rPr>
          <w:sz w:val="28"/>
          <w:szCs w:val="28"/>
        </w:rPr>
        <w:t>з</w:t>
      </w:r>
      <w:r w:rsidR="00DF02BE" w:rsidRPr="009A034A">
        <w:rPr>
          <w:sz w:val="28"/>
          <w:szCs w:val="28"/>
        </w:rPr>
        <w:t>ки в рамках политики декарбонизации.</w:t>
      </w:r>
    </w:p>
    <w:p w14:paraId="0D90E7A8" w14:textId="4F3A8FF7" w:rsidR="004B76A7" w:rsidRPr="009A034A" w:rsidRDefault="00CB40D8" w:rsidP="004B76A7">
      <w:pPr>
        <w:ind w:firstLine="708"/>
        <w:jc w:val="both"/>
        <w:rPr>
          <w:sz w:val="28"/>
          <w:szCs w:val="28"/>
        </w:rPr>
      </w:pPr>
      <w:r w:rsidRPr="009A034A">
        <w:rPr>
          <w:sz w:val="28"/>
          <w:szCs w:val="28"/>
        </w:rPr>
        <w:t xml:space="preserve"> </w:t>
      </w:r>
      <w:r w:rsidR="004B76A7" w:rsidRPr="009A034A">
        <w:rPr>
          <w:sz w:val="28"/>
          <w:szCs w:val="28"/>
        </w:rPr>
        <w:t xml:space="preserve">Доля гидроэлектростанций </w:t>
      </w:r>
      <w:r w:rsidR="00CA0A7A" w:rsidRPr="009A034A">
        <w:rPr>
          <w:sz w:val="28"/>
          <w:szCs w:val="28"/>
        </w:rPr>
        <w:t xml:space="preserve">в структуре генерации </w:t>
      </w:r>
      <w:r w:rsidR="004B76A7" w:rsidRPr="009A034A">
        <w:rPr>
          <w:sz w:val="28"/>
          <w:szCs w:val="28"/>
        </w:rPr>
        <w:t xml:space="preserve">составляет </w:t>
      </w:r>
      <w:r w:rsidR="00CA0A7A" w:rsidRPr="009A034A">
        <w:rPr>
          <w:sz w:val="28"/>
          <w:szCs w:val="28"/>
        </w:rPr>
        <w:t>около</w:t>
      </w:r>
      <w:r w:rsidR="001C33FA" w:rsidRPr="009A034A">
        <w:rPr>
          <w:sz w:val="28"/>
          <w:szCs w:val="28"/>
          <w:lang w:val="kk-KZ"/>
        </w:rPr>
        <w:t xml:space="preserve"> </w:t>
      </w:r>
      <w:r w:rsidR="004B76A7" w:rsidRPr="009A034A">
        <w:rPr>
          <w:sz w:val="28"/>
          <w:szCs w:val="28"/>
        </w:rPr>
        <w:t xml:space="preserve">7,3 %, </w:t>
      </w:r>
      <w:r w:rsidR="00CA0A7A" w:rsidRPr="009A034A">
        <w:rPr>
          <w:sz w:val="28"/>
          <w:szCs w:val="28"/>
        </w:rPr>
        <w:t xml:space="preserve">тогда как </w:t>
      </w:r>
      <w:r w:rsidR="004B76A7" w:rsidRPr="009A034A">
        <w:rPr>
          <w:sz w:val="28"/>
          <w:szCs w:val="28"/>
        </w:rPr>
        <w:t xml:space="preserve">совокупный вклад </w:t>
      </w:r>
      <w:r w:rsidR="00CA0A7A" w:rsidRPr="009A034A">
        <w:rPr>
          <w:sz w:val="28"/>
          <w:szCs w:val="28"/>
        </w:rPr>
        <w:t>друг</w:t>
      </w:r>
      <w:r w:rsidR="004B76A7" w:rsidRPr="009A034A">
        <w:rPr>
          <w:sz w:val="28"/>
          <w:szCs w:val="28"/>
        </w:rPr>
        <w:t xml:space="preserve">их возобновляемых источников энергии </w:t>
      </w:r>
      <w:r w:rsidR="00CA0A7A" w:rsidRPr="009A034A">
        <w:rPr>
          <w:iCs/>
          <w:sz w:val="28"/>
          <w:szCs w:val="28"/>
        </w:rPr>
        <w:t xml:space="preserve">достигает примерно </w:t>
      </w:r>
      <w:r w:rsidR="004B76A7" w:rsidRPr="009A034A">
        <w:rPr>
          <w:sz w:val="28"/>
          <w:szCs w:val="28"/>
        </w:rPr>
        <w:t xml:space="preserve">4,5 %. Несмотря на </w:t>
      </w:r>
      <w:r w:rsidR="00CA0A7A" w:rsidRPr="009A034A">
        <w:rPr>
          <w:sz w:val="28"/>
          <w:szCs w:val="28"/>
        </w:rPr>
        <w:t>сравнительно</w:t>
      </w:r>
      <w:r w:rsidR="004B76A7" w:rsidRPr="009A034A">
        <w:rPr>
          <w:sz w:val="28"/>
          <w:szCs w:val="28"/>
        </w:rPr>
        <w:t xml:space="preserve"> </w:t>
      </w:r>
      <w:r w:rsidR="00CA0A7A" w:rsidRPr="009A034A">
        <w:rPr>
          <w:sz w:val="28"/>
          <w:szCs w:val="28"/>
        </w:rPr>
        <w:t xml:space="preserve">невысокие значения, сектор </w:t>
      </w:r>
      <w:r w:rsidR="004B76A7" w:rsidRPr="009A034A">
        <w:rPr>
          <w:sz w:val="28"/>
          <w:szCs w:val="28"/>
        </w:rPr>
        <w:t>ВИЭ</w:t>
      </w:r>
      <w:r w:rsidR="00CA0A7A" w:rsidRPr="009A034A">
        <w:rPr>
          <w:sz w:val="28"/>
          <w:szCs w:val="28"/>
        </w:rPr>
        <w:t xml:space="preserve"> в последние годы развивается достаточно активно. </w:t>
      </w:r>
      <w:r w:rsidR="004B76A7" w:rsidRPr="009A034A">
        <w:rPr>
          <w:sz w:val="28"/>
          <w:szCs w:val="28"/>
        </w:rPr>
        <w:t xml:space="preserve"> По состоянию на 1 января 2024 года </w:t>
      </w:r>
      <w:r w:rsidR="00CA0A7A" w:rsidRPr="009A034A">
        <w:rPr>
          <w:sz w:val="28"/>
          <w:szCs w:val="28"/>
        </w:rPr>
        <w:t>в</w:t>
      </w:r>
      <w:r w:rsidR="004B76A7" w:rsidRPr="009A034A">
        <w:rPr>
          <w:sz w:val="28"/>
          <w:szCs w:val="28"/>
        </w:rPr>
        <w:t xml:space="preserve"> Республик</w:t>
      </w:r>
      <w:r w:rsidR="00CA0A7A" w:rsidRPr="009A034A">
        <w:rPr>
          <w:sz w:val="28"/>
          <w:szCs w:val="28"/>
        </w:rPr>
        <w:t>е</w:t>
      </w:r>
      <w:r w:rsidR="004B76A7" w:rsidRPr="009A034A">
        <w:rPr>
          <w:sz w:val="28"/>
          <w:szCs w:val="28"/>
        </w:rPr>
        <w:t xml:space="preserve"> Казахстан функционир</w:t>
      </w:r>
      <w:r w:rsidR="00CA0A7A" w:rsidRPr="009A034A">
        <w:rPr>
          <w:sz w:val="28"/>
          <w:szCs w:val="28"/>
        </w:rPr>
        <w:t>овало</w:t>
      </w:r>
      <w:r w:rsidR="004B76A7" w:rsidRPr="009A034A">
        <w:rPr>
          <w:sz w:val="28"/>
          <w:szCs w:val="28"/>
        </w:rPr>
        <w:t xml:space="preserve"> 130 объектов возобновляемой энергетики</w:t>
      </w:r>
      <w:r w:rsidR="00CA0A7A" w:rsidRPr="009A034A">
        <w:rPr>
          <w:sz w:val="28"/>
          <w:szCs w:val="28"/>
        </w:rPr>
        <w:t xml:space="preserve"> с </w:t>
      </w:r>
      <w:r w:rsidR="004B76A7" w:rsidRPr="009A034A">
        <w:rPr>
          <w:sz w:val="28"/>
          <w:szCs w:val="28"/>
        </w:rPr>
        <w:t xml:space="preserve">общей установленной мощностью 2388 МВт (табл. </w:t>
      </w:r>
      <w:r w:rsidR="00BA4A7E" w:rsidRPr="009A034A">
        <w:rPr>
          <w:sz w:val="28"/>
          <w:szCs w:val="28"/>
          <w:lang w:val="kk-KZ"/>
        </w:rPr>
        <w:t>2</w:t>
      </w:r>
      <w:r w:rsidR="004B76A7" w:rsidRPr="009A034A">
        <w:rPr>
          <w:sz w:val="28"/>
          <w:szCs w:val="28"/>
        </w:rPr>
        <w:t>). В эт</w:t>
      </w:r>
      <w:r w:rsidR="00CA0A7A" w:rsidRPr="009A034A">
        <w:rPr>
          <w:sz w:val="28"/>
          <w:szCs w:val="28"/>
        </w:rPr>
        <w:t>их условиях</w:t>
      </w:r>
      <w:r w:rsidR="004B76A7" w:rsidRPr="009A034A">
        <w:rPr>
          <w:sz w:val="28"/>
          <w:szCs w:val="28"/>
        </w:rPr>
        <w:t xml:space="preserve"> геотермальн</w:t>
      </w:r>
      <w:r w:rsidR="00CA0A7A" w:rsidRPr="009A034A">
        <w:rPr>
          <w:sz w:val="28"/>
          <w:szCs w:val="28"/>
        </w:rPr>
        <w:t>ая</w:t>
      </w:r>
      <w:r w:rsidR="004B76A7" w:rsidRPr="009A034A">
        <w:rPr>
          <w:sz w:val="28"/>
          <w:szCs w:val="28"/>
        </w:rPr>
        <w:t xml:space="preserve"> энергетик</w:t>
      </w:r>
      <w:r w:rsidR="00CA0A7A" w:rsidRPr="009A034A">
        <w:rPr>
          <w:sz w:val="28"/>
          <w:szCs w:val="28"/>
        </w:rPr>
        <w:t>а</w:t>
      </w:r>
      <w:r w:rsidR="004B76A7" w:rsidRPr="009A034A">
        <w:rPr>
          <w:sz w:val="28"/>
          <w:szCs w:val="28"/>
        </w:rPr>
        <w:t xml:space="preserve"> </w:t>
      </w:r>
      <w:r w:rsidR="00CA0A7A" w:rsidRPr="009A034A">
        <w:rPr>
          <w:sz w:val="28"/>
          <w:szCs w:val="28"/>
        </w:rPr>
        <w:t xml:space="preserve">может </w:t>
      </w:r>
      <w:proofErr w:type="spellStart"/>
      <w:r w:rsidR="00CA0A7A" w:rsidRPr="009A034A">
        <w:rPr>
          <w:sz w:val="28"/>
          <w:szCs w:val="28"/>
        </w:rPr>
        <w:t>рассматрив</w:t>
      </w:r>
      <w:proofErr w:type="spellEnd"/>
      <w:r w:rsidR="005C7712" w:rsidRPr="009A034A">
        <w:rPr>
          <w:sz w:val="28"/>
          <w:szCs w:val="28"/>
          <w:lang w:val="kk-KZ"/>
        </w:rPr>
        <w:t>а</w:t>
      </w:r>
      <w:r w:rsidR="00CA0A7A" w:rsidRPr="009A034A">
        <w:rPr>
          <w:sz w:val="28"/>
          <w:szCs w:val="28"/>
        </w:rPr>
        <w:t>т</w:t>
      </w:r>
      <w:r w:rsidR="005C7712" w:rsidRPr="009A034A">
        <w:rPr>
          <w:sz w:val="28"/>
          <w:szCs w:val="28"/>
          <w:lang w:val="kk-KZ"/>
        </w:rPr>
        <w:t>ь</w:t>
      </w:r>
      <w:proofErr w:type="spellStart"/>
      <w:r w:rsidR="00CA0A7A" w:rsidRPr="009A034A">
        <w:rPr>
          <w:sz w:val="28"/>
          <w:szCs w:val="28"/>
        </w:rPr>
        <w:t>ся</w:t>
      </w:r>
      <w:proofErr w:type="spellEnd"/>
      <w:r w:rsidR="004B76A7" w:rsidRPr="009A034A">
        <w:rPr>
          <w:sz w:val="28"/>
          <w:szCs w:val="28"/>
        </w:rPr>
        <w:t xml:space="preserve"> как </w:t>
      </w:r>
      <w:r w:rsidR="00CA0A7A" w:rsidRPr="009A034A">
        <w:rPr>
          <w:sz w:val="28"/>
          <w:szCs w:val="28"/>
        </w:rPr>
        <w:t>од</w:t>
      </w:r>
      <w:r w:rsidR="00FC6AE2" w:rsidRPr="009A034A">
        <w:rPr>
          <w:sz w:val="28"/>
          <w:szCs w:val="28"/>
          <w:lang w:val="kk-KZ"/>
        </w:rPr>
        <w:t>но</w:t>
      </w:r>
      <w:r w:rsidR="00CA0A7A" w:rsidRPr="009A034A">
        <w:rPr>
          <w:sz w:val="28"/>
          <w:szCs w:val="28"/>
        </w:rPr>
        <w:t xml:space="preserve"> из </w:t>
      </w:r>
      <w:r w:rsidR="004B76A7" w:rsidRPr="009A034A">
        <w:rPr>
          <w:sz w:val="28"/>
          <w:szCs w:val="28"/>
        </w:rPr>
        <w:t>дополнительны</w:t>
      </w:r>
      <w:r w:rsidR="00CA0A7A" w:rsidRPr="009A034A">
        <w:rPr>
          <w:sz w:val="28"/>
          <w:szCs w:val="28"/>
        </w:rPr>
        <w:t>х</w:t>
      </w:r>
      <w:r w:rsidR="004B76A7" w:rsidRPr="009A034A">
        <w:rPr>
          <w:sz w:val="28"/>
          <w:szCs w:val="28"/>
        </w:rPr>
        <w:t xml:space="preserve"> </w:t>
      </w:r>
      <w:r w:rsidR="00CA0A7A" w:rsidRPr="009A034A">
        <w:rPr>
          <w:sz w:val="28"/>
          <w:szCs w:val="28"/>
        </w:rPr>
        <w:t xml:space="preserve">направлений, способствующих снижению </w:t>
      </w:r>
      <w:r w:rsidR="004B76A7" w:rsidRPr="009A034A">
        <w:rPr>
          <w:sz w:val="28"/>
          <w:szCs w:val="28"/>
        </w:rPr>
        <w:t>углеродной нагрузки.</w:t>
      </w:r>
    </w:p>
    <w:p w14:paraId="0B13D361" w14:textId="77777777" w:rsidR="00BE77F4" w:rsidRPr="009A034A" w:rsidRDefault="00BE77F4" w:rsidP="00BE77F4">
      <w:pPr>
        <w:ind w:firstLine="708"/>
        <w:jc w:val="both"/>
        <w:rPr>
          <w:color w:val="4472C4" w:themeColor="accent1"/>
          <w:sz w:val="28"/>
          <w:szCs w:val="28"/>
        </w:rPr>
      </w:pPr>
    </w:p>
    <w:p w14:paraId="12A0DE53" w14:textId="0CE5A868" w:rsidR="00BE77F4" w:rsidRPr="009A034A" w:rsidRDefault="00BE77F4" w:rsidP="00736F28">
      <w:pPr>
        <w:jc w:val="both"/>
        <w:rPr>
          <w:sz w:val="28"/>
          <w:szCs w:val="28"/>
          <w:lang w:val="kk-KZ"/>
        </w:rPr>
      </w:pPr>
      <w:r w:rsidRPr="009A034A">
        <w:rPr>
          <w:sz w:val="28"/>
          <w:szCs w:val="28"/>
        </w:rPr>
        <w:t xml:space="preserve">Таблица </w:t>
      </w:r>
      <w:r w:rsidR="00BA4A7E" w:rsidRPr="009A034A">
        <w:rPr>
          <w:sz w:val="28"/>
          <w:szCs w:val="28"/>
          <w:lang w:val="kk-KZ"/>
        </w:rPr>
        <w:t>2</w:t>
      </w:r>
      <w:r w:rsidR="001A22AC" w:rsidRPr="009A034A">
        <w:rPr>
          <w:iCs/>
          <w:sz w:val="28"/>
          <w:szCs w:val="28"/>
        </w:rPr>
        <w:t>–</w:t>
      </w:r>
      <w:r w:rsidR="001A22AC" w:rsidRPr="009A034A">
        <w:rPr>
          <w:iCs/>
          <w:sz w:val="28"/>
          <w:szCs w:val="28"/>
          <w:lang w:val="kk-KZ"/>
        </w:rPr>
        <w:t xml:space="preserve"> </w:t>
      </w:r>
      <w:r w:rsidRPr="009A034A">
        <w:rPr>
          <w:sz w:val="28"/>
          <w:szCs w:val="28"/>
        </w:rPr>
        <w:t>Возобновляемая энергия, доступная в Казахстане</w:t>
      </w:r>
    </w:p>
    <w:p w14:paraId="407DBE77" w14:textId="77777777" w:rsidR="00BE77F4" w:rsidRPr="009A034A" w:rsidRDefault="00BE77F4" w:rsidP="00BE77F4">
      <w:pPr>
        <w:ind w:firstLine="708"/>
        <w:jc w:val="both"/>
        <w:rPr>
          <w:sz w:val="28"/>
          <w:szCs w:val="28"/>
          <w:lang w:val="kk-KZ"/>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37"/>
        <w:gridCol w:w="2797"/>
        <w:gridCol w:w="3820"/>
      </w:tblGrid>
      <w:tr w:rsidR="00B147C4" w:rsidRPr="009A034A" w14:paraId="24285829" w14:textId="77777777" w:rsidTr="00B0247E">
        <w:tc>
          <w:tcPr>
            <w:tcW w:w="2637" w:type="dxa"/>
            <w:hideMark/>
          </w:tcPr>
          <w:p w14:paraId="3300AA6E" w14:textId="77777777" w:rsidR="00BE77F4" w:rsidRPr="009A034A" w:rsidRDefault="00BE77F4" w:rsidP="00AD6966">
            <w:pPr>
              <w:jc w:val="center"/>
              <w:rPr>
                <w:bCs/>
                <w:sz w:val="28"/>
                <w:szCs w:val="28"/>
                <w:lang w:val="kk-KZ"/>
              </w:rPr>
            </w:pPr>
            <w:r w:rsidRPr="009A034A">
              <w:rPr>
                <w:bCs/>
                <w:sz w:val="28"/>
                <w:szCs w:val="28"/>
                <w:lang w:val="kk-KZ"/>
              </w:rPr>
              <w:t>Технология</w:t>
            </w:r>
          </w:p>
        </w:tc>
        <w:tc>
          <w:tcPr>
            <w:tcW w:w="2797" w:type="dxa"/>
          </w:tcPr>
          <w:p w14:paraId="3B971793" w14:textId="77777777" w:rsidR="00BE77F4" w:rsidRPr="009A034A" w:rsidRDefault="00BE77F4" w:rsidP="00011FEA">
            <w:pPr>
              <w:jc w:val="center"/>
              <w:rPr>
                <w:bCs/>
                <w:sz w:val="28"/>
                <w:szCs w:val="28"/>
                <w:lang w:val="en-GB"/>
              </w:rPr>
            </w:pPr>
            <w:proofErr w:type="spellStart"/>
            <w:r w:rsidRPr="009A034A">
              <w:rPr>
                <w:bCs/>
                <w:sz w:val="28"/>
                <w:szCs w:val="28"/>
                <w:lang w:val="en-GB"/>
              </w:rPr>
              <w:t>Количество</w:t>
            </w:r>
            <w:proofErr w:type="spellEnd"/>
            <w:r w:rsidRPr="009A034A">
              <w:rPr>
                <w:bCs/>
                <w:sz w:val="28"/>
                <w:szCs w:val="28"/>
                <w:lang w:val="en-GB"/>
              </w:rPr>
              <w:t xml:space="preserve"> </w:t>
            </w:r>
            <w:proofErr w:type="spellStart"/>
            <w:r w:rsidRPr="009A034A">
              <w:rPr>
                <w:bCs/>
                <w:sz w:val="28"/>
                <w:szCs w:val="28"/>
                <w:lang w:val="en-GB"/>
              </w:rPr>
              <w:t>объектов</w:t>
            </w:r>
            <w:proofErr w:type="spellEnd"/>
          </w:p>
        </w:tc>
        <w:tc>
          <w:tcPr>
            <w:tcW w:w="3820" w:type="dxa"/>
          </w:tcPr>
          <w:p w14:paraId="2E704589" w14:textId="5E945531" w:rsidR="00BE77F4" w:rsidRPr="009A034A" w:rsidRDefault="00BE77F4" w:rsidP="00011FEA">
            <w:pPr>
              <w:jc w:val="center"/>
              <w:rPr>
                <w:bCs/>
                <w:sz w:val="28"/>
                <w:szCs w:val="28"/>
                <w:lang w:val="en-GB"/>
              </w:rPr>
            </w:pPr>
            <w:r w:rsidRPr="009A034A">
              <w:rPr>
                <w:bCs/>
                <w:sz w:val="28"/>
                <w:szCs w:val="28"/>
                <w:lang w:val="kk-KZ"/>
              </w:rPr>
              <w:t>Номинальная мощность</w:t>
            </w:r>
            <w:r w:rsidR="00222026" w:rsidRPr="009A034A">
              <w:rPr>
                <w:bCs/>
                <w:sz w:val="28"/>
                <w:szCs w:val="28"/>
                <w:lang w:val="kk-KZ"/>
              </w:rPr>
              <w:t xml:space="preserve"> </w:t>
            </w:r>
            <w:r w:rsidR="005E5385" w:rsidRPr="009A034A">
              <w:rPr>
                <w:bCs/>
                <w:sz w:val="28"/>
                <w:szCs w:val="28"/>
                <w:lang w:val="en-GB"/>
              </w:rPr>
              <w:t>(</w:t>
            </w:r>
            <w:r w:rsidR="005E5385" w:rsidRPr="009A034A">
              <w:rPr>
                <w:bCs/>
                <w:sz w:val="28"/>
                <w:szCs w:val="28"/>
              </w:rPr>
              <w:t>МВт</w:t>
            </w:r>
            <w:r w:rsidRPr="009A034A">
              <w:rPr>
                <w:bCs/>
                <w:sz w:val="28"/>
                <w:szCs w:val="28"/>
                <w:lang w:val="en-GB"/>
              </w:rPr>
              <w:t>)</w:t>
            </w:r>
          </w:p>
        </w:tc>
      </w:tr>
      <w:tr w:rsidR="00B147C4" w:rsidRPr="009A034A" w14:paraId="092DAACE" w14:textId="77777777" w:rsidTr="00B0247E">
        <w:trPr>
          <w:trHeight w:val="298"/>
        </w:trPr>
        <w:tc>
          <w:tcPr>
            <w:tcW w:w="2637" w:type="dxa"/>
          </w:tcPr>
          <w:p w14:paraId="3ACAE9FF" w14:textId="77777777" w:rsidR="00BE77F4" w:rsidRPr="009A034A" w:rsidRDefault="00BE77F4" w:rsidP="009B3DDF">
            <w:pPr>
              <w:rPr>
                <w:sz w:val="28"/>
                <w:szCs w:val="28"/>
                <w:lang w:val="kk-KZ"/>
              </w:rPr>
            </w:pPr>
            <w:r w:rsidRPr="009A034A">
              <w:rPr>
                <w:sz w:val="28"/>
                <w:szCs w:val="28"/>
                <w:lang w:val="kk-KZ"/>
              </w:rPr>
              <w:t>Ветроэнергия</w:t>
            </w:r>
          </w:p>
        </w:tc>
        <w:tc>
          <w:tcPr>
            <w:tcW w:w="2797" w:type="dxa"/>
          </w:tcPr>
          <w:p w14:paraId="157FB1F5" w14:textId="77777777" w:rsidR="00BE77F4" w:rsidRPr="009A034A" w:rsidRDefault="00BE77F4" w:rsidP="00011FEA">
            <w:pPr>
              <w:ind w:firstLine="708"/>
              <w:jc w:val="center"/>
              <w:rPr>
                <w:sz w:val="28"/>
                <w:szCs w:val="28"/>
                <w:lang w:val="en-GB"/>
              </w:rPr>
            </w:pPr>
            <w:r w:rsidRPr="009A034A">
              <w:rPr>
                <w:sz w:val="28"/>
                <w:szCs w:val="28"/>
                <w:lang w:val="en-GB"/>
              </w:rPr>
              <w:t>46</w:t>
            </w:r>
          </w:p>
        </w:tc>
        <w:tc>
          <w:tcPr>
            <w:tcW w:w="3820" w:type="dxa"/>
          </w:tcPr>
          <w:p w14:paraId="5EDAC112" w14:textId="77777777" w:rsidR="00BE77F4" w:rsidRPr="009A034A" w:rsidRDefault="00BE77F4" w:rsidP="00011FEA">
            <w:pPr>
              <w:ind w:firstLine="708"/>
              <w:jc w:val="center"/>
              <w:rPr>
                <w:sz w:val="28"/>
                <w:szCs w:val="28"/>
                <w:lang w:val="en-GB"/>
              </w:rPr>
            </w:pPr>
            <w:r w:rsidRPr="009A034A">
              <w:rPr>
                <w:sz w:val="28"/>
                <w:szCs w:val="28"/>
                <w:lang w:val="en-GB"/>
              </w:rPr>
              <w:t>957</w:t>
            </w:r>
            <w:r w:rsidR="00991899" w:rsidRPr="009A034A">
              <w:rPr>
                <w:sz w:val="28"/>
                <w:szCs w:val="28"/>
              </w:rPr>
              <w:t>,</w:t>
            </w:r>
            <w:r w:rsidRPr="009A034A">
              <w:rPr>
                <w:sz w:val="28"/>
                <w:szCs w:val="28"/>
                <w:lang w:val="en-GB"/>
              </w:rPr>
              <w:t>5</w:t>
            </w:r>
          </w:p>
        </w:tc>
      </w:tr>
      <w:tr w:rsidR="00B147C4" w:rsidRPr="009A034A" w14:paraId="705199E6" w14:textId="77777777" w:rsidTr="00B0247E">
        <w:trPr>
          <w:trHeight w:val="388"/>
        </w:trPr>
        <w:tc>
          <w:tcPr>
            <w:tcW w:w="2637" w:type="dxa"/>
            <w:hideMark/>
          </w:tcPr>
          <w:p w14:paraId="37FE5D74" w14:textId="77777777" w:rsidR="00BE77F4" w:rsidRPr="009A034A" w:rsidRDefault="00BE77F4" w:rsidP="009B3DDF">
            <w:pPr>
              <w:rPr>
                <w:sz w:val="28"/>
                <w:szCs w:val="28"/>
                <w:lang w:val="kk-KZ"/>
              </w:rPr>
            </w:pPr>
            <w:r w:rsidRPr="009A034A">
              <w:rPr>
                <w:sz w:val="28"/>
                <w:szCs w:val="28"/>
                <w:lang w:val="kk-KZ"/>
              </w:rPr>
              <w:t>Солнечная энергия</w:t>
            </w:r>
          </w:p>
        </w:tc>
        <w:tc>
          <w:tcPr>
            <w:tcW w:w="2797" w:type="dxa"/>
          </w:tcPr>
          <w:p w14:paraId="345402F5" w14:textId="77777777" w:rsidR="00BE77F4" w:rsidRPr="009A034A" w:rsidRDefault="00BE77F4" w:rsidP="00011FEA">
            <w:pPr>
              <w:ind w:firstLine="708"/>
              <w:jc w:val="center"/>
              <w:rPr>
                <w:sz w:val="28"/>
                <w:szCs w:val="28"/>
                <w:lang w:val="en-GB"/>
              </w:rPr>
            </w:pPr>
            <w:r w:rsidRPr="009A034A">
              <w:rPr>
                <w:sz w:val="28"/>
                <w:szCs w:val="28"/>
                <w:lang w:val="en-GB"/>
              </w:rPr>
              <w:t>44</w:t>
            </w:r>
          </w:p>
        </w:tc>
        <w:tc>
          <w:tcPr>
            <w:tcW w:w="3820" w:type="dxa"/>
          </w:tcPr>
          <w:p w14:paraId="1602465A" w14:textId="77777777" w:rsidR="00BE77F4" w:rsidRPr="009A034A" w:rsidRDefault="00BE77F4" w:rsidP="00011FEA">
            <w:pPr>
              <w:ind w:firstLine="708"/>
              <w:jc w:val="center"/>
              <w:rPr>
                <w:sz w:val="28"/>
                <w:szCs w:val="28"/>
                <w:lang w:val="en-GB"/>
              </w:rPr>
            </w:pPr>
            <w:r w:rsidRPr="009A034A">
              <w:rPr>
                <w:sz w:val="28"/>
                <w:szCs w:val="28"/>
                <w:lang w:val="en-GB"/>
              </w:rPr>
              <w:t>1149</w:t>
            </w:r>
            <w:r w:rsidR="00991899" w:rsidRPr="009A034A">
              <w:rPr>
                <w:sz w:val="28"/>
                <w:szCs w:val="28"/>
              </w:rPr>
              <w:t>,</w:t>
            </w:r>
            <w:r w:rsidRPr="009A034A">
              <w:rPr>
                <w:sz w:val="28"/>
                <w:szCs w:val="28"/>
                <w:lang w:val="en-GB"/>
              </w:rPr>
              <w:t>0</w:t>
            </w:r>
          </w:p>
        </w:tc>
      </w:tr>
      <w:tr w:rsidR="00B147C4" w:rsidRPr="009A034A" w14:paraId="19909A7B" w14:textId="77777777" w:rsidTr="00B0247E">
        <w:trPr>
          <w:trHeight w:val="421"/>
        </w:trPr>
        <w:tc>
          <w:tcPr>
            <w:tcW w:w="2637" w:type="dxa"/>
            <w:hideMark/>
          </w:tcPr>
          <w:p w14:paraId="0589F708" w14:textId="77777777" w:rsidR="00BE77F4" w:rsidRPr="009A034A" w:rsidRDefault="00BE77F4" w:rsidP="009B3DDF">
            <w:pPr>
              <w:rPr>
                <w:sz w:val="28"/>
                <w:szCs w:val="28"/>
                <w:lang w:val="kk-KZ"/>
              </w:rPr>
            </w:pPr>
            <w:r w:rsidRPr="009A034A">
              <w:rPr>
                <w:sz w:val="28"/>
                <w:szCs w:val="28"/>
                <w:lang w:val="kk-KZ"/>
              </w:rPr>
              <w:t>Гидроэнергетика</w:t>
            </w:r>
          </w:p>
        </w:tc>
        <w:tc>
          <w:tcPr>
            <w:tcW w:w="2797" w:type="dxa"/>
          </w:tcPr>
          <w:p w14:paraId="18D6A5BB" w14:textId="77777777" w:rsidR="00BE77F4" w:rsidRPr="009A034A" w:rsidRDefault="00BE77F4" w:rsidP="00011FEA">
            <w:pPr>
              <w:ind w:firstLine="708"/>
              <w:jc w:val="center"/>
              <w:rPr>
                <w:sz w:val="28"/>
                <w:szCs w:val="28"/>
                <w:lang w:val="en-GB"/>
              </w:rPr>
            </w:pPr>
            <w:r w:rsidRPr="009A034A">
              <w:rPr>
                <w:sz w:val="28"/>
                <w:szCs w:val="28"/>
                <w:lang w:val="en-GB"/>
              </w:rPr>
              <w:t>37</w:t>
            </w:r>
          </w:p>
        </w:tc>
        <w:tc>
          <w:tcPr>
            <w:tcW w:w="3820" w:type="dxa"/>
          </w:tcPr>
          <w:p w14:paraId="7DA0B6C5" w14:textId="77777777" w:rsidR="00BE77F4" w:rsidRPr="009A034A" w:rsidRDefault="00BE77F4" w:rsidP="00011FEA">
            <w:pPr>
              <w:ind w:firstLine="708"/>
              <w:jc w:val="center"/>
              <w:rPr>
                <w:sz w:val="28"/>
                <w:szCs w:val="28"/>
                <w:lang w:val="en-GB"/>
              </w:rPr>
            </w:pPr>
            <w:r w:rsidRPr="009A034A">
              <w:rPr>
                <w:sz w:val="28"/>
                <w:szCs w:val="28"/>
                <w:lang w:val="en-GB"/>
              </w:rPr>
              <w:t>280</w:t>
            </w:r>
            <w:r w:rsidR="00991899" w:rsidRPr="009A034A">
              <w:rPr>
                <w:sz w:val="28"/>
                <w:szCs w:val="28"/>
              </w:rPr>
              <w:t>,</w:t>
            </w:r>
            <w:r w:rsidRPr="009A034A">
              <w:rPr>
                <w:sz w:val="28"/>
                <w:szCs w:val="28"/>
                <w:lang w:val="en-GB"/>
              </w:rPr>
              <w:t>0</w:t>
            </w:r>
          </w:p>
        </w:tc>
      </w:tr>
      <w:tr w:rsidR="00B147C4" w:rsidRPr="009A034A" w14:paraId="51D243FA" w14:textId="77777777" w:rsidTr="00B0247E">
        <w:trPr>
          <w:trHeight w:val="414"/>
        </w:trPr>
        <w:tc>
          <w:tcPr>
            <w:tcW w:w="2637" w:type="dxa"/>
          </w:tcPr>
          <w:p w14:paraId="5B831E59" w14:textId="77777777" w:rsidR="00BE77F4" w:rsidRPr="009A034A" w:rsidRDefault="00BE77F4" w:rsidP="009B3DDF">
            <w:pPr>
              <w:rPr>
                <w:sz w:val="28"/>
                <w:szCs w:val="28"/>
                <w:lang w:val="kk-KZ"/>
              </w:rPr>
            </w:pPr>
            <w:r w:rsidRPr="009A034A">
              <w:rPr>
                <w:sz w:val="28"/>
                <w:szCs w:val="28"/>
                <w:lang w:val="kk-KZ"/>
              </w:rPr>
              <w:t>Биомасса</w:t>
            </w:r>
          </w:p>
        </w:tc>
        <w:tc>
          <w:tcPr>
            <w:tcW w:w="2797" w:type="dxa"/>
          </w:tcPr>
          <w:p w14:paraId="503028FA" w14:textId="77777777" w:rsidR="00BE77F4" w:rsidRPr="009A034A" w:rsidRDefault="00BE77F4" w:rsidP="00011FEA">
            <w:pPr>
              <w:ind w:firstLine="708"/>
              <w:jc w:val="center"/>
              <w:rPr>
                <w:sz w:val="28"/>
                <w:szCs w:val="28"/>
                <w:lang w:val="en-GB"/>
              </w:rPr>
            </w:pPr>
            <w:r w:rsidRPr="009A034A">
              <w:rPr>
                <w:sz w:val="28"/>
                <w:szCs w:val="28"/>
                <w:lang w:val="en-GB"/>
              </w:rPr>
              <w:t>3</w:t>
            </w:r>
          </w:p>
        </w:tc>
        <w:tc>
          <w:tcPr>
            <w:tcW w:w="3820" w:type="dxa"/>
          </w:tcPr>
          <w:p w14:paraId="62A0E732" w14:textId="77777777" w:rsidR="00BE77F4" w:rsidRPr="009A034A" w:rsidRDefault="00BE77F4" w:rsidP="00011FEA">
            <w:pPr>
              <w:ind w:firstLine="708"/>
              <w:jc w:val="center"/>
              <w:rPr>
                <w:sz w:val="28"/>
                <w:szCs w:val="28"/>
                <w:lang w:val="en-GB"/>
              </w:rPr>
            </w:pPr>
            <w:r w:rsidRPr="009A034A">
              <w:rPr>
                <w:sz w:val="28"/>
                <w:szCs w:val="28"/>
                <w:lang w:val="en-GB"/>
              </w:rPr>
              <w:t>1</w:t>
            </w:r>
            <w:r w:rsidR="00991899" w:rsidRPr="009A034A">
              <w:rPr>
                <w:sz w:val="28"/>
                <w:szCs w:val="28"/>
              </w:rPr>
              <w:t>,</w:t>
            </w:r>
            <w:r w:rsidRPr="009A034A">
              <w:rPr>
                <w:sz w:val="28"/>
                <w:szCs w:val="28"/>
                <w:lang w:val="en-GB"/>
              </w:rPr>
              <w:t>8</w:t>
            </w:r>
          </w:p>
        </w:tc>
      </w:tr>
      <w:tr w:rsidR="00B147C4" w:rsidRPr="009A034A" w14:paraId="54BD5963" w14:textId="77777777" w:rsidTr="00B0247E">
        <w:tc>
          <w:tcPr>
            <w:tcW w:w="2637" w:type="dxa"/>
          </w:tcPr>
          <w:p w14:paraId="0A86AD5C" w14:textId="77777777" w:rsidR="00BE77F4" w:rsidRPr="009A034A" w:rsidRDefault="00BE77F4" w:rsidP="009B3DDF">
            <w:pPr>
              <w:rPr>
                <w:sz w:val="28"/>
                <w:szCs w:val="28"/>
                <w:lang w:val="kk-KZ"/>
              </w:rPr>
            </w:pPr>
            <w:r w:rsidRPr="009A034A">
              <w:rPr>
                <w:sz w:val="28"/>
                <w:szCs w:val="28"/>
                <w:lang w:val="kk-KZ"/>
              </w:rPr>
              <w:t>Всего</w:t>
            </w:r>
          </w:p>
        </w:tc>
        <w:tc>
          <w:tcPr>
            <w:tcW w:w="2797" w:type="dxa"/>
          </w:tcPr>
          <w:p w14:paraId="6BB5463C" w14:textId="77777777" w:rsidR="00BE77F4" w:rsidRPr="009A034A" w:rsidRDefault="00BE77F4" w:rsidP="00011FEA">
            <w:pPr>
              <w:ind w:firstLine="708"/>
              <w:jc w:val="center"/>
              <w:rPr>
                <w:sz w:val="28"/>
                <w:szCs w:val="28"/>
                <w:lang w:val="en-GB"/>
              </w:rPr>
            </w:pPr>
            <w:r w:rsidRPr="009A034A">
              <w:rPr>
                <w:sz w:val="28"/>
                <w:szCs w:val="28"/>
                <w:lang w:val="en-GB"/>
              </w:rPr>
              <w:t>130</w:t>
            </w:r>
          </w:p>
        </w:tc>
        <w:tc>
          <w:tcPr>
            <w:tcW w:w="3820" w:type="dxa"/>
          </w:tcPr>
          <w:p w14:paraId="24546542" w14:textId="77777777" w:rsidR="00BE77F4" w:rsidRPr="009A034A" w:rsidRDefault="00BE77F4" w:rsidP="00011FEA">
            <w:pPr>
              <w:ind w:firstLine="708"/>
              <w:jc w:val="center"/>
              <w:rPr>
                <w:sz w:val="28"/>
                <w:szCs w:val="28"/>
                <w:lang w:val="en-GB"/>
              </w:rPr>
            </w:pPr>
            <w:r w:rsidRPr="009A034A">
              <w:rPr>
                <w:sz w:val="28"/>
                <w:szCs w:val="28"/>
                <w:lang w:val="en-GB"/>
              </w:rPr>
              <w:t>2388</w:t>
            </w:r>
            <w:r w:rsidR="00991899" w:rsidRPr="009A034A">
              <w:rPr>
                <w:sz w:val="28"/>
                <w:szCs w:val="28"/>
              </w:rPr>
              <w:t>,</w:t>
            </w:r>
            <w:r w:rsidRPr="009A034A">
              <w:rPr>
                <w:sz w:val="28"/>
                <w:szCs w:val="28"/>
                <w:lang w:val="en-GB"/>
              </w:rPr>
              <w:t>3</w:t>
            </w:r>
          </w:p>
        </w:tc>
      </w:tr>
      <w:bookmarkEnd w:id="2"/>
    </w:tbl>
    <w:p w14:paraId="7F1AFE95" w14:textId="77777777" w:rsidR="00BE77F4" w:rsidRPr="009A034A" w:rsidRDefault="00BE77F4" w:rsidP="00BE77F4">
      <w:pPr>
        <w:ind w:firstLine="708"/>
        <w:jc w:val="both"/>
        <w:rPr>
          <w:color w:val="4472C4" w:themeColor="accent1"/>
          <w:sz w:val="28"/>
          <w:szCs w:val="28"/>
          <w:lang w:val="kk-KZ"/>
        </w:rPr>
      </w:pPr>
    </w:p>
    <w:p w14:paraId="47111E9F" w14:textId="6FDA4132" w:rsidR="00930307" w:rsidRPr="009A034A" w:rsidRDefault="007909D1" w:rsidP="00BE77F4">
      <w:pPr>
        <w:ind w:firstLine="708"/>
        <w:jc w:val="both"/>
        <w:rPr>
          <w:sz w:val="28"/>
          <w:szCs w:val="28"/>
          <w:lang w:val="kk-KZ"/>
        </w:rPr>
      </w:pPr>
      <w:r w:rsidRPr="009A034A">
        <w:rPr>
          <w:sz w:val="28"/>
          <w:szCs w:val="28"/>
        </w:rPr>
        <w:t xml:space="preserve">В настоящее время геотермальные ресурсы Республики Казахстан используются в ограниченном объёме в рамках коммунально-бытовых направлений, включая курортно-санаторные комплексы, бани, тепличные хозяйства и системы теплоснабжения. </w:t>
      </w:r>
      <w:r w:rsidR="00D24238" w:rsidRPr="009A034A">
        <w:rPr>
          <w:sz w:val="28"/>
          <w:szCs w:val="28"/>
        </w:rPr>
        <w:t>В</w:t>
      </w:r>
      <w:r w:rsidRPr="009A034A">
        <w:rPr>
          <w:sz w:val="28"/>
          <w:szCs w:val="28"/>
        </w:rPr>
        <w:t>ыявленн</w:t>
      </w:r>
      <w:r w:rsidR="00D24238" w:rsidRPr="009A034A">
        <w:rPr>
          <w:sz w:val="28"/>
          <w:szCs w:val="28"/>
        </w:rPr>
        <w:t>ые</w:t>
      </w:r>
      <w:r w:rsidRPr="009A034A">
        <w:rPr>
          <w:sz w:val="28"/>
          <w:szCs w:val="28"/>
        </w:rPr>
        <w:t xml:space="preserve"> </w:t>
      </w:r>
      <w:r w:rsidR="00D24238" w:rsidRPr="009A034A">
        <w:rPr>
          <w:sz w:val="28"/>
          <w:szCs w:val="28"/>
        </w:rPr>
        <w:t xml:space="preserve">геотермальные </w:t>
      </w:r>
      <w:r w:rsidRPr="009A034A">
        <w:rPr>
          <w:sz w:val="28"/>
          <w:szCs w:val="28"/>
        </w:rPr>
        <w:t>ресур</w:t>
      </w:r>
      <w:r w:rsidR="00D24238" w:rsidRPr="009A034A">
        <w:rPr>
          <w:sz w:val="28"/>
          <w:szCs w:val="28"/>
        </w:rPr>
        <w:t>сы</w:t>
      </w:r>
      <w:r w:rsidRPr="009A034A">
        <w:rPr>
          <w:sz w:val="28"/>
          <w:szCs w:val="28"/>
        </w:rPr>
        <w:t xml:space="preserve"> </w:t>
      </w:r>
      <w:proofErr w:type="spellStart"/>
      <w:r w:rsidRPr="009A034A">
        <w:rPr>
          <w:sz w:val="28"/>
          <w:szCs w:val="28"/>
        </w:rPr>
        <w:t>характеризу</w:t>
      </w:r>
      <w:proofErr w:type="spellEnd"/>
      <w:r w:rsidR="00E7021B" w:rsidRPr="009A034A">
        <w:rPr>
          <w:sz w:val="28"/>
          <w:szCs w:val="28"/>
          <w:lang w:val="kk-KZ"/>
        </w:rPr>
        <w:t>ю</w:t>
      </w:r>
      <w:proofErr w:type="spellStart"/>
      <w:r w:rsidRPr="009A034A">
        <w:rPr>
          <w:sz w:val="28"/>
          <w:szCs w:val="28"/>
        </w:rPr>
        <w:t>тся</w:t>
      </w:r>
      <w:proofErr w:type="spellEnd"/>
      <w:r w:rsidRPr="009A034A">
        <w:rPr>
          <w:sz w:val="28"/>
          <w:szCs w:val="28"/>
        </w:rPr>
        <w:t xml:space="preserve"> температурными параметрами, </w:t>
      </w:r>
      <w:r w:rsidR="008B1041" w:rsidRPr="009A034A">
        <w:rPr>
          <w:sz w:val="28"/>
          <w:szCs w:val="28"/>
        </w:rPr>
        <w:t>позволяющим</w:t>
      </w:r>
      <w:r w:rsidRPr="009A034A">
        <w:rPr>
          <w:sz w:val="28"/>
          <w:szCs w:val="28"/>
        </w:rPr>
        <w:t xml:space="preserve"> </w:t>
      </w:r>
      <w:r w:rsidR="00D24238" w:rsidRPr="009A034A">
        <w:rPr>
          <w:sz w:val="28"/>
          <w:szCs w:val="28"/>
        </w:rPr>
        <w:t>использовать их не только для прямых тепловых нужд</w:t>
      </w:r>
      <w:r w:rsidRPr="009A034A">
        <w:rPr>
          <w:sz w:val="28"/>
          <w:szCs w:val="28"/>
        </w:rPr>
        <w:t>,</w:t>
      </w:r>
      <w:r w:rsidR="00D24238" w:rsidRPr="009A034A">
        <w:rPr>
          <w:sz w:val="28"/>
          <w:szCs w:val="28"/>
        </w:rPr>
        <w:t xml:space="preserve"> но </w:t>
      </w:r>
      <w:r w:rsidR="00E20C11" w:rsidRPr="009A034A">
        <w:rPr>
          <w:sz w:val="28"/>
          <w:szCs w:val="28"/>
          <w:lang w:val="kk-KZ"/>
        </w:rPr>
        <w:t xml:space="preserve">и для </w:t>
      </w:r>
      <w:r w:rsidR="00D24238" w:rsidRPr="009A034A">
        <w:rPr>
          <w:sz w:val="28"/>
          <w:szCs w:val="28"/>
        </w:rPr>
        <w:t xml:space="preserve">энергетических </w:t>
      </w:r>
      <w:r w:rsidR="003F5A9E" w:rsidRPr="009A034A">
        <w:rPr>
          <w:sz w:val="28"/>
          <w:szCs w:val="28"/>
        </w:rPr>
        <w:t>целе</w:t>
      </w:r>
      <w:r w:rsidR="00D24238" w:rsidRPr="009A034A">
        <w:rPr>
          <w:sz w:val="28"/>
          <w:szCs w:val="28"/>
        </w:rPr>
        <w:t>й.</w:t>
      </w:r>
      <w:r w:rsidR="00930307" w:rsidRPr="009A034A">
        <w:rPr>
          <w:sz w:val="28"/>
          <w:szCs w:val="28"/>
          <w:lang w:val="kk-KZ"/>
        </w:rPr>
        <w:t xml:space="preserve"> </w:t>
      </w:r>
      <w:r w:rsidR="00D24238" w:rsidRPr="009A034A">
        <w:rPr>
          <w:sz w:val="28"/>
          <w:szCs w:val="28"/>
          <w:lang w:val="kk-KZ"/>
        </w:rPr>
        <w:t xml:space="preserve">Практическое освоение </w:t>
      </w:r>
      <w:r w:rsidR="00CB5C2F" w:rsidRPr="009A034A">
        <w:rPr>
          <w:sz w:val="28"/>
          <w:szCs w:val="28"/>
          <w:lang w:val="kk-KZ"/>
        </w:rPr>
        <w:t xml:space="preserve">данного </w:t>
      </w:r>
      <w:r w:rsidR="00D24238" w:rsidRPr="009A034A">
        <w:rPr>
          <w:sz w:val="28"/>
          <w:szCs w:val="28"/>
          <w:lang w:val="kk-KZ"/>
        </w:rPr>
        <w:t xml:space="preserve">потенциала может </w:t>
      </w:r>
      <w:r w:rsidR="00CB5C2F" w:rsidRPr="009A034A">
        <w:rPr>
          <w:sz w:val="28"/>
          <w:szCs w:val="28"/>
          <w:lang w:val="kk-KZ"/>
        </w:rPr>
        <w:t>существенно повысить</w:t>
      </w:r>
      <w:r w:rsidR="00D24238" w:rsidRPr="009A034A">
        <w:rPr>
          <w:sz w:val="28"/>
          <w:szCs w:val="28"/>
          <w:lang w:val="kk-KZ"/>
        </w:rPr>
        <w:t xml:space="preserve"> энергетичес</w:t>
      </w:r>
      <w:r w:rsidR="00CB5C2F" w:rsidRPr="009A034A">
        <w:rPr>
          <w:sz w:val="28"/>
          <w:szCs w:val="28"/>
          <w:lang w:val="kk-KZ"/>
        </w:rPr>
        <w:t>кую</w:t>
      </w:r>
      <w:r w:rsidR="00D24238" w:rsidRPr="009A034A">
        <w:rPr>
          <w:sz w:val="28"/>
          <w:szCs w:val="28"/>
          <w:lang w:val="kk-KZ"/>
        </w:rPr>
        <w:t xml:space="preserve"> самостоя</w:t>
      </w:r>
      <w:r w:rsidR="00C443FD" w:rsidRPr="009A034A">
        <w:rPr>
          <w:sz w:val="28"/>
          <w:szCs w:val="28"/>
          <w:lang w:val="kk-KZ"/>
        </w:rPr>
        <w:t>т</w:t>
      </w:r>
      <w:r w:rsidR="00D24238" w:rsidRPr="009A034A">
        <w:rPr>
          <w:sz w:val="28"/>
          <w:szCs w:val="28"/>
          <w:lang w:val="kk-KZ"/>
        </w:rPr>
        <w:t>ельност</w:t>
      </w:r>
      <w:r w:rsidR="00CB5C2F" w:rsidRPr="009A034A">
        <w:rPr>
          <w:sz w:val="28"/>
          <w:szCs w:val="28"/>
          <w:lang w:val="kk-KZ"/>
        </w:rPr>
        <w:t>ь страны и способствовать устойчивому развитию энергетики за счёт использования геотермальных ресурсов.</w:t>
      </w:r>
    </w:p>
    <w:p w14:paraId="6F7513C3" w14:textId="5BDEC5FB" w:rsidR="007909D1" w:rsidRPr="009A034A" w:rsidRDefault="00AD357F" w:rsidP="00BE77F4">
      <w:pPr>
        <w:ind w:firstLine="708"/>
        <w:jc w:val="both"/>
        <w:rPr>
          <w:sz w:val="28"/>
          <w:szCs w:val="28"/>
        </w:rPr>
      </w:pPr>
      <w:r w:rsidRPr="009A034A">
        <w:rPr>
          <w:sz w:val="28"/>
          <w:szCs w:val="28"/>
        </w:rPr>
        <w:t>П</w:t>
      </w:r>
      <w:r w:rsidR="007909D1" w:rsidRPr="009A034A">
        <w:rPr>
          <w:sz w:val="28"/>
          <w:szCs w:val="28"/>
        </w:rPr>
        <w:t>рямо</w:t>
      </w:r>
      <w:r w:rsidRPr="009A034A">
        <w:rPr>
          <w:sz w:val="28"/>
          <w:szCs w:val="28"/>
        </w:rPr>
        <w:t>е</w:t>
      </w:r>
      <w:r w:rsidR="007909D1" w:rsidRPr="009A034A">
        <w:rPr>
          <w:sz w:val="28"/>
          <w:szCs w:val="28"/>
        </w:rPr>
        <w:t xml:space="preserve"> и комбинированно</w:t>
      </w:r>
      <w:r w:rsidRPr="009A034A">
        <w:rPr>
          <w:sz w:val="28"/>
          <w:szCs w:val="28"/>
        </w:rPr>
        <w:t>е</w:t>
      </w:r>
      <w:r w:rsidR="007909D1" w:rsidRPr="009A034A">
        <w:rPr>
          <w:sz w:val="28"/>
          <w:szCs w:val="28"/>
        </w:rPr>
        <w:t xml:space="preserve"> использовани</w:t>
      </w:r>
      <w:r w:rsidRPr="009A034A">
        <w:rPr>
          <w:sz w:val="28"/>
          <w:szCs w:val="28"/>
        </w:rPr>
        <w:t>е</w:t>
      </w:r>
      <w:r w:rsidR="007909D1" w:rsidRPr="009A034A">
        <w:rPr>
          <w:sz w:val="28"/>
          <w:szCs w:val="28"/>
        </w:rPr>
        <w:t xml:space="preserve"> геотермальной энергии рассматрива</w:t>
      </w:r>
      <w:r w:rsidR="003F5A9E" w:rsidRPr="009A034A">
        <w:rPr>
          <w:sz w:val="28"/>
          <w:szCs w:val="28"/>
        </w:rPr>
        <w:t>ю</w:t>
      </w:r>
      <w:r w:rsidR="007909D1" w:rsidRPr="009A034A">
        <w:rPr>
          <w:sz w:val="28"/>
          <w:szCs w:val="28"/>
        </w:rPr>
        <w:t xml:space="preserve">тся как один из </w:t>
      </w:r>
      <w:r w:rsidRPr="009A034A">
        <w:rPr>
          <w:sz w:val="28"/>
          <w:szCs w:val="28"/>
        </w:rPr>
        <w:t xml:space="preserve">важных </w:t>
      </w:r>
      <w:r w:rsidR="007909D1" w:rsidRPr="009A034A">
        <w:rPr>
          <w:sz w:val="28"/>
          <w:szCs w:val="28"/>
        </w:rPr>
        <w:t xml:space="preserve">инструментов снижения </w:t>
      </w:r>
      <w:r w:rsidR="008B1041" w:rsidRPr="009A034A">
        <w:rPr>
          <w:sz w:val="28"/>
          <w:szCs w:val="28"/>
        </w:rPr>
        <w:t>углеродоемкости</w:t>
      </w:r>
      <w:r w:rsidR="007909D1" w:rsidRPr="009A034A">
        <w:rPr>
          <w:sz w:val="28"/>
          <w:szCs w:val="28"/>
        </w:rPr>
        <w:t xml:space="preserve"> энергетического сектора</w:t>
      </w:r>
      <w:r w:rsidR="00E43F75" w:rsidRPr="009A034A">
        <w:rPr>
          <w:sz w:val="28"/>
          <w:szCs w:val="28"/>
        </w:rPr>
        <w:t>.</w:t>
      </w:r>
    </w:p>
    <w:p w14:paraId="798422A9" w14:textId="280E41D5" w:rsidR="001E67D8" w:rsidRPr="009A034A" w:rsidRDefault="001E67D8" w:rsidP="00AE05BF">
      <w:pPr>
        <w:ind w:firstLine="708"/>
        <w:jc w:val="both"/>
        <w:rPr>
          <w:sz w:val="28"/>
          <w:szCs w:val="28"/>
        </w:rPr>
      </w:pPr>
      <w:r w:rsidRPr="009A034A">
        <w:rPr>
          <w:sz w:val="28"/>
          <w:szCs w:val="28"/>
        </w:rPr>
        <w:t xml:space="preserve">Анализ </w:t>
      </w:r>
      <w:r w:rsidR="00AD357F" w:rsidRPr="009A034A">
        <w:rPr>
          <w:sz w:val="28"/>
          <w:szCs w:val="28"/>
        </w:rPr>
        <w:t xml:space="preserve">опубликованных работ </w:t>
      </w:r>
      <w:r w:rsidRPr="009A034A">
        <w:rPr>
          <w:sz w:val="28"/>
          <w:szCs w:val="28"/>
        </w:rPr>
        <w:t xml:space="preserve">показывает, что в Казахстане </w:t>
      </w:r>
      <w:r w:rsidR="00AD357F" w:rsidRPr="009A034A">
        <w:rPr>
          <w:sz w:val="28"/>
          <w:szCs w:val="28"/>
        </w:rPr>
        <w:t xml:space="preserve">геотермальная энергия применяется </w:t>
      </w:r>
      <w:r w:rsidR="00261E61" w:rsidRPr="009A034A">
        <w:rPr>
          <w:sz w:val="28"/>
          <w:szCs w:val="28"/>
        </w:rPr>
        <w:t>для</w:t>
      </w:r>
      <w:r w:rsidR="00AD357F" w:rsidRPr="009A034A">
        <w:rPr>
          <w:sz w:val="28"/>
          <w:szCs w:val="28"/>
        </w:rPr>
        <w:t xml:space="preserve"> </w:t>
      </w:r>
      <w:r w:rsidRPr="009A034A">
        <w:rPr>
          <w:sz w:val="28"/>
          <w:szCs w:val="28"/>
        </w:rPr>
        <w:t xml:space="preserve">прямого теплового использования </w:t>
      </w:r>
      <w:r w:rsidR="008E3DD3" w:rsidRPr="009A034A">
        <w:rPr>
          <w:sz w:val="28"/>
          <w:szCs w:val="28"/>
        </w:rPr>
        <w:t xml:space="preserve">– </w:t>
      </w:r>
      <w:r w:rsidRPr="009A034A">
        <w:rPr>
          <w:sz w:val="28"/>
          <w:szCs w:val="28"/>
        </w:rPr>
        <w:t>отопления, тепличного хозяйства и бальнеологии</w:t>
      </w:r>
      <w:r w:rsidR="004B11C2" w:rsidRPr="009A034A">
        <w:rPr>
          <w:sz w:val="28"/>
          <w:szCs w:val="28"/>
        </w:rPr>
        <w:t xml:space="preserve"> </w:t>
      </w:r>
      <w:r w:rsidR="00FD7670" w:rsidRPr="009A034A">
        <w:rPr>
          <w:sz w:val="28"/>
          <w:szCs w:val="28"/>
        </w:rPr>
        <w:t>[</w:t>
      </w:r>
      <w:r w:rsidR="00FD5B0F" w:rsidRPr="009A034A">
        <w:rPr>
          <w:sz w:val="28"/>
          <w:szCs w:val="28"/>
        </w:rPr>
        <w:t>2</w:t>
      </w:r>
      <w:r w:rsidR="00167F26" w:rsidRPr="009A034A">
        <w:rPr>
          <w:sz w:val="28"/>
          <w:szCs w:val="28"/>
        </w:rPr>
        <w:t>,</w:t>
      </w:r>
      <w:r w:rsidR="00FD5B0F" w:rsidRPr="009A034A">
        <w:rPr>
          <w:sz w:val="28"/>
          <w:szCs w:val="28"/>
        </w:rPr>
        <w:t xml:space="preserve"> с</w:t>
      </w:r>
      <w:r w:rsidR="00B942BA" w:rsidRPr="009A034A">
        <w:rPr>
          <w:sz w:val="28"/>
          <w:szCs w:val="28"/>
        </w:rPr>
        <w:t>.</w:t>
      </w:r>
      <w:r w:rsidR="00FD5B0F" w:rsidRPr="009A034A">
        <w:rPr>
          <w:sz w:val="28"/>
          <w:szCs w:val="28"/>
        </w:rPr>
        <w:t xml:space="preserve"> </w:t>
      </w:r>
      <w:r w:rsidR="00B942BA" w:rsidRPr="009A034A">
        <w:rPr>
          <w:sz w:val="28"/>
          <w:szCs w:val="28"/>
        </w:rPr>
        <w:t>56]</w:t>
      </w:r>
      <w:r w:rsidR="007909D1" w:rsidRPr="009A034A">
        <w:rPr>
          <w:sz w:val="28"/>
          <w:szCs w:val="28"/>
        </w:rPr>
        <w:t>.</w:t>
      </w:r>
      <w:r w:rsidRPr="009A034A">
        <w:rPr>
          <w:sz w:val="28"/>
          <w:szCs w:val="28"/>
        </w:rPr>
        <w:t xml:space="preserve"> Вопросы</w:t>
      </w:r>
      <w:r w:rsidR="009238DB" w:rsidRPr="009A034A">
        <w:rPr>
          <w:sz w:val="28"/>
          <w:szCs w:val="28"/>
        </w:rPr>
        <w:t>,</w:t>
      </w:r>
      <w:r w:rsidRPr="009A034A">
        <w:rPr>
          <w:sz w:val="28"/>
          <w:szCs w:val="28"/>
        </w:rPr>
        <w:t xml:space="preserve"> </w:t>
      </w:r>
      <w:r w:rsidR="00261E61" w:rsidRPr="009A034A">
        <w:rPr>
          <w:sz w:val="28"/>
          <w:szCs w:val="28"/>
        </w:rPr>
        <w:t>связанные с выработкой</w:t>
      </w:r>
      <w:r w:rsidRPr="009A034A">
        <w:rPr>
          <w:sz w:val="28"/>
          <w:szCs w:val="28"/>
        </w:rPr>
        <w:t xml:space="preserve"> электроэнергии </w:t>
      </w:r>
      <w:r w:rsidR="00261E61" w:rsidRPr="009A034A">
        <w:rPr>
          <w:sz w:val="28"/>
          <w:szCs w:val="28"/>
        </w:rPr>
        <w:t xml:space="preserve">на основе </w:t>
      </w:r>
      <w:r w:rsidRPr="009A034A">
        <w:rPr>
          <w:sz w:val="28"/>
          <w:szCs w:val="28"/>
        </w:rPr>
        <w:t xml:space="preserve">органического цикла </w:t>
      </w:r>
      <w:proofErr w:type="spellStart"/>
      <w:r w:rsidRPr="009A034A">
        <w:rPr>
          <w:sz w:val="28"/>
          <w:szCs w:val="28"/>
        </w:rPr>
        <w:t>Ренкина</w:t>
      </w:r>
      <w:proofErr w:type="spellEnd"/>
      <w:r w:rsidRPr="009A034A">
        <w:rPr>
          <w:sz w:val="28"/>
          <w:szCs w:val="28"/>
        </w:rPr>
        <w:t xml:space="preserve">, а также возможности использования </w:t>
      </w:r>
      <w:r w:rsidR="00261E61" w:rsidRPr="009A034A">
        <w:rPr>
          <w:sz w:val="28"/>
          <w:szCs w:val="28"/>
        </w:rPr>
        <w:t xml:space="preserve">остаточного </w:t>
      </w:r>
      <w:r w:rsidRPr="009A034A">
        <w:rPr>
          <w:sz w:val="28"/>
          <w:szCs w:val="28"/>
        </w:rPr>
        <w:t xml:space="preserve">геотермального тепла в сочетании с </w:t>
      </w:r>
      <w:r w:rsidRPr="009A034A">
        <w:rPr>
          <w:sz w:val="28"/>
          <w:szCs w:val="28"/>
        </w:rPr>
        <w:lastRenderedPageBreak/>
        <w:t xml:space="preserve">сельскохозяйственными объектами, не </w:t>
      </w:r>
      <w:r w:rsidR="009238DB" w:rsidRPr="009A034A">
        <w:rPr>
          <w:sz w:val="28"/>
          <w:szCs w:val="28"/>
        </w:rPr>
        <w:t>получили достаточной</w:t>
      </w:r>
      <w:r w:rsidRPr="009A034A">
        <w:rPr>
          <w:sz w:val="28"/>
          <w:szCs w:val="28"/>
        </w:rPr>
        <w:t xml:space="preserve"> количественной оценки. </w:t>
      </w:r>
      <w:r w:rsidR="00261E61" w:rsidRPr="009A034A">
        <w:rPr>
          <w:sz w:val="28"/>
          <w:szCs w:val="28"/>
        </w:rPr>
        <w:t>В доступных исследованиях</w:t>
      </w:r>
      <w:r w:rsidRPr="009A034A">
        <w:rPr>
          <w:sz w:val="28"/>
          <w:szCs w:val="28"/>
        </w:rPr>
        <w:t xml:space="preserve"> практически отсутствуют комплексные </w:t>
      </w:r>
      <w:r w:rsidR="00261E61" w:rsidRPr="009A034A">
        <w:rPr>
          <w:sz w:val="28"/>
          <w:szCs w:val="28"/>
        </w:rPr>
        <w:t>оценки</w:t>
      </w:r>
      <w:r w:rsidRPr="009A034A">
        <w:rPr>
          <w:sz w:val="28"/>
          <w:szCs w:val="28"/>
        </w:rPr>
        <w:t>,</w:t>
      </w:r>
      <w:r w:rsidR="00261E61" w:rsidRPr="009A034A">
        <w:rPr>
          <w:sz w:val="28"/>
          <w:szCs w:val="28"/>
        </w:rPr>
        <w:t xml:space="preserve"> в которых</w:t>
      </w:r>
      <w:r w:rsidR="00AE05BF" w:rsidRPr="009A034A">
        <w:rPr>
          <w:sz w:val="28"/>
          <w:szCs w:val="28"/>
          <w:lang w:val="kk-KZ"/>
        </w:rPr>
        <w:t xml:space="preserve"> </w:t>
      </w:r>
      <w:r w:rsidR="00261E61" w:rsidRPr="009A034A">
        <w:rPr>
          <w:sz w:val="28"/>
          <w:szCs w:val="28"/>
        </w:rPr>
        <w:t>одновременно учитывались</w:t>
      </w:r>
      <w:r w:rsidR="00AE05BF" w:rsidRPr="009A034A">
        <w:rPr>
          <w:sz w:val="28"/>
          <w:szCs w:val="28"/>
          <w:lang w:val="kk-KZ"/>
        </w:rPr>
        <w:t xml:space="preserve"> </w:t>
      </w:r>
      <w:r w:rsidR="00AE05BF" w:rsidRPr="009A034A">
        <w:rPr>
          <w:sz w:val="28"/>
          <w:szCs w:val="28"/>
        </w:rPr>
        <w:t>бы технические, энергетические, экономические и экологические аспекты внедрения бинарных систем в условиях Республики Казахстан.</w:t>
      </w:r>
      <w:r w:rsidR="00261E61" w:rsidRPr="009A034A">
        <w:rPr>
          <w:sz w:val="28"/>
          <w:szCs w:val="28"/>
        </w:rPr>
        <w:t xml:space="preserve"> </w:t>
      </w:r>
    </w:p>
    <w:p w14:paraId="6F76B1BF" w14:textId="0BE3ED49" w:rsidR="00AE05BF" w:rsidRPr="009A034A" w:rsidRDefault="001E67D8" w:rsidP="00BE77F4">
      <w:pPr>
        <w:ind w:firstLine="708"/>
        <w:jc w:val="both"/>
        <w:rPr>
          <w:sz w:val="28"/>
          <w:szCs w:val="28"/>
          <w:lang w:val="kk-KZ"/>
        </w:rPr>
      </w:pPr>
      <w:r w:rsidRPr="009A034A">
        <w:rPr>
          <w:sz w:val="28"/>
          <w:szCs w:val="28"/>
        </w:rPr>
        <w:t xml:space="preserve">Несмотря </w:t>
      </w:r>
      <w:r w:rsidR="00AE05BF" w:rsidRPr="009A034A">
        <w:rPr>
          <w:sz w:val="28"/>
          <w:szCs w:val="28"/>
          <w:lang w:val="kk-KZ"/>
        </w:rPr>
        <w:t>на то, что</w:t>
      </w:r>
      <w:r w:rsidRPr="009A034A">
        <w:rPr>
          <w:sz w:val="28"/>
          <w:szCs w:val="28"/>
        </w:rPr>
        <w:t xml:space="preserve"> эффективность технологии органического цикла </w:t>
      </w:r>
      <w:proofErr w:type="spellStart"/>
      <w:r w:rsidRPr="009A034A">
        <w:rPr>
          <w:sz w:val="28"/>
          <w:szCs w:val="28"/>
        </w:rPr>
        <w:t>Ренкина</w:t>
      </w:r>
      <w:proofErr w:type="spellEnd"/>
      <w:r w:rsidRPr="009A034A">
        <w:rPr>
          <w:sz w:val="28"/>
          <w:szCs w:val="28"/>
        </w:rPr>
        <w:t xml:space="preserve"> для низко- и среднетемпературных геотермальных источников </w:t>
      </w:r>
      <w:r w:rsidR="00AE05BF" w:rsidRPr="009A034A">
        <w:rPr>
          <w:sz w:val="28"/>
          <w:szCs w:val="28"/>
          <w:lang w:val="kk-KZ"/>
        </w:rPr>
        <w:t xml:space="preserve">подтверждена в международной практике, ее применение в </w:t>
      </w:r>
      <w:r w:rsidRPr="009A034A">
        <w:rPr>
          <w:sz w:val="28"/>
          <w:szCs w:val="28"/>
        </w:rPr>
        <w:t>условия</w:t>
      </w:r>
      <w:r w:rsidR="00AE05BF" w:rsidRPr="009A034A">
        <w:rPr>
          <w:sz w:val="28"/>
          <w:szCs w:val="28"/>
          <w:lang w:val="kk-KZ"/>
        </w:rPr>
        <w:t>х Казахстана изучено недостаточно.</w:t>
      </w:r>
      <w:r w:rsidRPr="009A034A">
        <w:rPr>
          <w:sz w:val="28"/>
          <w:szCs w:val="28"/>
        </w:rPr>
        <w:t xml:space="preserve"> </w:t>
      </w:r>
      <w:r w:rsidR="00AE05BF" w:rsidRPr="009A034A">
        <w:rPr>
          <w:sz w:val="28"/>
          <w:szCs w:val="28"/>
          <w:lang w:val="kk-KZ"/>
        </w:rPr>
        <w:t xml:space="preserve">Это связано с тем, что характеристики отечественных геотермальных </w:t>
      </w:r>
      <w:r w:rsidR="00C443FD" w:rsidRPr="009A034A">
        <w:rPr>
          <w:sz w:val="28"/>
          <w:szCs w:val="28"/>
          <w:lang w:val="kk-KZ"/>
        </w:rPr>
        <w:t>р</w:t>
      </w:r>
      <w:r w:rsidR="00AE05BF" w:rsidRPr="009A034A">
        <w:rPr>
          <w:sz w:val="28"/>
          <w:szCs w:val="28"/>
          <w:lang w:val="kk-KZ"/>
        </w:rPr>
        <w:t>есурсов существенно отличаются и зависят от параметров скважин, климатических условий,</w:t>
      </w:r>
      <w:r w:rsidR="00CB5C2F" w:rsidRPr="009A034A">
        <w:rPr>
          <w:sz w:val="28"/>
          <w:szCs w:val="28"/>
          <w:lang w:val="kk-KZ"/>
        </w:rPr>
        <w:t xml:space="preserve"> </w:t>
      </w:r>
      <w:r w:rsidR="00AE05BF" w:rsidRPr="009A034A">
        <w:rPr>
          <w:sz w:val="28"/>
          <w:szCs w:val="28"/>
          <w:lang w:val="kk-KZ"/>
        </w:rPr>
        <w:t>уровня тарифов на электроэнергию, а также состояни</w:t>
      </w:r>
      <w:r w:rsidR="00CB5C2F" w:rsidRPr="009A034A">
        <w:rPr>
          <w:sz w:val="28"/>
          <w:szCs w:val="28"/>
          <w:lang w:val="kk-KZ"/>
        </w:rPr>
        <w:t>я</w:t>
      </w:r>
      <w:r w:rsidR="00AE05BF" w:rsidRPr="009A034A">
        <w:rPr>
          <w:sz w:val="28"/>
          <w:szCs w:val="28"/>
          <w:lang w:val="kk-KZ"/>
        </w:rPr>
        <w:t xml:space="preserve"> инфраструктуры. Поэтому возникает необходимость в разработке подхода, позволяющего оценивать потенциал геотермальной энерг</w:t>
      </w:r>
      <w:r w:rsidR="00863D11" w:rsidRPr="009A034A">
        <w:rPr>
          <w:sz w:val="28"/>
          <w:szCs w:val="28"/>
          <w:lang w:val="kk-KZ"/>
        </w:rPr>
        <w:t>и</w:t>
      </w:r>
      <w:r w:rsidR="00CB5C2F" w:rsidRPr="009A034A">
        <w:rPr>
          <w:sz w:val="28"/>
          <w:szCs w:val="28"/>
          <w:lang w:val="kk-KZ"/>
        </w:rPr>
        <w:t>и</w:t>
      </w:r>
      <w:r w:rsidR="00AE05BF" w:rsidRPr="009A034A">
        <w:rPr>
          <w:sz w:val="28"/>
          <w:szCs w:val="28"/>
          <w:lang w:val="kk-KZ"/>
        </w:rPr>
        <w:t xml:space="preserve"> с использованием ОЦР</w:t>
      </w:r>
      <w:r w:rsidR="00863D11" w:rsidRPr="009A034A">
        <w:rPr>
          <w:sz w:val="28"/>
          <w:szCs w:val="28"/>
          <w:lang w:val="kk-KZ"/>
        </w:rPr>
        <w:t>.</w:t>
      </w:r>
    </w:p>
    <w:p w14:paraId="5E5E0C19" w14:textId="77777777" w:rsidR="008D3B35" w:rsidRPr="009A034A" w:rsidRDefault="008D3B35" w:rsidP="00BE77F4">
      <w:pPr>
        <w:ind w:firstLine="708"/>
        <w:jc w:val="both"/>
        <w:rPr>
          <w:sz w:val="28"/>
          <w:szCs w:val="28"/>
          <w:lang w:val="kk-KZ"/>
        </w:rPr>
      </w:pPr>
      <w:r w:rsidRPr="009A034A">
        <w:rPr>
          <w:sz w:val="28"/>
          <w:szCs w:val="28"/>
          <w:lang w:val="kk-KZ"/>
        </w:rPr>
        <w:t>В связи с этим целью данного исследования является комплексная оценка энергетической, экологической и экономической эффективности использования низкотемпературных геотермальных ресурсов для выработки электроэнергии и тепла.</w:t>
      </w:r>
    </w:p>
    <w:p w14:paraId="2BDA1E91" w14:textId="77777777" w:rsidR="00D3581C" w:rsidRPr="009A034A" w:rsidRDefault="00D3581C" w:rsidP="00BE77F4">
      <w:pPr>
        <w:ind w:firstLine="708"/>
        <w:jc w:val="both"/>
        <w:rPr>
          <w:sz w:val="28"/>
          <w:szCs w:val="28"/>
          <w:lang w:val="kk-KZ"/>
        </w:rPr>
      </w:pPr>
    </w:p>
    <w:p w14:paraId="6D3E9798" w14:textId="584CD006" w:rsidR="00E621FF" w:rsidRPr="009A034A" w:rsidRDefault="00E621FF" w:rsidP="00C13AC8">
      <w:pPr>
        <w:pStyle w:val="a5"/>
        <w:tabs>
          <w:tab w:val="left" w:pos="851"/>
          <w:tab w:val="left" w:pos="1134"/>
        </w:tabs>
        <w:spacing w:after="0" w:line="240" w:lineRule="auto"/>
        <w:ind w:left="0" w:firstLine="709"/>
        <w:jc w:val="both"/>
        <w:rPr>
          <w:rFonts w:ascii="Times New Roman" w:eastAsia="Times New Roman" w:hAnsi="Times New Roman" w:cs="Times New Roman"/>
          <w:b/>
          <w:sz w:val="28"/>
          <w:szCs w:val="28"/>
          <w:lang w:val="kk-KZ" w:eastAsia="ru-RU"/>
        </w:rPr>
      </w:pPr>
      <w:r w:rsidRPr="009A034A">
        <w:rPr>
          <w:rFonts w:ascii="Times New Roman" w:eastAsia="Times New Roman" w:hAnsi="Times New Roman" w:cs="Times New Roman"/>
          <w:b/>
          <w:sz w:val="28"/>
          <w:szCs w:val="28"/>
          <w:lang w:eastAsia="ru-RU"/>
        </w:rPr>
        <w:t xml:space="preserve">1.2 </w:t>
      </w:r>
      <w:r w:rsidR="008D3B35" w:rsidRPr="009A034A">
        <w:rPr>
          <w:rFonts w:ascii="Times New Roman" w:eastAsia="Times New Roman" w:hAnsi="Times New Roman" w:cs="Times New Roman"/>
          <w:b/>
          <w:sz w:val="28"/>
          <w:szCs w:val="28"/>
          <w:lang w:val="kk-KZ" w:eastAsia="ru-RU"/>
        </w:rPr>
        <w:t>Постановка проблемы и исследовательски разрыв</w:t>
      </w:r>
    </w:p>
    <w:p w14:paraId="154A8FB1" w14:textId="63CE6F60" w:rsidR="009A5941" w:rsidRPr="009A034A" w:rsidRDefault="009A5941" w:rsidP="009A5941">
      <w:pPr>
        <w:ind w:firstLine="708"/>
        <w:jc w:val="both"/>
        <w:rPr>
          <w:sz w:val="28"/>
          <w:szCs w:val="28"/>
          <w:lang w:val="kk-KZ"/>
        </w:rPr>
      </w:pPr>
      <w:r w:rsidRPr="009A034A">
        <w:rPr>
          <w:sz w:val="28"/>
          <w:szCs w:val="28"/>
        </w:rPr>
        <w:t xml:space="preserve">Казахстан </w:t>
      </w:r>
      <w:r w:rsidR="00A41BAC" w:rsidRPr="009A034A">
        <w:rPr>
          <w:sz w:val="28"/>
          <w:szCs w:val="28"/>
          <w:lang w:val="kk-KZ"/>
        </w:rPr>
        <w:t>обладает</w:t>
      </w:r>
      <w:r w:rsidRPr="009A034A">
        <w:rPr>
          <w:sz w:val="28"/>
          <w:szCs w:val="28"/>
        </w:rPr>
        <w:t xml:space="preserve"> значительными низко- и </w:t>
      </w:r>
      <w:r w:rsidR="00A41BAC" w:rsidRPr="009A034A">
        <w:rPr>
          <w:sz w:val="28"/>
          <w:szCs w:val="28"/>
        </w:rPr>
        <w:t>среднетемпературн</w:t>
      </w:r>
      <w:r w:rsidR="00BC7836" w:rsidRPr="009A034A">
        <w:rPr>
          <w:sz w:val="28"/>
          <w:szCs w:val="28"/>
        </w:rPr>
        <w:t>ыми</w:t>
      </w:r>
      <w:r w:rsidRPr="009A034A">
        <w:rPr>
          <w:sz w:val="28"/>
          <w:szCs w:val="28"/>
        </w:rPr>
        <w:t xml:space="preserve"> </w:t>
      </w:r>
      <w:proofErr w:type="spellStart"/>
      <w:r w:rsidRPr="009A034A">
        <w:rPr>
          <w:sz w:val="28"/>
          <w:szCs w:val="28"/>
        </w:rPr>
        <w:t>геотермальн</w:t>
      </w:r>
      <w:proofErr w:type="spellEnd"/>
      <w:r w:rsidR="00BC7836" w:rsidRPr="009A034A">
        <w:rPr>
          <w:sz w:val="28"/>
          <w:szCs w:val="28"/>
          <w:lang w:val="kk-KZ"/>
        </w:rPr>
        <w:t>ыми</w:t>
      </w:r>
      <w:r w:rsidRPr="009A034A">
        <w:rPr>
          <w:sz w:val="28"/>
          <w:szCs w:val="28"/>
        </w:rPr>
        <w:t xml:space="preserve"> </w:t>
      </w:r>
      <w:r w:rsidR="00BC7836" w:rsidRPr="009A034A">
        <w:rPr>
          <w:sz w:val="28"/>
          <w:szCs w:val="28"/>
          <w:lang w:val="kk-KZ"/>
        </w:rPr>
        <w:t>ресурсами</w:t>
      </w:r>
      <w:r w:rsidRPr="009A034A">
        <w:rPr>
          <w:sz w:val="28"/>
          <w:szCs w:val="28"/>
        </w:rPr>
        <w:t xml:space="preserve">, </w:t>
      </w:r>
      <w:r w:rsidR="00A41BAC" w:rsidRPr="009A034A">
        <w:rPr>
          <w:sz w:val="28"/>
          <w:szCs w:val="28"/>
          <w:lang w:val="kk-KZ"/>
        </w:rPr>
        <w:t>связанными</w:t>
      </w:r>
      <w:r w:rsidRPr="009A034A">
        <w:rPr>
          <w:sz w:val="28"/>
          <w:szCs w:val="28"/>
        </w:rPr>
        <w:t xml:space="preserve"> </w:t>
      </w:r>
      <w:r w:rsidR="00A41BAC" w:rsidRPr="009A034A">
        <w:rPr>
          <w:sz w:val="28"/>
          <w:szCs w:val="28"/>
          <w:lang w:val="kk-KZ"/>
        </w:rPr>
        <w:t>с</w:t>
      </w:r>
      <w:r w:rsidRPr="009A034A">
        <w:rPr>
          <w:sz w:val="28"/>
          <w:szCs w:val="28"/>
        </w:rPr>
        <w:t xml:space="preserve"> крупным</w:t>
      </w:r>
      <w:r w:rsidR="00A41BAC" w:rsidRPr="009A034A">
        <w:rPr>
          <w:sz w:val="28"/>
          <w:szCs w:val="28"/>
          <w:lang w:val="kk-KZ"/>
        </w:rPr>
        <w:t>и</w:t>
      </w:r>
      <w:r w:rsidRPr="009A034A">
        <w:rPr>
          <w:sz w:val="28"/>
          <w:szCs w:val="28"/>
        </w:rPr>
        <w:t xml:space="preserve"> артезианским</w:t>
      </w:r>
      <w:r w:rsidR="00A41BAC" w:rsidRPr="009A034A">
        <w:rPr>
          <w:sz w:val="28"/>
          <w:szCs w:val="28"/>
          <w:lang w:val="kk-KZ"/>
        </w:rPr>
        <w:t>и</w:t>
      </w:r>
      <w:r w:rsidRPr="009A034A">
        <w:rPr>
          <w:sz w:val="28"/>
          <w:szCs w:val="28"/>
        </w:rPr>
        <w:t xml:space="preserve"> бассейнам</w:t>
      </w:r>
      <w:r w:rsidR="00A41BAC" w:rsidRPr="009A034A">
        <w:rPr>
          <w:sz w:val="28"/>
          <w:szCs w:val="28"/>
          <w:lang w:val="kk-KZ"/>
        </w:rPr>
        <w:t>и</w:t>
      </w:r>
      <w:r w:rsidRPr="009A034A">
        <w:rPr>
          <w:sz w:val="28"/>
          <w:szCs w:val="28"/>
        </w:rPr>
        <w:t xml:space="preserve">. </w:t>
      </w:r>
      <w:r w:rsidR="00A41BAC" w:rsidRPr="009A034A">
        <w:rPr>
          <w:sz w:val="28"/>
          <w:szCs w:val="28"/>
          <w:lang w:val="kk-KZ"/>
        </w:rPr>
        <w:t>Тем не менее их освоение пока оста</w:t>
      </w:r>
      <w:r w:rsidR="00A41BAC" w:rsidRPr="009A034A">
        <w:rPr>
          <w:sz w:val="28"/>
          <w:szCs w:val="28"/>
        </w:rPr>
        <w:t>ё</w:t>
      </w:r>
      <w:r w:rsidR="00A41BAC" w:rsidRPr="009A034A">
        <w:rPr>
          <w:sz w:val="28"/>
          <w:szCs w:val="28"/>
          <w:lang w:val="kk-KZ"/>
        </w:rPr>
        <w:t xml:space="preserve">тся ограниченным. </w:t>
      </w:r>
      <w:r w:rsidR="00A41BAC" w:rsidRPr="009A034A">
        <w:rPr>
          <w:sz w:val="28"/>
          <w:szCs w:val="28"/>
        </w:rPr>
        <w:t>И</w:t>
      </w:r>
      <w:r w:rsidRPr="009A034A">
        <w:rPr>
          <w:sz w:val="28"/>
          <w:szCs w:val="28"/>
        </w:rPr>
        <w:t xml:space="preserve">спользование </w:t>
      </w:r>
      <w:r w:rsidR="00A41BAC" w:rsidRPr="009A034A">
        <w:rPr>
          <w:sz w:val="28"/>
          <w:szCs w:val="28"/>
        </w:rPr>
        <w:t xml:space="preserve">геотермальной энергии в основном сводится к прямому применению </w:t>
      </w:r>
      <w:r w:rsidRPr="009A034A">
        <w:rPr>
          <w:sz w:val="28"/>
          <w:szCs w:val="28"/>
        </w:rPr>
        <w:t>[</w:t>
      </w:r>
      <w:r w:rsidR="00702C6B" w:rsidRPr="009A034A">
        <w:rPr>
          <w:sz w:val="28"/>
          <w:szCs w:val="28"/>
          <w:lang w:val="kk-KZ"/>
        </w:rPr>
        <w:t>12</w:t>
      </w:r>
      <w:r w:rsidRPr="009A034A">
        <w:rPr>
          <w:sz w:val="28"/>
          <w:szCs w:val="28"/>
        </w:rPr>
        <w:t>]</w:t>
      </w:r>
      <w:r w:rsidRPr="009A034A">
        <w:rPr>
          <w:sz w:val="28"/>
          <w:szCs w:val="28"/>
          <w:lang w:val="kk-KZ"/>
        </w:rPr>
        <w:t>.</w:t>
      </w:r>
    </w:p>
    <w:p w14:paraId="68773B4F" w14:textId="1B11924A" w:rsidR="008875F6" w:rsidRPr="009A034A" w:rsidRDefault="008875F6" w:rsidP="008875F6">
      <w:pPr>
        <w:ind w:firstLine="708"/>
        <w:jc w:val="both"/>
        <w:rPr>
          <w:sz w:val="28"/>
          <w:szCs w:val="28"/>
          <w:lang w:val="kk-KZ"/>
        </w:rPr>
      </w:pPr>
      <w:r w:rsidRPr="009A034A">
        <w:rPr>
          <w:sz w:val="28"/>
          <w:szCs w:val="28"/>
        </w:rPr>
        <w:t xml:space="preserve">Наиболее изученные геотермальные </w:t>
      </w:r>
      <w:r w:rsidR="00A41BAC" w:rsidRPr="009A034A">
        <w:rPr>
          <w:sz w:val="28"/>
          <w:szCs w:val="28"/>
        </w:rPr>
        <w:t>ресурсы</w:t>
      </w:r>
      <w:r w:rsidRPr="009A034A">
        <w:rPr>
          <w:sz w:val="28"/>
          <w:szCs w:val="28"/>
        </w:rPr>
        <w:t xml:space="preserve"> в Казахстане </w:t>
      </w:r>
      <w:r w:rsidR="00A41BAC" w:rsidRPr="009A034A">
        <w:rPr>
          <w:sz w:val="28"/>
          <w:szCs w:val="28"/>
        </w:rPr>
        <w:t>встречаются</w:t>
      </w:r>
      <w:r w:rsidRPr="009A034A">
        <w:rPr>
          <w:sz w:val="28"/>
          <w:szCs w:val="28"/>
        </w:rPr>
        <w:t xml:space="preserve"> в Мангистауской области. </w:t>
      </w:r>
      <w:r w:rsidR="00A41BAC" w:rsidRPr="009A034A">
        <w:rPr>
          <w:sz w:val="28"/>
          <w:szCs w:val="28"/>
        </w:rPr>
        <w:t>Для а</w:t>
      </w:r>
      <w:r w:rsidRPr="009A034A">
        <w:rPr>
          <w:sz w:val="28"/>
          <w:szCs w:val="28"/>
        </w:rPr>
        <w:t>ртезианск</w:t>
      </w:r>
      <w:r w:rsidR="00A41BAC" w:rsidRPr="009A034A">
        <w:rPr>
          <w:sz w:val="28"/>
          <w:szCs w:val="28"/>
        </w:rPr>
        <w:t>ой</w:t>
      </w:r>
      <w:r w:rsidRPr="009A034A">
        <w:rPr>
          <w:sz w:val="28"/>
          <w:szCs w:val="28"/>
        </w:rPr>
        <w:t xml:space="preserve"> систем</w:t>
      </w:r>
      <w:r w:rsidR="00A41BAC" w:rsidRPr="009A034A">
        <w:rPr>
          <w:sz w:val="28"/>
          <w:szCs w:val="28"/>
        </w:rPr>
        <w:t>ы</w:t>
      </w:r>
      <w:r w:rsidRPr="009A034A">
        <w:rPr>
          <w:sz w:val="28"/>
          <w:szCs w:val="28"/>
        </w:rPr>
        <w:t xml:space="preserve"> Мангистау–Устюрт характер</w:t>
      </w:r>
      <w:r w:rsidR="00A41BAC" w:rsidRPr="009A034A">
        <w:rPr>
          <w:sz w:val="28"/>
          <w:szCs w:val="28"/>
        </w:rPr>
        <w:t>ны</w:t>
      </w:r>
      <w:r w:rsidRPr="009A034A">
        <w:rPr>
          <w:sz w:val="28"/>
          <w:szCs w:val="28"/>
        </w:rPr>
        <w:t xml:space="preserve"> температур</w:t>
      </w:r>
      <w:r w:rsidR="00A41BAC" w:rsidRPr="009A034A">
        <w:rPr>
          <w:sz w:val="28"/>
          <w:szCs w:val="28"/>
        </w:rPr>
        <w:t>ы</w:t>
      </w:r>
      <w:r w:rsidRPr="009A034A">
        <w:rPr>
          <w:sz w:val="28"/>
          <w:szCs w:val="28"/>
        </w:rPr>
        <w:t xml:space="preserve"> </w:t>
      </w:r>
      <w:r w:rsidR="00A41BAC" w:rsidRPr="009A034A">
        <w:rPr>
          <w:sz w:val="28"/>
          <w:szCs w:val="28"/>
        </w:rPr>
        <w:t xml:space="preserve">геотермальных </w:t>
      </w:r>
      <w:r w:rsidRPr="009A034A">
        <w:rPr>
          <w:sz w:val="28"/>
          <w:szCs w:val="28"/>
        </w:rPr>
        <w:t xml:space="preserve">вод в </w:t>
      </w:r>
      <w:r w:rsidR="00A41BAC" w:rsidRPr="009A034A">
        <w:rPr>
          <w:sz w:val="28"/>
          <w:szCs w:val="28"/>
        </w:rPr>
        <w:t>пределах</w:t>
      </w:r>
      <w:r w:rsidRPr="009A034A">
        <w:rPr>
          <w:sz w:val="28"/>
          <w:szCs w:val="28"/>
        </w:rPr>
        <w:t xml:space="preserve"> 50–1</w:t>
      </w:r>
      <w:r w:rsidRPr="009A034A">
        <w:rPr>
          <w:sz w:val="28"/>
          <w:szCs w:val="28"/>
          <w:lang w:val="kk-KZ"/>
        </w:rPr>
        <w:t>0</w:t>
      </w:r>
      <w:r w:rsidRPr="009A034A">
        <w:rPr>
          <w:sz w:val="28"/>
          <w:szCs w:val="28"/>
        </w:rPr>
        <w:t xml:space="preserve">0 °C, </w:t>
      </w:r>
      <w:r w:rsidR="00A41BAC" w:rsidRPr="009A034A">
        <w:rPr>
          <w:sz w:val="28"/>
          <w:szCs w:val="28"/>
        </w:rPr>
        <w:t>а</w:t>
      </w:r>
      <w:r w:rsidR="000272B9" w:rsidRPr="009A034A">
        <w:rPr>
          <w:sz w:val="28"/>
          <w:szCs w:val="28"/>
        </w:rPr>
        <w:t xml:space="preserve"> </w:t>
      </w:r>
      <w:r w:rsidR="00A41BAC" w:rsidRPr="009A034A">
        <w:rPr>
          <w:sz w:val="28"/>
          <w:szCs w:val="28"/>
        </w:rPr>
        <w:t>также</w:t>
      </w:r>
      <w:r w:rsidRPr="009A034A">
        <w:rPr>
          <w:sz w:val="28"/>
          <w:szCs w:val="28"/>
        </w:rPr>
        <w:t xml:space="preserve"> </w:t>
      </w:r>
      <w:r w:rsidR="000272B9" w:rsidRPr="009A034A">
        <w:rPr>
          <w:sz w:val="28"/>
          <w:szCs w:val="28"/>
        </w:rPr>
        <w:t xml:space="preserve">высокие </w:t>
      </w:r>
      <w:r w:rsidRPr="009A034A">
        <w:rPr>
          <w:sz w:val="28"/>
          <w:szCs w:val="28"/>
        </w:rPr>
        <w:t>дебит</w:t>
      </w:r>
      <w:r w:rsidR="009B5C2B" w:rsidRPr="009A034A">
        <w:rPr>
          <w:sz w:val="28"/>
          <w:szCs w:val="28"/>
        </w:rPr>
        <w:t>ы</w:t>
      </w:r>
      <w:r w:rsidRPr="009A034A">
        <w:rPr>
          <w:sz w:val="28"/>
          <w:szCs w:val="28"/>
        </w:rPr>
        <w:t xml:space="preserve"> скважин</w:t>
      </w:r>
      <w:r w:rsidR="00A41BAC" w:rsidRPr="009A034A">
        <w:rPr>
          <w:sz w:val="28"/>
          <w:szCs w:val="28"/>
        </w:rPr>
        <w:t>,</w:t>
      </w:r>
      <w:r w:rsidRPr="009A034A">
        <w:rPr>
          <w:sz w:val="28"/>
          <w:szCs w:val="28"/>
        </w:rPr>
        <w:t xml:space="preserve"> что указывает на потенциал для устойчивого производства энергии и тепла.</w:t>
      </w:r>
    </w:p>
    <w:p w14:paraId="30B446AE" w14:textId="7C3C582D" w:rsidR="00BF4F16" w:rsidRPr="009A034A" w:rsidRDefault="008875F6" w:rsidP="00E621FF">
      <w:pPr>
        <w:ind w:firstLine="708"/>
        <w:jc w:val="both"/>
        <w:rPr>
          <w:sz w:val="28"/>
          <w:szCs w:val="28"/>
        </w:rPr>
      </w:pPr>
      <w:r w:rsidRPr="009A034A">
        <w:rPr>
          <w:sz w:val="28"/>
          <w:szCs w:val="28"/>
        </w:rPr>
        <w:t xml:space="preserve">В Алматинской области </w:t>
      </w:r>
      <w:r w:rsidR="00E07DEF" w:rsidRPr="009A034A">
        <w:rPr>
          <w:sz w:val="28"/>
          <w:szCs w:val="28"/>
        </w:rPr>
        <w:t>особый</w:t>
      </w:r>
      <w:r w:rsidRPr="009A034A">
        <w:rPr>
          <w:sz w:val="28"/>
          <w:szCs w:val="28"/>
        </w:rPr>
        <w:t xml:space="preserve"> интерес представляет </w:t>
      </w:r>
      <w:proofErr w:type="spellStart"/>
      <w:r w:rsidRPr="009A034A">
        <w:rPr>
          <w:sz w:val="28"/>
          <w:szCs w:val="28"/>
        </w:rPr>
        <w:t>Жаркентский</w:t>
      </w:r>
      <w:proofErr w:type="spellEnd"/>
      <w:r w:rsidRPr="009A034A">
        <w:rPr>
          <w:sz w:val="28"/>
          <w:szCs w:val="28"/>
        </w:rPr>
        <w:t xml:space="preserve"> геотермальный район, расположенный в пределах Алматинского артезианского бассейна. </w:t>
      </w:r>
      <w:r w:rsidR="00E07DEF" w:rsidRPr="009A034A">
        <w:rPr>
          <w:sz w:val="28"/>
          <w:szCs w:val="28"/>
        </w:rPr>
        <w:t>В данном районе</w:t>
      </w:r>
      <w:r w:rsidRPr="009A034A">
        <w:rPr>
          <w:sz w:val="28"/>
          <w:szCs w:val="28"/>
        </w:rPr>
        <w:t xml:space="preserve"> выявлен ряд геотермальных скважин с температур</w:t>
      </w:r>
      <w:r w:rsidR="00E07DEF" w:rsidRPr="009A034A">
        <w:rPr>
          <w:sz w:val="28"/>
          <w:szCs w:val="28"/>
        </w:rPr>
        <w:t>ой</w:t>
      </w:r>
      <w:r w:rsidRPr="009A034A">
        <w:rPr>
          <w:sz w:val="28"/>
          <w:szCs w:val="28"/>
        </w:rPr>
        <w:t xml:space="preserve"> теплоносителя до </w:t>
      </w:r>
      <w:r w:rsidR="00B777D9" w:rsidRPr="009A034A">
        <w:rPr>
          <w:sz w:val="28"/>
          <w:szCs w:val="28"/>
        </w:rPr>
        <w:t>8</w:t>
      </w:r>
      <w:r w:rsidRPr="009A034A">
        <w:rPr>
          <w:sz w:val="28"/>
          <w:szCs w:val="28"/>
        </w:rPr>
        <w:t>0–103 °C и устойчивыми самоизливающимися дебитами</w:t>
      </w:r>
      <w:r w:rsidR="00E07DEF" w:rsidRPr="009A034A">
        <w:rPr>
          <w:sz w:val="28"/>
          <w:szCs w:val="28"/>
        </w:rPr>
        <w:t>. К их числу</w:t>
      </w:r>
      <w:r w:rsidRPr="009A034A">
        <w:rPr>
          <w:sz w:val="28"/>
          <w:szCs w:val="28"/>
        </w:rPr>
        <w:t xml:space="preserve"> </w:t>
      </w:r>
      <w:r w:rsidR="00E07DEF" w:rsidRPr="009A034A">
        <w:rPr>
          <w:sz w:val="28"/>
          <w:szCs w:val="28"/>
        </w:rPr>
        <w:t>относится</w:t>
      </w:r>
      <w:r w:rsidRPr="009A034A">
        <w:rPr>
          <w:sz w:val="28"/>
          <w:szCs w:val="28"/>
        </w:rPr>
        <w:t xml:space="preserve"> скважин</w:t>
      </w:r>
      <w:r w:rsidR="00E07DEF" w:rsidRPr="009A034A">
        <w:rPr>
          <w:sz w:val="28"/>
          <w:szCs w:val="28"/>
        </w:rPr>
        <w:t>а</w:t>
      </w:r>
      <w:r w:rsidRPr="009A034A">
        <w:rPr>
          <w:sz w:val="28"/>
          <w:szCs w:val="28"/>
        </w:rPr>
        <w:t xml:space="preserve"> № 5539, параметры которой позволяют рассматривать возможность </w:t>
      </w:r>
      <w:r w:rsidR="00E07DEF" w:rsidRPr="009A034A">
        <w:rPr>
          <w:sz w:val="28"/>
          <w:szCs w:val="28"/>
        </w:rPr>
        <w:t>использования</w:t>
      </w:r>
      <w:r w:rsidRPr="009A034A">
        <w:rPr>
          <w:sz w:val="28"/>
          <w:szCs w:val="28"/>
        </w:rPr>
        <w:t xml:space="preserve"> бинарных</w:t>
      </w:r>
      <w:r w:rsidR="00E07DEF" w:rsidRPr="009A034A">
        <w:rPr>
          <w:sz w:val="28"/>
          <w:szCs w:val="28"/>
        </w:rPr>
        <w:t xml:space="preserve"> установок</w:t>
      </w:r>
      <w:r w:rsidRPr="009A034A">
        <w:rPr>
          <w:sz w:val="28"/>
          <w:szCs w:val="28"/>
        </w:rPr>
        <w:t xml:space="preserve"> </w:t>
      </w:r>
      <w:r w:rsidR="00E07DEF" w:rsidRPr="009A034A">
        <w:rPr>
          <w:sz w:val="28"/>
          <w:szCs w:val="28"/>
        </w:rPr>
        <w:t xml:space="preserve">на основе </w:t>
      </w:r>
      <w:r w:rsidR="00E21AAA" w:rsidRPr="009A034A">
        <w:rPr>
          <w:sz w:val="28"/>
          <w:szCs w:val="28"/>
        </w:rPr>
        <w:t>ОЦР</w:t>
      </w:r>
      <w:r w:rsidR="00E07DEF" w:rsidRPr="009A034A">
        <w:rPr>
          <w:sz w:val="28"/>
          <w:szCs w:val="28"/>
        </w:rPr>
        <w:t xml:space="preserve"> для выработки электроэнергии.</w:t>
      </w:r>
      <w:r w:rsidRPr="009A034A">
        <w:rPr>
          <w:sz w:val="28"/>
          <w:szCs w:val="28"/>
        </w:rPr>
        <w:t xml:space="preserve"> </w:t>
      </w:r>
      <w:r w:rsidR="00BF4F16" w:rsidRPr="009A034A">
        <w:rPr>
          <w:sz w:val="28"/>
          <w:szCs w:val="28"/>
        </w:rPr>
        <w:t xml:space="preserve">Геотермальные воды </w:t>
      </w:r>
      <w:proofErr w:type="spellStart"/>
      <w:r w:rsidR="00BF4F16" w:rsidRPr="009A034A">
        <w:rPr>
          <w:sz w:val="28"/>
          <w:szCs w:val="28"/>
        </w:rPr>
        <w:t>Жаркентского</w:t>
      </w:r>
      <w:proofErr w:type="spellEnd"/>
      <w:r w:rsidR="00BF4F16" w:rsidRPr="009A034A">
        <w:rPr>
          <w:sz w:val="28"/>
          <w:szCs w:val="28"/>
        </w:rPr>
        <w:t xml:space="preserve"> месторождения применяются преимущественно для теплоснабжения, включая отопление, горячее водоснабжение и нужды тепличных хозяйств </w:t>
      </w:r>
      <w:r w:rsidR="00F170E1" w:rsidRPr="009A034A">
        <w:rPr>
          <w:sz w:val="28"/>
          <w:szCs w:val="28"/>
        </w:rPr>
        <w:t>[1</w:t>
      </w:r>
      <w:r w:rsidR="00B942BA" w:rsidRPr="009A034A">
        <w:rPr>
          <w:sz w:val="28"/>
          <w:szCs w:val="28"/>
          <w:lang w:val="kk-KZ"/>
        </w:rPr>
        <w:t>, с. 5;</w:t>
      </w:r>
      <w:r w:rsidR="00CC55CB" w:rsidRPr="009A034A">
        <w:rPr>
          <w:sz w:val="28"/>
          <w:szCs w:val="28"/>
        </w:rPr>
        <w:t xml:space="preserve"> </w:t>
      </w:r>
      <w:r w:rsidR="00F170E1" w:rsidRPr="009A034A">
        <w:rPr>
          <w:sz w:val="28"/>
          <w:szCs w:val="28"/>
        </w:rPr>
        <w:t>12</w:t>
      </w:r>
      <w:r w:rsidR="00B942BA" w:rsidRPr="009A034A">
        <w:rPr>
          <w:sz w:val="28"/>
          <w:szCs w:val="28"/>
          <w:lang w:val="kk-KZ"/>
        </w:rPr>
        <w:t>, с. 44</w:t>
      </w:r>
      <w:r w:rsidR="00F170E1" w:rsidRPr="009A034A">
        <w:rPr>
          <w:sz w:val="28"/>
          <w:szCs w:val="28"/>
        </w:rPr>
        <w:t xml:space="preserve">]. </w:t>
      </w:r>
      <w:r w:rsidR="00BF4F16" w:rsidRPr="009A034A">
        <w:rPr>
          <w:sz w:val="28"/>
          <w:szCs w:val="28"/>
        </w:rPr>
        <w:t>При наличии ресурсной базы в Казахстане отсутству</w:t>
      </w:r>
      <w:r w:rsidR="007C7C99" w:rsidRPr="009A034A">
        <w:rPr>
          <w:sz w:val="28"/>
          <w:szCs w:val="28"/>
        </w:rPr>
        <w:t>ют геотермальные электростанции, а использование геотермальной энергии огранич</w:t>
      </w:r>
      <w:r w:rsidR="009B5C2B" w:rsidRPr="009A034A">
        <w:rPr>
          <w:sz w:val="28"/>
          <w:szCs w:val="28"/>
        </w:rPr>
        <w:t>ивается</w:t>
      </w:r>
      <w:r w:rsidR="007C7C99" w:rsidRPr="009A034A">
        <w:rPr>
          <w:sz w:val="28"/>
          <w:szCs w:val="28"/>
        </w:rPr>
        <w:t xml:space="preserve"> тепловыми применениями. К тому же в мировой практике низкотемпературные ресурсы используются для производства электроэнергии с применением ОЦР для бинарных циклов. Такие установки позволяют эффективно </w:t>
      </w:r>
      <w:r w:rsidR="00683825" w:rsidRPr="009A034A">
        <w:rPr>
          <w:sz w:val="28"/>
          <w:szCs w:val="28"/>
        </w:rPr>
        <w:t xml:space="preserve">использовать </w:t>
      </w:r>
      <w:r w:rsidR="00683825" w:rsidRPr="009A034A">
        <w:rPr>
          <w:sz w:val="28"/>
          <w:szCs w:val="28"/>
        </w:rPr>
        <w:lastRenderedPageBreak/>
        <w:t xml:space="preserve">геотермальные ресурсы </w:t>
      </w:r>
      <w:r w:rsidR="009B5C2B" w:rsidRPr="009A034A">
        <w:rPr>
          <w:sz w:val="28"/>
          <w:szCs w:val="28"/>
        </w:rPr>
        <w:t xml:space="preserve">при </w:t>
      </w:r>
      <w:r w:rsidR="007C7C99" w:rsidRPr="009A034A">
        <w:rPr>
          <w:sz w:val="28"/>
          <w:szCs w:val="28"/>
        </w:rPr>
        <w:t xml:space="preserve">сравнительно невысоких температурах теплоносителя. </w:t>
      </w:r>
      <w:r w:rsidR="00683825" w:rsidRPr="009A034A">
        <w:rPr>
          <w:sz w:val="28"/>
          <w:szCs w:val="28"/>
        </w:rPr>
        <w:t xml:space="preserve">Однако в условиях Казахстана данный </w:t>
      </w:r>
      <w:r w:rsidR="007C7C99" w:rsidRPr="009A034A">
        <w:rPr>
          <w:sz w:val="28"/>
          <w:szCs w:val="28"/>
        </w:rPr>
        <w:t xml:space="preserve">подход </w:t>
      </w:r>
      <w:r w:rsidR="009B5C2B" w:rsidRPr="009A034A">
        <w:rPr>
          <w:sz w:val="28"/>
          <w:szCs w:val="28"/>
        </w:rPr>
        <w:t xml:space="preserve">остаётся </w:t>
      </w:r>
      <w:r w:rsidR="007C7C99" w:rsidRPr="009A034A">
        <w:rPr>
          <w:sz w:val="28"/>
          <w:szCs w:val="28"/>
        </w:rPr>
        <w:t>недостаточно изучен</w:t>
      </w:r>
      <w:r w:rsidR="009B5C2B" w:rsidRPr="009A034A">
        <w:rPr>
          <w:sz w:val="28"/>
          <w:szCs w:val="28"/>
        </w:rPr>
        <w:t>ным</w:t>
      </w:r>
      <w:r w:rsidR="00991C10" w:rsidRPr="009A034A">
        <w:rPr>
          <w:sz w:val="28"/>
          <w:szCs w:val="28"/>
        </w:rPr>
        <w:t xml:space="preserve"> и не </w:t>
      </w:r>
      <w:r w:rsidR="000272B9" w:rsidRPr="009A034A">
        <w:rPr>
          <w:sz w:val="28"/>
          <w:szCs w:val="28"/>
        </w:rPr>
        <w:t>адаптированным</w:t>
      </w:r>
      <w:r w:rsidR="00683825" w:rsidRPr="009A034A">
        <w:rPr>
          <w:sz w:val="28"/>
          <w:szCs w:val="28"/>
        </w:rPr>
        <w:t>.</w:t>
      </w:r>
    </w:p>
    <w:p w14:paraId="37565AD3" w14:textId="02D26B24" w:rsidR="00E621FF" w:rsidRPr="009A034A" w:rsidRDefault="00E621FF" w:rsidP="00E621FF">
      <w:pPr>
        <w:ind w:firstLine="708"/>
        <w:jc w:val="both"/>
        <w:rPr>
          <w:sz w:val="28"/>
          <w:szCs w:val="28"/>
        </w:rPr>
      </w:pPr>
      <w:r w:rsidRPr="009A034A">
        <w:rPr>
          <w:sz w:val="28"/>
          <w:szCs w:val="28"/>
        </w:rPr>
        <w:t xml:space="preserve">В Казахстане геотермальные ресурсы изучены на </w:t>
      </w:r>
      <w:r w:rsidR="00991C10" w:rsidRPr="009A034A">
        <w:rPr>
          <w:sz w:val="28"/>
          <w:szCs w:val="28"/>
        </w:rPr>
        <w:t>стадии</w:t>
      </w:r>
      <w:r w:rsidRPr="009A034A">
        <w:rPr>
          <w:sz w:val="28"/>
          <w:szCs w:val="28"/>
        </w:rPr>
        <w:t xml:space="preserve"> выявления и </w:t>
      </w:r>
      <w:r w:rsidR="00991C10" w:rsidRPr="009A034A">
        <w:rPr>
          <w:sz w:val="28"/>
          <w:szCs w:val="28"/>
        </w:rPr>
        <w:t>предварительной</w:t>
      </w:r>
      <w:r w:rsidRPr="009A034A">
        <w:rPr>
          <w:sz w:val="28"/>
          <w:szCs w:val="28"/>
        </w:rPr>
        <w:t xml:space="preserve"> оценки</w:t>
      </w:r>
      <w:r w:rsidR="00991C10" w:rsidRPr="009A034A">
        <w:rPr>
          <w:sz w:val="28"/>
          <w:szCs w:val="28"/>
        </w:rPr>
        <w:t>.</w:t>
      </w:r>
      <w:r w:rsidRPr="009A034A">
        <w:rPr>
          <w:sz w:val="28"/>
          <w:szCs w:val="28"/>
        </w:rPr>
        <w:t xml:space="preserve"> </w:t>
      </w:r>
      <w:r w:rsidR="00991C10" w:rsidRPr="009A034A">
        <w:rPr>
          <w:sz w:val="28"/>
          <w:szCs w:val="28"/>
        </w:rPr>
        <w:t>П</w:t>
      </w:r>
      <w:r w:rsidRPr="009A034A">
        <w:rPr>
          <w:sz w:val="28"/>
          <w:szCs w:val="28"/>
        </w:rPr>
        <w:t xml:space="preserve">ри этом большинство </w:t>
      </w:r>
      <w:r w:rsidR="00991C10" w:rsidRPr="009A034A">
        <w:rPr>
          <w:sz w:val="28"/>
          <w:szCs w:val="28"/>
        </w:rPr>
        <w:t>работ</w:t>
      </w:r>
      <w:r w:rsidRPr="009A034A">
        <w:rPr>
          <w:sz w:val="28"/>
          <w:szCs w:val="28"/>
        </w:rPr>
        <w:t xml:space="preserve"> </w:t>
      </w:r>
      <w:r w:rsidR="00991C10" w:rsidRPr="009A034A">
        <w:rPr>
          <w:sz w:val="28"/>
          <w:szCs w:val="28"/>
        </w:rPr>
        <w:t xml:space="preserve">сосредоточено </w:t>
      </w:r>
      <w:r w:rsidRPr="009A034A">
        <w:rPr>
          <w:sz w:val="28"/>
          <w:szCs w:val="28"/>
        </w:rPr>
        <w:t xml:space="preserve">на </w:t>
      </w:r>
      <w:r w:rsidR="00991C10" w:rsidRPr="009A034A">
        <w:rPr>
          <w:sz w:val="28"/>
          <w:szCs w:val="28"/>
        </w:rPr>
        <w:t>их использовани</w:t>
      </w:r>
      <w:r w:rsidR="009B5C2B" w:rsidRPr="009A034A">
        <w:rPr>
          <w:sz w:val="28"/>
          <w:szCs w:val="28"/>
        </w:rPr>
        <w:t>и</w:t>
      </w:r>
      <w:r w:rsidR="00991C10" w:rsidRPr="009A034A">
        <w:rPr>
          <w:sz w:val="28"/>
          <w:szCs w:val="28"/>
        </w:rPr>
        <w:t xml:space="preserve"> </w:t>
      </w:r>
      <w:r w:rsidR="006171B9" w:rsidRPr="009A034A">
        <w:rPr>
          <w:sz w:val="28"/>
          <w:szCs w:val="28"/>
        </w:rPr>
        <w:t>для теплоснабжения</w:t>
      </w:r>
      <w:r w:rsidRPr="009A034A">
        <w:rPr>
          <w:sz w:val="28"/>
          <w:szCs w:val="28"/>
        </w:rPr>
        <w:t>, горяче</w:t>
      </w:r>
      <w:r w:rsidR="00991C10" w:rsidRPr="009A034A">
        <w:rPr>
          <w:sz w:val="28"/>
          <w:szCs w:val="28"/>
        </w:rPr>
        <w:t>го</w:t>
      </w:r>
      <w:r w:rsidRPr="009A034A">
        <w:rPr>
          <w:sz w:val="28"/>
          <w:szCs w:val="28"/>
        </w:rPr>
        <w:t xml:space="preserve"> водоснабжени</w:t>
      </w:r>
      <w:r w:rsidR="00991C10" w:rsidRPr="009A034A">
        <w:rPr>
          <w:sz w:val="28"/>
          <w:szCs w:val="28"/>
        </w:rPr>
        <w:t>я</w:t>
      </w:r>
      <w:r w:rsidRPr="009A034A">
        <w:rPr>
          <w:sz w:val="28"/>
          <w:szCs w:val="28"/>
        </w:rPr>
        <w:t xml:space="preserve"> и отдельны</w:t>
      </w:r>
      <w:r w:rsidR="00991C10" w:rsidRPr="009A034A">
        <w:rPr>
          <w:sz w:val="28"/>
          <w:szCs w:val="28"/>
        </w:rPr>
        <w:t>х</w:t>
      </w:r>
      <w:r w:rsidRPr="009A034A">
        <w:rPr>
          <w:sz w:val="28"/>
          <w:szCs w:val="28"/>
        </w:rPr>
        <w:t xml:space="preserve"> сельскохозяйственны</w:t>
      </w:r>
      <w:r w:rsidR="00991C10" w:rsidRPr="009A034A">
        <w:rPr>
          <w:sz w:val="28"/>
          <w:szCs w:val="28"/>
        </w:rPr>
        <w:t>х</w:t>
      </w:r>
      <w:r w:rsidRPr="009A034A">
        <w:rPr>
          <w:sz w:val="28"/>
          <w:szCs w:val="28"/>
        </w:rPr>
        <w:t xml:space="preserve"> </w:t>
      </w:r>
      <w:r w:rsidR="00991C10" w:rsidRPr="009A034A">
        <w:rPr>
          <w:sz w:val="28"/>
          <w:szCs w:val="28"/>
        </w:rPr>
        <w:t>задач</w:t>
      </w:r>
      <w:r w:rsidR="00BE570F" w:rsidRPr="009A034A">
        <w:rPr>
          <w:sz w:val="28"/>
          <w:szCs w:val="28"/>
        </w:rPr>
        <w:t xml:space="preserve"> [</w:t>
      </w:r>
      <w:r w:rsidR="00BB5872" w:rsidRPr="009A034A">
        <w:rPr>
          <w:sz w:val="28"/>
          <w:szCs w:val="28"/>
          <w:lang w:val="kk-KZ"/>
        </w:rPr>
        <w:t>1</w:t>
      </w:r>
      <w:r w:rsidR="00B942BA" w:rsidRPr="009A034A">
        <w:rPr>
          <w:sz w:val="28"/>
          <w:szCs w:val="28"/>
          <w:lang w:val="kk-KZ"/>
        </w:rPr>
        <w:t>3</w:t>
      </w:r>
      <w:r w:rsidR="00BE570F" w:rsidRPr="009A034A">
        <w:rPr>
          <w:sz w:val="28"/>
          <w:szCs w:val="28"/>
        </w:rPr>
        <w:t>]</w:t>
      </w:r>
      <w:r w:rsidR="00356B7F" w:rsidRPr="009A034A">
        <w:rPr>
          <w:sz w:val="28"/>
          <w:szCs w:val="28"/>
        </w:rPr>
        <w:t xml:space="preserve">. </w:t>
      </w:r>
      <w:r w:rsidR="006171B9" w:rsidRPr="009A034A">
        <w:rPr>
          <w:sz w:val="28"/>
          <w:szCs w:val="28"/>
        </w:rPr>
        <w:t>Вопросы п</w:t>
      </w:r>
      <w:r w:rsidRPr="009A034A">
        <w:rPr>
          <w:sz w:val="28"/>
          <w:szCs w:val="28"/>
        </w:rPr>
        <w:t>роизводств</w:t>
      </w:r>
      <w:r w:rsidR="006171B9" w:rsidRPr="009A034A">
        <w:rPr>
          <w:sz w:val="28"/>
          <w:szCs w:val="28"/>
        </w:rPr>
        <w:t>а</w:t>
      </w:r>
      <w:r w:rsidRPr="009A034A">
        <w:rPr>
          <w:sz w:val="28"/>
          <w:szCs w:val="28"/>
        </w:rPr>
        <w:t xml:space="preserve"> электроэнергии на основе геотермальных вод, особенно с применением </w:t>
      </w:r>
      <w:r w:rsidR="00E21AAA" w:rsidRPr="009A034A">
        <w:rPr>
          <w:sz w:val="28"/>
          <w:szCs w:val="28"/>
        </w:rPr>
        <w:t>ОЦР</w:t>
      </w:r>
      <w:r w:rsidRPr="009A034A">
        <w:rPr>
          <w:sz w:val="28"/>
          <w:szCs w:val="28"/>
        </w:rPr>
        <w:t xml:space="preserve">, </w:t>
      </w:r>
      <w:r w:rsidR="00A035C9" w:rsidRPr="009A034A">
        <w:rPr>
          <w:sz w:val="28"/>
          <w:szCs w:val="28"/>
        </w:rPr>
        <w:t xml:space="preserve">до настоящего времени не получили </w:t>
      </w:r>
      <w:r w:rsidRPr="009A034A">
        <w:rPr>
          <w:sz w:val="28"/>
          <w:szCs w:val="28"/>
        </w:rPr>
        <w:t>системно</w:t>
      </w:r>
      <w:r w:rsidR="009B5C2B" w:rsidRPr="009A034A">
        <w:rPr>
          <w:sz w:val="28"/>
          <w:szCs w:val="28"/>
        </w:rPr>
        <w:t>го</w:t>
      </w:r>
      <w:r w:rsidRPr="009A034A">
        <w:rPr>
          <w:sz w:val="28"/>
          <w:szCs w:val="28"/>
        </w:rPr>
        <w:t xml:space="preserve"> рассм</w:t>
      </w:r>
      <w:r w:rsidR="00A035C9" w:rsidRPr="009A034A">
        <w:rPr>
          <w:sz w:val="28"/>
          <w:szCs w:val="28"/>
        </w:rPr>
        <w:t>отрения</w:t>
      </w:r>
      <w:r w:rsidRPr="009A034A">
        <w:rPr>
          <w:sz w:val="28"/>
          <w:szCs w:val="28"/>
        </w:rPr>
        <w:t xml:space="preserve">. </w:t>
      </w:r>
      <w:r w:rsidR="00A035C9" w:rsidRPr="009A034A">
        <w:rPr>
          <w:sz w:val="28"/>
          <w:szCs w:val="28"/>
        </w:rPr>
        <w:t>Практически о</w:t>
      </w:r>
      <w:r w:rsidRPr="009A034A">
        <w:rPr>
          <w:sz w:val="28"/>
          <w:szCs w:val="28"/>
        </w:rPr>
        <w:t>тсутствуют комплексны</w:t>
      </w:r>
      <w:r w:rsidR="00A035C9" w:rsidRPr="009A034A">
        <w:rPr>
          <w:sz w:val="28"/>
          <w:szCs w:val="28"/>
        </w:rPr>
        <w:t>е</w:t>
      </w:r>
      <w:r w:rsidRPr="009A034A">
        <w:rPr>
          <w:sz w:val="28"/>
          <w:szCs w:val="28"/>
        </w:rPr>
        <w:t xml:space="preserve"> технико-экономические оценки, учитывающие параметры геотермальных скважин, эффективность бинарных циклов,</w:t>
      </w:r>
      <w:r w:rsidR="00A035C9" w:rsidRPr="009A034A">
        <w:rPr>
          <w:sz w:val="28"/>
          <w:szCs w:val="28"/>
        </w:rPr>
        <w:t xml:space="preserve"> а</w:t>
      </w:r>
      <w:r w:rsidR="00955D5A" w:rsidRPr="009A034A">
        <w:rPr>
          <w:sz w:val="28"/>
          <w:szCs w:val="28"/>
        </w:rPr>
        <w:t xml:space="preserve"> также экологические</w:t>
      </w:r>
      <w:r w:rsidRPr="009A034A">
        <w:rPr>
          <w:sz w:val="28"/>
          <w:szCs w:val="28"/>
        </w:rPr>
        <w:t xml:space="preserve"> и экономическ</w:t>
      </w:r>
      <w:r w:rsidR="00A035C9" w:rsidRPr="009A034A">
        <w:rPr>
          <w:sz w:val="28"/>
          <w:szCs w:val="28"/>
        </w:rPr>
        <w:t>ие</w:t>
      </w:r>
      <w:r w:rsidRPr="009A034A">
        <w:rPr>
          <w:sz w:val="28"/>
          <w:szCs w:val="28"/>
        </w:rPr>
        <w:t xml:space="preserve"> </w:t>
      </w:r>
      <w:r w:rsidR="00A035C9" w:rsidRPr="009A034A">
        <w:rPr>
          <w:sz w:val="28"/>
          <w:szCs w:val="28"/>
        </w:rPr>
        <w:t>ограничения их внедрения</w:t>
      </w:r>
      <w:r w:rsidRPr="009A034A">
        <w:rPr>
          <w:sz w:val="28"/>
          <w:szCs w:val="28"/>
        </w:rPr>
        <w:t>.</w:t>
      </w:r>
    </w:p>
    <w:p w14:paraId="6584FDF9" w14:textId="69D45527" w:rsidR="00434F8E" w:rsidRPr="009A034A" w:rsidRDefault="00955D5A" w:rsidP="00434F8E">
      <w:pPr>
        <w:ind w:firstLine="708"/>
        <w:jc w:val="both"/>
        <w:rPr>
          <w:sz w:val="28"/>
          <w:szCs w:val="28"/>
        </w:rPr>
      </w:pPr>
      <w:r w:rsidRPr="009A034A">
        <w:rPr>
          <w:sz w:val="28"/>
          <w:szCs w:val="28"/>
        </w:rPr>
        <w:t>Отдельного рассмотрения</w:t>
      </w:r>
      <w:r w:rsidR="00434F8E" w:rsidRPr="009A034A">
        <w:rPr>
          <w:sz w:val="28"/>
          <w:szCs w:val="28"/>
        </w:rPr>
        <w:t xml:space="preserve"> </w:t>
      </w:r>
      <w:r w:rsidRPr="009A034A">
        <w:rPr>
          <w:sz w:val="28"/>
          <w:szCs w:val="28"/>
        </w:rPr>
        <w:t>требу</w:t>
      </w:r>
      <w:r w:rsidR="009B5C2B" w:rsidRPr="009A034A">
        <w:rPr>
          <w:sz w:val="28"/>
          <w:szCs w:val="28"/>
        </w:rPr>
        <w:t>ю</w:t>
      </w:r>
      <w:r w:rsidRPr="009A034A">
        <w:rPr>
          <w:sz w:val="28"/>
          <w:szCs w:val="28"/>
        </w:rPr>
        <w:t xml:space="preserve">т </w:t>
      </w:r>
      <w:r w:rsidR="00434F8E" w:rsidRPr="009A034A">
        <w:rPr>
          <w:sz w:val="28"/>
          <w:szCs w:val="28"/>
        </w:rPr>
        <w:t>низко</w:t>
      </w:r>
      <w:r w:rsidRPr="009A034A">
        <w:rPr>
          <w:sz w:val="28"/>
          <w:szCs w:val="28"/>
        </w:rPr>
        <w:t>температурные</w:t>
      </w:r>
      <w:r w:rsidR="00434F8E" w:rsidRPr="009A034A">
        <w:rPr>
          <w:sz w:val="28"/>
          <w:szCs w:val="28"/>
        </w:rPr>
        <w:t xml:space="preserve"> геотермальные ресурсы,</w:t>
      </w:r>
      <w:r w:rsidRPr="009A034A">
        <w:rPr>
          <w:sz w:val="28"/>
          <w:szCs w:val="28"/>
        </w:rPr>
        <w:t xml:space="preserve"> которые</w:t>
      </w:r>
      <w:r w:rsidR="00434F8E" w:rsidRPr="009A034A">
        <w:rPr>
          <w:sz w:val="28"/>
          <w:szCs w:val="28"/>
        </w:rPr>
        <w:t xml:space="preserve"> составля</w:t>
      </w:r>
      <w:r w:rsidRPr="009A034A">
        <w:rPr>
          <w:sz w:val="28"/>
          <w:szCs w:val="28"/>
        </w:rPr>
        <w:t>ют</w:t>
      </w:r>
      <w:r w:rsidR="00434F8E" w:rsidRPr="009A034A">
        <w:rPr>
          <w:sz w:val="28"/>
          <w:szCs w:val="28"/>
        </w:rPr>
        <w:t xml:space="preserve"> значительную </w:t>
      </w:r>
      <w:r w:rsidRPr="009A034A">
        <w:rPr>
          <w:sz w:val="28"/>
          <w:szCs w:val="28"/>
        </w:rPr>
        <w:t>часть</w:t>
      </w:r>
      <w:r w:rsidR="00434F8E" w:rsidRPr="009A034A">
        <w:rPr>
          <w:sz w:val="28"/>
          <w:szCs w:val="28"/>
        </w:rPr>
        <w:t xml:space="preserve"> выявленных запасов в </w:t>
      </w:r>
      <w:r w:rsidRPr="009A034A">
        <w:rPr>
          <w:sz w:val="28"/>
          <w:szCs w:val="28"/>
        </w:rPr>
        <w:t>стране.</w:t>
      </w:r>
      <w:r w:rsidR="00434F8E" w:rsidRPr="009A034A">
        <w:rPr>
          <w:sz w:val="28"/>
          <w:szCs w:val="28"/>
        </w:rPr>
        <w:t xml:space="preserve"> Несмотря на это, их </w:t>
      </w:r>
      <w:r w:rsidRPr="009A034A">
        <w:rPr>
          <w:sz w:val="28"/>
          <w:szCs w:val="28"/>
        </w:rPr>
        <w:t>применение</w:t>
      </w:r>
      <w:r w:rsidR="00434F8E" w:rsidRPr="009A034A">
        <w:rPr>
          <w:sz w:val="28"/>
          <w:szCs w:val="28"/>
        </w:rPr>
        <w:t xml:space="preserve"> остаётся </w:t>
      </w:r>
      <w:r w:rsidRPr="009A034A">
        <w:rPr>
          <w:sz w:val="28"/>
          <w:szCs w:val="28"/>
        </w:rPr>
        <w:t>ограниченным. В</w:t>
      </w:r>
      <w:r w:rsidR="00434F8E" w:rsidRPr="009A034A">
        <w:rPr>
          <w:sz w:val="28"/>
          <w:szCs w:val="28"/>
        </w:rPr>
        <w:t xml:space="preserve">о многом </w:t>
      </w:r>
      <w:r w:rsidRPr="009A034A">
        <w:rPr>
          <w:sz w:val="28"/>
          <w:szCs w:val="28"/>
        </w:rPr>
        <w:t xml:space="preserve">это </w:t>
      </w:r>
      <w:r w:rsidR="00434F8E" w:rsidRPr="009A034A">
        <w:rPr>
          <w:sz w:val="28"/>
          <w:szCs w:val="28"/>
        </w:rPr>
        <w:t xml:space="preserve">связано с </w:t>
      </w:r>
      <w:r w:rsidRPr="009A034A">
        <w:rPr>
          <w:sz w:val="28"/>
          <w:szCs w:val="28"/>
        </w:rPr>
        <w:t xml:space="preserve">недостаточной </w:t>
      </w:r>
      <w:r w:rsidR="00434F8E" w:rsidRPr="009A034A">
        <w:rPr>
          <w:sz w:val="28"/>
          <w:szCs w:val="28"/>
        </w:rPr>
        <w:t xml:space="preserve">проработкой </w:t>
      </w:r>
      <w:r w:rsidRPr="009A034A">
        <w:rPr>
          <w:sz w:val="28"/>
          <w:szCs w:val="28"/>
        </w:rPr>
        <w:t xml:space="preserve">подходов к их </w:t>
      </w:r>
      <w:r w:rsidR="00434F8E" w:rsidRPr="009A034A">
        <w:rPr>
          <w:sz w:val="28"/>
          <w:szCs w:val="28"/>
        </w:rPr>
        <w:t>эффективно</w:t>
      </w:r>
      <w:r w:rsidRPr="009A034A">
        <w:rPr>
          <w:sz w:val="28"/>
          <w:szCs w:val="28"/>
        </w:rPr>
        <w:t>му</w:t>
      </w:r>
      <w:r w:rsidR="00434F8E" w:rsidRPr="009A034A">
        <w:rPr>
          <w:sz w:val="28"/>
          <w:szCs w:val="28"/>
        </w:rPr>
        <w:t xml:space="preserve"> </w:t>
      </w:r>
      <w:r w:rsidR="00D0594D" w:rsidRPr="009A034A">
        <w:rPr>
          <w:sz w:val="28"/>
          <w:szCs w:val="28"/>
        </w:rPr>
        <w:t>вовлечени</w:t>
      </w:r>
      <w:r w:rsidRPr="009A034A">
        <w:rPr>
          <w:sz w:val="28"/>
          <w:szCs w:val="28"/>
        </w:rPr>
        <w:t>ю</w:t>
      </w:r>
      <w:r w:rsidR="00D0594D" w:rsidRPr="009A034A">
        <w:rPr>
          <w:sz w:val="28"/>
          <w:szCs w:val="28"/>
        </w:rPr>
        <w:t xml:space="preserve"> в энергетически</w:t>
      </w:r>
      <w:r w:rsidRPr="009A034A">
        <w:rPr>
          <w:sz w:val="28"/>
          <w:szCs w:val="28"/>
        </w:rPr>
        <w:t>е</w:t>
      </w:r>
      <w:r w:rsidR="00D0594D" w:rsidRPr="009A034A">
        <w:rPr>
          <w:sz w:val="28"/>
          <w:szCs w:val="28"/>
        </w:rPr>
        <w:t xml:space="preserve"> </w:t>
      </w:r>
      <w:r w:rsidRPr="009A034A">
        <w:rPr>
          <w:sz w:val="28"/>
          <w:szCs w:val="28"/>
        </w:rPr>
        <w:t>системы</w:t>
      </w:r>
      <w:r w:rsidR="00D0594D" w:rsidRPr="009A034A">
        <w:rPr>
          <w:sz w:val="28"/>
          <w:szCs w:val="28"/>
        </w:rPr>
        <w:t xml:space="preserve">. </w:t>
      </w:r>
      <w:r w:rsidR="00D90752" w:rsidRPr="009A034A">
        <w:rPr>
          <w:sz w:val="28"/>
          <w:szCs w:val="28"/>
        </w:rPr>
        <w:t>В то же время</w:t>
      </w:r>
      <w:r w:rsidR="00434F8E" w:rsidRPr="009A034A">
        <w:rPr>
          <w:sz w:val="28"/>
          <w:szCs w:val="28"/>
        </w:rPr>
        <w:t xml:space="preserve"> такие ресурсы </w:t>
      </w:r>
      <w:r w:rsidR="00D90752" w:rsidRPr="009A034A">
        <w:rPr>
          <w:sz w:val="28"/>
          <w:szCs w:val="28"/>
        </w:rPr>
        <w:t>могут служить основой для развития энергоснабжения,</w:t>
      </w:r>
      <w:r w:rsidR="00434F8E" w:rsidRPr="009A034A">
        <w:rPr>
          <w:sz w:val="28"/>
          <w:szCs w:val="28"/>
        </w:rPr>
        <w:t xml:space="preserve"> особенно в сельских </w:t>
      </w:r>
      <w:r w:rsidR="00D90752" w:rsidRPr="009A034A">
        <w:rPr>
          <w:sz w:val="28"/>
          <w:szCs w:val="28"/>
        </w:rPr>
        <w:t xml:space="preserve">и удалённых </w:t>
      </w:r>
      <w:r w:rsidR="00434F8E" w:rsidRPr="009A034A">
        <w:rPr>
          <w:sz w:val="28"/>
          <w:szCs w:val="28"/>
        </w:rPr>
        <w:t>районах.</w:t>
      </w:r>
    </w:p>
    <w:p w14:paraId="3A102953" w14:textId="4D2F7821" w:rsidR="00434F8E" w:rsidRPr="009A034A" w:rsidRDefault="00D90752" w:rsidP="00434F8E">
      <w:pPr>
        <w:ind w:firstLine="708"/>
        <w:jc w:val="both"/>
        <w:rPr>
          <w:sz w:val="28"/>
          <w:szCs w:val="28"/>
        </w:rPr>
      </w:pPr>
      <w:r w:rsidRPr="009A034A">
        <w:rPr>
          <w:sz w:val="28"/>
          <w:szCs w:val="28"/>
        </w:rPr>
        <w:t xml:space="preserve">В научной литературе </w:t>
      </w:r>
      <w:r w:rsidR="00434F8E" w:rsidRPr="009A034A">
        <w:rPr>
          <w:sz w:val="28"/>
          <w:szCs w:val="28"/>
        </w:rPr>
        <w:t>вопросы интеграции геотермальных энергетических систем</w:t>
      </w:r>
      <w:r w:rsidR="006B7ACB" w:rsidRPr="009A034A">
        <w:rPr>
          <w:sz w:val="28"/>
          <w:szCs w:val="28"/>
        </w:rPr>
        <w:t xml:space="preserve"> </w:t>
      </w:r>
      <w:r w:rsidR="00434F8E" w:rsidRPr="009A034A">
        <w:rPr>
          <w:sz w:val="28"/>
          <w:szCs w:val="28"/>
        </w:rPr>
        <w:t xml:space="preserve">с аграрным сектором </w:t>
      </w:r>
      <w:r w:rsidR="006B7ACB" w:rsidRPr="009A034A">
        <w:rPr>
          <w:sz w:val="28"/>
          <w:szCs w:val="28"/>
        </w:rPr>
        <w:t>изучены недостаточно</w:t>
      </w:r>
      <w:r w:rsidR="00434F8E" w:rsidRPr="009A034A">
        <w:rPr>
          <w:sz w:val="28"/>
          <w:szCs w:val="28"/>
        </w:rPr>
        <w:t xml:space="preserve">. В частности, </w:t>
      </w:r>
      <w:r w:rsidR="006B7ACB" w:rsidRPr="009A034A">
        <w:rPr>
          <w:sz w:val="28"/>
          <w:szCs w:val="28"/>
        </w:rPr>
        <w:t>ограничено число работ, посвящ</w:t>
      </w:r>
      <w:r w:rsidR="009B5C2B" w:rsidRPr="009A034A">
        <w:rPr>
          <w:sz w:val="28"/>
          <w:szCs w:val="28"/>
        </w:rPr>
        <w:t>ё</w:t>
      </w:r>
      <w:r w:rsidR="006B7ACB" w:rsidRPr="009A034A">
        <w:rPr>
          <w:sz w:val="28"/>
          <w:szCs w:val="28"/>
        </w:rPr>
        <w:t>нны</w:t>
      </w:r>
      <w:r w:rsidR="009B5C2B" w:rsidRPr="009A034A">
        <w:rPr>
          <w:sz w:val="28"/>
          <w:szCs w:val="28"/>
        </w:rPr>
        <w:t>х</w:t>
      </w:r>
      <w:r w:rsidR="006B7ACB" w:rsidRPr="009A034A">
        <w:rPr>
          <w:sz w:val="28"/>
          <w:szCs w:val="28"/>
        </w:rPr>
        <w:t xml:space="preserve"> </w:t>
      </w:r>
      <w:r w:rsidR="00434F8E" w:rsidRPr="009A034A">
        <w:rPr>
          <w:sz w:val="28"/>
          <w:szCs w:val="28"/>
        </w:rPr>
        <w:t>их применени</w:t>
      </w:r>
      <w:r w:rsidR="006B7ACB" w:rsidRPr="009A034A">
        <w:rPr>
          <w:sz w:val="28"/>
          <w:szCs w:val="28"/>
        </w:rPr>
        <w:t>ю</w:t>
      </w:r>
      <w:r w:rsidR="00434F8E" w:rsidRPr="009A034A">
        <w:rPr>
          <w:sz w:val="28"/>
          <w:szCs w:val="28"/>
        </w:rPr>
        <w:t xml:space="preserve"> в тепличных хозяйствах, а также в процессах сушки и переработки сельскохозяйственной продукции.</w:t>
      </w:r>
    </w:p>
    <w:p w14:paraId="190E3643" w14:textId="18ADC9A6" w:rsidR="00434F8E" w:rsidRPr="009A034A" w:rsidRDefault="006B7ACB" w:rsidP="00434F8E">
      <w:pPr>
        <w:ind w:firstLine="708"/>
        <w:jc w:val="both"/>
        <w:rPr>
          <w:sz w:val="28"/>
          <w:szCs w:val="28"/>
        </w:rPr>
      </w:pPr>
      <w:r w:rsidRPr="009A034A">
        <w:rPr>
          <w:sz w:val="28"/>
          <w:szCs w:val="28"/>
        </w:rPr>
        <w:t>С</w:t>
      </w:r>
      <w:r w:rsidR="00434F8E" w:rsidRPr="009A034A">
        <w:rPr>
          <w:sz w:val="28"/>
          <w:szCs w:val="28"/>
        </w:rPr>
        <w:t xml:space="preserve">ельское хозяйство </w:t>
      </w:r>
      <w:r w:rsidRPr="009A034A">
        <w:rPr>
          <w:sz w:val="28"/>
          <w:szCs w:val="28"/>
        </w:rPr>
        <w:t>характеризуется</w:t>
      </w:r>
      <w:r w:rsidR="00434F8E" w:rsidRPr="009A034A">
        <w:rPr>
          <w:sz w:val="28"/>
          <w:szCs w:val="28"/>
        </w:rPr>
        <w:t xml:space="preserve"> высокой энергоёмкостью и </w:t>
      </w:r>
      <w:r w:rsidRPr="009A034A">
        <w:rPr>
          <w:sz w:val="28"/>
          <w:szCs w:val="28"/>
        </w:rPr>
        <w:t xml:space="preserve">существенно </w:t>
      </w:r>
      <w:r w:rsidR="00434F8E" w:rsidRPr="009A034A">
        <w:rPr>
          <w:sz w:val="28"/>
          <w:szCs w:val="28"/>
        </w:rPr>
        <w:t xml:space="preserve">зависит от </w:t>
      </w:r>
      <w:r w:rsidRPr="009A034A">
        <w:rPr>
          <w:sz w:val="28"/>
          <w:szCs w:val="28"/>
        </w:rPr>
        <w:t>надёжного</w:t>
      </w:r>
      <w:r w:rsidR="00434F8E" w:rsidRPr="009A034A">
        <w:rPr>
          <w:sz w:val="28"/>
          <w:szCs w:val="28"/>
        </w:rPr>
        <w:t xml:space="preserve"> энергоснабжения и </w:t>
      </w:r>
      <w:r w:rsidRPr="009A034A">
        <w:rPr>
          <w:sz w:val="28"/>
          <w:szCs w:val="28"/>
        </w:rPr>
        <w:t>уровня цен на энергоносители</w:t>
      </w:r>
      <w:r w:rsidR="00434F8E" w:rsidRPr="009A034A">
        <w:rPr>
          <w:sz w:val="28"/>
          <w:szCs w:val="28"/>
        </w:rPr>
        <w:t>.</w:t>
      </w:r>
      <w:r w:rsidRPr="009A034A">
        <w:rPr>
          <w:sz w:val="28"/>
          <w:szCs w:val="28"/>
        </w:rPr>
        <w:t xml:space="preserve"> </w:t>
      </w:r>
      <w:r w:rsidR="00434F8E" w:rsidRPr="009A034A">
        <w:rPr>
          <w:sz w:val="28"/>
          <w:szCs w:val="28"/>
        </w:rPr>
        <w:t xml:space="preserve">В </w:t>
      </w:r>
      <w:r w:rsidRPr="009A034A">
        <w:rPr>
          <w:sz w:val="28"/>
          <w:szCs w:val="28"/>
        </w:rPr>
        <w:t xml:space="preserve">таких </w:t>
      </w:r>
      <w:r w:rsidR="00434F8E" w:rsidRPr="009A034A">
        <w:rPr>
          <w:sz w:val="28"/>
          <w:szCs w:val="28"/>
        </w:rPr>
        <w:t xml:space="preserve">условиях использование локальных геотермальных источников </w:t>
      </w:r>
      <w:r w:rsidRPr="009A034A">
        <w:rPr>
          <w:sz w:val="28"/>
          <w:szCs w:val="28"/>
        </w:rPr>
        <w:t>представляет интерес</w:t>
      </w:r>
      <w:r w:rsidR="00434F8E" w:rsidRPr="009A034A">
        <w:rPr>
          <w:sz w:val="28"/>
          <w:szCs w:val="28"/>
        </w:rPr>
        <w:t xml:space="preserve"> </w:t>
      </w:r>
      <w:r w:rsidRPr="009A034A">
        <w:rPr>
          <w:sz w:val="28"/>
          <w:szCs w:val="28"/>
        </w:rPr>
        <w:t>с точки зрения повышения устойчивости аграрного производства.</w:t>
      </w:r>
      <w:r w:rsidR="00434F8E" w:rsidRPr="009A034A">
        <w:rPr>
          <w:sz w:val="28"/>
          <w:szCs w:val="28"/>
        </w:rPr>
        <w:t xml:space="preserve"> </w:t>
      </w:r>
    </w:p>
    <w:p w14:paraId="6C534115" w14:textId="1BF53E6C" w:rsidR="001034AF" w:rsidRPr="009A034A" w:rsidRDefault="001034AF" w:rsidP="00E621FF">
      <w:pPr>
        <w:ind w:firstLine="708"/>
        <w:jc w:val="both"/>
        <w:rPr>
          <w:sz w:val="28"/>
          <w:szCs w:val="28"/>
          <w:lang w:val="kk-KZ"/>
        </w:rPr>
      </w:pPr>
      <w:r w:rsidRPr="009A034A">
        <w:rPr>
          <w:sz w:val="28"/>
          <w:szCs w:val="28"/>
        </w:rPr>
        <w:t xml:space="preserve">Мировой опыт развития геотермальной энергетики </w:t>
      </w:r>
      <w:r w:rsidR="00515D2B" w:rsidRPr="009A034A">
        <w:rPr>
          <w:sz w:val="28"/>
          <w:szCs w:val="28"/>
        </w:rPr>
        <w:t xml:space="preserve">показывает, что </w:t>
      </w:r>
      <w:r w:rsidRPr="009A034A">
        <w:rPr>
          <w:sz w:val="28"/>
          <w:szCs w:val="28"/>
        </w:rPr>
        <w:t>низкотемпературны</w:t>
      </w:r>
      <w:r w:rsidR="00515D2B" w:rsidRPr="009A034A">
        <w:rPr>
          <w:sz w:val="28"/>
          <w:szCs w:val="28"/>
        </w:rPr>
        <w:t>е</w:t>
      </w:r>
      <w:r w:rsidRPr="009A034A">
        <w:rPr>
          <w:sz w:val="28"/>
          <w:szCs w:val="28"/>
        </w:rPr>
        <w:t xml:space="preserve"> ресурс</w:t>
      </w:r>
      <w:r w:rsidR="009B5C2B" w:rsidRPr="009A034A">
        <w:rPr>
          <w:sz w:val="28"/>
          <w:szCs w:val="28"/>
        </w:rPr>
        <w:t>ы</w:t>
      </w:r>
      <w:r w:rsidRPr="009A034A">
        <w:rPr>
          <w:sz w:val="28"/>
          <w:szCs w:val="28"/>
        </w:rPr>
        <w:t xml:space="preserve"> </w:t>
      </w:r>
      <w:r w:rsidR="008E02E3" w:rsidRPr="009A034A">
        <w:rPr>
          <w:sz w:val="28"/>
          <w:szCs w:val="28"/>
        </w:rPr>
        <w:t>могут эффективно</w:t>
      </w:r>
      <w:r w:rsidRPr="009A034A">
        <w:rPr>
          <w:sz w:val="28"/>
          <w:szCs w:val="28"/>
        </w:rPr>
        <w:t xml:space="preserve"> </w:t>
      </w:r>
      <w:r w:rsidR="008E02E3" w:rsidRPr="009A034A">
        <w:rPr>
          <w:sz w:val="28"/>
          <w:szCs w:val="28"/>
        </w:rPr>
        <w:t>использоваться при применении</w:t>
      </w:r>
      <w:r w:rsidRPr="009A034A">
        <w:rPr>
          <w:sz w:val="28"/>
          <w:szCs w:val="28"/>
        </w:rPr>
        <w:t xml:space="preserve"> </w:t>
      </w:r>
      <w:r w:rsidR="008E02E3" w:rsidRPr="009A034A">
        <w:rPr>
          <w:sz w:val="28"/>
          <w:szCs w:val="28"/>
        </w:rPr>
        <w:t>бинарных циклов на основе ОЦР. Этот вопрос требует адаптации к природным, климатическим и экономическим условиям.</w:t>
      </w:r>
      <w:r w:rsidRPr="009A034A">
        <w:rPr>
          <w:sz w:val="28"/>
          <w:szCs w:val="28"/>
        </w:rPr>
        <w:t xml:space="preserve"> </w:t>
      </w:r>
      <w:r w:rsidR="008E02E3" w:rsidRPr="009A034A">
        <w:rPr>
          <w:sz w:val="28"/>
          <w:szCs w:val="28"/>
          <w:lang w:val="kk-KZ"/>
        </w:rPr>
        <w:t>С учётом этого особое значение приобретает анализ геотермальных ресурсов Республики Казахстан, который предстален в следующем разделе. В данной работе особое внимание уделяется оценке возможностей использования низкотемпературных геотермальных ресурсов в сочетании с технологией ОЦР и каскадными системами для обеспечения тепловых и электрических потребностей сельскохозяйственных об</w:t>
      </w:r>
      <w:r w:rsidR="009B5C2B" w:rsidRPr="009A034A">
        <w:rPr>
          <w:sz w:val="28"/>
          <w:szCs w:val="28"/>
          <w:lang w:val="kk-KZ"/>
        </w:rPr>
        <w:t>ъ</w:t>
      </w:r>
      <w:r w:rsidR="008E02E3" w:rsidRPr="009A034A">
        <w:rPr>
          <w:sz w:val="28"/>
          <w:szCs w:val="28"/>
          <w:lang w:val="kk-KZ"/>
        </w:rPr>
        <w:t>ектов Алматинского региона.</w:t>
      </w:r>
    </w:p>
    <w:p w14:paraId="50F4B5A5" w14:textId="6BD4662F" w:rsidR="00E621FF" w:rsidRPr="009A034A" w:rsidRDefault="00F7328A" w:rsidP="00E621FF">
      <w:pPr>
        <w:ind w:firstLine="708"/>
        <w:jc w:val="both"/>
        <w:rPr>
          <w:sz w:val="28"/>
          <w:szCs w:val="28"/>
        </w:rPr>
      </w:pPr>
      <w:r w:rsidRPr="009A034A">
        <w:rPr>
          <w:sz w:val="28"/>
          <w:szCs w:val="28"/>
        </w:rPr>
        <w:t xml:space="preserve">Проведенный анализ показывает, что в Казахстане сохраняется </w:t>
      </w:r>
      <w:r w:rsidR="00E621FF" w:rsidRPr="009A034A">
        <w:rPr>
          <w:sz w:val="28"/>
          <w:szCs w:val="28"/>
        </w:rPr>
        <w:t xml:space="preserve">исследовательский разрыв, </w:t>
      </w:r>
      <w:r w:rsidR="00553629" w:rsidRPr="009A034A">
        <w:rPr>
          <w:sz w:val="28"/>
          <w:szCs w:val="28"/>
        </w:rPr>
        <w:t xml:space="preserve">связанный с отсутствием комплексного рассмотрения систем, объединяющих выработку электроэнергии по </w:t>
      </w:r>
      <w:r w:rsidR="00D8126B" w:rsidRPr="009A034A">
        <w:rPr>
          <w:sz w:val="28"/>
          <w:szCs w:val="28"/>
        </w:rPr>
        <w:t>технологии ОЦР</w:t>
      </w:r>
      <w:r w:rsidR="00D106D2" w:rsidRPr="009A034A">
        <w:rPr>
          <w:sz w:val="28"/>
          <w:szCs w:val="28"/>
        </w:rPr>
        <w:t xml:space="preserve"> </w:t>
      </w:r>
      <w:r w:rsidR="00D8126B" w:rsidRPr="009A034A">
        <w:rPr>
          <w:sz w:val="28"/>
          <w:szCs w:val="28"/>
        </w:rPr>
        <w:t xml:space="preserve">и </w:t>
      </w:r>
      <w:r w:rsidR="00E621FF" w:rsidRPr="009A034A">
        <w:rPr>
          <w:sz w:val="28"/>
          <w:szCs w:val="28"/>
        </w:rPr>
        <w:t>тепловые нагрузки сельского хозяйства</w:t>
      </w:r>
      <w:r w:rsidR="00022B44" w:rsidRPr="009A034A">
        <w:rPr>
          <w:sz w:val="28"/>
          <w:szCs w:val="28"/>
          <w:lang w:val="kk-KZ"/>
        </w:rPr>
        <w:t>.</w:t>
      </w:r>
      <w:r w:rsidR="00E621FF" w:rsidRPr="009A034A">
        <w:rPr>
          <w:sz w:val="28"/>
          <w:szCs w:val="28"/>
        </w:rPr>
        <w:t xml:space="preserve"> </w:t>
      </w:r>
      <w:r w:rsidR="00D8126B" w:rsidRPr="009A034A">
        <w:rPr>
          <w:sz w:val="28"/>
          <w:szCs w:val="28"/>
        </w:rPr>
        <w:t>До настоящего времени н</w:t>
      </w:r>
      <w:r w:rsidR="00E621FF" w:rsidRPr="009A034A">
        <w:rPr>
          <w:sz w:val="28"/>
          <w:szCs w:val="28"/>
        </w:rPr>
        <w:t xml:space="preserve">е разработаны модели, позволяющие </w:t>
      </w:r>
      <w:r w:rsidR="00D8126B" w:rsidRPr="009A034A">
        <w:rPr>
          <w:sz w:val="28"/>
          <w:szCs w:val="28"/>
        </w:rPr>
        <w:t xml:space="preserve">одновременно </w:t>
      </w:r>
      <w:r w:rsidR="00E621FF" w:rsidRPr="009A034A">
        <w:rPr>
          <w:sz w:val="28"/>
          <w:szCs w:val="28"/>
        </w:rPr>
        <w:t>оценить энергетическ</w:t>
      </w:r>
      <w:r w:rsidR="00D8126B" w:rsidRPr="009A034A">
        <w:rPr>
          <w:sz w:val="28"/>
          <w:szCs w:val="28"/>
        </w:rPr>
        <w:t>ую</w:t>
      </w:r>
      <w:r w:rsidR="00E621FF" w:rsidRPr="009A034A">
        <w:rPr>
          <w:sz w:val="28"/>
          <w:szCs w:val="28"/>
        </w:rPr>
        <w:t xml:space="preserve">, </w:t>
      </w:r>
      <w:r w:rsidR="00E621FF" w:rsidRPr="009A034A">
        <w:rPr>
          <w:sz w:val="28"/>
          <w:szCs w:val="28"/>
        </w:rPr>
        <w:lastRenderedPageBreak/>
        <w:t>экологическ</w:t>
      </w:r>
      <w:r w:rsidR="00D8126B" w:rsidRPr="009A034A">
        <w:rPr>
          <w:sz w:val="28"/>
          <w:szCs w:val="28"/>
        </w:rPr>
        <w:t>ую</w:t>
      </w:r>
      <w:r w:rsidR="00E621FF" w:rsidRPr="009A034A">
        <w:rPr>
          <w:sz w:val="28"/>
          <w:szCs w:val="28"/>
        </w:rPr>
        <w:t xml:space="preserve"> и экономическ</w:t>
      </w:r>
      <w:r w:rsidR="00D8126B" w:rsidRPr="009A034A">
        <w:rPr>
          <w:sz w:val="28"/>
          <w:szCs w:val="28"/>
        </w:rPr>
        <w:t>ую</w:t>
      </w:r>
      <w:r w:rsidR="00E621FF" w:rsidRPr="009A034A">
        <w:rPr>
          <w:sz w:val="28"/>
          <w:szCs w:val="28"/>
        </w:rPr>
        <w:t xml:space="preserve"> эффект</w:t>
      </w:r>
      <w:r w:rsidR="00D8126B" w:rsidRPr="009A034A">
        <w:rPr>
          <w:sz w:val="28"/>
          <w:szCs w:val="28"/>
        </w:rPr>
        <w:t>ивность</w:t>
      </w:r>
      <w:r w:rsidR="00E621FF" w:rsidRPr="009A034A">
        <w:rPr>
          <w:sz w:val="28"/>
          <w:szCs w:val="28"/>
        </w:rPr>
        <w:t xml:space="preserve"> каскадного использования геотермальных ресурсов</w:t>
      </w:r>
      <w:r w:rsidR="00D8126B" w:rsidRPr="009A034A">
        <w:rPr>
          <w:sz w:val="28"/>
          <w:szCs w:val="28"/>
        </w:rPr>
        <w:t>.</w:t>
      </w:r>
    </w:p>
    <w:p w14:paraId="56E94DE3" w14:textId="3BA11CE9" w:rsidR="00E621FF" w:rsidRPr="009A034A" w:rsidRDefault="00223DB1" w:rsidP="00E621FF">
      <w:pPr>
        <w:ind w:firstLine="708"/>
        <w:jc w:val="both"/>
        <w:rPr>
          <w:sz w:val="28"/>
          <w:szCs w:val="28"/>
          <w:lang w:val="kk-KZ"/>
        </w:rPr>
      </w:pPr>
      <w:r w:rsidRPr="009A034A">
        <w:rPr>
          <w:sz w:val="28"/>
          <w:szCs w:val="28"/>
        </w:rPr>
        <w:t>Данное</w:t>
      </w:r>
      <w:r w:rsidR="00E621FF" w:rsidRPr="009A034A">
        <w:rPr>
          <w:sz w:val="28"/>
          <w:szCs w:val="28"/>
        </w:rPr>
        <w:t xml:space="preserve"> исследование </w:t>
      </w:r>
      <w:r w:rsidRPr="009A034A">
        <w:rPr>
          <w:sz w:val="28"/>
          <w:szCs w:val="28"/>
        </w:rPr>
        <w:t>направлено</w:t>
      </w:r>
      <w:r w:rsidR="00E621FF" w:rsidRPr="009A034A">
        <w:rPr>
          <w:sz w:val="28"/>
          <w:szCs w:val="28"/>
        </w:rPr>
        <w:t xml:space="preserve"> на </w:t>
      </w:r>
      <w:r w:rsidRPr="009A034A">
        <w:rPr>
          <w:sz w:val="28"/>
          <w:szCs w:val="28"/>
        </w:rPr>
        <w:t>решение</w:t>
      </w:r>
      <w:r w:rsidR="00E621FF" w:rsidRPr="009A034A">
        <w:rPr>
          <w:sz w:val="28"/>
          <w:szCs w:val="28"/>
        </w:rPr>
        <w:t xml:space="preserve"> выявленного научного пробела и </w:t>
      </w:r>
      <w:r w:rsidRPr="009A034A">
        <w:rPr>
          <w:sz w:val="28"/>
          <w:szCs w:val="28"/>
        </w:rPr>
        <w:t xml:space="preserve">предполагает проведение </w:t>
      </w:r>
      <w:r w:rsidR="00E621FF" w:rsidRPr="009A034A">
        <w:rPr>
          <w:sz w:val="28"/>
          <w:szCs w:val="28"/>
        </w:rPr>
        <w:t>комплексн</w:t>
      </w:r>
      <w:r w:rsidRPr="009A034A">
        <w:rPr>
          <w:sz w:val="28"/>
          <w:szCs w:val="28"/>
        </w:rPr>
        <w:t>ой</w:t>
      </w:r>
      <w:r w:rsidR="00E621FF" w:rsidRPr="009A034A">
        <w:rPr>
          <w:sz w:val="28"/>
          <w:szCs w:val="28"/>
        </w:rPr>
        <w:t xml:space="preserve"> технико-экономическ</w:t>
      </w:r>
      <w:r w:rsidRPr="009A034A">
        <w:rPr>
          <w:sz w:val="28"/>
          <w:szCs w:val="28"/>
        </w:rPr>
        <w:t>ой</w:t>
      </w:r>
      <w:r w:rsidR="00E621FF" w:rsidRPr="009A034A">
        <w:rPr>
          <w:sz w:val="28"/>
          <w:szCs w:val="28"/>
        </w:rPr>
        <w:t xml:space="preserve"> оценк</w:t>
      </w:r>
      <w:r w:rsidRPr="009A034A">
        <w:rPr>
          <w:sz w:val="28"/>
          <w:szCs w:val="28"/>
        </w:rPr>
        <w:t>и</w:t>
      </w:r>
      <w:r w:rsidR="00E621FF" w:rsidRPr="009A034A">
        <w:rPr>
          <w:sz w:val="28"/>
          <w:szCs w:val="28"/>
        </w:rPr>
        <w:t xml:space="preserve"> использования геотермальных ресурсов Казахстана для </w:t>
      </w:r>
      <w:r w:rsidRPr="009A034A">
        <w:rPr>
          <w:sz w:val="28"/>
          <w:szCs w:val="28"/>
        </w:rPr>
        <w:t>производства</w:t>
      </w:r>
      <w:r w:rsidR="00E621FF" w:rsidRPr="009A034A">
        <w:rPr>
          <w:sz w:val="28"/>
          <w:szCs w:val="28"/>
        </w:rPr>
        <w:t xml:space="preserve"> электроэнергии </w:t>
      </w:r>
      <w:r w:rsidRPr="009A034A">
        <w:rPr>
          <w:sz w:val="28"/>
          <w:szCs w:val="28"/>
        </w:rPr>
        <w:t>с применением</w:t>
      </w:r>
      <w:r w:rsidR="00E621FF" w:rsidRPr="009A034A">
        <w:rPr>
          <w:sz w:val="28"/>
          <w:szCs w:val="28"/>
        </w:rPr>
        <w:t xml:space="preserve"> органического цикла </w:t>
      </w:r>
      <w:proofErr w:type="spellStart"/>
      <w:r w:rsidR="00E621FF" w:rsidRPr="009A034A">
        <w:rPr>
          <w:sz w:val="28"/>
          <w:szCs w:val="28"/>
        </w:rPr>
        <w:t>Ренкина</w:t>
      </w:r>
      <w:proofErr w:type="spellEnd"/>
      <w:r w:rsidR="00E621FF" w:rsidRPr="009A034A">
        <w:rPr>
          <w:sz w:val="28"/>
          <w:szCs w:val="28"/>
        </w:rPr>
        <w:t xml:space="preserve"> </w:t>
      </w:r>
      <w:r w:rsidRPr="009A034A">
        <w:rPr>
          <w:sz w:val="28"/>
          <w:szCs w:val="28"/>
        </w:rPr>
        <w:t>с последующим</w:t>
      </w:r>
      <w:r w:rsidR="00AC469B" w:rsidRPr="009A034A">
        <w:rPr>
          <w:sz w:val="28"/>
          <w:szCs w:val="28"/>
        </w:rPr>
        <w:t xml:space="preserve"> </w:t>
      </w:r>
      <w:r w:rsidR="009B5C2B" w:rsidRPr="009A034A">
        <w:rPr>
          <w:sz w:val="28"/>
          <w:szCs w:val="28"/>
        </w:rPr>
        <w:t xml:space="preserve">каскадным </w:t>
      </w:r>
      <w:r w:rsidRPr="009A034A">
        <w:rPr>
          <w:sz w:val="28"/>
          <w:szCs w:val="28"/>
        </w:rPr>
        <w:t>использованием тепл</w:t>
      </w:r>
      <w:r w:rsidR="009B5C2B" w:rsidRPr="009A034A">
        <w:rPr>
          <w:sz w:val="28"/>
          <w:szCs w:val="28"/>
        </w:rPr>
        <w:t xml:space="preserve">овой энергии </w:t>
      </w:r>
      <w:r w:rsidRPr="009A034A">
        <w:rPr>
          <w:sz w:val="28"/>
          <w:szCs w:val="28"/>
        </w:rPr>
        <w:t>в сельском хозяйстве.</w:t>
      </w:r>
      <w:r w:rsidR="00E621FF" w:rsidRPr="009A034A">
        <w:rPr>
          <w:sz w:val="28"/>
          <w:szCs w:val="28"/>
        </w:rPr>
        <w:t xml:space="preserve"> Полученные результаты </w:t>
      </w:r>
      <w:r w:rsidR="000B5D0E" w:rsidRPr="009A034A">
        <w:rPr>
          <w:sz w:val="28"/>
          <w:szCs w:val="28"/>
        </w:rPr>
        <w:t>могут быть использованы при</w:t>
      </w:r>
      <w:r w:rsidR="00E621FF" w:rsidRPr="009A034A">
        <w:rPr>
          <w:sz w:val="28"/>
          <w:szCs w:val="28"/>
        </w:rPr>
        <w:t xml:space="preserve"> обосновани</w:t>
      </w:r>
      <w:r w:rsidR="009B5C2B" w:rsidRPr="009A034A">
        <w:rPr>
          <w:sz w:val="28"/>
          <w:szCs w:val="28"/>
        </w:rPr>
        <w:t>и</w:t>
      </w:r>
      <w:r w:rsidR="00E621FF" w:rsidRPr="009A034A">
        <w:rPr>
          <w:sz w:val="28"/>
          <w:szCs w:val="28"/>
        </w:rPr>
        <w:t xml:space="preserve"> перспектив строительства геотермальных электростанций в стране</w:t>
      </w:r>
      <w:r w:rsidR="000B5D0E" w:rsidRPr="009A034A">
        <w:rPr>
          <w:sz w:val="28"/>
          <w:szCs w:val="28"/>
        </w:rPr>
        <w:t>, а также при разработке</w:t>
      </w:r>
      <w:r w:rsidR="00E621FF" w:rsidRPr="009A034A">
        <w:rPr>
          <w:sz w:val="28"/>
          <w:szCs w:val="28"/>
        </w:rPr>
        <w:t xml:space="preserve"> устойчивых энергетических решений для аграрного сектора.</w:t>
      </w:r>
    </w:p>
    <w:p w14:paraId="4F5DDA3A" w14:textId="77777777" w:rsidR="00E621FF" w:rsidRPr="009A034A" w:rsidRDefault="00E621FF" w:rsidP="00E621FF">
      <w:pPr>
        <w:ind w:firstLine="708"/>
        <w:jc w:val="both"/>
        <w:rPr>
          <w:sz w:val="28"/>
          <w:szCs w:val="28"/>
          <w:lang w:val="kk-KZ"/>
        </w:rPr>
      </w:pPr>
    </w:p>
    <w:p w14:paraId="5E89B7F6" w14:textId="22F9AE17" w:rsidR="00356B7F" w:rsidRPr="009A034A" w:rsidRDefault="00D3234B" w:rsidP="004E7D1A">
      <w:pPr>
        <w:ind w:firstLine="708"/>
        <w:jc w:val="both"/>
        <w:rPr>
          <w:b/>
          <w:bCs/>
          <w:sz w:val="28"/>
          <w:szCs w:val="28"/>
          <w:lang w:val="kk-KZ"/>
        </w:rPr>
      </w:pPr>
      <w:r w:rsidRPr="009A034A">
        <w:rPr>
          <w:b/>
          <w:bCs/>
          <w:sz w:val="28"/>
          <w:szCs w:val="28"/>
        </w:rPr>
        <w:t>1.</w:t>
      </w:r>
      <w:r w:rsidR="00764DFC" w:rsidRPr="009A034A">
        <w:rPr>
          <w:b/>
          <w:bCs/>
          <w:sz w:val="28"/>
          <w:szCs w:val="28"/>
        </w:rPr>
        <w:t>3</w:t>
      </w:r>
      <w:r w:rsidR="00D0594D" w:rsidRPr="009A034A">
        <w:rPr>
          <w:b/>
          <w:bCs/>
          <w:sz w:val="28"/>
          <w:szCs w:val="28"/>
        </w:rPr>
        <w:t xml:space="preserve"> </w:t>
      </w:r>
      <w:r w:rsidR="00223DB1" w:rsidRPr="009A034A">
        <w:rPr>
          <w:b/>
          <w:bCs/>
          <w:sz w:val="28"/>
          <w:szCs w:val="28"/>
        </w:rPr>
        <w:t>Цел</w:t>
      </w:r>
      <w:r w:rsidR="00497B12" w:rsidRPr="009A034A">
        <w:rPr>
          <w:b/>
          <w:bCs/>
          <w:sz w:val="28"/>
          <w:szCs w:val="28"/>
          <w:lang w:val="kk-KZ"/>
        </w:rPr>
        <w:t>ь</w:t>
      </w:r>
      <w:r w:rsidR="00223DB1" w:rsidRPr="009A034A">
        <w:rPr>
          <w:b/>
          <w:bCs/>
          <w:sz w:val="28"/>
          <w:szCs w:val="28"/>
        </w:rPr>
        <w:t xml:space="preserve"> и исследовательские вопросы</w:t>
      </w:r>
    </w:p>
    <w:p w14:paraId="646350DA" w14:textId="07995226" w:rsidR="008875F6" w:rsidRPr="009A034A" w:rsidRDefault="008875F6" w:rsidP="008875F6">
      <w:pPr>
        <w:ind w:firstLine="708"/>
        <w:jc w:val="both"/>
        <w:rPr>
          <w:sz w:val="28"/>
          <w:szCs w:val="28"/>
        </w:rPr>
      </w:pPr>
      <w:r w:rsidRPr="009A034A">
        <w:rPr>
          <w:sz w:val="28"/>
          <w:szCs w:val="28"/>
        </w:rPr>
        <w:t xml:space="preserve">В работе </w:t>
      </w:r>
      <w:r w:rsidR="00223DB1" w:rsidRPr="009A034A">
        <w:rPr>
          <w:sz w:val="28"/>
          <w:szCs w:val="28"/>
        </w:rPr>
        <w:t>исследуется</w:t>
      </w:r>
      <w:r w:rsidRPr="009A034A">
        <w:rPr>
          <w:sz w:val="28"/>
          <w:szCs w:val="28"/>
        </w:rPr>
        <w:t xml:space="preserve"> возможность использования низкотемпературных геотермальных ресурсов </w:t>
      </w:r>
      <w:r w:rsidR="00223DB1" w:rsidRPr="009A034A">
        <w:rPr>
          <w:sz w:val="28"/>
          <w:szCs w:val="28"/>
        </w:rPr>
        <w:t>на основе</w:t>
      </w:r>
      <w:r w:rsidRPr="009A034A">
        <w:rPr>
          <w:sz w:val="28"/>
          <w:szCs w:val="28"/>
        </w:rPr>
        <w:t xml:space="preserve"> </w:t>
      </w:r>
      <w:r w:rsidR="00E21AAA" w:rsidRPr="009A034A">
        <w:rPr>
          <w:sz w:val="28"/>
          <w:szCs w:val="28"/>
        </w:rPr>
        <w:t>ОЦР</w:t>
      </w:r>
      <w:r w:rsidRPr="009A034A">
        <w:rPr>
          <w:sz w:val="28"/>
          <w:szCs w:val="28"/>
        </w:rPr>
        <w:t xml:space="preserve"> </w:t>
      </w:r>
      <w:r w:rsidR="00223DB1" w:rsidRPr="009A034A">
        <w:rPr>
          <w:sz w:val="28"/>
          <w:szCs w:val="28"/>
        </w:rPr>
        <w:t>с применением</w:t>
      </w:r>
      <w:r w:rsidRPr="009A034A">
        <w:rPr>
          <w:sz w:val="28"/>
          <w:szCs w:val="28"/>
        </w:rPr>
        <w:t xml:space="preserve"> каскадных схем</w:t>
      </w:r>
      <w:r w:rsidR="00223DB1" w:rsidRPr="009A034A">
        <w:rPr>
          <w:sz w:val="28"/>
          <w:szCs w:val="28"/>
        </w:rPr>
        <w:t>,</w:t>
      </w:r>
      <w:r w:rsidRPr="009A034A">
        <w:rPr>
          <w:sz w:val="28"/>
          <w:szCs w:val="28"/>
        </w:rPr>
        <w:t xml:space="preserve"> </w:t>
      </w:r>
      <w:r w:rsidR="00223DB1" w:rsidRPr="009A034A">
        <w:rPr>
          <w:sz w:val="28"/>
          <w:szCs w:val="28"/>
        </w:rPr>
        <w:t xml:space="preserve">позволяющих одновременно вырабатывать электроэнергию и тепло для нужд сельского хозяйства, прежде всего тепличных комплексов Алматинского региона. </w:t>
      </w:r>
    </w:p>
    <w:p w14:paraId="51219808" w14:textId="763D6E0D" w:rsidR="000B3980" w:rsidRPr="009A034A" w:rsidRDefault="00223DB1" w:rsidP="004E7D1A">
      <w:pPr>
        <w:ind w:firstLine="708"/>
        <w:jc w:val="both"/>
        <w:rPr>
          <w:sz w:val="28"/>
          <w:szCs w:val="28"/>
          <w:lang w:val="kk-KZ"/>
        </w:rPr>
      </w:pPr>
      <w:r w:rsidRPr="009A034A">
        <w:rPr>
          <w:sz w:val="28"/>
          <w:szCs w:val="28"/>
        </w:rPr>
        <w:t>Д</w:t>
      </w:r>
      <w:r w:rsidR="000B3980" w:rsidRPr="009A034A">
        <w:rPr>
          <w:sz w:val="28"/>
          <w:szCs w:val="28"/>
        </w:rPr>
        <w:t xml:space="preserve">остижения </w:t>
      </w:r>
      <w:r w:rsidRPr="009A034A">
        <w:rPr>
          <w:sz w:val="28"/>
          <w:szCs w:val="28"/>
        </w:rPr>
        <w:t xml:space="preserve">поставленной </w:t>
      </w:r>
      <w:r w:rsidR="000B3980" w:rsidRPr="009A034A">
        <w:rPr>
          <w:sz w:val="28"/>
          <w:szCs w:val="28"/>
        </w:rPr>
        <w:t xml:space="preserve">цели </w:t>
      </w:r>
      <w:r w:rsidR="00876238" w:rsidRPr="009A034A">
        <w:rPr>
          <w:sz w:val="28"/>
          <w:szCs w:val="28"/>
        </w:rPr>
        <w:t xml:space="preserve">требует последовательного решения ряда задач. </w:t>
      </w:r>
      <w:r w:rsidR="000B3980" w:rsidRPr="009A034A">
        <w:rPr>
          <w:sz w:val="28"/>
          <w:szCs w:val="28"/>
        </w:rPr>
        <w:t xml:space="preserve">В </w:t>
      </w:r>
      <w:r w:rsidR="00876238" w:rsidRPr="009A034A">
        <w:rPr>
          <w:sz w:val="28"/>
          <w:szCs w:val="28"/>
        </w:rPr>
        <w:t xml:space="preserve">этом разделе сформулированы ключевые исследовательские вопросы, которые задают направления дальнейшего анализа, моделирования и оценки эффективности </w:t>
      </w:r>
      <w:r w:rsidR="000B3980" w:rsidRPr="009A034A">
        <w:rPr>
          <w:sz w:val="28"/>
          <w:szCs w:val="28"/>
        </w:rPr>
        <w:t>геотермальных энергетических систем.</w:t>
      </w:r>
    </w:p>
    <w:p w14:paraId="6DF1C190" w14:textId="0D834294" w:rsidR="00901D20" w:rsidRPr="009A034A" w:rsidRDefault="008E190F" w:rsidP="00D53939">
      <w:pPr>
        <w:ind w:firstLine="709"/>
        <w:contextualSpacing/>
        <w:jc w:val="both"/>
        <w:rPr>
          <w:bCs/>
          <w:i/>
          <w:iCs/>
          <w:sz w:val="28"/>
          <w:szCs w:val="28"/>
        </w:rPr>
      </w:pPr>
      <w:r w:rsidRPr="009A034A">
        <w:rPr>
          <w:bCs/>
          <w:i/>
          <w:iCs/>
          <w:sz w:val="28"/>
          <w:szCs w:val="28"/>
        </w:rPr>
        <w:t>Исследовательские вопросы</w:t>
      </w:r>
    </w:p>
    <w:p w14:paraId="6E9BB4E2" w14:textId="50A2FD85" w:rsidR="00901D20" w:rsidRPr="009A034A" w:rsidRDefault="00901D20" w:rsidP="00A237B7">
      <w:pPr>
        <w:ind w:firstLine="709"/>
        <w:contextualSpacing/>
        <w:jc w:val="both"/>
        <w:rPr>
          <w:bCs/>
          <w:sz w:val="28"/>
          <w:szCs w:val="28"/>
        </w:rPr>
      </w:pPr>
      <w:r w:rsidRPr="009A034A">
        <w:rPr>
          <w:bCs/>
          <w:sz w:val="28"/>
          <w:szCs w:val="28"/>
        </w:rPr>
        <w:t xml:space="preserve">В соответствии с </w:t>
      </w:r>
      <w:proofErr w:type="spellStart"/>
      <w:r w:rsidRPr="009A034A">
        <w:rPr>
          <w:bCs/>
          <w:sz w:val="28"/>
          <w:szCs w:val="28"/>
        </w:rPr>
        <w:t>поставленн</w:t>
      </w:r>
      <w:proofErr w:type="spellEnd"/>
      <w:r w:rsidR="00497B12" w:rsidRPr="009A034A">
        <w:rPr>
          <w:bCs/>
          <w:sz w:val="28"/>
          <w:szCs w:val="28"/>
          <w:lang w:val="kk-KZ"/>
        </w:rPr>
        <w:t>ой</w:t>
      </w:r>
      <w:r w:rsidRPr="009A034A">
        <w:rPr>
          <w:bCs/>
          <w:sz w:val="28"/>
          <w:szCs w:val="28"/>
        </w:rPr>
        <w:t xml:space="preserve"> цел</w:t>
      </w:r>
      <w:r w:rsidR="008E190F" w:rsidRPr="009A034A">
        <w:rPr>
          <w:bCs/>
          <w:sz w:val="28"/>
          <w:szCs w:val="28"/>
        </w:rPr>
        <w:t>ью</w:t>
      </w:r>
      <w:r w:rsidRPr="009A034A">
        <w:rPr>
          <w:bCs/>
          <w:sz w:val="28"/>
          <w:szCs w:val="28"/>
        </w:rPr>
        <w:t xml:space="preserve"> </w:t>
      </w:r>
      <w:r w:rsidR="008E190F" w:rsidRPr="009A034A">
        <w:rPr>
          <w:bCs/>
          <w:sz w:val="28"/>
          <w:szCs w:val="28"/>
        </w:rPr>
        <w:t xml:space="preserve">выделены </w:t>
      </w:r>
      <w:r w:rsidRPr="009A034A">
        <w:rPr>
          <w:bCs/>
          <w:sz w:val="28"/>
          <w:szCs w:val="28"/>
        </w:rPr>
        <w:t>следующие исследовательские вопросы:</w:t>
      </w:r>
    </w:p>
    <w:p w14:paraId="667740CE" w14:textId="2815CEA7" w:rsidR="00901D20" w:rsidRPr="009A034A" w:rsidRDefault="00A237B7" w:rsidP="00A237B7">
      <w:pPr>
        <w:ind w:firstLine="709"/>
        <w:contextualSpacing/>
        <w:jc w:val="both"/>
        <w:rPr>
          <w:bCs/>
          <w:sz w:val="28"/>
          <w:szCs w:val="28"/>
          <w:lang w:val="kk-KZ"/>
        </w:rPr>
      </w:pPr>
      <w:r w:rsidRPr="009A034A">
        <w:rPr>
          <w:bCs/>
          <w:sz w:val="28"/>
          <w:szCs w:val="28"/>
          <w:lang w:val="kk-KZ"/>
        </w:rPr>
        <w:t>1.</w:t>
      </w:r>
      <w:r w:rsidR="00901D20" w:rsidRPr="009A034A">
        <w:rPr>
          <w:bCs/>
          <w:sz w:val="28"/>
          <w:szCs w:val="28"/>
        </w:rPr>
        <w:t>Как</w:t>
      </w:r>
      <w:r w:rsidR="008E190F" w:rsidRPr="009A034A">
        <w:rPr>
          <w:bCs/>
          <w:sz w:val="28"/>
          <w:szCs w:val="28"/>
        </w:rPr>
        <w:t>ие</w:t>
      </w:r>
      <w:r w:rsidR="00901D20" w:rsidRPr="009A034A">
        <w:rPr>
          <w:bCs/>
          <w:sz w:val="28"/>
          <w:szCs w:val="28"/>
        </w:rPr>
        <w:t xml:space="preserve"> </w:t>
      </w:r>
      <w:r w:rsidR="008E190F" w:rsidRPr="009A034A">
        <w:rPr>
          <w:bCs/>
          <w:sz w:val="28"/>
          <w:szCs w:val="28"/>
        </w:rPr>
        <w:t>параметры</w:t>
      </w:r>
      <w:r w:rsidR="00901D20" w:rsidRPr="009A034A">
        <w:rPr>
          <w:bCs/>
          <w:sz w:val="28"/>
          <w:szCs w:val="28"/>
        </w:rPr>
        <w:t xml:space="preserve"> и потенциал </w:t>
      </w:r>
      <w:r w:rsidR="008E190F" w:rsidRPr="009A034A">
        <w:rPr>
          <w:bCs/>
          <w:sz w:val="28"/>
          <w:szCs w:val="28"/>
        </w:rPr>
        <w:t xml:space="preserve">характерны для </w:t>
      </w:r>
      <w:r w:rsidR="00901D20" w:rsidRPr="009A034A">
        <w:rPr>
          <w:bCs/>
          <w:sz w:val="28"/>
          <w:szCs w:val="28"/>
        </w:rPr>
        <w:t xml:space="preserve">низко- и среднетемпературных геотермальных ресурсов Мангистауской и Алматинской областей с точки зрения их </w:t>
      </w:r>
      <w:r w:rsidR="008E190F" w:rsidRPr="009A034A">
        <w:rPr>
          <w:bCs/>
          <w:sz w:val="28"/>
          <w:szCs w:val="28"/>
        </w:rPr>
        <w:t>применения в бинарных ОЦР</w:t>
      </w:r>
      <w:r w:rsidR="00901D20" w:rsidRPr="009A034A">
        <w:rPr>
          <w:bCs/>
          <w:sz w:val="28"/>
          <w:szCs w:val="28"/>
        </w:rPr>
        <w:t xml:space="preserve"> </w:t>
      </w:r>
      <w:r w:rsidR="008E190F" w:rsidRPr="009A034A">
        <w:rPr>
          <w:bCs/>
          <w:sz w:val="28"/>
          <w:szCs w:val="28"/>
        </w:rPr>
        <w:t>установках?</w:t>
      </w:r>
    </w:p>
    <w:p w14:paraId="07FDFEAC" w14:textId="46149380" w:rsidR="00901D20" w:rsidRPr="009A034A" w:rsidRDefault="00A237B7" w:rsidP="00A237B7">
      <w:pPr>
        <w:ind w:firstLine="709"/>
        <w:contextualSpacing/>
        <w:jc w:val="both"/>
        <w:rPr>
          <w:bCs/>
          <w:sz w:val="28"/>
          <w:szCs w:val="28"/>
        </w:rPr>
      </w:pPr>
      <w:r w:rsidRPr="009A034A">
        <w:rPr>
          <w:bCs/>
          <w:sz w:val="28"/>
          <w:szCs w:val="28"/>
          <w:lang w:val="kk-KZ"/>
        </w:rPr>
        <w:t>2.</w:t>
      </w:r>
      <w:r w:rsidR="008E190F" w:rsidRPr="009A034A">
        <w:rPr>
          <w:bCs/>
          <w:sz w:val="28"/>
          <w:szCs w:val="28"/>
          <w:lang w:val="kk-KZ"/>
        </w:rPr>
        <w:t xml:space="preserve"> Может ли </w:t>
      </w:r>
      <w:proofErr w:type="spellStart"/>
      <w:r w:rsidR="008E190F" w:rsidRPr="009A034A">
        <w:rPr>
          <w:bCs/>
          <w:sz w:val="28"/>
          <w:szCs w:val="28"/>
        </w:rPr>
        <w:t>органическ</w:t>
      </w:r>
      <w:proofErr w:type="spellEnd"/>
      <w:r w:rsidR="00F33DA8" w:rsidRPr="009A034A">
        <w:rPr>
          <w:bCs/>
          <w:sz w:val="28"/>
          <w:szCs w:val="28"/>
          <w:lang w:val="kk-KZ"/>
        </w:rPr>
        <w:t>ий</w:t>
      </w:r>
      <w:r w:rsidR="008E190F" w:rsidRPr="009A034A">
        <w:rPr>
          <w:bCs/>
          <w:sz w:val="28"/>
          <w:szCs w:val="28"/>
        </w:rPr>
        <w:t xml:space="preserve"> цикл </w:t>
      </w:r>
      <w:proofErr w:type="spellStart"/>
      <w:r w:rsidR="008E190F" w:rsidRPr="009A034A">
        <w:rPr>
          <w:bCs/>
          <w:sz w:val="28"/>
          <w:szCs w:val="28"/>
        </w:rPr>
        <w:t>Ренкина</w:t>
      </w:r>
      <w:proofErr w:type="spellEnd"/>
      <w:r w:rsidR="008E190F" w:rsidRPr="009A034A">
        <w:rPr>
          <w:bCs/>
          <w:sz w:val="28"/>
          <w:szCs w:val="28"/>
        </w:rPr>
        <w:t xml:space="preserve"> </w:t>
      </w:r>
      <w:r w:rsidR="008E190F" w:rsidRPr="009A034A">
        <w:rPr>
          <w:bCs/>
          <w:sz w:val="28"/>
          <w:szCs w:val="28"/>
          <w:lang w:val="kk-KZ"/>
        </w:rPr>
        <w:t xml:space="preserve">обеспечить </w:t>
      </w:r>
      <w:r w:rsidR="00901D20" w:rsidRPr="009A034A">
        <w:rPr>
          <w:bCs/>
          <w:sz w:val="28"/>
          <w:szCs w:val="28"/>
        </w:rPr>
        <w:t>эффективно</w:t>
      </w:r>
      <w:r w:rsidR="008E190F" w:rsidRPr="009A034A">
        <w:rPr>
          <w:bCs/>
          <w:sz w:val="28"/>
          <w:szCs w:val="28"/>
          <w:lang w:val="kk-KZ"/>
        </w:rPr>
        <w:t>е</w:t>
      </w:r>
      <w:r w:rsidR="00901D20" w:rsidRPr="009A034A">
        <w:rPr>
          <w:bCs/>
          <w:sz w:val="28"/>
          <w:szCs w:val="28"/>
        </w:rPr>
        <w:t xml:space="preserve"> п</w:t>
      </w:r>
      <w:r w:rsidR="008E190F" w:rsidRPr="009A034A">
        <w:rPr>
          <w:bCs/>
          <w:sz w:val="28"/>
          <w:szCs w:val="28"/>
          <w:lang w:val="kk-KZ"/>
        </w:rPr>
        <w:t>реобразование тепла</w:t>
      </w:r>
      <w:r w:rsidR="00901D20" w:rsidRPr="009A034A">
        <w:rPr>
          <w:bCs/>
          <w:sz w:val="28"/>
          <w:szCs w:val="28"/>
        </w:rPr>
        <w:t xml:space="preserve"> геотермальных вод с температурами порядка </w:t>
      </w:r>
      <w:r w:rsidR="008C0A63" w:rsidRPr="009A034A">
        <w:rPr>
          <w:bCs/>
          <w:sz w:val="28"/>
          <w:szCs w:val="28"/>
        </w:rPr>
        <w:t>90</w:t>
      </w:r>
      <w:r w:rsidR="00901D20" w:rsidRPr="009A034A">
        <w:rPr>
          <w:bCs/>
          <w:sz w:val="28"/>
          <w:szCs w:val="28"/>
        </w:rPr>
        <w:t>–1</w:t>
      </w:r>
      <w:r w:rsidR="006D5087" w:rsidRPr="009A034A">
        <w:rPr>
          <w:bCs/>
          <w:sz w:val="28"/>
          <w:szCs w:val="28"/>
        </w:rPr>
        <w:t>03</w:t>
      </w:r>
      <w:r w:rsidR="00901D20" w:rsidRPr="009A034A">
        <w:rPr>
          <w:bCs/>
          <w:sz w:val="28"/>
          <w:szCs w:val="28"/>
        </w:rPr>
        <w:t xml:space="preserve"> °C в </w:t>
      </w:r>
      <w:proofErr w:type="spellStart"/>
      <w:r w:rsidR="00901D20" w:rsidRPr="009A034A">
        <w:rPr>
          <w:bCs/>
          <w:sz w:val="28"/>
          <w:szCs w:val="28"/>
        </w:rPr>
        <w:t>электр</w:t>
      </w:r>
      <w:proofErr w:type="spellEnd"/>
      <w:r w:rsidR="008E190F" w:rsidRPr="009A034A">
        <w:rPr>
          <w:bCs/>
          <w:sz w:val="28"/>
          <w:szCs w:val="28"/>
          <w:lang w:val="kk-KZ"/>
        </w:rPr>
        <w:t xml:space="preserve">оэнергию </w:t>
      </w:r>
      <w:r w:rsidR="00901D20" w:rsidRPr="009A034A">
        <w:rPr>
          <w:bCs/>
          <w:sz w:val="28"/>
          <w:szCs w:val="28"/>
        </w:rPr>
        <w:t>в условиях Алматинского региона?</w:t>
      </w:r>
    </w:p>
    <w:p w14:paraId="361FCC2D" w14:textId="0B97968A" w:rsidR="00602789" w:rsidRPr="009A034A" w:rsidRDefault="00A237B7" w:rsidP="00A237B7">
      <w:pPr>
        <w:ind w:firstLine="709"/>
        <w:contextualSpacing/>
        <w:jc w:val="both"/>
        <w:rPr>
          <w:bCs/>
          <w:sz w:val="28"/>
          <w:szCs w:val="28"/>
        </w:rPr>
      </w:pPr>
      <w:r w:rsidRPr="009A034A">
        <w:rPr>
          <w:bCs/>
          <w:sz w:val="28"/>
          <w:szCs w:val="28"/>
          <w:lang w:val="kk-KZ"/>
        </w:rPr>
        <w:t>3.</w:t>
      </w:r>
      <w:r w:rsidR="00602789" w:rsidRPr="009A034A">
        <w:rPr>
          <w:bCs/>
          <w:sz w:val="28"/>
          <w:szCs w:val="28"/>
        </w:rPr>
        <w:t>Как</w:t>
      </w:r>
      <w:r w:rsidR="008E190F" w:rsidRPr="009A034A">
        <w:rPr>
          <w:bCs/>
          <w:sz w:val="28"/>
          <w:szCs w:val="28"/>
          <w:lang w:val="kk-KZ"/>
        </w:rPr>
        <w:t>ие</w:t>
      </w:r>
      <w:r w:rsidR="00602789" w:rsidRPr="009A034A">
        <w:rPr>
          <w:bCs/>
          <w:sz w:val="28"/>
          <w:szCs w:val="28"/>
        </w:rPr>
        <w:t xml:space="preserve"> технико-экономически</w:t>
      </w:r>
      <w:r w:rsidR="008E190F" w:rsidRPr="009A034A">
        <w:rPr>
          <w:bCs/>
          <w:sz w:val="28"/>
          <w:szCs w:val="28"/>
          <w:lang w:val="kk-KZ"/>
        </w:rPr>
        <w:t>е</w:t>
      </w:r>
      <w:r w:rsidR="00602789" w:rsidRPr="009A034A">
        <w:rPr>
          <w:bCs/>
          <w:sz w:val="28"/>
          <w:szCs w:val="28"/>
        </w:rPr>
        <w:t xml:space="preserve"> по</w:t>
      </w:r>
      <w:r w:rsidR="008E190F" w:rsidRPr="009A034A">
        <w:rPr>
          <w:bCs/>
          <w:sz w:val="28"/>
          <w:szCs w:val="28"/>
          <w:lang w:val="kk-KZ"/>
        </w:rPr>
        <w:t>казатели</w:t>
      </w:r>
      <w:r w:rsidR="00602789" w:rsidRPr="009A034A">
        <w:rPr>
          <w:bCs/>
          <w:sz w:val="28"/>
          <w:szCs w:val="28"/>
        </w:rPr>
        <w:t xml:space="preserve"> </w:t>
      </w:r>
      <w:r w:rsidR="008E190F" w:rsidRPr="009A034A">
        <w:rPr>
          <w:bCs/>
          <w:sz w:val="28"/>
          <w:szCs w:val="28"/>
          <w:lang w:val="kk-KZ"/>
        </w:rPr>
        <w:t>демонстируют</w:t>
      </w:r>
      <w:r w:rsidR="00C443FD" w:rsidRPr="009A034A">
        <w:rPr>
          <w:bCs/>
          <w:sz w:val="28"/>
          <w:szCs w:val="28"/>
          <w:lang w:val="kk-KZ"/>
        </w:rPr>
        <w:t xml:space="preserve"> </w:t>
      </w:r>
      <w:r w:rsidR="008E190F" w:rsidRPr="009A034A">
        <w:rPr>
          <w:bCs/>
          <w:sz w:val="28"/>
          <w:szCs w:val="28"/>
          <w:lang w:val="kk-KZ"/>
        </w:rPr>
        <w:t>геотермальные</w:t>
      </w:r>
      <w:r w:rsidR="00602789" w:rsidRPr="009A034A">
        <w:rPr>
          <w:bCs/>
          <w:sz w:val="28"/>
          <w:szCs w:val="28"/>
        </w:rPr>
        <w:t xml:space="preserve"> систем</w:t>
      </w:r>
      <w:r w:rsidR="008E190F" w:rsidRPr="009A034A">
        <w:rPr>
          <w:bCs/>
          <w:sz w:val="28"/>
          <w:szCs w:val="28"/>
          <w:lang w:val="kk-KZ"/>
        </w:rPr>
        <w:t>ы</w:t>
      </w:r>
      <w:r w:rsidR="00602789" w:rsidRPr="009A034A">
        <w:rPr>
          <w:bCs/>
          <w:sz w:val="28"/>
          <w:szCs w:val="28"/>
        </w:rPr>
        <w:t xml:space="preserve"> </w:t>
      </w:r>
      <w:r w:rsidR="008E190F" w:rsidRPr="009A034A">
        <w:rPr>
          <w:bCs/>
          <w:sz w:val="28"/>
          <w:szCs w:val="28"/>
        </w:rPr>
        <w:t>ОЦР</w:t>
      </w:r>
      <w:r w:rsidR="008E190F" w:rsidRPr="009A034A">
        <w:rPr>
          <w:bCs/>
          <w:sz w:val="28"/>
          <w:szCs w:val="28"/>
          <w:lang w:val="kk-KZ"/>
        </w:rPr>
        <w:t xml:space="preserve"> при различных сценариях эксплуатации с учетом неоределенностей исходных данных? </w:t>
      </w:r>
    </w:p>
    <w:p w14:paraId="7CE89CF5" w14:textId="1DE5A198" w:rsidR="00901D20" w:rsidRPr="009A034A" w:rsidRDefault="00A237B7" w:rsidP="00A237B7">
      <w:pPr>
        <w:ind w:firstLine="709"/>
        <w:contextualSpacing/>
        <w:jc w:val="both"/>
        <w:rPr>
          <w:bCs/>
          <w:sz w:val="28"/>
          <w:szCs w:val="28"/>
        </w:rPr>
      </w:pPr>
      <w:r w:rsidRPr="009A034A">
        <w:rPr>
          <w:bCs/>
          <w:sz w:val="28"/>
          <w:szCs w:val="28"/>
          <w:lang w:val="kk-KZ"/>
        </w:rPr>
        <w:t>4.</w:t>
      </w:r>
      <w:r w:rsidR="008E190F" w:rsidRPr="009A034A">
        <w:rPr>
          <w:bCs/>
          <w:sz w:val="28"/>
          <w:szCs w:val="28"/>
          <w:lang w:val="kk-KZ"/>
        </w:rPr>
        <w:t xml:space="preserve"> </w:t>
      </w:r>
      <w:r w:rsidR="00901D20" w:rsidRPr="009A034A">
        <w:rPr>
          <w:bCs/>
          <w:sz w:val="28"/>
          <w:szCs w:val="28"/>
        </w:rPr>
        <w:t xml:space="preserve">В какой </w:t>
      </w:r>
      <w:r w:rsidR="008E190F" w:rsidRPr="009A034A">
        <w:rPr>
          <w:bCs/>
          <w:sz w:val="28"/>
          <w:szCs w:val="28"/>
          <w:lang w:val="kk-KZ"/>
        </w:rPr>
        <w:t xml:space="preserve">мере </w:t>
      </w:r>
      <w:r w:rsidR="00901D20" w:rsidRPr="009A034A">
        <w:rPr>
          <w:bCs/>
          <w:sz w:val="28"/>
          <w:szCs w:val="28"/>
        </w:rPr>
        <w:t>каскадное использование остаточного тепла повы</w:t>
      </w:r>
      <w:r w:rsidR="008E190F" w:rsidRPr="009A034A">
        <w:rPr>
          <w:bCs/>
          <w:sz w:val="28"/>
          <w:szCs w:val="28"/>
          <w:lang w:val="kk-KZ"/>
        </w:rPr>
        <w:t>шает</w:t>
      </w:r>
      <w:r w:rsidR="00901D20" w:rsidRPr="009A034A">
        <w:rPr>
          <w:bCs/>
          <w:sz w:val="28"/>
          <w:szCs w:val="28"/>
        </w:rPr>
        <w:t xml:space="preserve"> эффективность геотермальных систем при их </w:t>
      </w:r>
      <w:r w:rsidR="008E190F" w:rsidRPr="009A034A">
        <w:rPr>
          <w:bCs/>
          <w:sz w:val="28"/>
          <w:szCs w:val="28"/>
          <w:lang w:val="kk-KZ"/>
        </w:rPr>
        <w:t>применении в сельском хозяйстве</w:t>
      </w:r>
      <w:r w:rsidR="00901D20" w:rsidRPr="009A034A">
        <w:rPr>
          <w:bCs/>
          <w:sz w:val="28"/>
          <w:szCs w:val="28"/>
        </w:rPr>
        <w:t>?</w:t>
      </w:r>
    </w:p>
    <w:p w14:paraId="02DA4F34" w14:textId="77777777" w:rsidR="00BD718F" w:rsidRPr="009A034A" w:rsidRDefault="00BD718F" w:rsidP="00A237B7">
      <w:pPr>
        <w:ind w:firstLine="709"/>
        <w:contextualSpacing/>
        <w:jc w:val="both"/>
        <w:rPr>
          <w:bCs/>
          <w:sz w:val="28"/>
          <w:szCs w:val="28"/>
          <w:lang w:val="kk-KZ"/>
        </w:rPr>
      </w:pPr>
    </w:p>
    <w:p w14:paraId="0C1D3C76" w14:textId="77777777" w:rsidR="00E122AC" w:rsidRPr="009A034A" w:rsidRDefault="00E122AC" w:rsidP="00AB49AA">
      <w:pPr>
        <w:pStyle w:val="a5"/>
        <w:numPr>
          <w:ilvl w:val="1"/>
          <w:numId w:val="18"/>
        </w:numPr>
        <w:tabs>
          <w:tab w:val="left" w:pos="851"/>
          <w:tab w:val="left" w:pos="1134"/>
        </w:tabs>
        <w:spacing w:after="0" w:line="240" w:lineRule="auto"/>
        <w:ind w:hanging="562"/>
        <w:jc w:val="both"/>
        <w:rPr>
          <w:rFonts w:ascii="Times New Roman" w:eastAsia="Times New Roman" w:hAnsi="Times New Roman" w:cs="Times New Roman"/>
          <w:b/>
          <w:sz w:val="28"/>
          <w:szCs w:val="28"/>
          <w:lang w:val="kk-KZ" w:eastAsia="ru-RU"/>
        </w:rPr>
      </w:pPr>
      <w:r w:rsidRPr="009A034A">
        <w:rPr>
          <w:rFonts w:ascii="Times New Roman" w:eastAsia="Times New Roman" w:hAnsi="Times New Roman" w:cs="Times New Roman"/>
          <w:b/>
          <w:sz w:val="28"/>
          <w:szCs w:val="28"/>
          <w:lang w:eastAsia="ru-RU"/>
        </w:rPr>
        <w:t>Область исследования, ограничения и структура диссертации</w:t>
      </w:r>
    </w:p>
    <w:p w14:paraId="58A521AE" w14:textId="792D3014" w:rsidR="00B87C6A" w:rsidRPr="009A034A" w:rsidRDefault="00C013B6" w:rsidP="004E7D1A">
      <w:pPr>
        <w:ind w:firstLine="708"/>
        <w:jc w:val="both"/>
        <w:rPr>
          <w:sz w:val="28"/>
          <w:szCs w:val="28"/>
          <w:lang w:val="kk-KZ"/>
        </w:rPr>
      </w:pPr>
      <w:r w:rsidRPr="009A034A">
        <w:rPr>
          <w:sz w:val="28"/>
          <w:szCs w:val="28"/>
          <w:lang w:val="kk-KZ"/>
        </w:rPr>
        <w:t>В работе рассматривается</w:t>
      </w:r>
      <w:r w:rsidR="00B87C6A" w:rsidRPr="009A034A">
        <w:rPr>
          <w:sz w:val="28"/>
          <w:szCs w:val="28"/>
        </w:rPr>
        <w:t xml:space="preserve"> </w:t>
      </w:r>
      <w:r w:rsidRPr="009A034A">
        <w:rPr>
          <w:sz w:val="28"/>
          <w:szCs w:val="28"/>
          <w:lang w:val="kk-KZ"/>
        </w:rPr>
        <w:t>возможность использования</w:t>
      </w:r>
      <w:r w:rsidR="00B87C6A" w:rsidRPr="009A034A">
        <w:rPr>
          <w:sz w:val="28"/>
          <w:szCs w:val="28"/>
        </w:rPr>
        <w:t xml:space="preserve"> </w:t>
      </w:r>
      <w:r w:rsidR="004B5B79" w:rsidRPr="009A034A">
        <w:rPr>
          <w:sz w:val="28"/>
          <w:szCs w:val="28"/>
          <w:lang w:val="kk-KZ"/>
        </w:rPr>
        <w:t xml:space="preserve">низкотемпературных геотермальных ресурсов для </w:t>
      </w:r>
      <w:r w:rsidRPr="009A034A">
        <w:rPr>
          <w:sz w:val="28"/>
          <w:szCs w:val="28"/>
          <w:lang w:val="kk-KZ"/>
        </w:rPr>
        <w:t xml:space="preserve">одновременного </w:t>
      </w:r>
      <w:r w:rsidR="004B5B79" w:rsidRPr="009A034A">
        <w:rPr>
          <w:sz w:val="28"/>
          <w:szCs w:val="28"/>
          <w:lang w:val="kk-KZ"/>
        </w:rPr>
        <w:t xml:space="preserve">производства энергии и тепла с </w:t>
      </w:r>
      <w:r w:rsidRPr="009A034A">
        <w:rPr>
          <w:sz w:val="28"/>
          <w:szCs w:val="28"/>
          <w:lang w:val="kk-KZ"/>
        </w:rPr>
        <w:t>применением</w:t>
      </w:r>
      <w:r w:rsidR="004B5B79" w:rsidRPr="009A034A">
        <w:rPr>
          <w:sz w:val="28"/>
          <w:szCs w:val="28"/>
          <w:lang w:val="kk-KZ"/>
        </w:rPr>
        <w:t xml:space="preserve"> ОЦР, </w:t>
      </w:r>
      <w:r w:rsidR="00B87C6A" w:rsidRPr="009A034A">
        <w:rPr>
          <w:sz w:val="28"/>
          <w:szCs w:val="28"/>
        </w:rPr>
        <w:t xml:space="preserve">а также их интеграции в </w:t>
      </w:r>
      <w:r w:rsidRPr="009A034A">
        <w:rPr>
          <w:sz w:val="28"/>
          <w:szCs w:val="28"/>
          <w:lang w:val="kk-KZ"/>
        </w:rPr>
        <w:t xml:space="preserve">системы энергоснабжения </w:t>
      </w:r>
      <w:proofErr w:type="spellStart"/>
      <w:r w:rsidR="00B87C6A" w:rsidRPr="009A034A">
        <w:rPr>
          <w:sz w:val="28"/>
          <w:szCs w:val="28"/>
        </w:rPr>
        <w:t>сельско</w:t>
      </w:r>
      <w:proofErr w:type="spellEnd"/>
      <w:r w:rsidRPr="009A034A">
        <w:rPr>
          <w:sz w:val="28"/>
          <w:szCs w:val="28"/>
          <w:lang w:val="kk-KZ"/>
        </w:rPr>
        <w:t>го</w:t>
      </w:r>
      <w:r w:rsidR="00B87C6A" w:rsidRPr="009A034A">
        <w:rPr>
          <w:sz w:val="28"/>
          <w:szCs w:val="28"/>
        </w:rPr>
        <w:t xml:space="preserve"> </w:t>
      </w:r>
      <w:r w:rsidRPr="009A034A">
        <w:rPr>
          <w:sz w:val="28"/>
          <w:szCs w:val="28"/>
          <w:lang w:val="kk-KZ"/>
        </w:rPr>
        <w:t>хозяйства</w:t>
      </w:r>
      <w:r w:rsidR="00B87C6A" w:rsidRPr="009A034A">
        <w:rPr>
          <w:sz w:val="28"/>
          <w:szCs w:val="28"/>
        </w:rPr>
        <w:t>.</w:t>
      </w:r>
    </w:p>
    <w:p w14:paraId="520A047D" w14:textId="7E6D2798" w:rsidR="00CF5912" w:rsidRPr="009A034A" w:rsidRDefault="00C013B6" w:rsidP="004E7D1A">
      <w:pPr>
        <w:ind w:firstLine="708"/>
        <w:jc w:val="both"/>
        <w:rPr>
          <w:sz w:val="28"/>
          <w:szCs w:val="28"/>
        </w:rPr>
      </w:pPr>
      <w:r w:rsidRPr="009A034A">
        <w:rPr>
          <w:sz w:val="28"/>
          <w:szCs w:val="28"/>
          <w:lang w:val="kk-KZ"/>
        </w:rPr>
        <w:t>И</w:t>
      </w:r>
      <w:proofErr w:type="spellStart"/>
      <w:r w:rsidRPr="009A034A">
        <w:rPr>
          <w:sz w:val="28"/>
          <w:szCs w:val="28"/>
        </w:rPr>
        <w:t>сследования</w:t>
      </w:r>
      <w:proofErr w:type="spellEnd"/>
      <w:r w:rsidRPr="009A034A">
        <w:rPr>
          <w:sz w:val="28"/>
          <w:szCs w:val="28"/>
          <w:lang w:val="kk-KZ"/>
        </w:rPr>
        <w:t xml:space="preserve"> </w:t>
      </w:r>
      <w:proofErr w:type="spellStart"/>
      <w:r w:rsidR="00CF5912" w:rsidRPr="009A034A">
        <w:rPr>
          <w:sz w:val="28"/>
          <w:szCs w:val="28"/>
        </w:rPr>
        <w:t>охватыва</w:t>
      </w:r>
      <w:proofErr w:type="spellEnd"/>
      <w:r w:rsidRPr="009A034A">
        <w:rPr>
          <w:sz w:val="28"/>
          <w:szCs w:val="28"/>
          <w:lang w:val="kk-KZ"/>
        </w:rPr>
        <w:t>е</w:t>
      </w:r>
      <w:r w:rsidR="00CF5912" w:rsidRPr="009A034A">
        <w:rPr>
          <w:sz w:val="28"/>
          <w:szCs w:val="28"/>
        </w:rPr>
        <w:t xml:space="preserve">т </w:t>
      </w:r>
      <w:r w:rsidRPr="009A034A">
        <w:rPr>
          <w:sz w:val="28"/>
          <w:szCs w:val="28"/>
          <w:lang w:val="kk-KZ"/>
        </w:rPr>
        <w:t xml:space="preserve">ключевые </w:t>
      </w:r>
      <w:r w:rsidR="00CF5912" w:rsidRPr="009A034A">
        <w:rPr>
          <w:sz w:val="28"/>
          <w:szCs w:val="28"/>
        </w:rPr>
        <w:t>районы распространения геотермальных ресурсов Казахстан</w:t>
      </w:r>
      <w:r w:rsidRPr="009A034A">
        <w:rPr>
          <w:sz w:val="28"/>
          <w:szCs w:val="28"/>
          <w:lang w:val="kk-KZ"/>
        </w:rPr>
        <w:t>а,</w:t>
      </w:r>
      <w:r w:rsidR="00CF5912" w:rsidRPr="009A034A">
        <w:rPr>
          <w:sz w:val="28"/>
          <w:szCs w:val="28"/>
        </w:rPr>
        <w:t xml:space="preserve"> </w:t>
      </w:r>
      <w:r w:rsidRPr="009A034A">
        <w:rPr>
          <w:sz w:val="28"/>
          <w:szCs w:val="28"/>
          <w:lang w:val="kk-KZ"/>
        </w:rPr>
        <w:t>прежде всего</w:t>
      </w:r>
      <w:r w:rsidR="00CF5912" w:rsidRPr="009A034A">
        <w:rPr>
          <w:sz w:val="28"/>
          <w:szCs w:val="28"/>
        </w:rPr>
        <w:t xml:space="preserve"> Мангистаускую и </w:t>
      </w:r>
      <w:r w:rsidR="00CF5912" w:rsidRPr="009A034A">
        <w:rPr>
          <w:sz w:val="28"/>
          <w:szCs w:val="28"/>
        </w:rPr>
        <w:lastRenderedPageBreak/>
        <w:t xml:space="preserve">Алматинскую области. </w:t>
      </w:r>
      <w:r w:rsidRPr="009A034A">
        <w:rPr>
          <w:sz w:val="28"/>
          <w:szCs w:val="28"/>
          <w:lang w:val="kk-KZ"/>
        </w:rPr>
        <w:t xml:space="preserve">Для </w:t>
      </w:r>
      <w:r w:rsidR="00CF5912" w:rsidRPr="009A034A">
        <w:rPr>
          <w:sz w:val="28"/>
          <w:szCs w:val="28"/>
        </w:rPr>
        <w:t xml:space="preserve">Мангистауского артезианского бассейна </w:t>
      </w:r>
      <w:r w:rsidRPr="009A034A">
        <w:rPr>
          <w:sz w:val="28"/>
          <w:szCs w:val="28"/>
          <w:lang w:val="kk-KZ"/>
        </w:rPr>
        <w:t>анализируются источники с высокими дебитами и широким диапазоном температур.</w:t>
      </w:r>
      <w:r w:rsidR="00CF5912" w:rsidRPr="009A034A">
        <w:rPr>
          <w:sz w:val="28"/>
          <w:szCs w:val="28"/>
        </w:rPr>
        <w:t xml:space="preserve"> В Алматинской области основное внимание </w:t>
      </w:r>
      <w:r w:rsidRPr="009A034A">
        <w:rPr>
          <w:sz w:val="28"/>
          <w:szCs w:val="28"/>
          <w:lang w:val="kk-KZ"/>
        </w:rPr>
        <w:t xml:space="preserve">сосредоточено на </w:t>
      </w:r>
      <w:proofErr w:type="spellStart"/>
      <w:r w:rsidR="00CF5912" w:rsidRPr="009A034A">
        <w:rPr>
          <w:sz w:val="28"/>
          <w:szCs w:val="28"/>
        </w:rPr>
        <w:t>Жаркентско</w:t>
      </w:r>
      <w:proofErr w:type="spellEnd"/>
      <w:r w:rsidRPr="009A034A">
        <w:rPr>
          <w:sz w:val="28"/>
          <w:szCs w:val="28"/>
          <w:lang w:val="kk-KZ"/>
        </w:rPr>
        <w:t>м</w:t>
      </w:r>
      <w:r w:rsidR="00CF5912" w:rsidRPr="009A034A">
        <w:rPr>
          <w:sz w:val="28"/>
          <w:szCs w:val="28"/>
        </w:rPr>
        <w:t xml:space="preserve"> геотермальном район</w:t>
      </w:r>
      <w:r w:rsidRPr="009A034A">
        <w:rPr>
          <w:sz w:val="28"/>
          <w:szCs w:val="28"/>
          <w:lang w:val="kk-KZ"/>
        </w:rPr>
        <w:t>е</w:t>
      </w:r>
      <w:r w:rsidR="00CF5912" w:rsidRPr="009A034A">
        <w:rPr>
          <w:sz w:val="28"/>
          <w:szCs w:val="28"/>
        </w:rPr>
        <w:t xml:space="preserve">, </w:t>
      </w:r>
      <w:r w:rsidRPr="009A034A">
        <w:rPr>
          <w:sz w:val="28"/>
          <w:szCs w:val="28"/>
          <w:lang w:val="kk-KZ"/>
        </w:rPr>
        <w:t>где параметры скважин позволяют оценить возможность использования</w:t>
      </w:r>
      <w:r w:rsidR="00CF5912" w:rsidRPr="009A034A">
        <w:rPr>
          <w:sz w:val="28"/>
          <w:szCs w:val="28"/>
        </w:rPr>
        <w:t xml:space="preserve"> бинарных установок </w:t>
      </w:r>
      <w:r w:rsidR="00E21AAA" w:rsidRPr="009A034A">
        <w:rPr>
          <w:sz w:val="28"/>
          <w:szCs w:val="28"/>
          <w:lang w:val="kk-KZ"/>
        </w:rPr>
        <w:t>ОЦР</w:t>
      </w:r>
      <w:r w:rsidRPr="009A034A">
        <w:rPr>
          <w:sz w:val="28"/>
          <w:szCs w:val="28"/>
          <w:lang w:val="kk-KZ"/>
        </w:rPr>
        <w:t xml:space="preserve"> </w:t>
      </w:r>
      <w:r w:rsidR="00CF5912" w:rsidRPr="009A034A">
        <w:rPr>
          <w:sz w:val="28"/>
          <w:szCs w:val="28"/>
        </w:rPr>
        <w:t xml:space="preserve">для </w:t>
      </w:r>
      <w:r w:rsidRPr="009A034A">
        <w:rPr>
          <w:sz w:val="28"/>
          <w:szCs w:val="28"/>
          <w:lang w:val="kk-KZ"/>
        </w:rPr>
        <w:t>генерации</w:t>
      </w:r>
      <w:r w:rsidR="00CF5912" w:rsidRPr="009A034A">
        <w:rPr>
          <w:sz w:val="28"/>
          <w:szCs w:val="28"/>
        </w:rPr>
        <w:t xml:space="preserve"> электроэнергии </w:t>
      </w:r>
      <w:r w:rsidR="00B87C6A" w:rsidRPr="009A034A">
        <w:rPr>
          <w:sz w:val="28"/>
          <w:szCs w:val="28"/>
        </w:rPr>
        <w:t xml:space="preserve">и </w:t>
      </w:r>
      <w:r w:rsidRPr="009A034A">
        <w:rPr>
          <w:sz w:val="28"/>
          <w:szCs w:val="28"/>
          <w:lang w:val="kk-KZ"/>
        </w:rPr>
        <w:t>дальнейшего применения тепла в каскадных схемах</w:t>
      </w:r>
      <w:r w:rsidR="00B87C6A" w:rsidRPr="009A034A">
        <w:rPr>
          <w:sz w:val="28"/>
          <w:szCs w:val="28"/>
        </w:rPr>
        <w:t>.</w:t>
      </w:r>
    </w:p>
    <w:p w14:paraId="655B1CBB" w14:textId="58709C00" w:rsidR="00B87C6A" w:rsidRPr="009A034A" w:rsidRDefault="00B72900" w:rsidP="004E7D1A">
      <w:pPr>
        <w:ind w:firstLine="708"/>
        <w:jc w:val="both"/>
        <w:rPr>
          <w:sz w:val="28"/>
          <w:szCs w:val="28"/>
          <w:lang w:val="kk-KZ"/>
        </w:rPr>
      </w:pPr>
      <w:r w:rsidRPr="009A034A">
        <w:rPr>
          <w:sz w:val="28"/>
          <w:szCs w:val="28"/>
          <w:lang w:val="kk-KZ"/>
        </w:rPr>
        <w:t>И</w:t>
      </w:r>
      <w:proofErr w:type="spellStart"/>
      <w:r w:rsidRPr="009A034A">
        <w:rPr>
          <w:sz w:val="28"/>
          <w:szCs w:val="28"/>
        </w:rPr>
        <w:t>сследования</w:t>
      </w:r>
      <w:proofErr w:type="spellEnd"/>
      <w:r w:rsidR="00B87C6A" w:rsidRPr="009A034A">
        <w:rPr>
          <w:sz w:val="28"/>
          <w:szCs w:val="28"/>
        </w:rPr>
        <w:t xml:space="preserve"> ограничен</w:t>
      </w:r>
      <w:r w:rsidRPr="009A034A">
        <w:rPr>
          <w:sz w:val="28"/>
          <w:szCs w:val="28"/>
          <w:lang w:val="kk-KZ"/>
        </w:rPr>
        <w:t>о</w:t>
      </w:r>
      <w:r w:rsidR="00B87C6A" w:rsidRPr="009A034A">
        <w:rPr>
          <w:sz w:val="28"/>
          <w:szCs w:val="28"/>
        </w:rPr>
        <w:t xml:space="preserve"> низко- и </w:t>
      </w:r>
      <w:proofErr w:type="spellStart"/>
      <w:r w:rsidR="00B87C6A" w:rsidRPr="009A034A">
        <w:rPr>
          <w:sz w:val="28"/>
          <w:szCs w:val="28"/>
        </w:rPr>
        <w:t>среднетемпературн</w:t>
      </w:r>
      <w:proofErr w:type="spellEnd"/>
      <w:r w:rsidRPr="009A034A">
        <w:rPr>
          <w:sz w:val="28"/>
          <w:szCs w:val="28"/>
          <w:lang w:val="kk-KZ"/>
        </w:rPr>
        <w:t>ыми</w:t>
      </w:r>
      <w:r w:rsidR="00B87C6A" w:rsidRPr="009A034A">
        <w:rPr>
          <w:sz w:val="28"/>
          <w:szCs w:val="28"/>
        </w:rPr>
        <w:t xml:space="preserve"> </w:t>
      </w:r>
      <w:proofErr w:type="spellStart"/>
      <w:r w:rsidR="00B87C6A" w:rsidRPr="009A034A">
        <w:rPr>
          <w:sz w:val="28"/>
          <w:szCs w:val="28"/>
        </w:rPr>
        <w:t>геотерм</w:t>
      </w:r>
      <w:proofErr w:type="spellEnd"/>
      <w:r w:rsidRPr="009A034A">
        <w:rPr>
          <w:sz w:val="28"/>
          <w:szCs w:val="28"/>
          <w:lang w:val="kk-KZ"/>
        </w:rPr>
        <w:t>альными</w:t>
      </w:r>
      <w:r w:rsidR="00B87C6A" w:rsidRPr="009A034A">
        <w:rPr>
          <w:sz w:val="28"/>
          <w:szCs w:val="28"/>
        </w:rPr>
        <w:t xml:space="preserve"> </w:t>
      </w:r>
      <w:r w:rsidRPr="009A034A">
        <w:rPr>
          <w:sz w:val="28"/>
          <w:szCs w:val="28"/>
          <w:lang w:val="kk-KZ"/>
        </w:rPr>
        <w:t xml:space="preserve">ресурсами </w:t>
      </w:r>
      <w:r w:rsidR="00B87C6A" w:rsidRPr="009A034A">
        <w:rPr>
          <w:sz w:val="28"/>
          <w:szCs w:val="28"/>
        </w:rPr>
        <w:t xml:space="preserve">для </w:t>
      </w:r>
      <w:r w:rsidRPr="009A034A">
        <w:rPr>
          <w:sz w:val="28"/>
          <w:szCs w:val="28"/>
          <w:lang w:val="kk-KZ"/>
        </w:rPr>
        <w:t xml:space="preserve">которых целесообразно применение </w:t>
      </w:r>
      <w:r w:rsidR="00B87C6A" w:rsidRPr="009A034A">
        <w:rPr>
          <w:sz w:val="28"/>
          <w:szCs w:val="28"/>
        </w:rPr>
        <w:t xml:space="preserve"> бинарных технологий. </w:t>
      </w:r>
      <w:r w:rsidRPr="009A034A">
        <w:rPr>
          <w:sz w:val="28"/>
          <w:szCs w:val="28"/>
          <w:lang w:val="kk-KZ"/>
        </w:rPr>
        <w:t>Р</w:t>
      </w:r>
      <w:proofErr w:type="spellStart"/>
      <w:r w:rsidR="00B87C6A" w:rsidRPr="009A034A">
        <w:rPr>
          <w:sz w:val="28"/>
          <w:szCs w:val="28"/>
        </w:rPr>
        <w:t>ассматриваются</w:t>
      </w:r>
      <w:proofErr w:type="spellEnd"/>
      <w:r w:rsidR="00B87C6A" w:rsidRPr="009A034A">
        <w:rPr>
          <w:sz w:val="28"/>
          <w:szCs w:val="28"/>
        </w:rPr>
        <w:t xml:space="preserve"> энергетические системы на основе органического цикла </w:t>
      </w:r>
      <w:proofErr w:type="spellStart"/>
      <w:r w:rsidR="00B87C6A" w:rsidRPr="009A034A">
        <w:rPr>
          <w:sz w:val="28"/>
          <w:szCs w:val="28"/>
        </w:rPr>
        <w:t>Ренкина</w:t>
      </w:r>
      <w:proofErr w:type="spellEnd"/>
      <w:r w:rsidRPr="009A034A">
        <w:rPr>
          <w:sz w:val="28"/>
          <w:szCs w:val="28"/>
          <w:lang w:val="kk-KZ"/>
        </w:rPr>
        <w:t>,</w:t>
      </w:r>
      <w:r w:rsidR="00B87C6A" w:rsidRPr="009A034A">
        <w:rPr>
          <w:sz w:val="28"/>
          <w:szCs w:val="28"/>
        </w:rPr>
        <w:t xml:space="preserve"> </w:t>
      </w:r>
      <w:r w:rsidRPr="009A034A">
        <w:rPr>
          <w:sz w:val="28"/>
          <w:szCs w:val="28"/>
          <w:lang w:val="kk-KZ"/>
        </w:rPr>
        <w:t xml:space="preserve">обеспечивающие </w:t>
      </w:r>
      <w:r w:rsidR="00B87C6A" w:rsidRPr="009A034A">
        <w:rPr>
          <w:sz w:val="28"/>
          <w:szCs w:val="28"/>
        </w:rPr>
        <w:t xml:space="preserve">преобразования тепловой энергии геотермальных вод в электрическую. </w:t>
      </w:r>
      <w:r w:rsidRPr="009A034A">
        <w:rPr>
          <w:sz w:val="28"/>
          <w:szCs w:val="28"/>
          <w:lang w:val="kk-KZ"/>
        </w:rPr>
        <w:t xml:space="preserve">Отдельное внимание уделен возможностям использования остаточного тепла в сельском хозяйстве, </w:t>
      </w:r>
      <w:r w:rsidR="00B87C6A" w:rsidRPr="009A034A">
        <w:rPr>
          <w:sz w:val="28"/>
          <w:szCs w:val="28"/>
        </w:rPr>
        <w:t xml:space="preserve">включая отопление теплиц и </w:t>
      </w:r>
      <w:r w:rsidRPr="009A034A">
        <w:rPr>
          <w:sz w:val="28"/>
          <w:szCs w:val="28"/>
          <w:lang w:val="kk-KZ"/>
        </w:rPr>
        <w:t>процессы сушки продукции</w:t>
      </w:r>
      <w:r w:rsidR="00B87C6A" w:rsidRPr="009A034A">
        <w:rPr>
          <w:sz w:val="28"/>
          <w:szCs w:val="28"/>
        </w:rPr>
        <w:t>.</w:t>
      </w:r>
    </w:p>
    <w:p w14:paraId="736A0C4B" w14:textId="241857FD" w:rsidR="00CF5912" w:rsidRPr="009A034A" w:rsidRDefault="00B72900" w:rsidP="004E7D1A">
      <w:pPr>
        <w:ind w:firstLine="708"/>
        <w:jc w:val="both"/>
        <w:rPr>
          <w:sz w:val="28"/>
          <w:szCs w:val="28"/>
          <w:lang w:val="kk-KZ"/>
        </w:rPr>
      </w:pPr>
      <w:r w:rsidRPr="009A034A">
        <w:rPr>
          <w:sz w:val="28"/>
          <w:szCs w:val="28"/>
          <w:lang w:val="kk-KZ"/>
        </w:rPr>
        <w:t>Г</w:t>
      </w:r>
      <w:proofErr w:type="spellStart"/>
      <w:r w:rsidR="00CF5912" w:rsidRPr="009A034A">
        <w:rPr>
          <w:sz w:val="28"/>
          <w:szCs w:val="28"/>
        </w:rPr>
        <w:t>еолого</w:t>
      </w:r>
      <w:proofErr w:type="spellEnd"/>
      <w:r w:rsidR="00CF5912" w:rsidRPr="009A034A">
        <w:rPr>
          <w:sz w:val="28"/>
          <w:szCs w:val="28"/>
        </w:rPr>
        <w:t>-гидродинамическое моделирование резервуаров</w:t>
      </w:r>
      <w:r w:rsidRPr="009A034A">
        <w:rPr>
          <w:sz w:val="28"/>
          <w:szCs w:val="28"/>
          <w:lang w:val="kk-KZ"/>
        </w:rPr>
        <w:t xml:space="preserve"> в данной работе</w:t>
      </w:r>
      <w:r w:rsidR="00CF5912" w:rsidRPr="009A034A">
        <w:rPr>
          <w:sz w:val="28"/>
          <w:szCs w:val="28"/>
        </w:rPr>
        <w:t xml:space="preserve"> </w:t>
      </w:r>
      <w:r w:rsidRPr="009A034A">
        <w:rPr>
          <w:sz w:val="28"/>
          <w:szCs w:val="28"/>
          <w:lang w:val="kk-KZ"/>
        </w:rPr>
        <w:t xml:space="preserve">не выполняется - параметры скважин </w:t>
      </w:r>
      <w:r w:rsidR="00CF5912" w:rsidRPr="009A034A">
        <w:rPr>
          <w:sz w:val="28"/>
          <w:szCs w:val="28"/>
        </w:rPr>
        <w:t xml:space="preserve">принимаются на основе </w:t>
      </w:r>
      <w:proofErr w:type="spellStart"/>
      <w:r w:rsidR="00CF5912" w:rsidRPr="009A034A">
        <w:rPr>
          <w:sz w:val="28"/>
          <w:szCs w:val="28"/>
        </w:rPr>
        <w:t>опубликованны</w:t>
      </w:r>
      <w:proofErr w:type="spellEnd"/>
      <w:r w:rsidRPr="009A034A">
        <w:rPr>
          <w:sz w:val="28"/>
          <w:szCs w:val="28"/>
          <w:lang w:val="kk-KZ"/>
        </w:rPr>
        <w:t>м</w:t>
      </w:r>
      <w:r w:rsidR="00CF5912" w:rsidRPr="009A034A">
        <w:rPr>
          <w:sz w:val="28"/>
          <w:szCs w:val="28"/>
        </w:rPr>
        <w:t xml:space="preserve"> </w:t>
      </w:r>
      <w:r w:rsidRPr="009A034A">
        <w:rPr>
          <w:sz w:val="28"/>
          <w:szCs w:val="28"/>
          <w:lang w:val="kk-KZ"/>
        </w:rPr>
        <w:t xml:space="preserve">и </w:t>
      </w:r>
      <w:proofErr w:type="spellStart"/>
      <w:r w:rsidR="00CF5912" w:rsidRPr="009A034A">
        <w:rPr>
          <w:sz w:val="28"/>
          <w:szCs w:val="28"/>
        </w:rPr>
        <w:t>эксплуатационны</w:t>
      </w:r>
      <w:proofErr w:type="spellEnd"/>
      <w:r w:rsidRPr="009A034A">
        <w:rPr>
          <w:sz w:val="28"/>
          <w:szCs w:val="28"/>
          <w:lang w:val="kk-KZ"/>
        </w:rPr>
        <w:t>м</w:t>
      </w:r>
      <w:r w:rsidR="00CF5912" w:rsidRPr="009A034A">
        <w:rPr>
          <w:sz w:val="28"/>
          <w:szCs w:val="28"/>
        </w:rPr>
        <w:t xml:space="preserve"> </w:t>
      </w:r>
      <w:r w:rsidRPr="009A034A">
        <w:rPr>
          <w:sz w:val="28"/>
          <w:szCs w:val="28"/>
          <w:lang w:val="kk-KZ"/>
        </w:rPr>
        <w:t>данным</w:t>
      </w:r>
      <w:r w:rsidR="00CF5912" w:rsidRPr="009A034A">
        <w:rPr>
          <w:sz w:val="28"/>
          <w:szCs w:val="28"/>
        </w:rPr>
        <w:t xml:space="preserve">. </w:t>
      </w:r>
      <w:r w:rsidR="008E547F" w:rsidRPr="009A034A">
        <w:rPr>
          <w:sz w:val="28"/>
          <w:szCs w:val="28"/>
          <w:lang w:val="kk-KZ"/>
        </w:rPr>
        <w:t>Про</w:t>
      </w:r>
      <w:r w:rsidRPr="009A034A">
        <w:rPr>
          <w:sz w:val="28"/>
          <w:szCs w:val="28"/>
          <w:lang w:val="kk-KZ"/>
        </w:rPr>
        <w:t>веден</w:t>
      </w:r>
      <w:r w:rsidR="00C443FD" w:rsidRPr="009A034A">
        <w:rPr>
          <w:sz w:val="28"/>
          <w:szCs w:val="28"/>
          <w:lang w:val="kk-KZ"/>
        </w:rPr>
        <w:t xml:space="preserve"> </w:t>
      </w:r>
      <w:r w:rsidR="008E547F" w:rsidRPr="009A034A">
        <w:rPr>
          <w:sz w:val="28"/>
          <w:szCs w:val="28"/>
          <w:lang w:val="kk-KZ"/>
        </w:rPr>
        <w:t>т</w:t>
      </w:r>
      <w:proofErr w:type="spellStart"/>
      <w:r w:rsidR="00CF5912" w:rsidRPr="009A034A">
        <w:rPr>
          <w:sz w:val="28"/>
          <w:szCs w:val="28"/>
        </w:rPr>
        <w:t>ехнико</w:t>
      </w:r>
      <w:proofErr w:type="spellEnd"/>
      <w:r w:rsidR="00CF5912" w:rsidRPr="009A034A">
        <w:rPr>
          <w:sz w:val="28"/>
          <w:szCs w:val="28"/>
        </w:rPr>
        <w:t>-экономический анализ</w:t>
      </w:r>
      <w:r w:rsidRPr="009A034A">
        <w:rPr>
          <w:sz w:val="28"/>
          <w:szCs w:val="28"/>
          <w:lang w:val="kk-KZ"/>
        </w:rPr>
        <w:t xml:space="preserve">, </w:t>
      </w:r>
      <w:proofErr w:type="spellStart"/>
      <w:r w:rsidR="00CF5912" w:rsidRPr="009A034A">
        <w:rPr>
          <w:sz w:val="28"/>
          <w:szCs w:val="28"/>
        </w:rPr>
        <w:t>включа</w:t>
      </w:r>
      <w:proofErr w:type="spellEnd"/>
      <w:r w:rsidRPr="009A034A">
        <w:rPr>
          <w:sz w:val="28"/>
          <w:szCs w:val="28"/>
          <w:lang w:val="kk-KZ"/>
        </w:rPr>
        <w:t>ющую</w:t>
      </w:r>
      <w:r w:rsidR="00CF5912" w:rsidRPr="009A034A">
        <w:rPr>
          <w:sz w:val="28"/>
          <w:szCs w:val="28"/>
        </w:rPr>
        <w:t xml:space="preserve"> </w:t>
      </w:r>
      <w:r w:rsidRPr="009A034A">
        <w:rPr>
          <w:sz w:val="28"/>
          <w:szCs w:val="28"/>
          <w:lang w:val="kk-KZ"/>
        </w:rPr>
        <w:t xml:space="preserve">оценку энергетических показателей, анализ </w:t>
      </w:r>
      <w:r w:rsidR="00CF5912" w:rsidRPr="009A034A">
        <w:rPr>
          <w:sz w:val="28"/>
          <w:szCs w:val="28"/>
        </w:rPr>
        <w:t xml:space="preserve">неопределённостей (P10/P50/P90) и </w:t>
      </w:r>
      <w:r w:rsidRPr="009A034A">
        <w:rPr>
          <w:sz w:val="28"/>
          <w:szCs w:val="28"/>
          <w:lang w:val="kk-KZ"/>
        </w:rPr>
        <w:t>расч</w:t>
      </w:r>
      <w:proofErr w:type="spellStart"/>
      <w:r w:rsidRPr="009A034A">
        <w:rPr>
          <w:sz w:val="28"/>
          <w:szCs w:val="28"/>
        </w:rPr>
        <w:t>ёт</w:t>
      </w:r>
      <w:proofErr w:type="spellEnd"/>
      <w:r w:rsidR="00CF5912" w:rsidRPr="009A034A">
        <w:rPr>
          <w:sz w:val="28"/>
          <w:szCs w:val="28"/>
        </w:rPr>
        <w:t xml:space="preserve"> </w:t>
      </w:r>
      <w:r w:rsidRPr="009A034A">
        <w:rPr>
          <w:sz w:val="28"/>
          <w:szCs w:val="28"/>
        </w:rPr>
        <w:t xml:space="preserve">уровня приведённой </w:t>
      </w:r>
      <w:r w:rsidR="00CF5912" w:rsidRPr="009A034A">
        <w:rPr>
          <w:sz w:val="28"/>
          <w:szCs w:val="28"/>
        </w:rPr>
        <w:t>стоимости электроэнергии (LCOE)</w:t>
      </w:r>
      <w:r w:rsidR="000C0C65" w:rsidRPr="009A034A">
        <w:rPr>
          <w:sz w:val="28"/>
          <w:szCs w:val="28"/>
          <w:lang w:val="kk-KZ"/>
        </w:rPr>
        <w:t>.</w:t>
      </w:r>
    </w:p>
    <w:p w14:paraId="46669BB2" w14:textId="77777777" w:rsidR="003C48D7" w:rsidRPr="009A034A" w:rsidRDefault="003C48D7">
      <w:pPr>
        <w:spacing w:after="160" w:line="259" w:lineRule="auto"/>
        <w:rPr>
          <w:lang w:val="kk-KZ"/>
        </w:rPr>
      </w:pPr>
      <w:r w:rsidRPr="009A034A">
        <w:rPr>
          <w:lang w:val="kk-KZ"/>
        </w:rPr>
        <w:br w:type="page"/>
      </w:r>
    </w:p>
    <w:p w14:paraId="696FDEA4" w14:textId="5E23E459" w:rsidR="000C0C65" w:rsidRPr="009A034A" w:rsidRDefault="00A2328C" w:rsidP="00C13AC8">
      <w:pPr>
        <w:ind w:firstLine="709"/>
        <w:contextualSpacing/>
        <w:jc w:val="both"/>
        <w:rPr>
          <w:b/>
          <w:caps/>
          <w:sz w:val="28"/>
          <w:szCs w:val="28"/>
          <w:lang w:val="kk-KZ"/>
        </w:rPr>
      </w:pPr>
      <w:r w:rsidRPr="009A034A">
        <w:rPr>
          <w:b/>
          <w:caps/>
          <w:sz w:val="28"/>
          <w:szCs w:val="28"/>
        </w:rPr>
        <w:lastRenderedPageBreak/>
        <w:t xml:space="preserve">2 </w:t>
      </w:r>
      <w:bookmarkStart w:id="3" w:name="_Hlk218442104"/>
      <w:r w:rsidR="000C0C65" w:rsidRPr="009A034A">
        <w:rPr>
          <w:b/>
          <w:caps/>
          <w:sz w:val="28"/>
          <w:szCs w:val="28"/>
        </w:rPr>
        <w:t>Теоретические основы и состояние вопроса</w:t>
      </w:r>
    </w:p>
    <w:bookmarkEnd w:id="3"/>
    <w:p w14:paraId="0D10E2D3" w14:textId="40C4D8C4" w:rsidR="00BD233B" w:rsidRPr="009A034A" w:rsidRDefault="00BD233B" w:rsidP="00C13AC8">
      <w:pPr>
        <w:pStyle w:val="a5"/>
        <w:tabs>
          <w:tab w:val="left" w:pos="851"/>
          <w:tab w:val="left" w:pos="1134"/>
        </w:tabs>
        <w:spacing w:after="0" w:line="240" w:lineRule="auto"/>
        <w:ind w:left="0" w:firstLine="709"/>
        <w:jc w:val="both"/>
        <w:rPr>
          <w:rFonts w:ascii="Times New Roman" w:eastAsia="Times New Roman" w:hAnsi="Times New Roman" w:cs="Times New Roman"/>
          <w:b/>
          <w:sz w:val="28"/>
          <w:szCs w:val="28"/>
          <w:lang w:val="kk-KZ" w:eastAsia="ru-RU"/>
        </w:rPr>
      </w:pPr>
      <w:r w:rsidRPr="009A034A">
        <w:rPr>
          <w:rFonts w:ascii="Times New Roman" w:eastAsia="Times New Roman" w:hAnsi="Times New Roman" w:cs="Times New Roman"/>
          <w:b/>
          <w:sz w:val="28"/>
          <w:szCs w:val="28"/>
          <w:lang w:eastAsia="ru-RU"/>
        </w:rPr>
        <w:t xml:space="preserve">2.1 </w:t>
      </w:r>
      <w:r w:rsidR="00B869F3" w:rsidRPr="009A034A">
        <w:rPr>
          <w:rFonts w:ascii="Times New Roman" w:eastAsia="Times New Roman" w:hAnsi="Times New Roman" w:cs="Times New Roman"/>
          <w:b/>
          <w:sz w:val="28"/>
          <w:szCs w:val="28"/>
          <w:lang w:eastAsia="ru-RU"/>
        </w:rPr>
        <w:t xml:space="preserve">Основы </w:t>
      </w:r>
      <w:proofErr w:type="spellStart"/>
      <w:r w:rsidR="00B869F3" w:rsidRPr="009A034A">
        <w:rPr>
          <w:rFonts w:ascii="Times New Roman" w:eastAsia="Times New Roman" w:hAnsi="Times New Roman" w:cs="Times New Roman"/>
          <w:b/>
          <w:sz w:val="28"/>
          <w:szCs w:val="28"/>
          <w:lang w:eastAsia="ru-RU"/>
        </w:rPr>
        <w:t>геотерм</w:t>
      </w:r>
      <w:proofErr w:type="spellEnd"/>
      <w:r w:rsidR="00901A93" w:rsidRPr="009A034A">
        <w:rPr>
          <w:rFonts w:ascii="Times New Roman" w:eastAsia="Times New Roman" w:hAnsi="Times New Roman" w:cs="Times New Roman"/>
          <w:b/>
          <w:sz w:val="28"/>
          <w:szCs w:val="28"/>
          <w:lang w:val="kk-KZ" w:eastAsia="ru-RU"/>
        </w:rPr>
        <w:t>альной энергии</w:t>
      </w:r>
      <w:r w:rsidR="00B869F3" w:rsidRPr="009A034A">
        <w:rPr>
          <w:rFonts w:ascii="Times New Roman" w:eastAsia="Times New Roman" w:hAnsi="Times New Roman" w:cs="Times New Roman"/>
          <w:b/>
          <w:sz w:val="28"/>
          <w:szCs w:val="28"/>
          <w:lang w:eastAsia="ru-RU"/>
        </w:rPr>
        <w:t xml:space="preserve"> и </w:t>
      </w:r>
      <w:r w:rsidR="00901A93" w:rsidRPr="009A034A">
        <w:rPr>
          <w:rFonts w:ascii="Times New Roman" w:eastAsia="Times New Roman" w:hAnsi="Times New Roman" w:cs="Times New Roman"/>
          <w:b/>
          <w:sz w:val="28"/>
          <w:szCs w:val="28"/>
          <w:lang w:val="kk-KZ" w:eastAsia="ru-RU"/>
        </w:rPr>
        <w:t>органического цикла Ренкина</w:t>
      </w:r>
    </w:p>
    <w:p w14:paraId="316EB01F" w14:textId="54F45AB4" w:rsidR="00C03CBD" w:rsidRPr="009A034A" w:rsidRDefault="000D58E3" w:rsidP="00C13AC8">
      <w:pPr>
        <w:pStyle w:val="a9"/>
        <w:tabs>
          <w:tab w:val="left" w:pos="709"/>
        </w:tabs>
        <w:spacing w:before="0" w:beforeAutospacing="0" w:after="0" w:afterAutospacing="0"/>
        <w:ind w:firstLine="708"/>
        <w:jc w:val="both"/>
        <w:rPr>
          <w:color w:val="1F1F1F"/>
          <w:sz w:val="28"/>
          <w:szCs w:val="28"/>
          <w:lang w:val="kk-KZ"/>
        </w:rPr>
      </w:pPr>
      <w:r w:rsidRPr="009A034A">
        <w:rPr>
          <w:color w:val="1F1F1F"/>
          <w:sz w:val="28"/>
          <w:szCs w:val="28"/>
        </w:rPr>
        <w:t>Геотермальная энергия представляет собой тепло</w:t>
      </w:r>
      <w:r w:rsidR="009B7EB4" w:rsidRPr="009A034A">
        <w:rPr>
          <w:color w:val="1F1F1F"/>
          <w:sz w:val="28"/>
          <w:szCs w:val="28"/>
          <w:lang w:val="kk-KZ"/>
        </w:rPr>
        <w:t>, накопленное в недрах Земли и связанное с горными породами, подземными водами и пароводяными системами</w:t>
      </w:r>
      <w:r w:rsidRPr="009A034A">
        <w:rPr>
          <w:color w:val="1F1F1F"/>
          <w:sz w:val="28"/>
          <w:szCs w:val="28"/>
        </w:rPr>
        <w:t xml:space="preserve">. </w:t>
      </w:r>
      <w:r w:rsidR="009B7EB4" w:rsidRPr="009A034A">
        <w:rPr>
          <w:color w:val="1F1F1F"/>
          <w:sz w:val="28"/>
          <w:szCs w:val="28"/>
          <w:lang w:val="kk-KZ"/>
        </w:rPr>
        <w:t xml:space="preserve">Её использование отличается </w:t>
      </w:r>
      <w:r w:rsidR="00C03CBD" w:rsidRPr="009A034A">
        <w:rPr>
          <w:color w:val="1F1F1F"/>
          <w:sz w:val="28"/>
          <w:szCs w:val="28"/>
          <w:lang w:val="kk-KZ"/>
        </w:rPr>
        <w:t xml:space="preserve">высокой надежностью и стабильностью </w:t>
      </w:r>
      <w:r w:rsidR="009B7EB4" w:rsidRPr="009A034A">
        <w:rPr>
          <w:color w:val="1F1F1F"/>
          <w:sz w:val="28"/>
          <w:szCs w:val="28"/>
          <w:lang w:val="kk-KZ"/>
        </w:rPr>
        <w:t>выработки</w:t>
      </w:r>
      <w:r w:rsidR="00C03CBD" w:rsidRPr="009A034A">
        <w:rPr>
          <w:color w:val="1F1F1F"/>
          <w:sz w:val="28"/>
          <w:szCs w:val="28"/>
          <w:lang w:val="kk-KZ"/>
        </w:rPr>
        <w:t xml:space="preserve">, а также </w:t>
      </w:r>
      <w:r w:rsidR="009B7EB4" w:rsidRPr="009A034A">
        <w:rPr>
          <w:color w:val="1F1F1F"/>
          <w:sz w:val="28"/>
          <w:szCs w:val="28"/>
          <w:lang w:val="kk-KZ"/>
        </w:rPr>
        <w:t>относительно</w:t>
      </w:r>
      <w:r w:rsidR="00C03CBD" w:rsidRPr="009A034A">
        <w:rPr>
          <w:color w:val="1F1F1F"/>
          <w:sz w:val="28"/>
          <w:szCs w:val="28"/>
          <w:lang w:val="kk-KZ"/>
        </w:rPr>
        <w:t xml:space="preserve"> низким </w:t>
      </w:r>
      <w:r w:rsidR="009B7EB4" w:rsidRPr="009A034A">
        <w:rPr>
          <w:color w:val="1F1F1F"/>
          <w:sz w:val="28"/>
          <w:szCs w:val="28"/>
          <w:lang w:val="kk-KZ"/>
        </w:rPr>
        <w:t xml:space="preserve">уровнем </w:t>
      </w:r>
      <w:r w:rsidR="00C03CBD" w:rsidRPr="009A034A">
        <w:rPr>
          <w:color w:val="1F1F1F"/>
          <w:sz w:val="28"/>
          <w:szCs w:val="28"/>
          <w:lang w:val="kk-KZ"/>
        </w:rPr>
        <w:t>выброс</w:t>
      </w:r>
      <w:r w:rsidR="009B7EB4" w:rsidRPr="009A034A">
        <w:rPr>
          <w:color w:val="1F1F1F"/>
          <w:sz w:val="28"/>
          <w:szCs w:val="28"/>
          <w:lang w:val="kk-KZ"/>
        </w:rPr>
        <w:t>ов</w:t>
      </w:r>
      <w:r w:rsidR="00C03CBD" w:rsidRPr="009A034A">
        <w:rPr>
          <w:color w:val="1F1F1F"/>
          <w:sz w:val="28"/>
          <w:szCs w:val="28"/>
          <w:lang w:val="kk-KZ"/>
        </w:rPr>
        <w:t xml:space="preserve"> парниковых газов, что </w:t>
      </w:r>
      <w:r w:rsidR="009B7EB4" w:rsidRPr="009A034A">
        <w:rPr>
          <w:color w:val="1F1F1F"/>
          <w:sz w:val="28"/>
          <w:szCs w:val="28"/>
          <w:lang w:val="kk-KZ"/>
        </w:rPr>
        <w:t>делает</w:t>
      </w:r>
      <w:r w:rsidR="00C03CBD" w:rsidRPr="009A034A">
        <w:rPr>
          <w:color w:val="1F1F1F"/>
          <w:sz w:val="28"/>
          <w:szCs w:val="28"/>
          <w:lang w:val="kk-KZ"/>
        </w:rPr>
        <w:t xml:space="preserve"> ее </w:t>
      </w:r>
      <w:r w:rsidR="009B7EB4" w:rsidRPr="009A034A">
        <w:rPr>
          <w:color w:val="1F1F1F"/>
          <w:sz w:val="28"/>
          <w:szCs w:val="28"/>
          <w:lang w:val="kk-KZ"/>
        </w:rPr>
        <w:t>важным элементом</w:t>
      </w:r>
      <w:r w:rsidR="0081534E" w:rsidRPr="009A034A">
        <w:rPr>
          <w:color w:val="1F1F1F"/>
          <w:sz w:val="28"/>
          <w:szCs w:val="28"/>
          <w:lang w:val="kk-KZ"/>
        </w:rPr>
        <w:t xml:space="preserve"> </w:t>
      </w:r>
      <w:r w:rsidR="009B7EB4" w:rsidRPr="009A034A">
        <w:rPr>
          <w:color w:val="1F1F1F"/>
          <w:sz w:val="28"/>
          <w:szCs w:val="28"/>
          <w:lang w:val="kk-KZ"/>
        </w:rPr>
        <w:t xml:space="preserve">современных </w:t>
      </w:r>
      <w:r w:rsidR="00C03CBD" w:rsidRPr="009A034A">
        <w:rPr>
          <w:color w:val="1F1F1F"/>
          <w:sz w:val="28"/>
          <w:szCs w:val="28"/>
          <w:lang w:val="kk-KZ"/>
        </w:rPr>
        <w:t xml:space="preserve"> энергетических систем</w:t>
      </w:r>
      <w:r w:rsidR="00C03CBD" w:rsidRPr="009A034A">
        <w:rPr>
          <w:color w:val="1F1F1F"/>
          <w:sz w:val="28"/>
          <w:szCs w:val="28"/>
        </w:rPr>
        <w:t xml:space="preserve">. </w:t>
      </w:r>
    </w:p>
    <w:p w14:paraId="1DAB9060" w14:textId="62021ECA" w:rsidR="00C03CBD" w:rsidRPr="009A034A" w:rsidRDefault="008A0BA8" w:rsidP="00D901B2">
      <w:pPr>
        <w:ind w:firstLine="708"/>
        <w:jc w:val="both"/>
        <w:rPr>
          <w:sz w:val="28"/>
          <w:szCs w:val="28"/>
          <w:lang w:val="kk-KZ"/>
        </w:rPr>
      </w:pPr>
      <w:bookmarkStart w:id="4" w:name="_Hlk201484703"/>
      <w:bookmarkStart w:id="5" w:name="_Hlk201499570"/>
      <w:r w:rsidRPr="009A034A">
        <w:rPr>
          <w:sz w:val="28"/>
          <w:szCs w:val="28"/>
          <w:lang w:val="kk-KZ"/>
        </w:rPr>
        <w:t xml:space="preserve">Выбор технологии производства энергии определяется температурой геотермальных ресурсов. </w:t>
      </w:r>
    </w:p>
    <w:p w14:paraId="7A193C03" w14:textId="11833610" w:rsidR="004D43D0" w:rsidRPr="009A034A" w:rsidRDefault="00D901B2" w:rsidP="00D901B2">
      <w:pPr>
        <w:ind w:firstLine="708"/>
        <w:jc w:val="both"/>
        <w:rPr>
          <w:sz w:val="28"/>
          <w:szCs w:val="28"/>
          <w:lang w:val="kk-KZ"/>
        </w:rPr>
      </w:pPr>
      <w:r w:rsidRPr="009A034A">
        <w:rPr>
          <w:sz w:val="28"/>
          <w:szCs w:val="28"/>
        </w:rPr>
        <w:t xml:space="preserve">Электростанции на сухом пару </w:t>
      </w:r>
      <w:r w:rsidR="008A0BA8" w:rsidRPr="009A034A">
        <w:rPr>
          <w:sz w:val="28"/>
          <w:szCs w:val="28"/>
        </w:rPr>
        <w:t xml:space="preserve">применяются </w:t>
      </w:r>
      <w:r w:rsidRPr="009A034A">
        <w:rPr>
          <w:sz w:val="28"/>
          <w:szCs w:val="28"/>
        </w:rPr>
        <w:t xml:space="preserve">в </w:t>
      </w:r>
      <w:r w:rsidR="008A0BA8" w:rsidRPr="009A034A">
        <w:rPr>
          <w:sz w:val="28"/>
          <w:szCs w:val="28"/>
        </w:rPr>
        <w:t>случаях</w:t>
      </w:r>
      <w:r w:rsidRPr="009A034A">
        <w:rPr>
          <w:sz w:val="28"/>
          <w:szCs w:val="28"/>
        </w:rPr>
        <w:t xml:space="preserve">, когда </w:t>
      </w:r>
      <w:r w:rsidR="008A0BA8" w:rsidRPr="009A034A">
        <w:rPr>
          <w:sz w:val="28"/>
          <w:szCs w:val="28"/>
        </w:rPr>
        <w:t>в резервуаре</w:t>
      </w:r>
      <w:r w:rsidRPr="009A034A">
        <w:rPr>
          <w:sz w:val="28"/>
          <w:szCs w:val="28"/>
        </w:rPr>
        <w:t xml:space="preserve"> </w:t>
      </w:r>
      <w:r w:rsidR="008A0BA8" w:rsidRPr="009A034A">
        <w:rPr>
          <w:sz w:val="28"/>
          <w:szCs w:val="28"/>
        </w:rPr>
        <w:t xml:space="preserve">преобладает </w:t>
      </w:r>
      <w:r w:rsidRPr="009A034A">
        <w:rPr>
          <w:sz w:val="28"/>
          <w:szCs w:val="28"/>
        </w:rPr>
        <w:t>паров</w:t>
      </w:r>
      <w:r w:rsidR="008A0BA8" w:rsidRPr="009A034A">
        <w:rPr>
          <w:sz w:val="28"/>
          <w:szCs w:val="28"/>
        </w:rPr>
        <w:t>ая</w:t>
      </w:r>
      <w:r w:rsidRPr="009A034A">
        <w:rPr>
          <w:sz w:val="28"/>
          <w:szCs w:val="28"/>
        </w:rPr>
        <w:t xml:space="preserve"> фаз</w:t>
      </w:r>
      <w:r w:rsidR="008A0BA8" w:rsidRPr="009A034A">
        <w:rPr>
          <w:sz w:val="28"/>
          <w:szCs w:val="28"/>
        </w:rPr>
        <w:t>а.</w:t>
      </w:r>
      <w:r w:rsidRPr="009A034A">
        <w:rPr>
          <w:sz w:val="28"/>
          <w:szCs w:val="28"/>
        </w:rPr>
        <w:t xml:space="preserve"> </w:t>
      </w:r>
      <w:r w:rsidR="008A0BA8" w:rsidRPr="009A034A">
        <w:rPr>
          <w:sz w:val="28"/>
          <w:szCs w:val="28"/>
        </w:rPr>
        <w:t>Такие установки имеют сравнительно простую схему, однако возможны только при специфически геологических условиях</w:t>
      </w:r>
      <w:r w:rsidRPr="009A034A">
        <w:rPr>
          <w:sz w:val="28"/>
          <w:szCs w:val="28"/>
        </w:rPr>
        <w:t xml:space="preserve">. </w:t>
      </w:r>
    </w:p>
    <w:p w14:paraId="352044B0" w14:textId="7D7EEA8A" w:rsidR="00D901B2" w:rsidRPr="009A034A" w:rsidRDefault="008A0BA8" w:rsidP="00D901B2">
      <w:pPr>
        <w:ind w:firstLine="708"/>
        <w:jc w:val="both"/>
        <w:rPr>
          <w:sz w:val="28"/>
          <w:szCs w:val="28"/>
        </w:rPr>
      </w:pPr>
      <w:r w:rsidRPr="009A034A">
        <w:rPr>
          <w:sz w:val="28"/>
          <w:szCs w:val="28"/>
        </w:rPr>
        <w:t>В ф</w:t>
      </w:r>
      <w:r w:rsidR="00D901B2" w:rsidRPr="009A034A">
        <w:rPr>
          <w:sz w:val="28"/>
          <w:szCs w:val="28"/>
        </w:rPr>
        <w:t>лэш-паровы</w:t>
      </w:r>
      <w:r w:rsidRPr="009A034A">
        <w:rPr>
          <w:sz w:val="28"/>
          <w:szCs w:val="28"/>
        </w:rPr>
        <w:t>х</w:t>
      </w:r>
      <w:r w:rsidR="00D901B2" w:rsidRPr="009A034A">
        <w:rPr>
          <w:sz w:val="28"/>
          <w:szCs w:val="28"/>
        </w:rPr>
        <w:t xml:space="preserve"> электростанци</w:t>
      </w:r>
      <w:r w:rsidRPr="009A034A">
        <w:rPr>
          <w:sz w:val="28"/>
          <w:szCs w:val="28"/>
        </w:rPr>
        <w:t>ях</w:t>
      </w:r>
      <w:r w:rsidR="00D901B2" w:rsidRPr="009A034A">
        <w:rPr>
          <w:sz w:val="28"/>
          <w:szCs w:val="28"/>
        </w:rPr>
        <w:t xml:space="preserve"> использу</w:t>
      </w:r>
      <w:r w:rsidRPr="009A034A">
        <w:rPr>
          <w:sz w:val="28"/>
          <w:szCs w:val="28"/>
        </w:rPr>
        <w:t>е</w:t>
      </w:r>
      <w:r w:rsidR="00D901B2" w:rsidRPr="009A034A">
        <w:rPr>
          <w:sz w:val="28"/>
          <w:szCs w:val="28"/>
        </w:rPr>
        <w:t>т</w:t>
      </w:r>
      <w:r w:rsidRPr="009A034A">
        <w:rPr>
          <w:sz w:val="28"/>
          <w:szCs w:val="28"/>
        </w:rPr>
        <w:t>ся</w:t>
      </w:r>
      <w:r w:rsidR="00D901B2" w:rsidRPr="009A034A">
        <w:rPr>
          <w:sz w:val="28"/>
          <w:szCs w:val="28"/>
        </w:rPr>
        <w:t xml:space="preserve"> высокотемпературные подземные воды,</w:t>
      </w:r>
      <w:r w:rsidRPr="009A034A">
        <w:rPr>
          <w:sz w:val="28"/>
          <w:szCs w:val="28"/>
        </w:rPr>
        <w:t xml:space="preserve"> где </w:t>
      </w:r>
      <w:r w:rsidR="00AA11A2" w:rsidRPr="009A034A">
        <w:rPr>
          <w:sz w:val="28"/>
          <w:szCs w:val="28"/>
        </w:rPr>
        <w:t>при давлениях</w:t>
      </w:r>
      <w:r w:rsidRPr="009A034A">
        <w:rPr>
          <w:sz w:val="28"/>
          <w:szCs w:val="28"/>
        </w:rPr>
        <w:t xml:space="preserve"> часть жидкости </w:t>
      </w:r>
      <w:r w:rsidR="00D901B2" w:rsidRPr="009A034A">
        <w:rPr>
          <w:sz w:val="28"/>
          <w:szCs w:val="28"/>
        </w:rPr>
        <w:t>испаря</w:t>
      </w:r>
      <w:r w:rsidRPr="009A034A">
        <w:rPr>
          <w:sz w:val="28"/>
          <w:szCs w:val="28"/>
        </w:rPr>
        <w:t>е</w:t>
      </w:r>
      <w:r w:rsidR="00D901B2" w:rsidRPr="009A034A">
        <w:rPr>
          <w:sz w:val="28"/>
          <w:szCs w:val="28"/>
        </w:rPr>
        <w:t>тся, образуя пар</w:t>
      </w:r>
      <w:r w:rsidR="00AA11A2" w:rsidRPr="009A034A">
        <w:rPr>
          <w:sz w:val="28"/>
          <w:szCs w:val="28"/>
        </w:rPr>
        <w:t>, что в свою очередь вращает лопасти турбины</w:t>
      </w:r>
      <w:r w:rsidR="00D901B2" w:rsidRPr="009A034A">
        <w:rPr>
          <w:sz w:val="28"/>
          <w:szCs w:val="28"/>
        </w:rPr>
        <w:t xml:space="preserve">. </w:t>
      </w:r>
      <w:r w:rsidR="00AA11A2" w:rsidRPr="009A034A">
        <w:rPr>
          <w:sz w:val="28"/>
          <w:szCs w:val="28"/>
        </w:rPr>
        <w:t>На практике применяются</w:t>
      </w:r>
      <w:r w:rsidR="00D901B2" w:rsidRPr="009A034A">
        <w:rPr>
          <w:sz w:val="28"/>
          <w:szCs w:val="28"/>
        </w:rPr>
        <w:t xml:space="preserve"> одно- и двухступенчатые схемы флэш-испарения, позволяющие использова</w:t>
      </w:r>
      <w:r w:rsidR="00AA11A2" w:rsidRPr="009A034A">
        <w:rPr>
          <w:sz w:val="28"/>
          <w:szCs w:val="28"/>
        </w:rPr>
        <w:t xml:space="preserve">ть энергетический потенциал </w:t>
      </w:r>
      <w:r w:rsidR="00D901B2" w:rsidRPr="009A034A">
        <w:rPr>
          <w:sz w:val="28"/>
          <w:szCs w:val="28"/>
        </w:rPr>
        <w:t xml:space="preserve">ресурса </w:t>
      </w:r>
      <w:r w:rsidR="00962AB9" w:rsidRPr="009A034A">
        <w:rPr>
          <w:sz w:val="28"/>
          <w:szCs w:val="28"/>
        </w:rPr>
        <w:t>[14].</w:t>
      </w:r>
    </w:p>
    <w:p w14:paraId="31F7E8AF" w14:textId="52D27B7A" w:rsidR="00D901B2" w:rsidRPr="009A034A" w:rsidRDefault="00735851" w:rsidP="00D901B2">
      <w:pPr>
        <w:ind w:firstLine="708"/>
        <w:jc w:val="both"/>
        <w:rPr>
          <w:sz w:val="28"/>
          <w:szCs w:val="28"/>
        </w:rPr>
      </w:pPr>
      <w:r w:rsidRPr="009A034A">
        <w:rPr>
          <w:sz w:val="28"/>
          <w:szCs w:val="28"/>
        </w:rPr>
        <w:t>Б</w:t>
      </w:r>
      <w:r w:rsidR="00D901B2" w:rsidRPr="009A034A">
        <w:rPr>
          <w:sz w:val="28"/>
          <w:szCs w:val="28"/>
        </w:rPr>
        <w:t>инарные (двухконтурные) электростанции</w:t>
      </w:r>
      <w:r w:rsidRPr="009A034A">
        <w:rPr>
          <w:sz w:val="28"/>
          <w:szCs w:val="28"/>
        </w:rPr>
        <w:t xml:space="preserve"> считаются одной из наиболее универсальных технологий для использования геотермальной энергий.</w:t>
      </w:r>
      <w:r w:rsidR="00D901B2" w:rsidRPr="009A034A">
        <w:rPr>
          <w:sz w:val="28"/>
          <w:szCs w:val="28"/>
        </w:rPr>
        <w:t xml:space="preserve"> </w:t>
      </w:r>
      <w:r w:rsidRPr="009A034A">
        <w:rPr>
          <w:sz w:val="28"/>
          <w:szCs w:val="28"/>
        </w:rPr>
        <w:t xml:space="preserve">В таких системах геотермальный теплоноситель не поступает в турбину напрямую, а осуществляется через теплообменник </w:t>
      </w:r>
      <w:r w:rsidR="00D901B2" w:rsidRPr="009A034A">
        <w:rPr>
          <w:sz w:val="28"/>
          <w:szCs w:val="28"/>
        </w:rPr>
        <w:t>вторичному рабочему телу с низкой температурой кипения, циркулиру</w:t>
      </w:r>
      <w:r w:rsidRPr="009A034A">
        <w:rPr>
          <w:sz w:val="28"/>
          <w:szCs w:val="28"/>
        </w:rPr>
        <w:t>ющему</w:t>
      </w:r>
      <w:r w:rsidR="00D901B2" w:rsidRPr="009A034A">
        <w:rPr>
          <w:sz w:val="28"/>
          <w:szCs w:val="28"/>
        </w:rPr>
        <w:t xml:space="preserve"> в замкнутом контуре </w:t>
      </w:r>
      <w:r w:rsidR="002F1E23" w:rsidRPr="009A034A">
        <w:rPr>
          <w:sz w:val="28"/>
          <w:szCs w:val="28"/>
        </w:rPr>
        <w:t>[1</w:t>
      </w:r>
      <w:r w:rsidR="002F1E23" w:rsidRPr="009A034A">
        <w:rPr>
          <w:sz w:val="28"/>
          <w:szCs w:val="28"/>
          <w:lang w:val="kk-KZ"/>
        </w:rPr>
        <w:t>5</w:t>
      </w:r>
      <w:r w:rsidR="002F1E23" w:rsidRPr="009A034A">
        <w:rPr>
          <w:sz w:val="28"/>
          <w:szCs w:val="28"/>
        </w:rPr>
        <w:t>].</w:t>
      </w:r>
    </w:p>
    <w:p w14:paraId="0EA645C3" w14:textId="3D488468" w:rsidR="00D901B2" w:rsidRPr="009A034A" w:rsidRDefault="003B0A75" w:rsidP="00D901B2">
      <w:pPr>
        <w:ind w:firstLine="708"/>
        <w:jc w:val="both"/>
        <w:rPr>
          <w:sz w:val="28"/>
          <w:szCs w:val="28"/>
        </w:rPr>
      </w:pPr>
      <w:r w:rsidRPr="009A034A">
        <w:rPr>
          <w:sz w:val="28"/>
          <w:szCs w:val="28"/>
          <w:lang w:val="kk-KZ"/>
        </w:rPr>
        <w:t>В</w:t>
      </w:r>
      <w:r w:rsidR="00735851" w:rsidRPr="009A034A">
        <w:rPr>
          <w:sz w:val="28"/>
          <w:szCs w:val="28"/>
          <w:lang w:val="kk-KZ"/>
        </w:rPr>
        <w:t xml:space="preserve"> </w:t>
      </w:r>
      <w:r w:rsidR="000533B2" w:rsidRPr="009A034A">
        <w:rPr>
          <w:sz w:val="28"/>
          <w:szCs w:val="28"/>
        </w:rPr>
        <w:t>практике</w:t>
      </w:r>
      <w:r w:rsidR="00735851" w:rsidRPr="009A034A">
        <w:rPr>
          <w:sz w:val="28"/>
          <w:szCs w:val="28"/>
        </w:rPr>
        <w:t xml:space="preserve"> </w:t>
      </w:r>
      <w:r w:rsidR="00D901B2" w:rsidRPr="009A034A">
        <w:rPr>
          <w:sz w:val="28"/>
          <w:szCs w:val="28"/>
        </w:rPr>
        <w:t xml:space="preserve">геотермальные ресурсы </w:t>
      </w:r>
      <w:r w:rsidR="000533B2" w:rsidRPr="009A034A">
        <w:rPr>
          <w:sz w:val="28"/>
          <w:szCs w:val="28"/>
        </w:rPr>
        <w:t xml:space="preserve">принято разделять по температуре </w:t>
      </w:r>
      <w:r w:rsidR="00D901B2" w:rsidRPr="009A034A">
        <w:rPr>
          <w:sz w:val="28"/>
          <w:szCs w:val="28"/>
        </w:rPr>
        <w:t xml:space="preserve"> или энтальпии теплоносителя. </w:t>
      </w:r>
      <w:r w:rsidR="000533B2" w:rsidRPr="009A034A">
        <w:rPr>
          <w:sz w:val="28"/>
          <w:szCs w:val="28"/>
        </w:rPr>
        <w:t>При температурах выше 180</w:t>
      </w:r>
      <w:r w:rsidR="0081534E" w:rsidRPr="009A034A">
        <w:rPr>
          <w:sz w:val="28"/>
          <w:szCs w:val="28"/>
          <w:lang w:val="kk-KZ"/>
        </w:rPr>
        <w:t xml:space="preserve"> </w:t>
      </w:r>
      <w:r w:rsidR="000533B2" w:rsidRPr="009A034A">
        <w:rPr>
          <w:sz w:val="28"/>
          <w:szCs w:val="28"/>
          <w:vertAlign w:val="superscript"/>
        </w:rPr>
        <w:t>0</w:t>
      </w:r>
      <w:r w:rsidR="000533B2" w:rsidRPr="009A034A">
        <w:rPr>
          <w:sz w:val="28"/>
          <w:szCs w:val="28"/>
        </w:rPr>
        <w:t xml:space="preserve">С </w:t>
      </w:r>
      <w:r w:rsidR="00D81356" w:rsidRPr="009A034A">
        <w:rPr>
          <w:sz w:val="28"/>
          <w:szCs w:val="28"/>
        </w:rPr>
        <w:t>возможно прямое</w:t>
      </w:r>
      <w:r w:rsidR="000533B2" w:rsidRPr="009A034A">
        <w:rPr>
          <w:sz w:val="28"/>
          <w:szCs w:val="28"/>
        </w:rPr>
        <w:t xml:space="preserve"> использование</w:t>
      </w:r>
      <w:r w:rsidR="00D901B2" w:rsidRPr="009A034A">
        <w:rPr>
          <w:sz w:val="28"/>
          <w:szCs w:val="28"/>
        </w:rPr>
        <w:t xml:space="preserve"> </w:t>
      </w:r>
      <w:r w:rsidR="000533B2" w:rsidRPr="009A034A">
        <w:rPr>
          <w:sz w:val="28"/>
          <w:szCs w:val="28"/>
        </w:rPr>
        <w:t>пара в турбинных установках</w:t>
      </w:r>
      <w:r w:rsidR="00D901B2" w:rsidRPr="009A034A">
        <w:rPr>
          <w:sz w:val="28"/>
          <w:szCs w:val="28"/>
        </w:rPr>
        <w:t xml:space="preserve">. </w:t>
      </w:r>
      <w:r w:rsidR="000533B2" w:rsidRPr="009A034A">
        <w:rPr>
          <w:sz w:val="28"/>
          <w:szCs w:val="28"/>
        </w:rPr>
        <w:t>В бинарных циклах используются с</w:t>
      </w:r>
      <w:r w:rsidR="00D901B2" w:rsidRPr="009A034A">
        <w:rPr>
          <w:sz w:val="28"/>
          <w:szCs w:val="28"/>
        </w:rPr>
        <w:t>редне</w:t>
      </w:r>
      <w:r w:rsidR="00D81356" w:rsidRPr="009A034A">
        <w:rPr>
          <w:sz w:val="28"/>
          <w:szCs w:val="28"/>
        </w:rPr>
        <w:t xml:space="preserve"> и низкотемпературные</w:t>
      </w:r>
      <w:r w:rsidR="00D901B2" w:rsidRPr="009A034A">
        <w:rPr>
          <w:sz w:val="28"/>
          <w:szCs w:val="28"/>
        </w:rPr>
        <w:t xml:space="preserve"> ресурсы (90–1</w:t>
      </w:r>
      <w:r w:rsidR="00C43DA5" w:rsidRPr="009A034A">
        <w:rPr>
          <w:sz w:val="28"/>
          <w:szCs w:val="28"/>
        </w:rPr>
        <w:t>5</w:t>
      </w:r>
      <w:r w:rsidR="00D901B2" w:rsidRPr="009A034A">
        <w:rPr>
          <w:sz w:val="28"/>
          <w:szCs w:val="28"/>
        </w:rPr>
        <w:t>0 °C)</w:t>
      </w:r>
      <w:r w:rsidR="00D81356" w:rsidRPr="009A034A">
        <w:rPr>
          <w:sz w:val="28"/>
          <w:szCs w:val="28"/>
        </w:rPr>
        <w:t>, которые</w:t>
      </w:r>
      <w:r w:rsidR="00D901B2" w:rsidRPr="009A034A">
        <w:rPr>
          <w:sz w:val="28"/>
          <w:szCs w:val="28"/>
        </w:rPr>
        <w:t xml:space="preserve"> применяются для прямого теплоснабжения и сельскохозяйственных нужд </w:t>
      </w:r>
      <w:r w:rsidR="002F1E23" w:rsidRPr="009A034A">
        <w:rPr>
          <w:sz w:val="28"/>
          <w:szCs w:val="28"/>
        </w:rPr>
        <w:t>[1</w:t>
      </w:r>
      <w:r w:rsidR="002F1E23" w:rsidRPr="009A034A">
        <w:rPr>
          <w:sz w:val="28"/>
          <w:szCs w:val="28"/>
          <w:lang w:val="kk-KZ"/>
        </w:rPr>
        <w:t>6</w:t>
      </w:r>
      <w:r w:rsidR="002F1E23" w:rsidRPr="009A034A">
        <w:rPr>
          <w:sz w:val="28"/>
          <w:szCs w:val="28"/>
        </w:rPr>
        <w:t>].</w:t>
      </w:r>
    </w:p>
    <w:p w14:paraId="01239241" w14:textId="176072FE" w:rsidR="00845E94" w:rsidRPr="009A034A" w:rsidRDefault="00D81356" w:rsidP="00845E94">
      <w:pPr>
        <w:ind w:firstLine="708"/>
        <w:jc w:val="both"/>
        <w:rPr>
          <w:sz w:val="28"/>
          <w:szCs w:val="28"/>
          <w:lang w:val="kk-KZ"/>
        </w:rPr>
      </w:pPr>
      <w:r w:rsidRPr="009A034A">
        <w:rPr>
          <w:sz w:val="28"/>
          <w:szCs w:val="28"/>
          <w:lang w:val="kk-KZ"/>
        </w:rPr>
        <w:t>В</w:t>
      </w:r>
      <w:r w:rsidR="00D901B2" w:rsidRPr="009A034A">
        <w:rPr>
          <w:sz w:val="28"/>
          <w:szCs w:val="28"/>
          <w:lang w:val="kk-KZ"/>
        </w:rPr>
        <w:t xml:space="preserve"> Казахстан</w:t>
      </w:r>
      <w:r w:rsidRPr="009A034A">
        <w:rPr>
          <w:sz w:val="28"/>
          <w:szCs w:val="28"/>
          <w:lang w:val="kk-KZ"/>
        </w:rPr>
        <w:t xml:space="preserve">е </w:t>
      </w:r>
      <w:r w:rsidR="00D901B2" w:rsidRPr="009A034A">
        <w:rPr>
          <w:sz w:val="28"/>
          <w:szCs w:val="28"/>
          <w:lang w:val="kk-KZ"/>
        </w:rPr>
        <w:t>преоблада</w:t>
      </w:r>
      <w:r w:rsidRPr="009A034A">
        <w:rPr>
          <w:sz w:val="28"/>
          <w:szCs w:val="28"/>
          <w:lang w:val="kk-KZ"/>
        </w:rPr>
        <w:t>ют</w:t>
      </w:r>
      <w:r w:rsidR="00D901B2" w:rsidRPr="009A034A">
        <w:rPr>
          <w:sz w:val="28"/>
          <w:szCs w:val="28"/>
          <w:lang w:val="kk-KZ"/>
        </w:rPr>
        <w:t xml:space="preserve"> геотермальны</w:t>
      </w:r>
      <w:r w:rsidRPr="009A034A">
        <w:rPr>
          <w:sz w:val="28"/>
          <w:szCs w:val="28"/>
          <w:lang w:val="kk-KZ"/>
        </w:rPr>
        <w:t>е</w:t>
      </w:r>
      <w:r w:rsidR="00D901B2" w:rsidRPr="009A034A">
        <w:rPr>
          <w:sz w:val="28"/>
          <w:szCs w:val="28"/>
          <w:lang w:val="kk-KZ"/>
        </w:rPr>
        <w:t xml:space="preserve"> ресурс</w:t>
      </w:r>
      <w:r w:rsidRPr="009A034A">
        <w:rPr>
          <w:sz w:val="28"/>
          <w:szCs w:val="28"/>
          <w:lang w:val="kk-KZ"/>
        </w:rPr>
        <w:t>ы</w:t>
      </w:r>
      <w:r w:rsidR="00D901B2" w:rsidRPr="009A034A">
        <w:rPr>
          <w:sz w:val="28"/>
          <w:szCs w:val="28"/>
          <w:lang w:val="kk-KZ"/>
        </w:rPr>
        <w:t xml:space="preserve">, </w:t>
      </w:r>
      <w:r w:rsidRPr="009A034A">
        <w:rPr>
          <w:sz w:val="28"/>
          <w:szCs w:val="28"/>
          <w:lang w:val="kk-KZ"/>
        </w:rPr>
        <w:t>с невысокими температурами,что затрудняет использование классических паротурбинных схем</w:t>
      </w:r>
      <w:r w:rsidR="00D901B2" w:rsidRPr="009A034A">
        <w:rPr>
          <w:sz w:val="28"/>
          <w:szCs w:val="28"/>
          <w:lang w:val="kk-KZ"/>
        </w:rPr>
        <w:t xml:space="preserve">. </w:t>
      </w:r>
      <w:r w:rsidRPr="009A034A">
        <w:rPr>
          <w:sz w:val="28"/>
          <w:szCs w:val="28"/>
          <w:lang w:val="kk-KZ"/>
        </w:rPr>
        <w:t>Такие</w:t>
      </w:r>
      <w:r w:rsidR="00845E94" w:rsidRPr="009A034A">
        <w:rPr>
          <w:sz w:val="28"/>
          <w:szCs w:val="28"/>
          <w:lang w:val="kk-KZ"/>
        </w:rPr>
        <w:t xml:space="preserve"> условия</w:t>
      </w:r>
      <w:r w:rsidRPr="009A034A">
        <w:rPr>
          <w:sz w:val="28"/>
          <w:szCs w:val="28"/>
          <w:lang w:val="kk-KZ"/>
        </w:rPr>
        <w:t xml:space="preserve"> хорошо подходят для </w:t>
      </w:r>
      <w:r w:rsidR="00845E94" w:rsidRPr="009A034A">
        <w:rPr>
          <w:sz w:val="28"/>
          <w:szCs w:val="28"/>
          <w:lang w:val="kk-KZ"/>
        </w:rPr>
        <w:t xml:space="preserve"> </w:t>
      </w:r>
      <w:r w:rsidRPr="009A034A">
        <w:rPr>
          <w:sz w:val="28"/>
          <w:szCs w:val="28"/>
          <w:lang w:val="kk-KZ"/>
        </w:rPr>
        <w:t>внедрения бинарных технологий.</w:t>
      </w:r>
      <w:r w:rsidR="00845E94" w:rsidRPr="009A034A">
        <w:rPr>
          <w:sz w:val="28"/>
          <w:szCs w:val="28"/>
          <w:lang w:val="kk-KZ"/>
        </w:rPr>
        <w:t xml:space="preserve"> [17]. </w:t>
      </w:r>
      <w:r w:rsidRPr="009A034A">
        <w:rPr>
          <w:sz w:val="28"/>
          <w:szCs w:val="28"/>
          <w:lang w:val="kk-KZ"/>
        </w:rPr>
        <w:t>В частности, органический цикл Ренкина рассматривается как одно из наиболее реалистичных решений для преобразования тепла геотермальных вод в электрическую</w:t>
      </w:r>
      <w:r w:rsidR="00845E94" w:rsidRPr="009A034A">
        <w:rPr>
          <w:sz w:val="28"/>
          <w:szCs w:val="28"/>
          <w:lang w:val="kk-KZ"/>
        </w:rPr>
        <w:t>.</w:t>
      </w:r>
    </w:p>
    <w:p w14:paraId="4CAE7000" w14:textId="5A1A8FCE" w:rsidR="00845E94" w:rsidRPr="009A034A" w:rsidRDefault="00F773C6" w:rsidP="00845E94">
      <w:pPr>
        <w:ind w:firstLine="708"/>
        <w:jc w:val="both"/>
        <w:rPr>
          <w:sz w:val="28"/>
          <w:szCs w:val="28"/>
          <w:lang w:val="kk-KZ"/>
        </w:rPr>
      </w:pPr>
      <w:r w:rsidRPr="009A034A">
        <w:rPr>
          <w:sz w:val="28"/>
          <w:szCs w:val="28"/>
          <w:lang w:val="kk-KZ"/>
        </w:rPr>
        <w:t>Всё чаще такие установки находят применение не только в геотермальной энергетике, но и в утилизации низкопотенциального тепла в промышленности</w:t>
      </w:r>
      <w:r w:rsidR="0081534E" w:rsidRPr="009A034A">
        <w:rPr>
          <w:sz w:val="28"/>
          <w:szCs w:val="28"/>
          <w:lang w:val="kk-KZ"/>
        </w:rPr>
        <w:t>.</w:t>
      </w:r>
      <w:r w:rsidR="00845E94" w:rsidRPr="009A034A">
        <w:rPr>
          <w:sz w:val="28"/>
          <w:szCs w:val="28"/>
          <w:lang w:val="kk-KZ"/>
        </w:rPr>
        <w:t xml:space="preserve"> </w:t>
      </w:r>
      <w:r w:rsidRPr="009A034A">
        <w:rPr>
          <w:sz w:val="28"/>
          <w:szCs w:val="28"/>
          <w:lang w:val="kk-KZ"/>
        </w:rPr>
        <w:t xml:space="preserve">Иногда </w:t>
      </w:r>
      <w:r w:rsidR="00845E94" w:rsidRPr="009A034A">
        <w:rPr>
          <w:sz w:val="28"/>
          <w:szCs w:val="28"/>
          <w:lang w:val="kk-KZ"/>
        </w:rPr>
        <w:t xml:space="preserve">применяются аммиачно-водные растворы. </w:t>
      </w:r>
      <w:r w:rsidRPr="009A034A">
        <w:rPr>
          <w:sz w:val="28"/>
          <w:szCs w:val="28"/>
          <w:lang w:val="kk-KZ"/>
        </w:rPr>
        <w:t xml:space="preserve">За счёт этого становится возможным эффективно использовать тепло источников с температурой ниже </w:t>
      </w:r>
      <w:r w:rsidR="00845E94" w:rsidRPr="009A034A">
        <w:rPr>
          <w:sz w:val="28"/>
          <w:szCs w:val="28"/>
          <w:lang w:val="kk-KZ"/>
        </w:rPr>
        <w:t>150 °C</w:t>
      </w:r>
      <w:r w:rsidRPr="009A034A">
        <w:rPr>
          <w:sz w:val="28"/>
          <w:szCs w:val="28"/>
          <w:lang w:val="kk-KZ"/>
        </w:rPr>
        <w:t>.</w:t>
      </w:r>
    </w:p>
    <w:p w14:paraId="5B0B862B" w14:textId="053D126D" w:rsidR="00845E94" w:rsidRPr="009A034A" w:rsidRDefault="00845E94" w:rsidP="00845E94">
      <w:pPr>
        <w:ind w:firstLine="708"/>
        <w:jc w:val="both"/>
        <w:rPr>
          <w:sz w:val="28"/>
          <w:szCs w:val="28"/>
          <w:lang w:val="kk-KZ"/>
        </w:rPr>
      </w:pPr>
      <w:r w:rsidRPr="009A034A">
        <w:rPr>
          <w:sz w:val="28"/>
          <w:szCs w:val="28"/>
          <w:lang w:val="kk-KZ"/>
        </w:rPr>
        <w:t>Практика внедрения подобных установок показывает, что данный подход востребован не только в геотермальной энергетике, но и при утилизации низкопотенциального тепла в промышленн</w:t>
      </w:r>
      <w:r w:rsidR="00F773C6" w:rsidRPr="009A034A">
        <w:rPr>
          <w:sz w:val="28"/>
          <w:szCs w:val="28"/>
          <w:lang w:val="kk-KZ"/>
        </w:rPr>
        <w:t>ости</w:t>
      </w:r>
      <w:r w:rsidRPr="009A034A">
        <w:rPr>
          <w:sz w:val="28"/>
          <w:szCs w:val="28"/>
          <w:lang w:val="kk-KZ"/>
        </w:rPr>
        <w:t xml:space="preserve"> [18, 19]. Это п</w:t>
      </w:r>
      <w:r w:rsidR="00F773C6" w:rsidRPr="009A034A">
        <w:rPr>
          <w:sz w:val="28"/>
          <w:szCs w:val="28"/>
          <w:lang w:val="kk-KZ"/>
        </w:rPr>
        <w:t xml:space="preserve">одчёркивает </w:t>
      </w:r>
      <w:r w:rsidRPr="009A034A">
        <w:rPr>
          <w:sz w:val="28"/>
          <w:szCs w:val="28"/>
          <w:lang w:val="kk-KZ"/>
        </w:rPr>
        <w:lastRenderedPageBreak/>
        <w:t xml:space="preserve">универсальность органического цикла Ренкина и его </w:t>
      </w:r>
      <w:r w:rsidR="00F773C6" w:rsidRPr="009A034A">
        <w:rPr>
          <w:sz w:val="28"/>
          <w:szCs w:val="28"/>
          <w:lang w:val="kk-KZ"/>
        </w:rPr>
        <w:t xml:space="preserve">гибкость при работе </w:t>
      </w:r>
      <w:r w:rsidRPr="009A034A">
        <w:rPr>
          <w:sz w:val="28"/>
          <w:szCs w:val="28"/>
          <w:lang w:val="kk-KZ"/>
        </w:rPr>
        <w:t xml:space="preserve"> различны</w:t>
      </w:r>
      <w:r w:rsidR="00F773C6" w:rsidRPr="009A034A">
        <w:rPr>
          <w:sz w:val="28"/>
          <w:szCs w:val="28"/>
          <w:lang w:val="kk-KZ"/>
        </w:rPr>
        <w:t>х</w:t>
      </w:r>
      <w:r w:rsidRPr="009A034A">
        <w:rPr>
          <w:sz w:val="28"/>
          <w:szCs w:val="28"/>
          <w:lang w:val="kk-KZ"/>
        </w:rPr>
        <w:t xml:space="preserve"> условия</w:t>
      </w:r>
      <w:r w:rsidR="00F773C6" w:rsidRPr="009A034A">
        <w:rPr>
          <w:sz w:val="28"/>
          <w:szCs w:val="28"/>
          <w:lang w:val="kk-KZ"/>
        </w:rPr>
        <w:t>х</w:t>
      </w:r>
      <w:r w:rsidRPr="009A034A">
        <w:rPr>
          <w:sz w:val="28"/>
          <w:szCs w:val="28"/>
          <w:lang w:val="kk-KZ"/>
        </w:rPr>
        <w:t>.</w:t>
      </w:r>
    </w:p>
    <w:p w14:paraId="18701C87" w14:textId="593B1E9F" w:rsidR="00845E94" w:rsidRPr="009A034A" w:rsidRDefault="000E6E5E" w:rsidP="00845E94">
      <w:pPr>
        <w:ind w:firstLine="708"/>
        <w:jc w:val="both"/>
        <w:rPr>
          <w:sz w:val="28"/>
          <w:szCs w:val="28"/>
        </w:rPr>
      </w:pPr>
      <w:r w:rsidRPr="009A034A">
        <w:rPr>
          <w:sz w:val="28"/>
          <w:szCs w:val="28"/>
          <w:lang w:val="kk-KZ"/>
        </w:rPr>
        <w:t>Ниже в таблице</w:t>
      </w:r>
      <w:r w:rsidR="00F773C6" w:rsidRPr="009A034A">
        <w:rPr>
          <w:sz w:val="28"/>
          <w:szCs w:val="28"/>
          <w:lang w:val="kk-KZ"/>
        </w:rPr>
        <w:t xml:space="preserve"> представлены примеры </w:t>
      </w:r>
      <w:r w:rsidR="00845E94" w:rsidRPr="009A034A">
        <w:rPr>
          <w:sz w:val="28"/>
          <w:szCs w:val="28"/>
          <w:lang w:val="kk-KZ"/>
        </w:rPr>
        <w:t xml:space="preserve">бинарных геотермальных установок, </w:t>
      </w:r>
      <w:r w:rsidR="00F773C6" w:rsidRPr="009A034A">
        <w:rPr>
          <w:sz w:val="28"/>
          <w:szCs w:val="28"/>
          <w:lang w:val="kk-KZ"/>
        </w:rPr>
        <w:t>использую</w:t>
      </w:r>
      <w:r w:rsidR="00845E94" w:rsidRPr="009A034A">
        <w:rPr>
          <w:sz w:val="28"/>
          <w:szCs w:val="28"/>
          <w:lang w:val="kk-KZ"/>
        </w:rPr>
        <w:t>щих низко- и среднетемпературны</w:t>
      </w:r>
      <w:r w:rsidR="00F773C6" w:rsidRPr="009A034A">
        <w:rPr>
          <w:sz w:val="28"/>
          <w:szCs w:val="28"/>
          <w:lang w:val="kk-KZ"/>
        </w:rPr>
        <w:t>е</w:t>
      </w:r>
      <w:r w:rsidR="00845E94" w:rsidRPr="009A034A">
        <w:rPr>
          <w:sz w:val="28"/>
          <w:szCs w:val="28"/>
          <w:lang w:val="kk-KZ"/>
        </w:rPr>
        <w:t xml:space="preserve"> ресурс</w:t>
      </w:r>
      <w:r w:rsidR="00F773C6" w:rsidRPr="009A034A">
        <w:rPr>
          <w:sz w:val="28"/>
          <w:szCs w:val="28"/>
          <w:lang w:val="kk-KZ"/>
        </w:rPr>
        <w:t>ы</w:t>
      </w:r>
      <w:r w:rsidR="00845E94" w:rsidRPr="009A034A">
        <w:rPr>
          <w:sz w:val="28"/>
          <w:szCs w:val="28"/>
          <w:lang w:val="kk-KZ"/>
        </w:rPr>
        <w:t>.</w:t>
      </w:r>
    </w:p>
    <w:p w14:paraId="3225D19A" w14:textId="77777777" w:rsidR="00845E94" w:rsidRPr="009A034A" w:rsidRDefault="00845E94" w:rsidP="00845E94">
      <w:pPr>
        <w:jc w:val="both"/>
        <w:rPr>
          <w:sz w:val="28"/>
          <w:szCs w:val="28"/>
        </w:rPr>
      </w:pPr>
    </w:p>
    <w:p w14:paraId="691DC60B" w14:textId="1E4D7D24" w:rsidR="000B1C14" w:rsidRPr="009A034A" w:rsidRDefault="000B1C14" w:rsidP="00845E94">
      <w:pPr>
        <w:ind w:left="-142"/>
        <w:jc w:val="both"/>
        <w:rPr>
          <w:iCs/>
          <w:sz w:val="28"/>
          <w:szCs w:val="28"/>
        </w:rPr>
      </w:pPr>
      <w:r w:rsidRPr="009A034A">
        <w:rPr>
          <w:iCs/>
          <w:sz w:val="28"/>
          <w:szCs w:val="28"/>
        </w:rPr>
        <w:t xml:space="preserve">Таблица </w:t>
      </w:r>
      <w:r w:rsidR="00293C44" w:rsidRPr="009A034A">
        <w:rPr>
          <w:iCs/>
          <w:sz w:val="28"/>
          <w:szCs w:val="28"/>
          <w:lang w:val="kk-KZ"/>
        </w:rPr>
        <w:t>3</w:t>
      </w:r>
      <w:r w:rsidR="00497CE0" w:rsidRPr="009A034A">
        <w:rPr>
          <w:iCs/>
          <w:sz w:val="28"/>
          <w:szCs w:val="28"/>
          <w:lang w:val="kk-KZ"/>
        </w:rPr>
        <w:t xml:space="preserve"> </w:t>
      </w:r>
      <w:r w:rsidR="00497CE0" w:rsidRPr="009A034A">
        <w:rPr>
          <w:iCs/>
          <w:sz w:val="28"/>
          <w:szCs w:val="28"/>
        </w:rPr>
        <w:t>–</w:t>
      </w:r>
      <w:r w:rsidR="00497CE0" w:rsidRPr="009A034A">
        <w:rPr>
          <w:iCs/>
          <w:sz w:val="28"/>
          <w:szCs w:val="28"/>
          <w:lang w:val="kk-KZ"/>
        </w:rPr>
        <w:t xml:space="preserve"> </w:t>
      </w:r>
      <w:r w:rsidR="005607C3" w:rsidRPr="009A034A">
        <w:rPr>
          <w:iCs/>
          <w:sz w:val="28"/>
          <w:szCs w:val="28"/>
        </w:rPr>
        <w:t xml:space="preserve">Примеры внедрения бинарных (органических) циклов </w:t>
      </w:r>
      <w:proofErr w:type="spellStart"/>
      <w:r w:rsidR="005607C3" w:rsidRPr="009A034A">
        <w:rPr>
          <w:iCs/>
          <w:sz w:val="28"/>
          <w:szCs w:val="28"/>
        </w:rPr>
        <w:t>Ренкина</w:t>
      </w:r>
      <w:proofErr w:type="spellEnd"/>
      <w:r w:rsidR="005607C3" w:rsidRPr="009A034A">
        <w:rPr>
          <w:iCs/>
          <w:sz w:val="28"/>
          <w:szCs w:val="28"/>
        </w:rPr>
        <w:t xml:space="preserve"> на геотермальных электростанциях</w:t>
      </w:r>
    </w:p>
    <w:p w14:paraId="7EE240A4" w14:textId="77777777" w:rsidR="00655A6A" w:rsidRPr="009A034A" w:rsidRDefault="00655A6A" w:rsidP="00845E94">
      <w:pPr>
        <w:ind w:left="-142"/>
        <w:jc w:val="both"/>
        <w:rPr>
          <w:iCs/>
          <w:sz w:val="28"/>
          <w:szCs w:val="28"/>
        </w:rPr>
      </w:pPr>
    </w:p>
    <w:tbl>
      <w:tblPr>
        <w:tblStyle w:val="aa"/>
        <w:tblW w:w="9918" w:type="dxa"/>
        <w:jc w:val="center"/>
        <w:tblLayout w:type="fixed"/>
        <w:tblLook w:val="04A0" w:firstRow="1" w:lastRow="0" w:firstColumn="1" w:lastColumn="0" w:noHBand="0" w:noVBand="1"/>
      </w:tblPr>
      <w:tblGrid>
        <w:gridCol w:w="1700"/>
        <w:gridCol w:w="989"/>
        <w:gridCol w:w="1704"/>
        <w:gridCol w:w="1417"/>
        <w:gridCol w:w="1418"/>
        <w:gridCol w:w="2690"/>
      </w:tblGrid>
      <w:tr w:rsidR="00655A6A" w:rsidRPr="009A034A" w14:paraId="4717E113" w14:textId="77777777" w:rsidTr="00655A6A">
        <w:trPr>
          <w:trHeight w:val="745"/>
          <w:jc w:val="center"/>
        </w:trPr>
        <w:tc>
          <w:tcPr>
            <w:tcW w:w="1700" w:type="dxa"/>
          </w:tcPr>
          <w:p w14:paraId="5E1C4E04" w14:textId="77777777" w:rsidR="00655A6A" w:rsidRPr="009A034A" w:rsidRDefault="00655A6A" w:rsidP="00AD6966">
            <w:pPr>
              <w:ind w:left="-142"/>
              <w:jc w:val="center"/>
              <w:rPr>
                <w:iCs/>
                <w:sz w:val="28"/>
                <w:szCs w:val="28"/>
              </w:rPr>
            </w:pPr>
            <w:r w:rsidRPr="009A034A">
              <w:rPr>
                <w:iCs/>
                <w:sz w:val="28"/>
                <w:szCs w:val="28"/>
              </w:rPr>
              <w:t>Станция</w:t>
            </w:r>
          </w:p>
        </w:tc>
        <w:tc>
          <w:tcPr>
            <w:tcW w:w="989" w:type="dxa"/>
          </w:tcPr>
          <w:p w14:paraId="7EE9E90F" w14:textId="77777777" w:rsidR="00655A6A" w:rsidRPr="009A034A" w:rsidRDefault="00655A6A" w:rsidP="00655A6A">
            <w:pPr>
              <w:ind w:left="-142"/>
              <w:jc w:val="center"/>
              <w:rPr>
                <w:iCs/>
                <w:sz w:val="28"/>
                <w:szCs w:val="28"/>
              </w:rPr>
            </w:pPr>
            <w:r w:rsidRPr="009A034A">
              <w:rPr>
                <w:iCs/>
                <w:sz w:val="28"/>
                <w:szCs w:val="28"/>
              </w:rPr>
              <w:t>Страна</w:t>
            </w:r>
          </w:p>
        </w:tc>
        <w:tc>
          <w:tcPr>
            <w:tcW w:w="1704" w:type="dxa"/>
          </w:tcPr>
          <w:p w14:paraId="6E9EDD15" w14:textId="77777777" w:rsidR="00655A6A" w:rsidRPr="009A034A" w:rsidRDefault="00655A6A" w:rsidP="00655A6A">
            <w:pPr>
              <w:ind w:left="-142"/>
              <w:jc w:val="center"/>
              <w:rPr>
                <w:iCs/>
                <w:sz w:val="28"/>
                <w:szCs w:val="28"/>
              </w:rPr>
            </w:pPr>
            <w:r w:rsidRPr="009A034A">
              <w:rPr>
                <w:iCs/>
                <w:sz w:val="28"/>
                <w:szCs w:val="28"/>
              </w:rPr>
              <w:t>Температура ресурса, °C</w:t>
            </w:r>
          </w:p>
        </w:tc>
        <w:tc>
          <w:tcPr>
            <w:tcW w:w="1417" w:type="dxa"/>
          </w:tcPr>
          <w:p w14:paraId="5F94598D" w14:textId="77777777" w:rsidR="00655A6A" w:rsidRPr="009A034A" w:rsidRDefault="00655A6A" w:rsidP="00655A6A">
            <w:pPr>
              <w:ind w:left="-142"/>
              <w:jc w:val="center"/>
              <w:rPr>
                <w:iCs/>
                <w:sz w:val="28"/>
                <w:szCs w:val="28"/>
              </w:rPr>
            </w:pPr>
            <w:r w:rsidRPr="009A034A">
              <w:rPr>
                <w:iCs/>
                <w:sz w:val="28"/>
                <w:szCs w:val="28"/>
              </w:rPr>
              <w:t>Тип схемы</w:t>
            </w:r>
          </w:p>
        </w:tc>
        <w:tc>
          <w:tcPr>
            <w:tcW w:w="1418" w:type="dxa"/>
          </w:tcPr>
          <w:p w14:paraId="593C57DA" w14:textId="77777777" w:rsidR="00655A6A" w:rsidRPr="009A034A" w:rsidRDefault="00655A6A" w:rsidP="00655A6A">
            <w:pPr>
              <w:ind w:left="-142"/>
              <w:jc w:val="center"/>
              <w:rPr>
                <w:iCs/>
                <w:sz w:val="28"/>
                <w:szCs w:val="28"/>
                <w:lang w:val="kk-KZ"/>
              </w:rPr>
            </w:pPr>
            <w:r w:rsidRPr="009A034A">
              <w:rPr>
                <w:iCs/>
                <w:sz w:val="28"/>
                <w:szCs w:val="28"/>
              </w:rPr>
              <w:t>Мощность,</w:t>
            </w:r>
          </w:p>
          <w:p w14:paraId="7B033A08" w14:textId="77777777" w:rsidR="00655A6A" w:rsidRPr="009A034A" w:rsidRDefault="00655A6A" w:rsidP="00655A6A">
            <w:pPr>
              <w:ind w:left="-142"/>
              <w:jc w:val="center"/>
              <w:rPr>
                <w:iCs/>
                <w:sz w:val="28"/>
                <w:szCs w:val="28"/>
              </w:rPr>
            </w:pPr>
            <w:r w:rsidRPr="009A034A">
              <w:rPr>
                <w:iCs/>
                <w:sz w:val="28"/>
                <w:szCs w:val="28"/>
              </w:rPr>
              <w:t>кВт</w:t>
            </w:r>
            <w:r w:rsidRPr="009A034A">
              <w:rPr>
                <w:iCs/>
                <w:sz w:val="28"/>
                <w:szCs w:val="28"/>
                <w:lang w:val="kk-KZ"/>
              </w:rPr>
              <w:t>,</w:t>
            </w:r>
            <w:r w:rsidRPr="009A034A">
              <w:rPr>
                <w:iCs/>
                <w:sz w:val="28"/>
                <w:szCs w:val="28"/>
              </w:rPr>
              <w:t xml:space="preserve"> МВт</w:t>
            </w:r>
          </w:p>
        </w:tc>
        <w:tc>
          <w:tcPr>
            <w:tcW w:w="2690" w:type="dxa"/>
          </w:tcPr>
          <w:p w14:paraId="45D63E11" w14:textId="77777777" w:rsidR="00655A6A" w:rsidRPr="009A034A" w:rsidRDefault="00655A6A" w:rsidP="00655A6A">
            <w:pPr>
              <w:ind w:left="-142"/>
              <w:jc w:val="center"/>
              <w:rPr>
                <w:iCs/>
                <w:sz w:val="28"/>
                <w:szCs w:val="28"/>
              </w:rPr>
            </w:pPr>
            <w:r w:rsidRPr="009A034A">
              <w:rPr>
                <w:iCs/>
                <w:sz w:val="28"/>
                <w:szCs w:val="28"/>
              </w:rPr>
              <w:t>Особенности</w:t>
            </w:r>
          </w:p>
        </w:tc>
      </w:tr>
      <w:tr w:rsidR="00655A6A" w:rsidRPr="009A034A" w14:paraId="6E6BFE54" w14:textId="77777777" w:rsidTr="00655A6A">
        <w:trPr>
          <w:trHeight w:val="144"/>
          <w:jc w:val="center"/>
        </w:trPr>
        <w:tc>
          <w:tcPr>
            <w:tcW w:w="1700" w:type="dxa"/>
          </w:tcPr>
          <w:p w14:paraId="7A227A01" w14:textId="77777777" w:rsidR="00655A6A" w:rsidRPr="009A034A" w:rsidRDefault="00655A6A" w:rsidP="00AD6966">
            <w:pPr>
              <w:ind w:left="-142"/>
              <w:rPr>
                <w:iCs/>
                <w:sz w:val="28"/>
                <w:szCs w:val="28"/>
              </w:rPr>
            </w:pPr>
            <w:r w:rsidRPr="009A034A">
              <w:rPr>
                <w:iCs/>
                <w:sz w:val="28"/>
                <w:szCs w:val="28"/>
                <w:lang w:val="kk-KZ"/>
              </w:rPr>
              <w:t>Паратунская ГеоЭС</w:t>
            </w:r>
          </w:p>
        </w:tc>
        <w:tc>
          <w:tcPr>
            <w:tcW w:w="989" w:type="dxa"/>
          </w:tcPr>
          <w:p w14:paraId="17AF6BFB" w14:textId="77777777" w:rsidR="00655A6A" w:rsidRPr="009A034A" w:rsidRDefault="00655A6A" w:rsidP="00655A6A">
            <w:pPr>
              <w:ind w:left="-142"/>
              <w:jc w:val="center"/>
              <w:rPr>
                <w:iCs/>
                <w:sz w:val="28"/>
                <w:szCs w:val="28"/>
                <w:lang w:val="kk-KZ"/>
              </w:rPr>
            </w:pPr>
            <w:r w:rsidRPr="009A034A">
              <w:rPr>
                <w:iCs/>
                <w:sz w:val="28"/>
                <w:szCs w:val="28"/>
                <w:lang w:val="kk-KZ"/>
              </w:rPr>
              <w:t>Россия</w:t>
            </w:r>
          </w:p>
        </w:tc>
        <w:tc>
          <w:tcPr>
            <w:tcW w:w="1704" w:type="dxa"/>
          </w:tcPr>
          <w:p w14:paraId="3FCE3A26" w14:textId="77777777" w:rsidR="00655A6A" w:rsidRPr="009A034A" w:rsidRDefault="00655A6A" w:rsidP="00655A6A">
            <w:pPr>
              <w:ind w:left="-142"/>
              <w:jc w:val="center"/>
              <w:rPr>
                <w:iCs/>
                <w:sz w:val="28"/>
                <w:szCs w:val="28"/>
                <w:lang w:val="kk-KZ"/>
              </w:rPr>
            </w:pPr>
            <w:r w:rsidRPr="009A034A">
              <w:rPr>
                <w:iCs/>
                <w:sz w:val="28"/>
                <w:szCs w:val="28"/>
                <w:lang w:val="kk-KZ"/>
              </w:rPr>
              <w:t>80-100</w:t>
            </w:r>
          </w:p>
        </w:tc>
        <w:tc>
          <w:tcPr>
            <w:tcW w:w="1417" w:type="dxa"/>
          </w:tcPr>
          <w:p w14:paraId="6599A5F5" w14:textId="44F32F71" w:rsidR="00655A6A" w:rsidRPr="009A034A" w:rsidRDefault="00655A6A" w:rsidP="00655A6A">
            <w:pPr>
              <w:ind w:left="-142"/>
              <w:jc w:val="center"/>
              <w:rPr>
                <w:iCs/>
                <w:sz w:val="28"/>
                <w:szCs w:val="28"/>
              </w:rPr>
            </w:pPr>
            <w:r w:rsidRPr="009A034A">
              <w:rPr>
                <w:iCs/>
                <w:sz w:val="28"/>
                <w:szCs w:val="28"/>
                <w:lang w:val="kk-KZ"/>
              </w:rPr>
              <w:t>Бинарная</w:t>
            </w:r>
          </w:p>
        </w:tc>
        <w:tc>
          <w:tcPr>
            <w:tcW w:w="1418" w:type="dxa"/>
          </w:tcPr>
          <w:p w14:paraId="5280A642" w14:textId="77777777" w:rsidR="00655A6A" w:rsidRPr="009A034A" w:rsidRDefault="00655A6A" w:rsidP="00655A6A">
            <w:pPr>
              <w:ind w:left="-142"/>
              <w:jc w:val="center"/>
              <w:rPr>
                <w:iCs/>
                <w:sz w:val="28"/>
                <w:szCs w:val="28"/>
                <w:lang w:val="kk-KZ"/>
              </w:rPr>
            </w:pPr>
            <w:r w:rsidRPr="009A034A">
              <w:rPr>
                <w:iCs/>
                <w:sz w:val="28"/>
                <w:szCs w:val="28"/>
                <w:lang w:val="kk-KZ"/>
              </w:rPr>
              <w:t>0,6 МВт</w:t>
            </w:r>
          </w:p>
        </w:tc>
        <w:tc>
          <w:tcPr>
            <w:tcW w:w="2690" w:type="dxa"/>
          </w:tcPr>
          <w:p w14:paraId="2C770E4A" w14:textId="77777777" w:rsidR="00655A6A" w:rsidRPr="009A034A" w:rsidRDefault="00655A6A" w:rsidP="00655A6A">
            <w:pPr>
              <w:ind w:left="-142"/>
              <w:jc w:val="center"/>
              <w:rPr>
                <w:iCs/>
                <w:sz w:val="28"/>
                <w:szCs w:val="28"/>
              </w:rPr>
            </w:pPr>
            <w:r w:rsidRPr="009A034A">
              <w:rPr>
                <w:iCs/>
                <w:sz w:val="28"/>
                <w:szCs w:val="28"/>
                <w:lang w:val="kk-KZ"/>
              </w:rPr>
              <w:t>Органичекие жидкости</w:t>
            </w:r>
          </w:p>
        </w:tc>
      </w:tr>
      <w:tr w:rsidR="00655A6A" w:rsidRPr="009A034A" w14:paraId="7650B001" w14:textId="77777777" w:rsidTr="00655A6A">
        <w:trPr>
          <w:trHeight w:val="1676"/>
          <w:jc w:val="center"/>
        </w:trPr>
        <w:tc>
          <w:tcPr>
            <w:tcW w:w="1700" w:type="dxa"/>
          </w:tcPr>
          <w:p w14:paraId="4008C75D" w14:textId="77777777" w:rsidR="00655A6A" w:rsidRPr="009A034A" w:rsidRDefault="00655A6A" w:rsidP="00AD6966">
            <w:pPr>
              <w:ind w:left="-142"/>
              <w:rPr>
                <w:iCs/>
                <w:sz w:val="28"/>
                <w:szCs w:val="28"/>
                <w:lang w:val="kk-KZ"/>
              </w:rPr>
            </w:pPr>
            <w:proofErr w:type="spellStart"/>
            <w:r w:rsidRPr="009A034A">
              <w:rPr>
                <w:iCs/>
                <w:sz w:val="28"/>
                <w:szCs w:val="28"/>
              </w:rPr>
              <w:t>Chena</w:t>
            </w:r>
            <w:proofErr w:type="spellEnd"/>
            <w:r w:rsidRPr="009A034A">
              <w:rPr>
                <w:iCs/>
                <w:sz w:val="28"/>
                <w:szCs w:val="28"/>
              </w:rPr>
              <w:t xml:space="preserve"> Hot </w:t>
            </w:r>
            <w:proofErr w:type="spellStart"/>
            <w:r w:rsidRPr="009A034A">
              <w:rPr>
                <w:iCs/>
                <w:sz w:val="28"/>
                <w:szCs w:val="28"/>
              </w:rPr>
              <w:t>Springs</w:t>
            </w:r>
            <w:proofErr w:type="spellEnd"/>
          </w:p>
        </w:tc>
        <w:tc>
          <w:tcPr>
            <w:tcW w:w="989" w:type="dxa"/>
          </w:tcPr>
          <w:p w14:paraId="2BD51586" w14:textId="77777777" w:rsidR="00655A6A" w:rsidRPr="009A034A" w:rsidRDefault="00655A6A" w:rsidP="00655A6A">
            <w:pPr>
              <w:ind w:left="-142"/>
              <w:jc w:val="center"/>
              <w:rPr>
                <w:iCs/>
                <w:sz w:val="28"/>
                <w:szCs w:val="28"/>
                <w:lang w:val="kk-KZ"/>
              </w:rPr>
            </w:pPr>
            <w:r w:rsidRPr="009A034A">
              <w:rPr>
                <w:iCs/>
                <w:sz w:val="28"/>
                <w:szCs w:val="28"/>
              </w:rPr>
              <w:t>США</w:t>
            </w:r>
          </w:p>
        </w:tc>
        <w:tc>
          <w:tcPr>
            <w:tcW w:w="1704" w:type="dxa"/>
          </w:tcPr>
          <w:p w14:paraId="28A78E3F" w14:textId="77777777" w:rsidR="00655A6A" w:rsidRPr="009A034A" w:rsidRDefault="00655A6A" w:rsidP="00655A6A">
            <w:pPr>
              <w:ind w:left="-142"/>
              <w:jc w:val="center"/>
              <w:rPr>
                <w:iCs/>
                <w:sz w:val="28"/>
                <w:szCs w:val="28"/>
                <w:lang w:val="kk-KZ"/>
              </w:rPr>
            </w:pPr>
            <w:r w:rsidRPr="009A034A">
              <w:rPr>
                <w:iCs/>
                <w:sz w:val="28"/>
                <w:szCs w:val="28"/>
              </w:rPr>
              <w:t>74</w:t>
            </w:r>
          </w:p>
        </w:tc>
        <w:tc>
          <w:tcPr>
            <w:tcW w:w="1417" w:type="dxa"/>
          </w:tcPr>
          <w:p w14:paraId="3F08D530" w14:textId="77777777" w:rsidR="00655A6A" w:rsidRPr="009A034A" w:rsidRDefault="00655A6A" w:rsidP="00655A6A">
            <w:pPr>
              <w:ind w:left="-142"/>
              <w:jc w:val="center"/>
              <w:rPr>
                <w:iCs/>
                <w:sz w:val="28"/>
                <w:szCs w:val="28"/>
                <w:lang w:val="kk-KZ"/>
              </w:rPr>
            </w:pPr>
            <w:r w:rsidRPr="009A034A">
              <w:rPr>
                <w:iCs/>
                <w:sz w:val="28"/>
                <w:szCs w:val="28"/>
              </w:rPr>
              <w:t>Бинарная</w:t>
            </w:r>
          </w:p>
        </w:tc>
        <w:tc>
          <w:tcPr>
            <w:tcW w:w="1418" w:type="dxa"/>
          </w:tcPr>
          <w:p w14:paraId="50E76528" w14:textId="77777777" w:rsidR="00655A6A" w:rsidRPr="009A034A" w:rsidRDefault="00655A6A" w:rsidP="00655A6A">
            <w:pPr>
              <w:ind w:left="-142"/>
              <w:jc w:val="center"/>
              <w:rPr>
                <w:iCs/>
                <w:sz w:val="28"/>
                <w:szCs w:val="28"/>
                <w:lang w:val="kk-KZ"/>
              </w:rPr>
            </w:pPr>
            <w:r w:rsidRPr="009A034A">
              <w:rPr>
                <w:iCs/>
                <w:sz w:val="28"/>
                <w:szCs w:val="28"/>
              </w:rPr>
              <w:t>100кВт</w:t>
            </w:r>
          </w:p>
        </w:tc>
        <w:tc>
          <w:tcPr>
            <w:tcW w:w="2690" w:type="dxa"/>
          </w:tcPr>
          <w:p w14:paraId="58209DC0" w14:textId="406FD020" w:rsidR="00655A6A" w:rsidRPr="009A034A" w:rsidRDefault="00655A6A" w:rsidP="00655A6A">
            <w:pPr>
              <w:ind w:left="-142"/>
              <w:jc w:val="center"/>
              <w:rPr>
                <w:iCs/>
                <w:sz w:val="28"/>
                <w:szCs w:val="28"/>
                <w:lang w:val="kk-KZ"/>
              </w:rPr>
            </w:pPr>
            <w:r w:rsidRPr="009A034A">
              <w:rPr>
                <w:iCs/>
                <w:sz w:val="28"/>
                <w:szCs w:val="28"/>
              </w:rPr>
              <w:t xml:space="preserve">Первая низкотемпературная </w:t>
            </w:r>
            <w:r w:rsidRPr="009A034A">
              <w:rPr>
                <w:iCs/>
                <w:sz w:val="28"/>
                <w:szCs w:val="28"/>
                <w:lang w:val="kk-KZ"/>
              </w:rPr>
              <w:t>электро</w:t>
            </w:r>
            <w:r w:rsidRPr="009A034A">
              <w:rPr>
                <w:iCs/>
                <w:sz w:val="28"/>
                <w:szCs w:val="28"/>
              </w:rPr>
              <w:t>станция ОЦР</w:t>
            </w:r>
          </w:p>
        </w:tc>
      </w:tr>
      <w:tr w:rsidR="00655A6A" w:rsidRPr="009A034A" w14:paraId="2AD126FA" w14:textId="77777777" w:rsidTr="00655A6A">
        <w:trPr>
          <w:trHeight w:val="1388"/>
          <w:jc w:val="center"/>
        </w:trPr>
        <w:tc>
          <w:tcPr>
            <w:tcW w:w="1700" w:type="dxa"/>
          </w:tcPr>
          <w:p w14:paraId="107D0DBA" w14:textId="77777777" w:rsidR="00655A6A" w:rsidRPr="009A034A" w:rsidRDefault="00655A6A" w:rsidP="00AD6966">
            <w:pPr>
              <w:ind w:left="-142"/>
              <w:rPr>
                <w:iCs/>
                <w:sz w:val="28"/>
                <w:szCs w:val="28"/>
              </w:rPr>
            </w:pPr>
            <w:proofErr w:type="spellStart"/>
            <w:r w:rsidRPr="009A034A">
              <w:rPr>
                <w:iCs/>
                <w:sz w:val="28"/>
                <w:szCs w:val="28"/>
              </w:rPr>
              <w:t>Вэньтан</w:t>
            </w:r>
            <w:proofErr w:type="spellEnd"/>
            <w:r w:rsidRPr="009A034A">
              <w:rPr>
                <w:iCs/>
                <w:sz w:val="28"/>
                <w:szCs w:val="28"/>
              </w:rPr>
              <w:t>, округ Ичунь, провинция Цзянси</w:t>
            </w:r>
          </w:p>
        </w:tc>
        <w:tc>
          <w:tcPr>
            <w:tcW w:w="989" w:type="dxa"/>
          </w:tcPr>
          <w:p w14:paraId="288459AF" w14:textId="77777777" w:rsidR="00655A6A" w:rsidRPr="009A034A" w:rsidRDefault="00655A6A" w:rsidP="00655A6A">
            <w:pPr>
              <w:ind w:left="-142"/>
              <w:jc w:val="center"/>
              <w:rPr>
                <w:iCs/>
                <w:sz w:val="28"/>
                <w:szCs w:val="28"/>
                <w:lang w:val="kk-KZ"/>
              </w:rPr>
            </w:pPr>
            <w:r w:rsidRPr="009A034A">
              <w:rPr>
                <w:iCs/>
                <w:sz w:val="28"/>
                <w:szCs w:val="28"/>
                <w:lang w:val="kk-KZ"/>
              </w:rPr>
              <w:t>Китай</w:t>
            </w:r>
          </w:p>
        </w:tc>
        <w:tc>
          <w:tcPr>
            <w:tcW w:w="1704" w:type="dxa"/>
          </w:tcPr>
          <w:p w14:paraId="7871627E" w14:textId="77777777" w:rsidR="00655A6A" w:rsidRPr="009A034A" w:rsidRDefault="00655A6A" w:rsidP="00655A6A">
            <w:pPr>
              <w:ind w:left="-142"/>
              <w:jc w:val="center"/>
              <w:rPr>
                <w:iCs/>
                <w:sz w:val="28"/>
                <w:szCs w:val="28"/>
                <w:lang w:val="kk-KZ"/>
              </w:rPr>
            </w:pPr>
            <w:r w:rsidRPr="009A034A">
              <w:rPr>
                <w:iCs/>
                <w:sz w:val="28"/>
                <w:szCs w:val="28"/>
                <w:lang w:val="kk-KZ"/>
              </w:rPr>
              <w:t>67</w:t>
            </w:r>
          </w:p>
        </w:tc>
        <w:tc>
          <w:tcPr>
            <w:tcW w:w="1417" w:type="dxa"/>
          </w:tcPr>
          <w:p w14:paraId="30DC6666" w14:textId="77777777" w:rsidR="00655A6A" w:rsidRPr="009A034A" w:rsidRDefault="00655A6A" w:rsidP="00655A6A">
            <w:pPr>
              <w:ind w:left="-142"/>
              <w:jc w:val="center"/>
              <w:rPr>
                <w:iCs/>
                <w:sz w:val="28"/>
                <w:szCs w:val="28"/>
                <w:lang w:val="kk-KZ"/>
              </w:rPr>
            </w:pPr>
            <w:r w:rsidRPr="009A034A">
              <w:rPr>
                <w:iCs/>
                <w:sz w:val="28"/>
                <w:szCs w:val="28"/>
                <w:lang w:val="kk-KZ"/>
              </w:rPr>
              <w:t>Бинарная</w:t>
            </w:r>
          </w:p>
        </w:tc>
        <w:tc>
          <w:tcPr>
            <w:tcW w:w="1418" w:type="dxa"/>
          </w:tcPr>
          <w:p w14:paraId="12511CD1" w14:textId="77777777" w:rsidR="00655A6A" w:rsidRPr="009A034A" w:rsidRDefault="00655A6A" w:rsidP="00655A6A">
            <w:pPr>
              <w:ind w:left="-142"/>
              <w:jc w:val="center"/>
              <w:rPr>
                <w:iCs/>
                <w:sz w:val="28"/>
                <w:szCs w:val="28"/>
              </w:rPr>
            </w:pPr>
            <w:r w:rsidRPr="009A034A">
              <w:rPr>
                <w:iCs/>
                <w:sz w:val="28"/>
                <w:szCs w:val="28"/>
              </w:rPr>
              <w:t>50 кВт</w:t>
            </w:r>
          </w:p>
        </w:tc>
        <w:tc>
          <w:tcPr>
            <w:tcW w:w="2690" w:type="dxa"/>
          </w:tcPr>
          <w:p w14:paraId="4CCB3586" w14:textId="77777777" w:rsidR="00655A6A" w:rsidRPr="009A034A" w:rsidRDefault="00655A6A" w:rsidP="00655A6A">
            <w:pPr>
              <w:ind w:left="-142"/>
              <w:jc w:val="center"/>
              <w:rPr>
                <w:iCs/>
                <w:sz w:val="28"/>
                <w:szCs w:val="28"/>
              </w:rPr>
            </w:pPr>
            <w:r w:rsidRPr="009A034A">
              <w:rPr>
                <w:iCs/>
                <w:sz w:val="28"/>
                <w:szCs w:val="28"/>
              </w:rPr>
              <w:t>Самая низкотемпературная в мире</w:t>
            </w:r>
          </w:p>
        </w:tc>
      </w:tr>
      <w:tr w:rsidR="00655A6A" w:rsidRPr="009A034A" w14:paraId="0D481D29" w14:textId="77777777" w:rsidTr="00655A6A">
        <w:trPr>
          <w:trHeight w:val="1388"/>
          <w:jc w:val="center"/>
        </w:trPr>
        <w:tc>
          <w:tcPr>
            <w:tcW w:w="1700" w:type="dxa"/>
          </w:tcPr>
          <w:p w14:paraId="34D121BB" w14:textId="77777777" w:rsidR="00655A6A" w:rsidRPr="009A034A" w:rsidRDefault="00655A6A" w:rsidP="00AD6966">
            <w:pPr>
              <w:ind w:left="-142"/>
              <w:rPr>
                <w:iCs/>
                <w:sz w:val="28"/>
                <w:szCs w:val="28"/>
              </w:rPr>
            </w:pPr>
            <w:proofErr w:type="spellStart"/>
            <w:r w:rsidRPr="009A034A">
              <w:rPr>
                <w:iCs/>
                <w:sz w:val="28"/>
                <w:szCs w:val="28"/>
              </w:rPr>
              <w:t>Хоухаояо</w:t>
            </w:r>
            <w:proofErr w:type="spellEnd"/>
            <w:r w:rsidRPr="009A034A">
              <w:rPr>
                <w:iCs/>
                <w:sz w:val="28"/>
                <w:szCs w:val="28"/>
              </w:rPr>
              <w:t xml:space="preserve">, уезд </w:t>
            </w:r>
            <w:proofErr w:type="spellStart"/>
            <w:r w:rsidRPr="009A034A">
              <w:rPr>
                <w:iCs/>
                <w:sz w:val="28"/>
                <w:szCs w:val="28"/>
              </w:rPr>
              <w:t>Хуайлай</w:t>
            </w:r>
            <w:proofErr w:type="spellEnd"/>
            <w:r w:rsidRPr="009A034A">
              <w:rPr>
                <w:iCs/>
                <w:sz w:val="28"/>
                <w:szCs w:val="28"/>
              </w:rPr>
              <w:t>, провинция Хэбэй</w:t>
            </w:r>
          </w:p>
        </w:tc>
        <w:tc>
          <w:tcPr>
            <w:tcW w:w="989" w:type="dxa"/>
          </w:tcPr>
          <w:p w14:paraId="5607E5C3" w14:textId="77777777" w:rsidR="00655A6A" w:rsidRPr="009A034A" w:rsidRDefault="00655A6A" w:rsidP="00655A6A">
            <w:pPr>
              <w:ind w:left="-142"/>
              <w:jc w:val="center"/>
              <w:rPr>
                <w:iCs/>
                <w:sz w:val="28"/>
                <w:szCs w:val="28"/>
                <w:lang w:val="kk-KZ"/>
              </w:rPr>
            </w:pPr>
            <w:r w:rsidRPr="009A034A">
              <w:rPr>
                <w:iCs/>
                <w:sz w:val="28"/>
                <w:szCs w:val="28"/>
                <w:lang w:val="kk-KZ"/>
              </w:rPr>
              <w:t>Китай</w:t>
            </w:r>
          </w:p>
        </w:tc>
        <w:tc>
          <w:tcPr>
            <w:tcW w:w="1704" w:type="dxa"/>
          </w:tcPr>
          <w:p w14:paraId="08065A16" w14:textId="77777777" w:rsidR="00655A6A" w:rsidRPr="009A034A" w:rsidRDefault="00655A6A" w:rsidP="00655A6A">
            <w:pPr>
              <w:ind w:left="-142"/>
              <w:jc w:val="center"/>
              <w:rPr>
                <w:iCs/>
                <w:sz w:val="28"/>
                <w:szCs w:val="28"/>
                <w:lang w:val="kk-KZ"/>
              </w:rPr>
            </w:pPr>
            <w:r w:rsidRPr="009A034A">
              <w:rPr>
                <w:iCs/>
                <w:sz w:val="28"/>
                <w:szCs w:val="28"/>
                <w:lang w:val="kk-KZ"/>
              </w:rPr>
              <w:t>79</w:t>
            </w:r>
          </w:p>
        </w:tc>
        <w:tc>
          <w:tcPr>
            <w:tcW w:w="1417" w:type="dxa"/>
          </w:tcPr>
          <w:p w14:paraId="76BAB536" w14:textId="77777777" w:rsidR="00655A6A" w:rsidRPr="009A034A" w:rsidRDefault="00655A6A" w:rsidP="00655A6A">
            <w:pPr>
              <w:ind w:left="-142"/>
              <w:jc w:val="center"/>
              <w:rPr>
                <w:iCs/>
                <w:sz w:val="28"/>
                <w:szCs w:val="28"/>
              </w:rPr>
            </w:pPr>
            <w:r w:rsidRPr="009A034A">
              <w:rPr>
                <w:iCs/>
                <w:sz w:val="28"/>
                <w:szCs w:val="28"/>
              </w:rPr>
              <w:t>Бинарная</w:t>
            </w:r>
          </w:p>
        </w:tc>
        <w:tc>
          <w:tcPr>
            <w:tcW w:w="1418" w:type="dxa"/>
          </w:tcPr>
          <w:p w14:paraId="73C6D3CC" w14:textId="77777777" w:rsidR="00655A6A" w:rsidRPr="009A034A" w:rsidRDefault="00655A6A" w:rsidP="00655A6A">
            <w:pPr>
              <w:ind w:left="-142"/>
              <w:jc w:val="center"/>
              <w:rPr>
                <w:iCs/>
                <w:sz w:val="28"/>
                <w:szCs w:val="28"/>
                <w:lang w:val="kk-KZ"/>
              </w:rPr>
            </w:pPr>
            <w:r w:rsidRPr="009A034A">
              <w:rPr>
                <w:iCs/>
                <w:sz w:val="28"/>
                <w:szCs w:val="28"/>
                <w:lang w:val="kk-KZ"/>
              </w:rPr>
              <w:t>200кВт</w:t>
            </w:r>
          </w:p>
        </w:tc>
        <w:tc>
          <w:tcPr>
            <w:tcW w:w="2690" w:type="dxa"/>
          </w:tcPr>
          <w:p w14:paraId="417BACD4" w14:textId="77777777" w:rsidR="00655A6A" w:rsidRPr="009A034A" w:rsidRDefault="00655A6A" w:rsidP="00655A6A">
            <w:pPr>
              <w:ind w:left="-142"/>
              <w:jc w:val="center"/>
              <w:rPr>
                <w:iCs/>
                <w:sz w:val="28"/>
                <w:szCs w:val="28"/>
              </w:rPr>
            </w:pPr>
            <w:r w:rsidRPr="009A034A">
              <w:rPr>
                <w:iCs/>
                <w:sz w:val="28"/>
                <w:szCs w:val="28"/>
              </w:rPr>
              <w:t>Низко</w:t>
            </w:r>
          </w:p>
          <w:p w14:paraId="2DB82AA1" w14:textId="6CD4F9AF" w:rsidR="00655A6A" w:rsidRPr="009A034A" w:rsidRDefault="00655A6A" w:rsidP="00655A6A">
            <w:pPr>
              <w:ind w:left="-142"/>
              <w:jc w:val="center"/>
              <w:rPr>
                <w:iCs/>
                <w:sz w:val="28"/>
                <w:szCs w:val="28"/>
              </w:rPr>
            </w:pPr>
            <w:r w:rsidRPr="009A034A">
              <w:rPr>
                <w:iCs/>
                <w:sz w:val="28"/>
                <w:szCs w:val="28"/>
              </w:rPr>
              <w:t>температурная</w:t>
            </w:r>
          </w:p>
        </w:tc>
      </w:tr>
      <w:tr w:rsidR="00655A6A" w:rsidRPr="009A034A" w14:paraId="60020C49" w14:textId="77777777" w:rsidTr="00655A6A">
        <w:trPr>
          <w:trHeight w:val="1618"/>
          <w:jc w:val="center"/>
        </w:trPr>
        <w:tc>
          <w:tcPr>
            <w:tcW w:w="1700" w:type="dxa"/>
          </w:tcPr>
          <w:p w14:paraId="229369FD" w14:textId="77777777" w:rsidR="00655A6A" w:rsidRPr="009A034A" w:rsidRDefault="00655A6A" w:rsidP="00AD6966">
            <w:pPr>
              <w:ind w:left="-142"/>
              <w:rPr>
                <w:iCs/>
                <w:sz w:val="28"/>
                <w:szCs w:val="28"/>
              </w:rPr>
            </w:pPr>
            <w:proofErr w:type="spellStart"/>
            <w:r w:rsidRPr="009A034A">
              <w:rPr>
                <w:iCs/>
                <w:sz w:val="28"/>
                <w:szCs w:val="28"/>
              </w:rPr>
              <w:t>Хуйтан</w:t>
            </w:r>
            <w:proofErr w:type="spellEnd"/>
            <w:r w:rsidRPr="009A034A">
              <w:rPr>
                <w:iCs/>
                <w:sz w:val="28"/>
                <w:szCs w:val="28"/>
              </w:rPr>
              <w:t xml:space="preserve">, уезд </w:t>
            </w:r>
            <w:proofErr w:type="spellStart"/>
            <w:r w:rsidRPr="009A034A">
              <w:rPr>
                <w:iCs/>
                <w:sz w:val="28"/>
                <w:szCs w:val="28"/>
              </w:rPr>
              <w:t>Нинсян</w:t>
            </w:r>
            <w:proofErr w:type="spellEnd"/>
            <w:r w:rsidRPr="009A034A">
              <w:rPr>
                <w:iCs/>
                <w:sz w:val="28"/>
                <w:szCs w:val="28"/>
              </w:rPr>
              <w:t>, провинция Хунань</w:t>
            </w:r>
          </w:p>
        </w:tc>
        <w:tc>
          <w:tcPr>
            <w:tcW w:w="989" w:type="dxa"/>
          </w:tcPr>
          <w:p w14:paraId="0C55DC51" w14:textId="77777777" w:rsidR="00655A6A" w:rsidRPr="009A034A" w:rsidRDefault="00655A6A" w:rsidP="00655A6A">
            <w:pPr>
              <w:ind w:left="-142"/>
              <w:jc w:val="center"/>
              <w:rPr>
                <w:iCs/>
                <w:sz w:val="28"/>
                <w:szCs w:val="28"/>
                <w:lang w:val="kk-KZ"/>
              </w:rPr>
            </w:pPr>
            <w:r w:rsidRPr="009A034A">
              <w:rPr>
                <w:iCs/>
                <w:sz w:val="28"/>
                <w:szCs w:val="28"/>
                <w:lang w:val="kk-KZ"/>
              </w:rPr>
              <w:t>Китай</w:t>
            </w:r>
          </w:p>
        </w:tc>
        <w:tc>
          <w:tcPr>
            <w:tcW w:w="1704" w:type="dxa"/>
          </w:tcPr>
          <w:p w14:paraId="54F1B4E4" w14:textId="77777777" w:rsidR="00655A6A" w:rsidRPr="009A034A" w:rsidRDefault="00655A6A" w:rsidP="00655A6A">
            <w:pPr>
              <w:ind w:left="-142"/>
              <w:jc w:val="center"/>
              <w:rPr>
                <w:iCs/>
                <w:sz w:val="28"/>
                <w:szCs w:val="28"/>
                <w:lang w:val="kk-KZ"/>
              </w:rPr>
            </w:pPr>
            <w:r w:rsidRPr="009A034A">
              <w:rPr>
                <w:iCs/>
                <w:sz w:val="28"/>
                <w:szCs w:val="28"/>
                <w:lang w:val="kk-KZ"/>
              </w:rPr>
              <w:t>92</w:t>
            </w:r>
          </w:p>
        </w:tc>
        <w:tc>
          <w:tcPr>
            <w:tcW w:w="1417" w:type="dxa"/>
          </w:tcPr>
          <w:p w14:paraId="57B561C6" w14:textId="77777777" w:rsidR="00655A6A" w:rsidRPr="009A034A" w:rsidRDefault="00655A6A" w:rsidP="00655A6A">
            <w:pPr>
              <w:ind w:left="-142"/>
              <w:jc w:val="center"/>
              <w:rPr>
                <w:iCs/>
                <w:sz w:val="28"/>
                <w:szCs w:val="28"/>
              </w:rPr>
            </w:pPr>
            <w:r w:rsidRPr="009A034A">
              <w:rPr>
                <w:iCs/>
                <w:sz w:val="28"/>
                <w:szCs w:val="28"/>
              </w:rPr>
              <w:t>Бинарная</w:t>
            </w:r>
          </w:p>
        </w:tc>
        <w:tc>
          <w:tcPr>
            <w:tcW w:w="1418" w:type="dxa"/>
          </w:tcPr>
          <w:p w14:paraId="6474C5B0" w14:textId="77777777" w:rsidR="00655A6A" w:rsidRPr="009A034A" w:rsidRDefault="00655A6A" w:rsidP="00655A6A">
            <w:pPr>
              <w:ind w:left="-142"/>
              <w:jc w:val="center"/>
              <w:rPr>
                <w:iCs/>
                <w:sz w:val="28"/>
                <w:szCs w:val="28"/>
              </w:rPr>
            </w:pPr>
            <w:r w:rsidRPr="009A034A">
              <w:rPr>
                <w:iCs/>
                <w:sz w:val="28"/>
                <w:szCs w:val="28"/>
              </w:rPr>
              <w:t>300 кВт</w:t>
            </w:r>
          </w:p>
        </w:tc>
        <w:tc>
          <w:tcPr>
            <w:tcW w:w="2690" w:type="dxa"/>
          </w:tcPr>
          <w:p w14:paraId="4756ED28" w14:textId="77777777" w:rsidR="00655A6A" w:rsidRPr="009A034A" w:rsidRDefault="00655A6A" w:rsidP="00655A6A">
            <w:pPr>
              <w:ind w:left="-142"/>
              <w:jc w:val="center"/>
              <w:rPr>
                <w:iCs/>
                <w:sz w:val="28"/>
                <w:szCs w:val="28"/>
              </w:rPr>
            </w:pPr>
            <w:r w:rsidRPr="009A034A">
              <w:rPr>
                <w:iCs/>
                <w:sz w:val="28"/>
                <w:szCs w:val="28"/>
              </w:rPr>
              <w:t>Средне</w:t>
            </w:r>
          </w:p>
          <w:p w14:paraId="6ED0EC31" w14:textId="4ACD76E4" w:rsidR="00655A6A" w:rsidRPr="009A034A" w:rsidRDefault="00655A6A" w:rsidP="00655A6A">
            <w:pPr>
              <w:ind w:left="-142"/>
              <w:jc w:val="center"/>
              <w:rPr>
                <w:iCs/>
                <w:sz w:val="28"/>
                <w:szCs w:val="28"/>
              </w:rPr>
            </w:pPr>
            <w:r w:rsidRPr="009A034A">
              <w:rPr>
                <w:iCs/>
                <w:sz w:val="28"/>
                <w:szCs w:val="28"/>
              </w:rPr>
              <w:t>температурная установка</w:t>
            </w:r>
          </w:p>
        </w:tc>
      </w:tr>
      <w:tr w:rsidR="00655A6A" w:rsidRPr="009A034A" w14:paraId="54798D8F" w14:textId="77777777" w:rsidTr="00655A6A">
        <w:trPr>
          <w:trHeight w:val="966"/>
          <w:jc w:val="center"/>
        </w:trPr>
        <w:tc>
          <w:tcPr>
            <w:tcW w:w="1700" w:type="dxa"/>
          </w:tcPr>
          <w:p w14:paraId="499E295B" w14:textId="77777777" w:rsidR="00655A6A" w:rsidRPr="009A034A" w:rsidRDefault="00655A6A" w:rsidP="00AD6966">
            <w:pPr>
              <w:ind w:left="-142"/>
              <w:rPr>
                <w:iCs/>
                <w:sz w:val="28"/>
                <w:szCs w:val="28"/>
              </w:rPr>
            </w:pPr>
            <w:r w:rsidRPr="009A034A">
              <w:rPr>
                <w:iCs/>
                <w:sz w:val="28"/>
                <w:szCs w:val="28"/>
              </w:rPr>
              <w:t xml:space="preserve">San </w:t>
            </w:r>
            <w:proofErr w:type="spellStart"/>
            <w:r w:rsidRPr="009A034A">
              <w:rPr>
                <w:iCs/>
                <w:sz w:val="28"/>
                <w:szCs w:val="28"/>
              </w:rPr>
              <w:t>Shui</w:t>
            </w:r>
            <w:proofErr w:type="spellEnd"/>
          </w:p>
        </w:tc>
        <w:tc>
          <w:tcPr>
            <w:tcW w:w="989" w:type="dxa"/>
          </w:tcPr>
          <w:p w14:paraId="53A563EB" w14:textId="77777777" w:rsidR="00655A6A" w:rsidRPr="009A034A" w:rsidRDefault="00655A6A" w:rsidP="00655A6A">
            <w:pPr>
              <w:ind w:left="-142"/>
              <w:jc w:val="center"/>
              <w:rPr>
                <w:iCs/>
                <w:sz w:val="28"/>
                <w:szCs w:val="28"/>
              </w:rPr>
            </w:pPr>
            <w:r w:rsidRPr="009A034A">
              <w:rPr>
                <w:iCs/>
                <w:sz w:val="28"/>
                <w:szCs w:val="28"/>
              </w:rPr>
              <w:t>Китай</w:t>
            </w:r>
          </w:p>
        </w:tc>
        <w:tc>
          <w:tcPr>
            <w:tcW w:w="1704" w:type="dxa"/>
          </w:tcPr>
          <w:p w14:paraId="0AF722BD" w14:textId="77777777" w:rsidR="00655A6A" w:rsidRPr="009A034A" w:rsidRDefault="00655A6A" w:rsidP="00655A6A">
            <w:pPr>
              <w:ind w:left="-142"/>
              <w:jc w:val="center"/>
              <w:rPr>
                <w:iCs/>
                <w:sz w:val="28"/>
                <w:szCs w:val="28"/>
              </w:rPr>
            </w:pPr>
            <w:r w:rsidRPr="009A034A">
              <w:rPr>
                <w:iCs/>
                <w:sz w:val="28"/>
                <w:szCs w:val="28"/>
              </w:rPr>
              <w:t>80–90</w:t>
            </w:r>
          </w:p>
        </w:tc>
        <w:tc>
          <w:tcPr>
            <w:tcW w:w="1417" w:type="dxa"/>
          </w:tcPr>
          <w:p w14:paraId="45FC6382" w14:textId="77777777" w:rsidR="00655A6A" w:rsidRPr="009A034A" w:rsidRDefault="00655A6A" w:rsidP="00655A6A">
            <w:pPr>
              <w:ind w:left="-142"/>
              <w:jc w:val="center"/>
              <w:rPr>
                <w:iCs/>
                <w:sz w:val="28"/>
                <w:szCs w:val="28"/>
              </w:rPr>
            </w:pPr>
            <w:r w:rsidRPr="009A034A">
              <w:rPr>
                <w:iCs/>
                <w:sz w:val="28"/>
                <w:szCs w:val="28"/>
              </w:rPr>
              <w:t>Бинарная (аммиак-вода)</w:t>
            </w:r>
          </w:p>
        </w:tc>
        <w:tc>
          <w:tcPr>
            <w:tcW w:w="1418" w:type="dxa"/>
          </w:tcPr>
          <w:p w14:paraId="7E824A90" w14:textId="77777777" w:rsidR="00655A6A" w:rsidRPr="009A034A" w:rsidRDefault="00655A6A" w:rsidP="00655A6A">
            <w:pPr>
              <w:ind w:left="-142"/>
              <w:jc w:val="center"/>
              <w:rPr>
                <w:iCs/>
                <w:sz w:val="28"/>
                <w:szCs w:val="28"/>
              </w:rPr>
            </w:pPr>
            <w:r w:rsidRPr="009A034A">
              <w:rPr>
                <w:iCs/>
                <w:sz w:val="28"/>
                <w:szCs w:val="28"/>
              </w:rPr>
              <w:t>100кВт</w:t>
            </w:r>
          </w:p>
        </w:tc>
        <w:tc>
          <w:tcPr>
            <w:tcW w:w="2690" w:type="dxa"/>
          </w:tcPr>
          <w:p w14:paraId="67737C6F" w14:textId="77777777" w:rsidR="00655A6A" w:rsidRPr="009A034A" w:rsidRDefault="00655A6A" w:rsidP="00655A6A">
            <w:pPr>
              <w:ind w:left="-142"/>
              <w:jc w:val="center"/>
              <w:rPr>
                <w:iCs/>
                <w:sz w:val="28"/>
                <w:szCs w:val="28"/>
              </w:rPr>
            </w:pPr>
            <w:r w:rsidRPr="009A034A">
              <w:rPr>
                <w:iCs/>
                <w:sz w:val="28"/>
                <w:szCs w:val="28"/>
              </w:rPr>
              <w:t>Экспериментальная установка, рабочее тело 60 % аммиака</w:t>
            </w:r>
          </w:p>
        </w:tc>
      </w:tr>
      <w:tr w:rsidR="00655A6A" w:rsidRPr="009A034A" w14:paraId="3455F151" w14:textId="77777777" w:rsidTr="00655A6A">
        <w:trPr>
          <w:trHeight w:val="833"/>
          <w:jc w:val="center"/>
        </w:trPr>
        <w:tc>
          <w:tcPr>
            <w:tcW w:w="1700" w:type="dxa"/>
          </w:tcPr>
          <w:p w14:paraId="56387B9E" w14:textId="77777777" w:rsidR="00655A6A" w:rsidRPr="009A034A" w:rsidRDefault="00655A6A" w:rsidP="00AD6966">
            <w:pPr>
              <w:ind w:left="-142"/>
              <w:rPr>
                <w:iCs/>
                <w:sz w:val="28"/>
                <w:szCs w:val="28"/>
              </w:rPr>
            </w:pPr>
            <w:proofErr w:type="spellStart"/>
            <w:r w:rsidRPr="009A034A">
              <w:rPr>
                <w:iCs/>
                <w:sz w:val="28"/>
                <w:szCs w:val="28"/>
              </w:rPr>
              <w:t>Инкоу</w:t>
            </w:r>
            <w:proofErr w:type="spellEnd"/>
            <w:r w:rsidRPr="009A034A">
              <w:rPr>
                <w:iCs/>
                <w:sz w:val="28"/>
                <w:szCs w:val="28"/>
              </w:rPr>
              <w:t>, провинция Ляонин</w:t>
            </w:r>
          </w:p>
        </w:tc>
        <w:tc>
          <w:tcPr>
            <w:tcW w:w="989" w:type="dxa"/>
          </w:tcPr>
          <w:p w14:paraId="4FEB3FFA" w14:textId="77777777" w:rsidR="00655A6A" w:rsidRPr="009A034A" w:rsidRDefault="00655A6A" w:rsidP="00655A6A">
            <w:pPr>
              <w:ind w:left="-142"/>
              <w:jc w:val="center"/>
              <w:rPr>
                <w:iCs/>
                <w:sz w:val="28"/>
                <w:szCs w:val="28"/>
              </w:rPr>
            </w:pPr>
            <w:r w:rsidRPr="009A034A">
              <w:rPr>
                <w:iCs/>
                <w:sz w:val="28"/>
                <w:szCs w:val="28"/>
              </w:rPr>
              <w:t>Новая Зеландия</w:t>
            </w:r>
          </w:p>
        </w:tc>
        <w:tc>
          <w:tcPr>
            <w:tcW w:w="1704" w:type="dxa"/>
          </w:tcPr>
          <w:p w14:paraId="0F024306" w14:textId="77777777" w:rsidR="00655A6A" w:rsidRPr="009A034A" w:rsidRDefault="00655A6A" w:rsidP="00655A6A">
            <w:pPr>
              <w:ind w:left="-142"/>
              <w:jc w:val="center"/>
              <w:rPr>
                <w:iCs/>
                <w:sz w:val="28"/>
                <w:szCs w:val="28"/>
                <w:lang w:val="kk-KZ"/>
              </w:rPr>
            </w:pPr>
            <w:r w:rsidRPr="009A034A">
              <w:rPr>
                <w:iCs/>
                <w:sz w:val="28"/>
                <w:szCs w:val="28"/>
                <w:lang w:val="kk-KZ"/>
              </w:rPr>
              <w:t>75</w:t>
            </w:r>
          </w:p>
        </w:tc>
        <w:tc>
          <w:tcPr>
            <w:tcW w:w="1417" w:type="dxa"/>
          </w:tcPr>
          <w:p w14:paraId="64D1F18D" w14:textId="77777777" w:rsidR="00655A6A" w:rsidRPr="009A034A" w:rsidRDefault="00655A6A" w:rsidP="00655A6A">
            <w:pPr>
              <w:ind w:left="-142"/>
              <w:jc w:val="center"/>
              <w:rPr>
                <w:iCs/>
                <w:sz w:val="28"/>
                <w:szCs w:val="28"/>
              </w:rPr>
            </w:pPr>
            <w:r w:rsidRPr="009A034A">
              <w:rPr>
                <w:iCs/>
                <w:sz w:val="28"/>
                <w:szCs w:val="28"/>
              </w:rPr>
              <w:t>Бинарная</w:t>
            </w:r>
          </w:p>
        </w:tc>
        <w:tc>
          <w:tcPr>
            <w:tcW w:w="1418" w:type="dxa"/>
          </w:tcPr>
          <w:p w14:paraId="652CAD26" w14:textId="77777777" w:rsidR="00655A6A" w:rsidRPr="009A034A" w:rsidRDefault="00655A6A" w:rsidP="00655A6A">
            <w:pPr>
              <w:ind w:left="-142"/>
              <w:jc w:val="center"/>
              <w:rPr>
                <w:iCs/>
                <w:sz w:val="28"/>
                <w:szCs w:val="28"/>
                <w:lang w:val="kk-KZ"/>
              </w:rPr>
            </w:pPr>
            <w:r w:rsidRPr="009A034A">
              <w:rPr>
                <w:iCs/>
                <w:sz w:val="28"/>
                <w:szCs w:val="28"/>
                <w:lang w:val="kk-KZ"/>
              </w:rPr>
              <w:t>100кВт</w:t>
            </w:r>
          </w:p>
        </w:tc>
        <w:tc>
          <w:tcPr>
            <w:tcW w:w="2690" w:type="dxa"/>
          </w:tcPr>
          <w:p w14:paraId="7DFB7F77" w14:textId="77777777" w:rsidR="00655A6A" w:rsidRPr="009A034A" w:rsidRDefault="00655A6A" w:rsidP="00655A6A">
            <w:pPr>
              <w:ind w:left="-142"/>
              <w:jc w:val="center"/>
              <w:rPr>
                <w:iCs/>
                <w:sz w:val="28"/>
                <w:szCs w:val="28"/>
              </w:rPr>
            </w:pPr>
            <w:r w:rsidRPr="009A034A">
              <w:rPr>
                <w:iCs/>
                <w:sz w:val="28"/>
                <w:szCs w:val="28"/>
              </w:rPr>
              <w:t>Низкотемпературная</w:t>
            </w:r>
          </w:p>
        </w:tc>
      </w:tr>
      <w:tr w:rsidR="00655A6A" w:rsidRPr="009A034A" w14:paraId="53A2F405" w14:textId="77777777" w:rsidTr="00655A6A">
        <w:trPr>
          <w:trHeight w:val="1388"/>
          <w:jc w:val="center"/>
        </w:trPr>
        <w:tc>
          <w:tcPr>
            <w:tcW w:w="1700" w:type="dxa"/>
          </w:tcPr>
          <w:p w14:paraId="60177848" w14:textId="77777777" w:rsidR="00655A6A" w:rsidRPr="009A034A" w:rsidRDefault="00655A6A" w:rsidP="00AD6966">
            <w:pPr>
              <w:ind w:left="-142"/>
              <w:rPr>
                <w:iCs/>
                <w:sz w:val="28"/>
                <w:szCs w:val="28"/>
              </w:rPr>
            </w:pPr>
            <w:proofErr w:type="spellStart"/>
            <w:r w:rsidRPr="009A034A">
              <w:rPr>
                <w:iCs/>
                <w:sz w:val="28"/>
                <w:szCs w:val="28"/>
              </w:rPr>
              <w:t>Решуй</w:t>
            </w:r>
            <w:proofErr w:type="spellEnd"/>
            <w:r w:rsidRPr="009A034A">
              <w:rPr>
                <w:iCs/>
                <w:sz w:val="28"/>
                <w:szCs w:val="28"/>
              </w:rPr>
              <w:t xml:space="preserve">, город </w:t>
            </w:r>
            <w:proofErr w:type="spellStart"/>
            <w:r w:rsidRPr="009A034A">
              <w:rPr>
                <w:iCs/>
                <w:sz w:val="28"/>
                <w:szCs w:val="28"/>
              </w:rPr>
              <w:t>Сянчжоу</w:t>
            </w:r>
            <w:proofErr w:type="spellEnd"/>
            <w:r w:rsidRPr="009A034A">
              <w:rPr>
                <w:iCs/>
                <w:sz w:val="28"/>
                <w:szCs w:val="28"/>
              </w:rPr>
              <w:t>, провинция Гуанси</w:t>
            </w:r>
          </w:p>
        </w:tc>
        <w:tc>
          <w:tcPr>
            <w:tcW w:w="989" w:type="dxa"/>
          </w:tcPr>
          <w:p w14:paraId="7F6E4369" w14:textId="77777777" w:rsidR="00655A6A" w:rsidRPr="009A034A" w:rsidRDefault="00655A6A" w:rsidP="00655A6A">
            <w:pPr>
              <w:ind w:left="-142"/>
              <w:jc w:val="center"/>
              <w:rPr>
                <w:iCs/>
                <w:sz w:val="28"/>
                <w:szCs w:val="28"/>
              </w:rPr>
            </w:pPr>
            <w:r w:rsidRPr="009A034A">
              <w:rPr>
                <w:iCs/>
                <w:sz w:val="28"/>
                <w:szCs w:val="28"/>
              </w:rPr>
              <w:t>Новая Зеландия</w:t>
            </w:r>
          </w:p>
        </w:tc>
        <w:tc>
          <w:tcPr>
            <w:tcW w:w="1704" w:type="dxa"/>
          </w:tcPr>
          <w:p w14:paraId="441D0A81" w14:textId="77777777" w:rsidR="00655A6A" w:rsidRPr="009A034A" w:rsidRDefault="00655A6A" w:rsidP="00655A6A">
            <w:pPr>
              <w:ind w:left="-142"/>
              <w:jc w:val="center"/>
              <w:rPr>
                <w:iCs/>
                <w:sz w:val="28"/>
                <w:szCs w:val="28"/>
                <w:lang w:val="kk-KZ"/>
              </w:rPr>
            </w:pPr>
            <w:r w:rsidRPr="009A034A">
              <w:rPr>
                <w:iCs/>
                <w:sz w:val="28"/>
                <w:szCs w:val="28"/>
                <w:lang w:val="kk-KZ"/>
              </w:rPr>
              <w:t>73</w:t>
            </w:r>
          </w:p>
        </w:tc>
        <w:tc>
          <w:tcPr>
            <w:tcW w:w="1417" w:type="dxa"/>
          </w:tcPr>
          <w:p w14:paraId="2928DE57" w14:textId="77777777" w:rsidR="00655A6A" w:rsidRPr="009A034A" w:rsidRDefault="00655A6A" w:rsidP="00655A6A">
            <w:pPr>
              <w:ind w:left="-142"/>
              <w:jc w:val="center"/>
              <w:rPr>
                <w:iCs/>
                <w:sz w:val="28"/>
                <w:szCs w:val="28"/>
              </w:rPr>
            </w:pPr>
            <w:r w:rsidRPr="009A034A">
              <w:rPr>
                <w:iCs/>
                <w:sz w:val="28"/>
                <w:szCs w:val="28"/>
              </w:rPr>
              <w:t>Бинарная</w:t>
            </w:r>
          </w:p>
        </w:tc>
        <w:tc>
          <w:tcPr>
            <w:tcW w:w="1418" w:type="dxa"/>
          </w:tcPr>
          <w:p w14:paraId="1FE68387" w14:textId="77777777" w:rsidR="00655A6A" w:rsidRPr="009A034A" w:rsidRDefault="00655A6A" w:rsidP="00655A6A">
            <w:pPr>
              <w:ind w:left="-142"/>
              <w:jc w:val="center"/>
              <w:rPr>
                <w:iCs/>
                <w:sz w:val="28"/>
                <w:szCs w:val="28"/>
              </w:rPr>
            </w:pPr>
            <w:r w:rsidRPr="009A034A">
              <w:rPr>
                <w:iCs/>
                <w:sz w:val="28"/>
                <w:szCs w:val="28"/>
                <w:lang w:val="kk-KZ"/>
              </w:rPr>
              <w:t>200кВт</w:t>
            </w:r>
          </w:p>
        </w:tc>
        <w:tc>
          <w:tcPr>
            <w:tcW w:w="2690" w:type="dxa"/>
          </w:tcPr>
          <w:p w14:paraId="6950964D" w14:textId="77777777" w:rsidR="00655A6A" w:rsidRPr="009A034A" w:rsidRDefault="00655A6A" w:rsidP="00655A6A">
            <w:pPr>
              <w:ind w:left="-142"/>
              <w:jc w:val="center"/>
              <w:rPr>
                <w:iCs/>
                <w:sz w:val="28"/>
                <w:szCs w:val="28"/>
              </w:rPr>
            </w:pPr>
            <w:r w:rsidRPr="009A034A">
              <w:rPr>
                <w:iCs/>
                <w:sz w:val="28"/>
                <w:szCs w:val="28"/>
              </w:rPr>
              <w:t>Низкотемпературная</w:t>
            </w:r>
          </w:p>
        </w:tc>
      </w:tr>
    </w:tbl>
    <w:p w14:paraId="76507CEA" w14:textId="77777777" w:rsidR="00655A6A" w:rsidRPr="009A034A" w:rsidRDefault="00655A6A" w:rsidP="00845E94">
      <w:pPr>
        <w:ind w:left="-142"/>
        <w:jc w:val="both"/>
        <w:rPr>
          <w:iCs/>
          <w:sz w:val="28"/>
          <w:szCs w:val="28"/>
        </w:rPr>
      </w:pPr>
    </w:p>
    <w:p w14:paraId="1956B6BD" w14:textId="755F483C" w:rsidR="00543AFC" w:rsidRPr="009A034A" w:rsidRDefault="00F55558" w:rsidP="001C33FA">
      <w:pPr>
        <w:ind w:firstLine="709"/>
        <w:jc w:val="both"/>
        <w:rPr>
          <w:sz w:val="28"/>
          <w:szCs w:val="28"/>
        </w:rPr>
      </w:pPr>
      <w:r w:rsidRPr="009A034A">
        <w:br w:type="page"/>
      </w:r>
      <w:r w:rsidR="000E6E5E" w:rsidRPr="009A034A">
        <w:rPr>
          <w:sz w:val="28"/>
          <w:szCs w:val="28"/>
        </w:rPr>
        <w:lastRenderedPageBreak/>
        <w:t>И</w:t>
      </w:r>
      <w:r w:rsidR="000B1C14" w:rsidRPr="009A034A">
        <w:rPr>
          <w:sz w:val="28"/>
          <w:szCs w:val="28"/>
        </w:rPr>
        <w:t xml:space="preserve">з таблицы </w:t>
      </w:r>
      <w:r w:rsidR="00293C44" w:rsidRPr="009A034A">
        <w:rPr>
          <w:sz w:val="28"/>
          <w:szCs w:val="28"/>
          <w:lang w:val="kk-KZ"/>
        </w:rPr>
        <w:t>3</w:t>
      </w:r>
      <w:r w:rsidR="000E6E5E" w:rsidRPr="009A034A">
        <w:rPr>
          <w:sz w:val="28"/>
          <w:szCs w:val="28"/>
        </w:rPr>
        <w:t xml:space="preserve"> можно увидеть, что</w:t>
      </w:r>
      <w:r w:rsidR="000B1C14" w:rsidRPr="009A034A">
        <w:rPr>
          <w:sz w:val="28"/>
          <w:szCs w:val="28"/>
        </w:rPr>
        <w:t xml:space="preserve"> органический цикл </w:t>
      </w:r>
      <w:proofErr w:type="spellStart"/>
      <w:r w:rsidR="000B1C14" w:rsidRPr="009A034A">
        <w:rPr>
          <w:sz w:val="28"/>
          <w:szCs w:val="28"/>
        </w:rPr>
        <w:t>Ренкина</w:t>
      </w:r>
      <w:proofErr w:type="spellEnd"/>
      <w:r w:rsidR="000B1C14" w:rsidRPr="009A034A">
        <w:rPr>
          <w:sz w:val="28"/>
          <w:szCs w:val="28"/>
        </w:rPr>
        <w:t xml:space="preserve"> (</w:t>
      </w:r>
      <w:r w:rsidR="00E21AAA" w:rsidRPr="009A034A">
        <w:rPr>
          <w:sz w:val="28"/>
          <w:szCs w:val="28"/>
        </w:rPr>
        <w:t>ОЦР</w:t>
      </w:r>
      <w:r w:rsidR="000B1C14" w:rsidRPr="009A034A">
        <w:rPr>
          <w:sz w:val="28"/>
          <w:szCs w:val="28"/>
        </w:rPr>
        <w:t xml:space="preserve">) является </w:t>
      </w:r>
      <w:r w:rsidR="000E6E5E" w:rsidRPr="009A034A">
        <w:rPr>
          <w:sz w:val="28"/>
          <w:szCs w:val="28"/>
        </w:rPr>
        <w:t xml:space="preserve">эффективным решением для </w:t>
      </w:r>
      <w:r w:rsidR="000B1C14" w:rsidRPr="009A034A">
        <w:rPr>
          <w:sz w:val="28"/>
          <w:szCs w:val="28"/>
        </w:rPr>
        <w:t>маломасштабно</w:t>
      </w:r>
      <w:r w:rsidR="00AD4511" w:rsidRPr="009A034A">
        <w:rPr>
          <w:sz w:val="28"/>
          <w:szCs w:val="28"/>
        </w:rPr>
        <w:t>й</w:t>
      </w:r>
      <w:r w:rsidR="000B1C14" w:rsidRPr="009A034A">
        <w:rPr>
          <w:sz w:val="28"/>
          <w:szCs w:val="28"/>
        </w:rPr>
        <w:t xml:space="preserve"> </w:t>
      </w:r>
      <w:r w:rsidR="00AD4511" w:rsidRPr="009A034A">
        <w:rPr>
          <w:sz w:val="28"/>
          <w:szCs w:val="28"/>
        </w:rPr>
        <w:t>выработки</w:t>
      </w:r>
      <w:r w:rsidR="000B1C14" w:rsidRPr="009A034A">
        <w:rPr>
          <w:sz w:val="28"/>
          <w:szCs w:val="28"/>
        </w:rPr>
        <w:t xml:space="preserve"> электроэнергии </w:t>
      </w:r>
      <w:r w:rsidR="00AD4511" w:rsidRPr="009A034A">
        <w:rPr>
          <w:sz w:val="28"/>
          <w:szCs w:val="28"/>
        </w:rPr>
        <w:t>на основе низкотемпературных геотермальных ресурсов.</w:t>
      </w:r>
      <w:r w:rsidR="008A7485" w:rsidRPr="009A034A">
        <w:rPr>
          <w:sz w:val="28"/>
          <w:szCs w:val="28"/>
          <w:lang w:val="kk-KZ"/>
        </w:rPr>
        <w:t xml:space="preserve"> </w:t>
      </w:r>
      <w:r w:rsidR="000B1C14" w:rsidRPr="009A034A">
        <w:rPr>
          <w:sz w:val="28"/>
          <w:szCs w:val="28"/>
        </w:rPr>
        <w:t xml:space="preserve"> </w:t>
      </w:r>
      <w:r w:rsidR="00AD4511" w:rsidRPr="009A034A">
        <w:rPr>
          <w:sz w:val="28"/>
          <w:szCs w:val="28"/>
        </w:rPr>
        <w:t>Ключевое</w:t>
      </w:r>
      <w:r w:rsidR="000B1C14" w:rsidRPr="009A034A">
        <w:rPr>
          <w:sz w:val="28"/>
          <w:szCs w:val="28"/>
        </w:rPr>
        <w:t xml:space="preserve"> отличие </w:t>
      </w:r>
      <w:r w:rsidR="00AD4511" w:rsidRPr="009A034A">
        <w:rPr>
          <w:sz w:val="28"/>
          <w:szCs w:val="28"/>
        </w:rPr>
        <w:t>таких установок связано с</w:t>
      </w:r>
      <w:r w:rsidR="000B1C14" w:rsidRPr="009A034A">
        <w:rPr>
          <w:sz w:val="28"/>
          <w:szCs w:val="28"/>
        </w:rPr>
        <w:t xml:space="preserve"> применени</w:t>
      </w:r>
      <w:r w:rsidR="00AD4511" w:rsidRPr="009A034A">
        <w:rPr>
          <w:sz w:val="28"/>
          <w:szCs w:val="28"/>
        </w:rPr>
        <w:t>ем</w:t>
      </w:r>
      <w:r w:rsidR="000B1C14" w:rsidRPr="009A034A">
        <w:rPr>
          <w:sz w:val="28"/>
          <w:szCs w:val="28"/>
        </w:rPr>
        <w:t xml:space="preserve"> органической жидкости, которая кипит при более низкой температуре и тем самым защищает турбину от воздействия водяного пара.</w:t>
      </w:r>
      <w:r w:rsidR="00543AFC" w:rsidRPr="009A034A">
        <w:rPr>
          <w:iCs/>
          <w:sz w:val="28"/>
          <w:szCs w:val="28"/>
        </w:rPr>
        <w:t xml:space="preserve"> </w:t>
      </w:r>
      <w:r w:rsidR="00AD4511" w:rsidRPr="009A034A">
        <w:rPr>
          <w:iCs/>
          <w:sz w:val="28"/>
          <w:szCs w:val="28"/>
        </w:rPr>
        <w:t>Практика</w:t>
      </w:r>
      <w:r w:rsidR="00543AFC" w:rsidRPr="009A034A">
        <w:rPr>
          <w:iCs/>
          <w:sz w:val="28"/>
          <w:szCs w:val="28"/>
        </w:rPr>
        <w:t xml:space="preserve"> эксплуатации бинарных станций в разных странах показывает, что технология особенно </w:t>
      </w:r>
      <w:r w:rsidR="00AD4511" w:rsidRPr="009A034A">
        <w:rPr>
          <w:iCs/>
          <w:sz w:val="28"/>
          <w:szCs w:val="28"/>
        </w:rPr>
        <w:t>хорошо</w:t>
      </w:r>
      <w:r w:rsidR="00543AFC" w:rsidRPr="009A034A">
        <w:rPr>
          <w:iCs/>
          <w:sz w:val="28"/>
          <w:szCs w:val="28"/>
        </w:rPr>
        <w:t xml:space="preserve"> </w:t>
      </w:r>
      <w:r w:rsidR="00AD4511" w:rsidRPr="009A034A">
        <w:rPr>
          <w:iCs/>
          <w:sz w:val="28"/>
          <w:szCs w:val="28"/>
        </w:rPr>
        <w:t xml:space="preserve">проявляет себя при температурах геотермальных ресурсов </w:t>
      </w:r>
      <w:r w:rsidR="00543AFC" w:rsidRPr="009A034A">
        <w:rPr>
          <w:iCs/>
          <w:sz w:val="28"/>
          <w:szCs w:val="28"/>
        </w:rPr>
        <w:t>с температурой ниже 150</w:t>
      </w:r>
      <w:r w:rsidR="00C24F51" w:rsidRPr="009A034A">
        <w:rPr>
          <w:iCs/>
          <w:sz w:val="28"/>
          <w:szCs w:val="28"/>
        </w:rPr>
        <w:t>-180</w:t>
      </w:r>
      <w:r w:rsidR="00543AFC" w:rsidRPr="009A034A">
        <w:rPr>
          <w:iCs/>
          <w:sz w:val="28"/>
          <w:szCs w:val="28"/>
        </w:rPr>
        <w:t>°C</w:t>
      </w:r>
      <w:r w:rsidR="00543AFC" w:rsidRPr="009A034A">
        <w:rPr>
          <w:sz w:val="28"/>
          <w:szCs w:val="28"/>
        </w:rPr>
        <w:t>.</w:t>
      </w:r>
    </w:p>
    <w:p w14:paraId="4313C71A" w14:textId="05880FDF" w:rsidR="009A642A" w:rsidRPr="009A034A" w:rsidRDefault="00AD4511" w:rsidP="001C33FA">
      <w:pPr>
        <w:ind w:firstLine="709"/>
        <w:jc w:val="both"/>
        <w:rPr>
          <w:i/>
          <w:sz w:val="28"/>
          <w:szCs w:val="28"/>
        </w:rPr>
      </w:pPr>
      <w:r w:rsidRPr="009A034A">
        <w:rPr>
          <w:i/>
          <w:sz w:val="28"/>
          <w:szCs w:val="28"/>
        </w:rPr>
        <w:t xml:space="preserve">Технологическая схема бинарной геотермальной установки </w:t>
      </w:r>
    </w:p>
    <w:p w14:paraId="77AB6CDD" w14:textId="7254557E" w:rsidR="007527D2" w:rsidRPr="009A034A" w:rsidRDefault="00AD4511" w:rsidP="001C33FA">
      <w:pPr>
        <w:ind w:firstLine="709"/>
        <w:jc w:val="both"/>
        <w:rPr>
          <w:iCs/>
          <w:sz w:val="28"/>
          <w:szCs w:val="28"/>
        </w:rPr>
      </w:pPr>
      <w:r w:rsidRPr="009A034A">
        <w:rPr>
          <w:iCs/>
          <w:sz w:val="28"/>
          <w:szCs w:val="28"/>
          <w:lang w:val="kk-KZ"/>
        </w:rPr>
        <w:t>Показательным</w:t>
      </w:r>
      <w:r w:rsidR="007527D2" w:rsidRPr="009A034A">
        <w:rPr>
          <w:iCs/>
          <w:sz w:val="28"/>
          <w:szCs w:val="28"/>
          <w:lang w:val="kk-KZ"/>
        </w:rPr>
        <w:t xml:space="preserve"> примеров </w:t>
      </w:r>
      <w:r w:rsidRPr="009A034A">
        <w:rPr>
          <w:iCs/>
          <w:sz w:val="28"/>
          <w:szCs w:val="28"/>
          <w:lang w:val="kk-KZ"/>
        </w:rPr>
        <w:t>реализации</w:t>
      </w:r>
      <w:r w:rsidR="007527D2" w:rsidRPr="009A034A">
        <w:rPr>
          <w:iCs/>
          <w:sz w:val="28"/>
          <w:szCs w:val="28"/>
          <w:lang w:val="kk-KZ"/>
        </w:rPr>
        <w:t xml:space="preserve"> бинарной технологии </w:t>
      </w:r>
      <w:r w:rsidRPr="009A034A">
        <w:rPr>
          <w:iCs/>
          <w:sz w:val="28"/>
          <w:szCs w:val="28"/>
          <w:lang w:val="kk-KZ"/>
        </w:rPr>
        <w:t xml:space="preserve">является </w:t>
      </w:r>
      <w:r w:rsidR="007527D2" w:rsidRPr="009A034A">
        <w:rPr>
          <w:iCs/>
          <w:sz w:val="28"/>
          <w:szCs w:val="28"/>
          <w:lang w:val="kk-KZ"/>
        </w:rPr>
        <w:t>Паратунск</w:t>
      </w:r>
      <w:r w:rsidRPr="009A034A">
        <w:rPr>
          <w:iCs/>
          <w:sz w:val="28"/>
          <w:szCs w:val="28"/>
          <w:lang w:val="kk-KZ"/>
        </w:rPr>
        <w:t>ая</w:t>
      </w:r>
      <w:r w:rsidR="007527D2" w:rsidRPr="009A034A">
        <w:rPr>
          <w:iCs/>
          <w:sz w:val="28"/>
          <w:szCs w:val="28"/>
          <w:lang w:val="kk-KZ"/>
        </w:rPr>
        <w:t xml:space="preserve"> геотермальн</w:t>
      </w:r>
      <w:r w:rsidRPr="009A034A">
        <w:rPr>
          <w:iCs/>
          <w:sz w:val="28"/>
          <w:szCs w:val="28"/>
          <w:lang w:val="kk-KZ"/>
        </w:rPr>
        <w:t>ая</w:t>
      </w:r>
      <w:r w:rsidR="007527D2" w:rsidRPr="009A034A">
        <w:rPr>
          <w:iCs/>
          <w:sz w:val="28"/>
          <w:szCs w:val="28"/>
          <w:lang w:val="kk-KZ"/>
        </w:rPr>
        <w:t xml:space="preserve"> электростанци</w:t>
      </w:r>
      <w:r w:rsidRPr="009A034A">
        <w:rPr>
          <w:iCs/>
          <w:sz w:val="28"/>
          <w:szCs w:val="28"/>
          <w:lang w:val="kk-KZ"/>
        </w:rPr>
        <w:t>я</w:t>
      </w:r>
      <w:r w:rsidR="007527D2" w:rsidRPr="009A034A">
        <w:rPr>
          <w:iCs/>
          <w:sz w:val="28"/>
          <w:szCs w:val="28"/>
          <w:lang w:val="kk-KZ"/>
        </w:rPr>
        <w:t>,</w:t>
      </w:r>
      <w:r w:rsidRPr="009A034A">
        <w:rPr>
          <w:iCs/>
          <w:sz w:val="28"/>
          <w:szCs w:val="28"/>
          <w:lang w:val="kk-KZ"/>
        </w:rPr>
        <w:t xml:space="preserve"> </w:t>
      </w:r>
      <w:r w:rsidR="007527D2" w:rsidRPr="009A034A">
        <w:rPr>
          <w:iCs/>
          <w:sz w:val="28"/>
          <w:szCs w:val="28"/>
          <w:lang w:val="kk-KZ"/>
        </w:rPr>
        <w:t xml:space="preserve">где </w:t>
      </w:r>
      <w:r w:rsidRPr="009A034A">
        <w:rPr>
          <w:iCs/>
          <w:sz w:val="28"/>
          <w:szCs w:val="28"/>
          <w:lang w:val="kk-KZ"/>
        </w:rPr>
        <w:t>используется</w:t>
      </w:r>
      <w:r w:rsidR="007527D2" w:rsidRPr="009A034A">
        <w:rPr>
          <w:iCs/>
          <w:sz w:val="28"/>
          <w:szCs w:val="28"/>
          <w:lang w:val="kk-KZ"/>
        </w:rPr>
        <w:t xml:space="preserve"> низкокипяще</w:t>
      </w:r>
      <w:r w:rsidRPr="009A034A">
        <w:rPr>
          <w:iCs/>
          <w:sz w:val="28"/>
          <w:szCs w:val="28"/>
          <w:lang w:val="kk-KZ"/>
        </w:rPr>
        <w:t>е</w:t>
      </w:r>
      <w:r w:rsidR="007527D2" w:rsidRPr="009A034A">
        <w:rPr>
          <w:iCs/>
          <w:sz w:val="28"/>
          <w:szCs w:val="28"/>
          <w:lang w:val="kk-KZ"/>
        </w:rPr>
        <w:t xml:space="preserve"> рабоч</w:t>
      </w:r>
      <w:r w:rsidRPr="009A034A">
        <w:rPr>
          <w:iCs/>
          <w:sz w:val="28"/>
          <w:szCs w:val="28"/>
          <w:lang w:val="kk-KZ"/>
        </w:rPr>
        <w:t>ая жидкость</w:t>
      </w:r>
      <w:r w:rsidR="007527D2" w:rsidRPr="009A034A">
        <w:rPr>
          <w:iCs/>
          <w:sz w:val="28"/>
          <w:szCs w:val="28"/>
          <w:lang w:val="kk-KZ"/>
        </w:rPr>
        <w:t xml:space="preserve"> </w:t>
      </w:r>
      <w:r w:rsidR="007527D2" w:rsidRPr="009A034A">
        <w:rPr>
          <w:iCs/>
          <w:sz w:val="28"/>
          <w:szCs w:val="28"/>
        </w:rPr>
        <w:t>(рис.1).</w:t>
      </w:r>
    </w:p>
    <w:p w14:paraId="3712EDFB" w14:textId="139576C2" w:rsidR="00BA0E7F" w:rsidRPr="009A034A" w:rsidRDefault="00AD4511" w:rsidP="001C33FA">
      <w:pPr>
        <w:ind w:firstLine="709"/>
        <w:jc w:val="both"/>
        <w:rPr>
          <w:iCs/>
          <w:sz w:val="28"/>
          <w:szCs w:val="28"/>
          <w:lang w:val="kk-KZ"/>
        </w:rPr>
      </w:pPr>
      <w:r w:rsidRPr="009A034A">
        <w:rPr>
          <w:iCs/>
          <w:sz w:val="28"/>
          <w:szCs w:val="28"/>
        </w:rPr>
        <w:t>У</w:t>
      </w:r>
      <w:r w:rsidR="007527D2" w:rsidRPr="009A034A">
        <w:rPr>
          <w:iCs/>
          <w:sz w:val="28"/>
          <w:szCs w:val="28"/>
        </w:rPr>
        <w:t>становк</w:t>
      </w:r>
      <w:r w:rsidRPr="009A034A">
        <w:rPr>
          <w:iCs/>
          <w:sz w:val="28"/>
          <w:szCs w:val="28"/>
        </w:rPr>
        <w:t>а</w:t>
      </w:r>
      <w:r w:rsidR="007527D2" w:rsidRPr="009A034A">
        <w:rPr>
          <w:iCs/>
          <w:sz w:val="28"/>
          <w:szCs w:val="28"/>
        </w:rPr>
        <w:t xml:space="preserve"> </w:t>
      </w:r>
      <w:r w:rsidRPr="009A034A">
        <w:rPr>
          <w:iCs/>
          <w:sz w:val="28"/>
          <w:szCs w:val="28"/>
        </w:rPr>
        <w:t>работает по</w:t>
      </w:r>
      <w:r w:rsidR="007527D2" w:rsidRPr="009A034A">
        <w:rPr>
          <w:iCs/>
          <w:sz w:val="28"/>
          <w:szCs w:val="28"/>
        </w:rPr>
        <w:t xml:space="preserve"> органическо</w:t>
      </w:r>
      <w:r w:rsidRPr="009A034A">
        <w:rPr>
          <w:iCs/>
          <w:sz w:val="28"/>
          <w:szCs w:val="28"/>
        </w:rPr>
        <w:t>му</w:t>
      </w:r>
      <w:r w:rsidR="007527D2" w:rsidRPr="009A034A">
        <w:rPr>
          <w:iCs/>
          <w:sz w:val="28"/>
          <w:szCs w:val="28"/>
        </w:rPr>
        <w:t xml:space="preserve"> цикл</w:t>
      </w:r>
      <w:r w:rsidRPr="009A034A">
        <w:rPr>
          <w:iCs/>
          <w:sz w:val="28"/>
          <w:szCs w:val="28"/>
        </w:rPr>
        <w:t>у</w:t>
      </w:r>
      <w:r w:rsidR="007527D2" w:rsidRPr="009A034A">
        <w:rPr>
          <w:iCs/>
          <w:sz w:val="28"/>
          <w:szCs w:val="28"/>
        </w:rPr>
        <w:t xml:space="preserve"> </w:t>
      </w:r>
      <w:proofErr w:type="spellStart"/>
      <w:r w:rsidR="007527D2" w:rsidRPr="009A034A">
        <w:rPr>
          <w:iCs/>
          <w:sz w:val="28"/>
          <w:szCs w:val="28"/>
        </w:rPr>
        <w:t>Ренкина</w:t>
      </w:r>
      <w:proofErr w:type="spellEnd"/>
      <w:r w:rsidR="00064B39" w:rsidRPr="009A034A">
        <w:rPr>
          <w:iCs/>
          <w:sz w:val="28"/>
          <w:szCs w:val="28"/>
        </w:rPr>
        <w:t>.</w:t>
      </w:r>
      <w:r w:rsidR="007527D2" w:rsidRPr="009A034A">
        <w:rPr>
          <w:iCs/>
          <w:sz w:val="28"/>
          <w:szCs w:val="28"/>
        </w:rPr>
        <w:t xml:space="preserve"> </w:t>
      </w:r>
      <w:r w:rsidRPr="009A034A">
        <w:rPr>
          <w:iCs/>
          <w:sz w:val="28"/>
          <w:szCs w:val="28"/>
        </w:rPr>
        <w:t>В её состав входят</w:t>
      </w:r>
      <w:r w:rsidR="007527D2" w:rsidRPr="009A034A">
        <w:rPr>
          <w:iCs/>
          <w:sz w:val="28"/>
          <w:szCs w:val="28"/>
          <w:lang w:val="kk-KZ"/>
        </w:rPr>
        <w:t xml:space="preserve"> испаритель,</w:t>
      </w:r>
      <w:r w:rsidR="001C40DC" w:rsidRPr="009A034A">
        <w:rPr>
          <w:iCs/>
          <w:sz w:val="28"/>
          <w:szCs w:val="28"/>
          <w:lang w:val="kk-KZ"/>
        </w:rPr>
        <w:t xml:space="preserve"> </w:t>
      </w:r>
      <w:r w:rsidR="007527D2" w:rsidRPr="009A034A">
        <w:rPr>
          <w:iCs/>
          <w:sz w:val="28"/>
          <w:szCs w:val="28"/>
          <w:lang w:val="kk-KZ"/>
        </w:rPr>
        <w:t>пароперегреватель, турбину,</w:t>
      </w:r>
      <w:r w:rsidR="001C40DC" w:rsidRPr="009A034A">
        <w:rPr>
          <w:iCs/>
          <w:sz w:val="28"/>
          <w:szCs w:val="28"/>
          <w:lang w:val="kk-KZ"/>
        </w:rPr>
        <w:t xml:space="preserve"> </w:t>
      </w:r>
      <w:r w:rsidR="007527D2" w:rsidRPr="009A034A">
        <w:rPr>
          <w:iCs/>
          <w:sz w:val="28"/>
          <w:szCs w:val="28"/>
          <w:lang w:val="kk-KZ"/>
        </w:rPr>
        <w:t xml:space="preserve">конденсатор и насос, </w:t>
      </w:r>
      <w:r w:rsidRPr="009A034A">
        <w:rPr>
          <w:iCs/>
          <w:sz w:val="28"/>
          <w:szCs w:val="28"/>
          <w:lang w:val="kk-KZ"/>
        </w:rPr>
        <w:t>образующее</w:t>
      </w:r>
      <w:r w:rsidR="007527D2" w:rsidRPr="009A034A">
        <w:rPr>
          <w:iCs/>
          <w:sz w:val="28"/>
          <w:szCs w:val="28"/>
          <w:lang w:val="kk-KZ"/>
        </w:rPr>
        <w:t xml:space="preserve"> замкнут</w:t>
      </w:r>
      <w:r w:rsidRPr="009A034A">
        <w:rPr>
          <w:iCs/>
          <w:sz w:val="28"/>
          <w:szCs w:val="28"/>
          <w:lang w:val="kk-KZ"/>
        </w:rPr>
        <w:t>ую</w:t>
      </w:r>
      <w:r w:rsidR="007527D2" w:rsidRPr="009A034A">
        <w:rPr>
          <w:iCs/>
          <w:sz w:val="28"/>
          <w:szCs w:val="28"/>
          <w:lang w:val="kk-KZ"/>
        </w:rPr>
        <w:t xml:space="preserve"> </w:t>
      </w:r>
      <w:r w:rsidRPr="009A034A">
        <w:rPr>
          <w:iCs/>
          <w:sz w:val="28"/>
          <w:szCs w:val="28"/>
          <w:lang w:val="kk-KZ"/>
        </w:rPr>
        <w:t>систему</w:t>
      </w:r>
      <w:r w:rsidR="007527D2" w:rsidRPr="009A034A">
        <w:rPr>
          <w:iCs/>
          <w:sz w:val="28"/>
          <w:szCs w:val="28"/>
          <w:lang w:val="kk-KZ"/>
        </w:rPr>
        <w:t>.</w:t>
      </w:r>
      <w:r w:rsidR="00BA0E7F" w:rsidRPr="009A034A">
        <w:rPr>
          <w:iCs/>
          <w:sz w:val="28"/>
          <w:szCs w:val="28"/>
          <w:lang w:val="kk-KZ"/>
        </w:rPr>
        <w:t xml:space="preserve"> </w:t>
      </w:r>
      <w:r w:rsidRPr="009A034A">
        <w:rPr>
          <w:iCs/>
          <w:sz w:val="28"/>
          <w:szCs w:val="28"/>
          <w:lang w:val="kk-KZ"/>
        </w:rPr>
        <w:t>Тепло г</w:t>
      </w:r>
      <w:r w:rsidR="00BA0E7F" w:rsidRPr="009A034A">
        <w:rPr>
          <w:iCs/>
          <w:sz w:val="28"/>
          <w:szCs w:val="28"/>
          <w:lang w:val="kk-KZ"/>
        </w:rPr>
        <w:t>еотермальн</w:t>
      </w:r>
      <w:r w:rsidRPr="009A034A">
        <w:rPr>
          <w:iCs/>
          <w:sz w:val="28"/>
          <w:szCs w:val="28"/>
          <w:lang w:val="kk-KZ"/>
        </w:rPr>
        <w:t>ой</w:t>
      </w:r>
      <w:r w:rsidR="00BA0E7F" w:rsidRPr="009A034A">
        <w:rPr>
          <w:iCs/>
          <w:sz w:val="28"/>
          <w:szCs w:val="28"/>
          <w:lang w:val="kk-KZ"/>
        </w:rPr>
        <w:t xml:space="preserve"> вод</w:t>
      </w:r>
      <w:r w:rsidRPr="009A034A">
        <w:rPr>
          <w:iCs/>
          <w:sz w:val="28"/>
          <w:szCs w:val="28"/>
          <w:lang w:val="kk-KZ"/>
        </w:rPr>
        <w:t>ы</w:t>
      </w:r>
      <w:r w:rsidR="00BA0E7F" w:rsidRPr="009A034A">
        <w:rPr>
          <w:iCs/>
          <w:sz w:val="28"/>
          <w:szCs w:val="28"/>
          <w:lang w:val="kk-KZ"/>
        </w:rPr>
        <w:t xml:space="preserve"> переда</w:t>
      </w:r>
      <w:r w:rsidRPr="009A034A">
        <w:rPr>
          <w:iCs/>
          <w:sz w:val="28"/>
          <w:szCs w:val="28"/>
          <w:lang w:val="kk-KZ"/>
        </w:rPr>
        <w:t>ё</w:t>
      </w:r>
      <w:r w:rsidR="00BA0E7F" w:rsidRPr="009A034A">
        <w:rPr>
          <w:iCs/>
          <w:sz w:val="28"/>
          <w:szCs w:val="28"/>
          <w:lang w:val="kk-KZ"/>
        </w:rPr>
        <w:t>т</w:t>
      </w:r>
      <w:r w:rsidRPr="009A034A">
        <w:rPr>
          <w:iCs/>
          <w:sz w:val="28"/>
          <w:szCs w:val="28"/>
          <w:lang w:val="kk-KZ"/>
        </w:rPr>
        <w:t>ся</w:t>
      </w:r>
      <w:r w:rsidR="00BA0E7F" w:rsidRPr="009A034A">
        <w:rPr>
          <w:iCs/>
          <w:sz w:val="28"/>
          <w:szCs w:val="28"/>
          <w:lang w:val="kk-KZ"/>
        </w:rPr>
        <w:t xml:space="preserve"> органической жидкости через теплообменник, где </w:t>
      </w:r>
      <w:r w:rsidRPr="009A034A">
        <w:rPr>
          <w:iCs/>
          <w:sz w:val="28"/>
          <w:szCs w:val="28"/>
          <w:lang w:val="kk-KZ"/>
        </w:rPr>
        <w:t>она испаряется и поступает в</w:t>
      </w:r>
      <w:r w:rsidR="0081534E" w:rsidRPr="009A034A">
        <w:rPr>
          <w:iCs/>
          <w:sz w:val="28"/>
          <w:szCs w:val="28"/>
          <w:lang w:val="kk-KZ"/>
        </w:rPr>
        <w:t xml:space="preserve"> </w:t>
      </w:r>
      <w:r w:rsidRPr="009A034A">
        <w:rPr>
          <w:iCs/>
          <w:sz w:val="28"/>
          <w:szCs w:val="28"/>
          <w:lang w:val="kk-KZ"/>
        </w:rPr>
        <w:t>турбину</w:t>
      </w:r>
      <w:r w:rsidR="00BA0E7F" w:rsidRPr="009A034A">
        <w:rPr>
          <w:iCs/>
          <w:sz w:val="28"/>
          <w:szCs w:val="28"/>
          <w:lang w:val="kk-KZ"/>
        </w:rPr>
        <w:t>.</w:t>
      </w:r>
      <w:r w:rsidRPr="009A034A">
        <w:rPr>
          <w:iCs/>
          <w:sz w:val="28"/>
          <w:szCs w:val="28"/>
          <w:lang w:val="kk-KZ"/>
        </w:rPr>
        <w:t xml:space="preserve"> </w:t>
      </w:r>
      <w:r w:rsidR="00064B39" w:rsidRPr="009A034A">
        <w:rPr>
          <w:iCs/>
          <w:sz w:val="28"/>
          <w:szCs w:val="28"/>
          <w:lang w:val="kk-KZ"/>
        </w:rPr>
        <w:t>Р</w:t>
      </w:r>
      <w:r w:rsidR="00BA0E7F" w:rsidRPr="009A034A">
        <w:rPr>
          <w:iCs/>
          <w:sz w:val="28"/>
          <w:szCs w:val="28"/>
          <w:lang w:val="kk-KZ"/>
        </w:rPr>
        <w:t>асширя</w:t>
      </w:r>
      <w:r w:rsidR="00064B39" w:rsidRPr="009A034A">
        <w:rPr>
          <w:iCs/>
          <w:sz w:val="28"/>
          <w:szCs w:val="28"/>
          <w:lang w:val="kk-KZ"/>
        </w:rPr>
        <w:t>ясь пар вращает генератор. Затем рабочая жидкость охлаждается в конденсаторе и возвращается в жидкое состояние,</w:t>
      </w:r>
      <w:r w:rsidR="00BA0E7F" w:rsidRPr="009A034A">
        <w:rPr>
          <w:iCs/>
          <w:sz w:val="28"/>
          <w:szCs w:val="28"/>
          <w:lang w:val="kk-KZ"/>
        </w:rPr>
        <w:t xml:space="preserve"> </w:t>
      </w:r>
      <w:r w:rsidR="00064B39" w:rsidRPr="009A034A">
        <w:rPr>
          <w:iCs/>
          <w:sz w:val="28"/>
          <w:szCs w:val="28"/>
          <w:lang w:val="kk-KZ"/>
        </w:rPr>
        <w:t xml:space="preserve">после чего </w:t>
      </w:r>
      <w:r w:rsidR="00BA0E7F" w:rsidRPr="009A034A">
        <w:rPr>
          <w:iCs/>
          <w:sz w:val="28"/>
          <w:szCs w:val="28"/>
          <w:lang w:val="kk-KZ"/>
        </w:rPr>
        <w:t xml:space="preserve">насос </w:t>
      </w:r>
      <w:r w:rsidR="00064B39" w:rsidRPr="009A034A">
        <w:rPr>
          <w:iCs/>
          <w:sz w:val="28"/>
          <w:szCs w:val="28"/>
          <w:lang w:val="kk-KZ"/>
        </w:rPr>
        <w:t xml:space="preserve">заново подает его в </w:t>
      </w:r>
      <w:r w:rsidR="00BA0E7F" w:rsidRPr="009A034A">
        <w:rPr>
          <w:iCs/>
          <w:sz w:val="28"/>
          <w:szCs w:val="28"/>
          <w:lang w:val="kk-KZ"/>
        </w:rPr>
        <w:t>цикл.</w:t>
      </w:r>
    </w:p>
    <w:p w14:paraId="2B60B407" w14:textId="0263F91F" w:rsidR="00650940" w:rsidRPr="009A034A" w:rsidRDefault="00064B39" w:rsidP="001C33FA">
      <w:pPr>
        <w:ind w:firstLine="709"/>
        <w:jc w:val="both"/>
        <w:rPr>
          <w:iCs/>
          <w:sz w:val="28"/>
          <w:szCs w:val="28"/>
          <w:lang w:val="kk-KZ"/>
        </w:rPr>
      </w:pPr>
      <w:r w:rsidRPr="009A034A">
        <w:rPr>
          <w:iCs/>
          <w:sz w:val="28"/>
          <w:szCs w:val="28"/>
          <w:lang w:val="kk-KZ"/>
        </w:rPr>
        <w:t xml:space="preserve">Использование такой </w:t>
      </w:r>
      <w:r w:rsidR="00650940" w:rsidRPr="009A034A">
        <w:rPr>
          <w:iCs/>
          <w:sz w:val="28"/>
          <w:szCs w:val="28"/>
        </w:rPr>
        <w:t>схем</w:t>
      </w:r>
      <w:r w:rsidRPr="009A034A">
        <w:rPr>
          <w:iCs/>
          <w:sz w:val="28"/>
          <w:szCs w:val="28"/>
        </w:rPr>
        <w:t>ы</w:t>
      </w:r>
      <w:r w:rsidR="00650940" w:rsidRPr="009A034A">
        <w:rPr>
          <w:iCs/>
          <w:sz w:val="28"/>
          <w:szCs w:val="28"/>
        </w:rPr>
        <w:t xml:space="preserve"> </w:t>
      </w:r>
      <w:r w:rsidRPr="009A034A">
        <w:rPr>
          <w:iCs/>
          <w:sz w:val="28"/>
          <w:szCs w:val="28"/>
        </w:rPr>
        <w:t>снижает экологическую нагрузку и уменьшает воздействие агрессивных сред на оборудование.</w:t>
      </w:r>
    </w:p>
    <w:p w14:paraId="3C96A05F" w14:textId="77777777" w:rsidR="00650940" w:rsidRPr="009A034A" w:rsidRDefault="00650940" w:rsidP="009A642A">
      <w:pPr>
        <w:ind w:firstLine="708"/>
        <w:jc w:val="both"/>
        <w:rPr>
          <w:iCs/>
          <w:sz w:val="28"/>
          <w:szCs w:val="28"/>
          <w:lang w:val="kk-KZ"/>
        </w:rPr>
      </w:pPr>
    </w:p>
    <w:p w14:paraId="79933C6B" w14:textId="4E84628E" w:rsidR="00E73014" w:rsidRPr="009A034A" w:rsidRDefault="00A342D6" w:rsidP="001C33FA">
      <w:pPr>
        <w:jc w:val="center"/>
        <w:rPr>
          <w:sz w:val="28"/>
          <w:szCs w:val="28"/>
        </w:rPr>
      </w:pPr>
      <w:r w:rsidRPr="009A034A">
        <w:rPr>
          <w:noProof/>
          <w:sz w:val="28"/>
          <w:szCs w:val="28"/>
        </w:rPr>
        <w:drawing>
          <wp:inline distT="0" distB="0" distL="0" distR="0" wp14:anchorId="731D5F32" wp14:editId="74828710">
            <wp:extent cx="4640580" cy="2735580"/>
            <wp:effectExtent l="0" t="0" r="0" b="0"/>
            <wp:docPr id="2033396820"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40580" cy="2735580"/>
                    </a:xfrm>
                    <a:prstGeom prst="rect">
                      <a:avLst/>
                    </a:prstGeom>
                    <a:noFill/>
                    <a:ln>
                      <a:noFill/>
                    </a:ln>
                  </pic:spPr>
                </pic:pic>
              </a:graphicData>
            </a:graphic>
          </wp:inline>
        </w:drawing>
      </w:r>
    </w:p>
    <w:p w14:paraId="103A9F9F" w14:textId="77777777" w:rsidR="001C33FA" w:rsidRPr="009A034A" w:rsidRDefault="001C33FA" w:rsidP="001C33FA">
      <w:pPr>
        <w:jc w:val="center"/>
        <w:rPr>
          <w:sz w:val="28"/>
          <w:szCs w:val="28"/>
          <w:lang w:val="kk-KZ"/>
        </w:rPr>
      </w:pPr>
    </w:p>
    <w:p w14:paraId="5F8F486F" w14:textId="523EBDF0" w:rsidR="00F716C4" w:rsidRPr="009A034A" w:rsidRDefault="006007F3" w:rsidP="001C33FA">
      <w:pPr>
        <w:jc w:val="center"/>
        <w:rPr>
          <w:sz w:val="28"/>
          <w:szCs w:val="28"/>
        </w:rPr>
      </w:pPr>
      <w:r w:rsidRPr="009A034A">
        <w:rPr>
          <w:sz w:val="28"/>
          <w:szCs w:val="28"/>
          <w:lang w:val="kk-KZ"/>
        </w:rPr>
        <w:t>Рисунок</w:t>
      </w:r>
      <w:r w:rsidR="00640A5C" w:rsidRPr="009A034A">
        <w:rPr>
          <w:sz w:val="28"/>
          <w:szCs w:val="28"/>
          <w:lang w:val="kk-KZ"/>
        </w:rPr>
        <w:t xml:space="preserve"> </w:t>
      </w:r>
      <w:r w:rsidR="00543AFC" w:rsidRPr="009A034A">
        <w:rPr>
          <w:sz w:val="28"/>
          <w:szCs w:val="28"/>
          <w:lang w:val="kk-KZ"/>
        </w:rPr>
        <w:t xml:space="preserve">1 </w:t>
      </w:r>
      <w:r w:rsidR="00711EEA" w:rsidRPr="009A034A">
        <w:rPr>
          <w:iCs/>
          <w:sz w:val="28"/>
          <w:szCs w:val="28"/>
        </w:rPr>
        <w:t>–</w:t>
      </w:r>
      <w:r w:rsidR="00711EEA" w:rsidRPr="009A034A">
        <w:rPr>
          <w:iCs/>
          <w:sz w:val="28"/>
          <w:szCs w:val="28"/>
          <w:lang w:val="kk-KZ"/>
        </w:rPr>
        <w:t xml:space="preserve"> </w:t>
      </w:r>
      <w:r w:rsidR="00F716C4" w:rsidRPr="009A034A">
        <w:rPr>
          <w:sz w:val="28"/>
          <w:szCs w:val="28"/>
        </w:rPr>
        <w:t xml:space="preserve">Схема </w:t>
      </w:r>
      <w:proofErr w:type="spellStart"/>
      <w:r w:rsidR="00F716C4" w:rsidRPr="009A034A">
        <w:rPr>
          <w:sz w:val="28"/>
          <w:szCs w:val="28"/>
        </w:rPr>
        <w:t>Паратунской</w:t>
      </w:r>
      <w:proofErr w:type="spellEnd"/>
      <w:r w:rsidR="00F716C4" w:rsidRPr="009A034A">
        <w:rPr>
          <w:sz w:val="28"/>
          <w:szCs w:val="28"/>
        </w:rPr>
        <w:t xml:space="preserve"> бинарной ГеоЭС:</w:t>
      </w:r>
      <w:r w:rsidR="00540019" w:rsidRPr="009A034A">
        <w:rPr>
          <w:sz w:val="28"/>
          <w:szCs w:val="28"/>
        </w:rPr>
        <w:t xml:space="preserve"> </w:t>
      </w:r>
      <w:r w:rsidR="00F716C4" w:rsidRPr="009A034A">
        <w:rPr>
          <w:sz w:val="28"/>
          <w:szCs w:val="28"/>
        </w:rPr>
        <w:t>1 –пароперегреватель; 2 – испаритель; 3 – подогреватели (рекуператоры) низкокипящей рабочей жидкости;</w:t>
      </w:r>
      <w:r w:rsidRPr="009A034A">
        <w:rPr>
          <w:sz w:val="28"/>
          <w:szCs w:val="28"/>
        </w:rPr>
        <w:t xml:space="preserve"> </w:t>
      </w:r>
      <w:r w:rsidR="00F716C4" w:rsidRPr="009A034A">
        <w:rPr>
          <w:sz w:val="28"/>
          <w:szCs w:val="28"/>
        </w:rPr>
        <w:t>4 – питательный насос; 5 – ресивер (сборник конденсата); 6 – конденсатор; 7 – турбина; 8 – генератор; 9 – вход горячего геотермального теплоносителя; 10 – выход охлаждённого теплоносителя [14</w:t>
      </w:r>
      <w:r w:rsidR="002B3FD4" w:rsidRPr="009A034A">
        <w:rPr>
          <w:sz w:val="28"/>
          <w:szCs w:val="28"/>
          <w:lang w:val="kk-KZ"/>
        </w:rPr>
        <w:t>, с. 15</w:t>
      </w:r>
      <w:r w:rsidR="00F716C4" w:rsidRPr="009A034A">
        <w:rPr>
          <w:sz w:val="28"/>
          <w:szCs w:val="28"/>
        </w:rPr>
        <w:t>]</w:t>
      </w:r>
    </w:p>
    <w:p w14:paraId="60256277" w14:textId="16DAA4D7" w:rsidR="00543AFC" w:rsidRPr="009A034A" w:rsidRDefault="00543AFC" w:rsidP="00F716C4">
      <w:pPr>
        <w:ind w:firstLine="708"/>
        <w:jc w:val="center"/>
        <w:rPr>
          <w:sz w:val="28"/>
          <w:szCs w:val="28"/>
        </w:rPr>
      </w:pPr>
    </w:p>
    <w:p w14:paraId="4CF602A4" w14:textId="233EA452" w:rsidR="009E5E05" w:rsidRPr="009A034A" w:rsidRDefault="00712D2F" w:rsidP="00543AFC">
      <w:pPr>
        <w:ind w:firstLine="708"/>
        <w:jc w:val="both"/>
        <w:rPr>
          <w:sz w:val="28"/>
          <w:szCs w:val="28"/>
          <w:lang w:val="kk-KZ"/>
        </w:rPr>
      </w:pPr>
      <w:r w:rsidRPr="009A034A">
        <w:rPr>
          <w:sz w:val="28"/>
          <w:szCs w:val="28"/>
          <w:lang w:val="kk-KZ"/>
        </w:rPr>
        <w:lastRenderedPageBreak/>
        <w:t>В</w:t>
      </w:r>
      <w:r w:rsidR="009E5E05" w:rsidRPr="009A034A">
        <w:rPr>
          <w:sz w:val="28"/>
          <w:szCs w:val="28"/>
          <w:lang w:val="kk-KZ"/>
        </w:rPr>
        <w:t xml:space="preserve"> России </w:t>
      </w:r>
      <w:r w:rsidR="006B5031" w:rsidRPr="009A034A">
        <w:rPr>
          <w:sz w:val="28"/>
          <w:szCs w:val="28"/>
          <w:lang w:val="kk-KZ"/>
        </w:rPr>
        <w:t>развитие бинарных технологий во многом связано с модернизацией действующих геотермальных станций. Так, в 2012 году</w:t>
      </w:r>
      <w:r w:rsidR="009E5E05" w:rsidRPr="009A034A">
        <w:rPr>
          <w:sz w:val="28"/>
          <w:szCs w:val="28"/>
          <w:lang w:val="kk-KZ"/>
        </w:rPr>
        <w:t xml:space="preserve"> на Паужетской </w:t>
      </w:r>
      <w:r w:rsidR="006B5031" w:rsidRPr="009A034A">
        <w:rPr>
          <w:sz w:val="28"/>
          <w:szCs w:val="28"/>
          <w:lang w:val="kk-KZ"/>
        </w:rPr>
        <w:t>ГЭС</w:t>
      </w:r>
      <w:r w:rsidR="001B3B3D" w:rsidRPr="009A034A">
        <w:rPr>
          <w:sz w:val="28"/>
          <w:szCs w:val="28"/>
          <w:lang w:val="kk-KZ"/>
        </w:rPr>
        <w:t xml:space="preserve"> (в структуре </w:t>
      </w:r>
      <w:r w:rsidR="009E5E05" w:rsidRPr="009A034A">
        <w:rPr>
          <w:sz w:val="28"/>
          <w:szCs w:val="28"/>
        </w:rPr>
        <w:t>«Рус</w:t>
      </w:r>
      <w:r w:rsidR="005416B4" w:rsidRPr="009A034A">
        <w:rPr>
          <w:sz w:val="28"/>
          <w:szCs w:val="28"/>
          <w:lang w:val="kk-KZ"/>
        </w:rPr>
        <w:t>Г</w:t>
      </w:r>
      <w:proofErr w:type="spellStart"/>
      <w:r w:rsidR="009E5E05" w:rsidRPr="009A034A">
        <w:rPr>
          <w:sz w:val="28"/>
          <w:szCs w:val="28"/>
        </w:rPr>
        <w:t>идро</w:t>
      </w:r>
      <w:proofErr w:type="spellEnd"/>
      <w:r w:rsidR="009E5E05" w:rsidRPr="009A034A">
        <w:rPr>
          <w:sz w:val="28"/>
          <w:szCs w:val="28"/>
        </w:rPr>
        <w:t>»</w:t>
      </w:r>
      <w:r w:rsidR="001B3B3D" w:rsidRPr="009A034A">
        <w:rPr>
          <w:sz w:val="28"/>
          <w:szCs w:val="28"/>
        </w:rPr>
        <w:t>)</w:t>
      </w:r>
      <w:r w:rsidR="009E5E05" w:rsidRPr="009A034A">
        <w:rPr>
          <w:sz w:val="28"/>
          <w:szCs w:val="28"/>
        </w:rPr>
        <w:t xml:space="preserve"> был введен бинарный энергоблок мощностью 2,5 МВт</w:t>
      </w:r>
      <w:r w:rsidR="001B3B3D" w:rsidRPr="009A034A">
        <w:rPr>
          <w:sz w:val="28"/>
          <w:szCs w:val="28"/>
        </w:rPr>
        <w:t xml:space="preserve"> с использованием</w:t>
      </w:r>
      <w:r w:rsidR="009E5E05" w:rsidRPr="009A034A">
        <w:rPr>
          <w:sz w:val="28"/>
          <w:szCs w:val="28"/>
        </w:rPr>
        <w:t xml:space="preserve"> </w:t>
      </w:r>
      <w:r w:rsidR="009E5E05" w:rsidRPr="009A034A">
        <w:rPr>
          <w:sz w:val="28"/>
          <w:szCs w:val="28"/>
          <w:lang w:val="kk-KZ"/>
        </w:rPr>
        <w:t>рабочей жидкости</w:t>
      </w:r>
      <w:r w:rsidR="001B3B3D" w:rsidRPr="009A034A">
        <w:rPr>
          <w:sz w:val="28"/>
          <w:szCs w:val="28"/>
        </w:rPr>
        <w:t xml:space="preserve"> </w:t>
      </w:r>
      <w:r w:rsidR="001B3B3D" w:rsidRPr="009A034A">
        <w:rPr>
          <w:sz w:val="28"/>
          <w:szCs w:val="28"/>
          <w:lang w:val="en-US"/>
        </w:rPr>
        <w:t>R</w:t>
      </w:r>
      <w:r w:rsidR="001B3B3D" w:rsidRPr="009A034A">
        <w:rPr>
          <w:sz w:val="28"/>
          <w:szCs w:val="28"/>
        </w:rPr>
        <w:t>-134</w:t>
      </w:r>
      <w:r w:rsidR="001B3B3D" w:rsidRPr="009A034A">
        <w:rPr>
          <w:sz w:val="28"/>
          <w:szCs w:val="28"/>
          <w:lang w:val="en-US"/>
        </w:rPr>
        <w:t>a</w:t>
      </w:r>
      <w:r w:rsidR="009E5E05" w:rsidRPr="009A034A">
        <w:rPr>
          <w:sz w:val="28"/>
          <w:szCs w:val="28"/>
          <w:lang w:val="kk-KZ"/>
        </w:rPr>
        <w:t>.</w:t>
      </w:r>
      <w:r w:rsidR="00711EEA" w:rsidRPr="009A034A">
        <w:rPr>
          <w:sz w:val="28"/>
          <w:szCs w:val="28"/>
          <w:lang w:val="kk-KZ"/>
        </w:rPr>
        <w:t xml:space="preserve"> </w:t>
      </w:r>
      <w:r w:rsidR="001B3B3D" w:rsidRPr="009A034A">
        <w:rPr>
          <w:sz w:val="28"/>
          <w:szCs w:val="28"/>
          <w:lang w:val="kk-KZ"/>
        </w:rPr>
        <w:t>Э</w:t>
      </w:r>
      <w:r w:rsidR="005416B4" w:rsidRPr="009A034A">
        <w:rPr>
          <w:sz w:val="28"/>
          <w:szCs w:val="28"/>
          <w:lang w:val="kk-KZ"/>
        </w:rPr>
        <w:t>ксплуатаци</w:t>
      </w:r>
      <w:r w:rsidR="001B3B3D" w:rsidRPr="009A034A">
        <w:rPr>
          <w:sz w:val="28"/>
          <w:szCs w:val="28"/>
          <w:lang w:val="kk-KZ"/>
        </w:rPr>
        <w:t>я показала устойчивую работу установки</w:t>
      </w:r>
      <w:r w:rsidR="005416B4" w:rsidRPr="009A034A">
        <w:rPr>
          <w:sz w:val="28"/>
          <w:szCs w:val="28"/>
          <w:lang w:val="kk-KZ"/>
        </w:rPr>
        <w:t xml:space="preserve"> </w:t>
      </w:r>
      <w:r w:rsidR="001B3B3D" w:rsidRPr="009A034A">
        <w:rPr>
          <w:sz w:val="28"/>
          <w:szCs w:val="28"/>
          <w:lang w:val="kk-KZ"/>
        </w:rPr>
        <w:t xml:space="preserve">и </w:t>
      </w:r>
      <w:r w:rsidR="005416B4" w:rsidRPr="009A034A">
        <w:rPr>
          <w:sz w:val="28"/>
          <w:szCs w:val="28"/>
          <w:lang w:val="kk-KZ"/>
        </w:rPr>
        <w:t>подтвердил</w:t>
      </w:r>
      <w:r w:rsidR="001B3B3D" w:rsidRPr="009A034A">
        <w:rPr>
          <w:sz w:val="28"/>
          <w:szCs w:val="28"/>
          <w:lang w:val="kk-KZ"/>
        </w:rPr>
        <w:t>а</w:t>
      </w:r>
      <w:r w:rsidR="005416B4" w:rsidRPr="009A034A">
        <w:rPr>
          <w:sz w:val="28"/>
          <w:szCs w:val="28"/>
          <w:lang w:val="kk-KZ"/>
        </w:rPr>
        <w:t xml:space="preserve"> </w:t>
      </w:r>
      <w:r w:rsidR="001B3B3D" w:rsidRPr="009A034A">
        <w:rPr>
          <w:sz w:val="28"/>
          <w:szCs w:val="28"/>
          <w:lang w:val="kk-KZ"/>
        </w:rPr>
        <w:t xml:space="preserve">эффективность такого подхода для более полного извлечения тепловой энергии </w:t>
      </w:r>
      <w:r w:rsidR="005416B4" w:rsidRPr="009A034A">
        <w:rPr>
          <w:sz w:val="28"/>
          <w:szCs w:val="28"/>
          <w:lang w:val="kk-KZ"/>
        </w:rPr>
        <w:t>геотермальных источников.</w:t>
      </w:r>
    </w:p>
    <w:p w14:paraId="39B2AD6C" w14:textId="67F9A141" w:rsidR="005416B4" w:rsidRPr="009A034A" w:rsidRDefault="001B3B3D" w:rsidP="00543AFC">
      <w:pPr>
        <w:ind w:firstLine="708"/>
        <w:jc w:val="both"/>
        <w:rPr>
          <w:sz w:val="28"/>
          <w:szCs w:val="28"/>
          <w:lang w:val="kk-KZ"/>
        </w:rPr>
      </w:pPr>
      <w:r w:rsidRPr="009A034A">
        <w:rPr>
          <w:sz w:val="28"/>
          <w:szCs w:val="28"/>
          <w:lang w:val="kk-KZ"/>
        </w:rPr>
        <w:t>Б</w:t>
      </w:r>
      <w:r w:rsidR="005416B4" w:rsidRPr="009A034A">
        <w:rPr>
          <w:sz w:val="28"/>
          <w:szCs w:val="28"/>
          <w:lang w:val="kk-KZ"/>
        </w:rPr>
        <w:t>инарны</w:t>
      </w:r>
      <w:r w:rsidRPr="009A034A">
        <w:rPr>
          <w:sz w:val="28"/>
          <w:szCs w:val="28"/>
          <w:lang w:val="kk-KZ"/>
        </w:rPr>
        <w:t>е</w:t>
      </w:r>
      <w:r w:rsidR="005416B4" w:rsidRPr="009A034A">
        <w:rPr>
          <w:sz w:val="28"/>
          <w:szCs w:val="28"/>
          <w:lang w:val="kk-KZ"/>
        </w:rPr>
        <w:t xml:space="preserve">  установ</w:t>
      </w:r>
      <w:r w:rsidRPr="009A034A">
        <w:rPr>
          <w:sz w:val="28"/>
          <w:szCs w:val="28"/>
          <w:lang w:val="kk-KZ"/>
        </w:rPr>
        <w:t>ки</w:t>
      </w:r>
      <w:r w:rsidR="005416B4" w:rsidRPr="009A034A">
        <w:rPr>
          <w:sz w:val="28"/>
          <w:szCs w:val="28"/>
          <w:lang w:val="kk-KZ"/>
        </w:rPr>
        <w:t xml:space="preserve"> на </w:t>
      </w:r>
      <w:r w:rsidRPr="009A034A">
        <w:rPr>
          <w:sz w:val="28"/>
          <w:szCs w:val="28"/>
          <w:lang w:val="kk-KZ"/>
        </w:rPr>
        <w:t xml:space="preserve">основе </w:t>
      </w:r>
      <w:r w:rsidR="005416B4" w:rsidRPr="009A034A">
        <w:rPr>
          <w:sz w:val="28"/>
          <w:szCs w:val="28"/>
          <w:lang w:val="kk-KZ"/>
        </w:rPr>
        <w:t xml:space="preserve">органического цикла Ренкина </w:t>
      </w:r>
      <w:r w:rsidRPr="009A034A">
        <w:rPr>
          <w:sz w:val="28"/>
          <w:szCs w:val="28"/>
          <w:lang w:val="kk-KZ"/>
        </w:rPr>
        <w:t xml:space="preserve">особенно </w:t>
      </w:r>
      <w:r w:rsidR="005416B4" w:rsidRPr="009A034A">
        <w:rPr>
          <w:sz w:val="28"/>
          <w:szCs w:val="28"/>
          <w:lang w:val="kk-KZ"/>
        </w:rPr>
        <w:t>эффективн</w:t>
      </w:r>
      <w:r w:rsidRPr="009A034A">
        <w:rPr>
          <w:sz w:val="28"/>
          <w:szCs w:val="28"/>
          <w:lang w:val="kk-KZ"/>
        </w:rPr>
        <w:t>ы</w:t>
      </w:r>
      <w:r w:rsidR="005416B4" w:rsidRPr="009A034A">
        <w:rPr>
          <w:sz w:val="28"/>
          <w:szCs w:val="28"/>
          <w:lang w:val="kk-KZ"/>
        </w:rPr>
        <w:t xml:space="preserve"> </w:t>
      </w:r>
      <w:r w:rsidRPr="009A034A">
        <w:rPr>
          <w:sz w:val="28"/>
          <w:szCs w:val="28"/>
          <w:lang w:val="kk-KZ"/>
        </w:rPr>
        <w:t xml:space="preserve">для </w:t>
      </w:r>
      <w:r w:rsidR="005416B4" w:rsidRPr="009A034A">
        <w:rPr>
          <w:sz w:val="28"/>
          <w:szCs w:val="28"/>
          <w:lang w:val="kk-KZ"/>
        </w:rPr>
        <w:t xml:space="preserve"> низкотемпературны</w:t>
      </w:r>
      <w:r w:rsidRPr="009A034A">
        <w:rPr>
          <w:sz w:val="28"/>
          <w:szCs w:val="28"/>
          <w:lang w:val="kk-KZ"/>
        </w:rPr>
        <w:t>х</w:t>
      </w:r>
      <w:r w:rsidR="005416B4" w:rsidRPr="009A034A">
        <w:rPr>
          <w:sz w:val="28"/>
          <w:szCs w:val="28"/>
          <w:lang w:val="kk-KZ"/>
        </w:rPr>
        <w:t xml:space="preserve"> ресурс</w:t>
      </w:r>
      <w:r w:rsidRPr="009A034A">
        <w:rPr>
          <w:sz w:val="28"/>
          <w:szCs w:val="28"/>
          <w:lang w:val="kk-KZ"/>
        </w:rPr>
        <w:t>ов</w:t>
      </w:r>
      <w:r w:rsidR="005416B4" w:rsidRPr="009A034A">
        <w:rPr>
          <w:sz w:val="28"/>
          <w:szCs w:val="28"/>
          <w:lang w:val="kk-KZ"/>
        </w:rPr>
        <w:t xml:space="preserve">. </w:t>
      </w:r>
      <w:r w:rsidRPr="009A034A">
        <w:rPr>
          <w:sz w:val="28"/>
          <w:szCs w:val="28"/>
          <w:lang w:val="kk-KZ"/>
        </w:rPr>
        <w:t>П</w:t>
      </w:r>
      <w:r w:rsidR="005416B4" w:rsidRPr="009A034A">
        <w:rPr>
          <w:sz w:val="28"/>
          <w:szCs w:val="28"/>
          <w:lang w:val="kk-KZ"/>
        </w:rPr>
        <w:t xml:space="preserve">ри </w:t>
      </w:r>
      <w:r w:rsidRPr="009A034A">
        <w:rPr>
          <w:sz w:val="28"/>
          <w:szCs w:val="28"/>
          <w:lang w:val="kk-KZ"/>
        </w:rPr>
        <w:t xml:space="preserve">более высоких температурах оправдано применение комбинированных схем, позволяющих увеличить степень использования энергии. </w:t>
      </w:r>
    </w:p>
    <w:p w14:paraId="23259E80" w14:textId="6A1D63FF" w:rsidR="005416B4" w:rsidRPr="009A034A" w:rsidRDefault="001B3B3D" w:rsidP="00543AFC">
      <w:pPr>
        <w:ind w:firstLine="708"/>
        <w:jc w:val="both"/>
        <w:rPr>
          <w:sz w:val="28"/>
          <w:szCs w:val="28"/>
          <w:lang w:val="kk-KZ"/>
        </w:rPr>
      </w:pPr>
      <w:r w:rsidRPr="009A034A">
        <w:rPr>
          <w:sz w:val="28"/>
          <w:szCs w:val="28"/>
          <w:lang w:val="kk-KZ"/>
        </w:rPr>
        <w:t xml:space="preserve">К таким решениям относятся установки, </w:t>
      </w:r>
      <w:r w:rsidR="0081534E" w:rsidRPr="009A034A">
        <w:rPr>
          <w:sz w:val="28"/>
          <w:szCs w:val="28"/>
          <w:lang w:val="kk-KZ"/>
        </w:rPr>
        <w:t xml:space="preserve">комбинированных </w:t>
      </w:r>
      <w:r w:rsidRPr="009A034A">
        <w:rPr>
          <w:sz w:val="28"/>
          <w:szCs w:val="28"/>
          <w:lang w:val="kk-KZ"/>
        </w:rPr>
        <w:t xml:space="preserve">флеш и бинарные циклы. Сначала энергия извлекается в паровой турбине, после чего остаточное тепло используется во втором контуре. </w:t>
      </w:r>
    </w:p>
    <w:p w14:paraId="02BF1E8B" w14:textId="423148D5" w:rsidR="00540019" w:rsidRPr="009A034A" w:rsidRDefault="001B3B3D" w:rsidP="00543AFC">
      <w:pPr>
        <w:ind w:firstLine="708"/>
        <w:jc w:val="both"/>
        <w:rPr>
          <w:sz w:val="28"/>
          <w:szCs w:val="28"/>
          <w:lang w:val="kk-KZ"/>
        </w:rPr>
      </w:pPr>
      <w:r w:rsidRPr="009A034A">
        <w:rPr>
          <w:sz w:val="28"/>
          <w:szCs w:val="28"/>
          <w:lang w:val="kk-KZ"/>
        </w:rPr>
        <w:t xml:space="preserve"> Одним из пр</w:t>
      </w:r>
      <w:r w:rsidR="005416B4" w:rsidRPr="009A034A">
        <w:rPr>
          <w:sz w:val="28"/>
          <w:szCs w:val="28"/>
          <w:lang w:val="kk-KZ"/>
        </w:rPr>
        <w:t>имеро</w:t>
      </w:r>
      <w:r w:rsidRPr="009A034A">
        <w:rPr>
          <w:sz w:val="28"/>
          <w:szCs w:val="28"/>
          <w:lang w:val="kk-KZ"/>
        </w:rPr>
        <w:t>в</w:t>
      </w:r>
      <w:r w:rsidR="005416B4" w:rsidRPr="009A034A">
        <w:rPr>
          <w:sz w:val="28"/>
          <w:szCs w:val="28"/>
          <w:lang w:val="kk-KZ"/>
        </w:rPr>
        <w:t xml:space="preserve"> реализации </w:t>
      </w:r>
      <w:r w:rsidRPr="009A034A">
        <w:rPr>
          <w:sz w:val="28"/>
          <w:szCs w:val="28"/>
          <w:lang w:val="kk-KZ"/>
        </w:rPr>
        <w:t xml:space="preserve">является </w:t>
      </w:r>
      <w:r w:rsidR="005416B4" w:rsidRPr="009A034A">
        <w:rPr>
          <w:sz w:val="28"/>
          <w:szCs w:val="28"/>
          <w:lang w:val="kk-KZ"/>
        </w:rPr>
        <w:t>Верхне-Мутновская геотермальная электростанция, где  внедрена комбинированная схема генерации</w:t>
      </w:r>
      <w:r w:rsidR="00540019" w:rsidRPr="009A034A">
        <w:rPr>
          <w:sz w:val="28"/>
          <w:szCs w:val="28"/>
          <w:lang w:val="kk-KZ"/>
        </w:rPr>
        <w:t xml:space="preserve"> (рис.2).</w:t>
      </w:r>
    </w:p>
    <w:p w14:paraId="12D8640F" w14:textId="77777777" w:rsidR="00540019" w:rsidRPr="009A034A" w:rsidRDefault="00540019" w:rsidP="00543AFC">
      <w:pPr>
        <w:ind w:firstLine="708"/>
        <w:jc w:val="both"/>
        <w:rPr>
          <w:sz w:val="28"/>
          <w:szCs w:val="28"/>
          <w:lang w:val="kk-KZ"/>
        </w:rPr>
      </w:pPr>
    </w:p>
    <w:p w14:paraId="4B10AA6A" w14:textId="63D7AF44" w:rsidR="00540019" w:rsidRPr="009A034A" w:rsidRDefault="00540019" w:rsidP="001C33FA">
      <w:pPr>
        <w:jc w:val="center"/>
        <w:rPr>
          <w:sz w:val="28"/>
          <w:szCs w:val="28"/>
          <w:lang w:val="kk-KZ"/>
        </w:rPr>
      </w:pPr>
      <w:r w:rsidRPr="009A034A">
        <w:rPr>
          <w:noProof/>
          <w:sz w:val="28"/>
          <w:szCs w:val="28"/>
        </w:rPr>
        <w:drawing>
          <wp:inline distT="0" distB="0" distL="0" distR="0" wp14:anchorId="1EFF3BEC" wp14:editId="7BBB8484">
            <wp:extent cx="4109085" cy="2560320"/>
            <wp:effectExtent l="0" t="0" r="0" b="0"/>
            <wp:docPr id="12127708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09085" cy="2560320"/>
                    </a:xfrm>
                    <a:prstGeom prst="rect">
                      <a:avLst/>
                    </a:prstGeom>
                    <a:noFill/>
                  </pic:spPr>
                </pic:pic>
              </a:graphicData>
            </a:graphic>
          </wp:inline>
        </w:drawing>
      </w:r>
    </w:p>
    <w:p w14:paraId="4D1821D9" w14:textId="77777777" w:rsidR="00540019" w:rsidRPr="009A034A" w:rsidRDefault="00540019" w:rsidP="00543AFC">
      <w:pPr>
        <w:ind w:firstLine="708"/>
        <w:jc w:val="both"/>
        <w:rPr>
          <w:sz w:val="28"/>
          <w:szCs w:val="28"/>
          <w:lang w:val="kk-KZ"/>
        </w:rPr>
      </w:pPr>
    </w:p>
    <w:p w14:paraId="3B8419A9" w14:textId="0465ED15" w:rsidR="00540019" w:rsidRPr="009A034A" w:rsidRDefault="00540019" w:rsidP="001C33FA">
      <w:pPr>
        <w:jc w:val="center"/>
        <w:rPr>
          <w:sz w:val="28"/>
          <w:szCs w:val="28"/>
          <w:lang w:val="kk-KZ"/>
        </w:rPr>
      </w:pPr>
      <w:r w:rsidRPr="009A034A">
        <w:rPr>
          <w:sz w:val="28"/>
          <w:szCs w:val="28"/>
          <w:lang w:val="kk-KZ"/>
        </w:rPr>
        <w:t>Рисунок 2 – Схема комбинированной ГеоЭС с бинарным циклом</w:t>
      </w:r>
      <w:r w:rsidR="002A5AD2" w:rsidRPr="009A034A">
        <w:rPr>
          <w:sz w:val="28"/>
          <w:szCs w:val="28"/>
          <w:lang w:val="kk-KZ"/>
        </w:rPr>
        <w:t xml:space="preserve"> </w:t>
      </w:r>
      <w:r w:rsidRPr="009A034A">
        <w:rPr>
          <w:sz w:val="28"/>
          <w:szCs w:val="28"/>
          <w:lang w:val="kk-KZ"/>
        </w:rPr>
        <w:t>(6,5 МВт), Верхне-Мутновская: 1 – добычная скважина; 2 – нагнетательная скважина; 3 – сепаратор; 4 – паровая турбина; 5 – генератор; 6 – турбина ОЦР; 7 – конденсатор-испаритель; 8 – пароперегреватель; 9 – воздушный конденсатор; 10 – ресивер; 11 – циркуляционный насос; 12 – нагнетательный насос [14</w:t>
      </w:r>
      <w:r w:rsidR="002B3FD4" w:rsidRPr="009A034A">
        <w:rPr>
          <w:sz w:val="28"/>
          <w:szCs w:val="28"/>
          <w:lang w:val="kk-KZ"/>
        </w:rPr>
        <w:t>,</w:t>
      </w:r>
      <w:r w:rsidR="008729B9" w:rsidRPr="009A034A">
        <w:rPr>
          <w:sz w:val="28"/>
          <w:szCs w:val="28"/>
          <w:lang w:val="kk-KZ"/>
        </w:rPr>
        <w:t xml:space="preserve"> </w:t>
      </w:r>
      <w:r w:rsidR="002B3FD4" w:rsidRPr="009A034A">
        <w:rPr>
          <w:sz w:val="28"/>
          <w:szCs w:val="28"/>
          <w:lang w:val="kk-KZ"/>
        </w:rPr>
        <w:t>с. 18</w:t>
      </w:r>
      <w:r w:rsidRPr="009A034A">
        <w:rPr>
          <w:sz w:val="28"/>
          <w:szCs w:val="28"/>
          <w:lang w:val="kk-KZ"/>
        </w:rPr>
        <w:t>]</w:t>
      </w:r>
    </w:p>
    <w:p w14:paraId="2D43AE66" w14:textId="77777777" w:rsidR="00540019" w:rsidRPr="009A034A" w:rsidRDefault="00540019" w:rsidP="00543AFC">
      <w:pPr>
        <w:ind w:firstLine="708"/>
        <w:jc w:val="both"/>
        <w:rPr>
          <w:sz w:val="28"/>
          <w:szCs w:val="28"/>
          <w:lang w:val="kk-KZ"/>
        </w:rPr>
      </w:pPr>
    </w:p>
    <w:p w14:paraId="4EF32C75" w14:textId="7895AAEC" w:rsidR="005416B4" w:rsidRPr="009A034A" w:rsidRDefault="00B50617" w:rsidP="00543AFC">
      <w:pPr>
        <w:ind w:firstLine="708"/>
        <w:jc w:val="both"/>
        <w:rPr>
          <w:sz w:val="28"/>
          <w:szCs w:val="28"/>
        </w:rPr>
      </w:pPr>
      <w:r w:rsidRPr="009A034A">
        <w:rPr>
          <w:sz w:val="28"/>
          <w:szCs w:val="28"/>
          <w:lang w:val="kk-KZ"/>
        </w:rPr>
        <w:t>Г</w:t>
      </w:r>
      <w:r w:rsidR="005416B4" w:rsidRPr="009A034A">
        <w:rPr>
          <w:sz w:val="28"/>
          <w:szCs w:val="28"/>
          <w:lang w:val="kk-KZ"/>
        </w:rPr>
        <w:t>еотермальная вода</w:t>
      </w:r>
      <w:r w:rsidR="00924094" w:rsidRPr="009A034A">
        <w:rPr>
          <w:sz w:val="28"/>
          <w:szCs w:val="28"/>
          <w:lang w:val="kk-KZ"/>
        </w:rPr>
        <w:t xml:space="preserve"> поступа</w:t>
      </w:r>
      <w:r w:rsidRPr="009A034A">
        <w:rPr>
          <w:sz w:val="28"/>
          <w:szCs w:val="28"/>
          <w:lang w:val="kk-KZ"/>
        </w:rPr>
        <w:t>ет из</w:t>
      </w:r>
      <w:r w:rsidR="00924094" w:rsidRPr="009A034A">
        <w:rPr>
          <w:sz w:val="28"/>
          <w:szCs w:val="28"/>
          <w:lang w:val="kk-KZ"/>
        </w:rPr>
        <w:t xml:space="preserve"> добывающих с</w:t>
      </w:r>
      <w:r w:rsidR="000C3D2B" w:rsidRPr="009A034A">
        <w:rPr>
          <w:sz w:val="28"/>
          <w:szCs w:val="28"/>
          <w:lang w:val="kk-KZ"/>
        </w:rPr>
        <w:t>кважины</w:t>
      </w:r>
      <w:r w:rsidR="00924094" w:rsidRPr="009A034A">
        <w:rPr>
          <w:sz w:val="28"/>
          <w:szCs w:val="28"/>
          <w:lang w:val="kk-KZ"/>
        </w:rPr>
        <w:t xml:space="preserve"> в виде пароводяной смеси</w:t>
      </w:r>
      <w:r w:rsidR="00A429A8" w:rsidRPr="009A034A">
        <w:rPr>
          <w:sz w:val="28"/>
          <w:szCs w:val="28"/>
          <w:lang w:val="kk-KZ"/>
        </w:rPr>
        <w:t xml:space="preserve"> и </w:t>
      </w:r>
      <w:r w:rsidR="00924094" w:rsidRPr="009A034A">
        <w:rPr>
          <w:sz w:val="28"/>
          <w:szCs w:val="28"/>
          <w:lang w:val="kk-KZ"/>
        </w:rPr>
        <w:t>направляется в сеп</w:t>
      </w:r>
      <w:r w:rsidR="0081534E" w:rsidRPr="009A034A">
        <w:rPr>
          <w:sz w:val="28"/>
          <w:szCs w:val="28"/>
          <w:lang w:val="kk-KZ"/>
        </w:rPr>
        <w:t>а</w:t>
      </w:r>
      <w:r w:rsidR="00924094" w:rsidRPr="009A034A">
        <w:rPr>
          <w:sz w:val="28"/>
          <w:szCs w:val="28"/>
          <w:lang w:val="kk-KZ"/>
        </w:rPr>
        <w:t>ра</w:t>
      </w:r>
      <w:r w:rsidR="00A429A8" w:rsidRPr="009A034A">
        <w:rPr>
          <w:sz w:val="28"/>
          <w:szCs w:val="28"/>
          <w:lang w:val="kk-KZ"/>
        </w:rPr>
        <w:t xml:space="preserve">тор, </w:t>
      </w:r>
      <w:r w:rsidR="00F33DA8" w:rsidRPr="009A034A">
        <w:rPr>
          <w:sz w:val="28"/>
          <w:szCs w:val="28"/>
        </w:rPr>
        <w:t>где происходит разделение паровой и жидкой фаз</w:t>
      </w:r>
      <w:r w:rsidR="00F33DA8" w:rsidRPr="009A034A">
        <w:rPr>
          <w:sz w:val="28"/>
          <w:szCs w:val="28"/>
          <w:lang w:val="kk-KZ"/>
        </w:rPr>
        <w:t>.</w:t>
      </w:r>
      <w:r w:rsidR="00A429A8" w:rsidRPr="009A034A">
        <w:rPr>
          <w:sz w:val="28"/>
          <w:szCs w:val="28"/>
          <w:lang w:val="kk-KZ"/>
        </w:rPr>
        <w:t xml:space="preserve"> П</w:t>
      </w:r>
      <w:r w:rsidR="000C3D2B" w:rsidRPr="009A034A">
        <w:rPr>
          <w:sz w:val="28"/>
          <w:szCs w:val="28"/>
          <w:lang w:val="kk-KZ"/>
        </w:rPr>
        <w:t>ар используется в паровой турбине</w:t>
      </w:r>
      <w:r w:rsidR="00A429A8" w:rsidRPr="009A034A">
        <w:rPr>
          <w:sz w:val="28"/>
          <w:szCs w:val="28"/>
          <w:lang w:val="kk-KZ"/>
        </w:rPr>
        <w:t xml:space="preserve"> для генерации электроэнергии.  </w:t>
      </w:r>
      <w:r w:rsidR="000C3D2B" w:rsidRPr="009A034A">
        <w:rPr>
          <w:sz w:val="28"/>
          <w:szCs w:val="28"/>
          <w:lang w:val="kk-KZ"/>
        </w:rPr>
        <w:t xml:space="preserve">Отработанный пар </w:t>
      </w:r>
      <w:r w:rsidR="00A429A8" w:rsidRPr="009A034A">
        <w:rPr>
          <w:sz w:val="28"/>
          <w:szCs w:val="28"/>
          <w:lang w:val="kk-KZ"/>
        </w:rPr>
        <w:t>затем</w:t>
      </w:r>
      <w:r w:rsidR="000C3D2B" w:rsidRPr="009A034A">
        <w:rPr>
          <w:sz w:val="28"/>
          <w:szCs w:val="28"/>
          <w:lang w:val="kk-KZ"/>
        </w:rPr>
        <w:t xml:space="preserve"> передает </w:t>
      </w:r>
      <w:r w:rsidR="00A429A8" w:rsidRPr="009A034A">
        <w:rPr>
          <w:sz w:val="28"/>
          <w:szCs w:val="28"/>
          <w:lang w:val="kk-KZ"/>
        </w:rPr>
        <w:t xml:space="preserve">свое тепло </w:t>
      </w:r>
      <w:r w:rsidR="000C3D2B" w:rsidRPr="009A034A">
        <w:rPr>
          <w:sz w:val="28"/>
          <w:szCs w:val="28"/>
          <w:lang w:val="kk-KZ"/>
        </w:rPr>
        <w:t>низкокипящей  рабочей жидкости</w:t>
      </w:r>
      <w:r w:rsidR="00A429A8" w:rsidRPr="009A034A">
        <w:rPr>
          <w:sz w:val="28"/>
          <w:szCs w:val="28"/>
          <w:lang w:val="kk-KZ"/>
        </w:rPr>
        <w:t xml:space="preserve"> в теплообменнике.</w:t>
      </w:r>
      <w:r w:rsidR="0081534E" w:rsidRPr="009A034A">
        <w:rPr>
          <w:sz w:val="28"/>
          <w:szCs w:val="28"/>
          <w:lang w:val="kk-KZ"/>
        </w:rPr>
        <w:t xml:space="preserve"> </w:t>
      </w:r>
      <w:r w:rsidR="000C3D2B" w:rsidRPr="009A034A">
        <w:rPr>
          <w:sz w:val="28"/>
          <w:szCs w:val="28"/>
          <w:lang w:val="kk-KZ"/>
        </w:rPr>
        <w:t xml:space="preserve">После </w:t>
      </w:r>
      <w:r w:rsidR="00A429A8" w:rsidRPr="009A034A">
        <w:rPr>
          <w:sz w:val="28"/>
          <w:szCs w:val="28"/>
          <w:lang w:val="kk-KZ"/>
        </w:rPr>
        <w:t>этого органическая жидкость</w:t>
      </w:r>
      <w:r w:rsidR="0081534E" w:rsidRPr="009A034A">
        <w:rPr>
          <w:sz w:val="28"/>
          <w:szCs w:val="28"/>
          <w:lang w:val="kk-KZ"/>
        </w:rPr>
        <w:t xml:space="preserve"> </w:t>
      </w:r>
      <w:r w:rsidR="00A429A8" w:rsidRPr="009A034A">
        <w:rPr>
          <w:sz w:val="28"/>
          <w:szCs w:val="28"/>
          <w:lang w:val="kk-KZ"/>
        </w:rPr>
        <w:t xml:space="preserve">охлаждается, </w:t>
      </w:r>
      <w:r w:rsidR="000C3D2B" w:rsidRPr="009A034A">
        <w:rPr>
          <w:sz w:val="28"/>
          <w:szCs w:val="28"/>
          <w:lang w:val="kk-KZ"/>
        </w:rPr>
        <w:t>конденсируется</w:t>
      </w:r>
      <w:r w:rsidR="00A429A8" w:rsidRPr="009A034A">
        <w:rPr>
          <w:sz w:val="28"/>
          <w:szCs w:val="28"/>
          <w:lang w:val="kk-KZ"/>
        </w:rPr>
        <w:t xml:space="preserve"> и </w:t>
      </w:r>
      <w:r w:rsidR="000C3D2B" w:rsidRPr="009A034A">
        <w:rPr>
          <w:sz w:val="28"/>
          <w:szCs w:val="28"/>
          <w:lang w:val="kk-KZ"/>
        </w:rPr>
        <w:t>насос</w:t>
      </w:r>
      <w:r w:rsidR="00A429A8" w:rsidRPr="009A034A">
        <w:rPr>
          <w:sz w:val="28"/>
          <w:szCs w:val="28"/>
          <w:lang w:val="kk-KZ"/>
        </w:rPr>
        <w:t>ом</w:t>
      </w:r>
      <w:r w:rsidR="000C3D2B" w:rsidRPr="009A034A">
        <w:rPr>
          <w:sz w:val="28"/>
          <w:szCs w:val="28"/>
          <w:lang w:val="kk-KZ"/>
        </w:rPr>
        <w:t xml:space="preserve"> возвращается </w:t>
      </w:r>
      <w:r w:rsidR="00A429A8" w:rsidRPr="009A034A">
        <w:rPr>
          <w:sz w:val="28"/>
          <w:szCs w:val="28"/>
          <w:lang w:val="kk-KZ"/>
        </w:rPr>
        <w:t xml:space="preserve">в </w:t>
      </w:r>
      <w:r w:rsidR="000C3D2B" w:rsidRPr="009A034A">
        <w:rPr>
          <w:sz w:val="28"/>
          <w:szCs w:val="28"/>
          <w:lang w:val="kk-KZ"/>
        </w:rPr>
        <w:t xml:space="preserve">цикл. </w:t>
      </w:r>
      <w:r w:rsidR="00A429A8" w:rsidRPr="009A034A">
        <w:rPr>
          <w:sz w:val="28"/>
          <w:szCs w:val="28"/>
          <w:lang w:val="kk-KZ"/>
        </w:rPr>
        <w:t>Оставщая</w:t>
      </w:r>
      <w:r w:rsidR="0081534E" w:rsidRPr="009A034A">
        <w:rPr>
          <w:sz w:val="28"/>
          <w:szCs w:val="28"/>
          <w:lang w:val="kk-KZ"/>
        </w:rPr>
        <w:t>ся</w:t>
      </w:r>
      <w:r w:rsidR="00A429A8" w:rsidRPr="009A034A">
        <w:rPr>
          <w:sz w:val="28"/>
          <w:szCs w:val="28"/>
          <w:lang w:val="kk-KZ"/>
        </w:rPr>
        <w:t xml:space="preserve"> </w:t>
      </w:r>
      <w:r w:rsidR="00A429A8" w:rsidRPr="009A034A">
        <w:rPr>
          <w:sz w:val="28"/>
          <w:szCs w:val="28"/>
          <w:lang w:val="kk-KZ"/>
        </w:rPr>
        <w:lastRenderedPageBreak/>
        <w:t>жидкость закачивается обратно в пласт, что поддерживает давление в резервуаре и уменьшает экологическую нагрузку.</w:t>
      </w:r>
    </w:p>
    <w:p w14:paraId="153F58CF" w14:textId="764004F7" w:rsidR="00650940" w:rsidRPr="009A034A" w:rsidRDefault="00A429A8" w:rsidP="00543AFC">
      <w:pPr>
        <w:ind w:firstLine="708"/>
        <w:jc w:val="both"/>
        <w:rPr>
          <w:sz w:val="28"/>
          <w:szCs w:val="28"/>
          <w:lang w:val="kk-KZ"/>
        </w:rPr>
      </w:pPr>
      <w:r w:rsidRPr="009A034A">
        <w:rPr>
          <w:sz w:val="28"/>
          <w:szCs w:val="28"/>
        </w:rPr>
        <w:t>В</w:t>
      </w:r>
      <w:r w:rsidR="00650940" w:rsidRPr="009A034A">
        <w:rPr>
          <w:sz w:val="28"/>
          <w:szCs w:val="28"/>
        </w:rPr>
        <w:t xml:space="preserve"> бинарных установках геотермальн</w:t>
      </w:r>
      <w:r w:rsidRPr="009A034A">
        <w:rPr>
          <w:sz w:val="28"/>
          <w:szCs w:val="28"/>
        </w:rPr>
        <w:t xml:space="preserve">ая вода </w:t>
      </w:r>
      <w:r w:rsidR="00650940" w:rsidRPr="009A034A">
        <w:rPr>
          <w:sz w:val="28"/>
          <w:szCs w:val="28"/>
        </w:rPr>
        <w:t xml:space="preserve">не </w:t>
      </w:r>
      <w:r w:rsidRPr="009A034A">
        <w:rPr>
          <w:sz w:val="28"/>
          <w:szCs w:val="28"/>
        </w:rPr>
        <w:t xml:space="preserve">подаётся </w:t>
      </w:r>
      <w:r w:rsidR="00650940" w:rsidRPr="009A034A">
        <w:rPr>
          <w:sz w:val="28"/>
          <w:szCs w:val="28"/>
        </w:rPr>
        <w:t xml:space="preserve">непосредственно в турбину. </w:t>
      </w:r>
      <w:r w:rsidRPr="009A034A">
        <w:rPr>
          <w:sz w:val="28"/>
          <w:szCs w:val="28"/>
        </w:rPr>
        <w:t xml:space="preserve">Его тепло передаётся через </w:t>
      </w:r>
      <w:r w:rsidR="00650940" w:rsidRPr="009A034A">
        <w:rPr>
          <w:sz w:val="28"/>
          <w:szCs w:val="28"/>
        </w:rPr>
        <w:t>тепло</w:t>
      </w:r>
      <w:r w:rsidRPr="009A034A">
        <w:rPr>
          <w:sz w:val="28"/>
          <w:szCs w:val="28"/>
        </w:rPr>
        <w:t xml:space="preserve">обменник органическому рабочему телу для </w:t>
      </w:r>
      <w:r w:rsidR="00650940" w:rsidRPr="009A034A">
        <w:rPr>
          <w:sz w:val="28"/>
          <w:szCs w:val="28"/>
        </w:rPr>
        <w:t xml:space="preserve">нагрева вторичного </w:t>
      </w:r>
      <w:r w:rsidRPr="009A034A">
        <w:rPr>
          <w:sz w:val="28"/>
          <w:szCs w:val="28"/>
        </w:rPr>
        <w:t xml:space="preserve">теплоносителя </w:t>
      </w:r>
      <w:r w:rsidR="00650940" w:rsidRPr="009A034A">
        <w:rPr>
          <w:sz w:val="28"/>
          <w:szCs w:val="28"/>
        </w:rPr>
        <w:t>с низкой температурой кипения (например, изобутана или изопентана)</w:t>
      </w:r>
      <w:r w:rsidR="005921BC" w:rsidRPr="009A034A">
        <w:rPr>
          <w:sz w:val="28"/>
          <w:szCs w:val="28"/>
        </w:rPr>
        <w:t>.</w:t>
      </w:r>
      <w:r w:rsidR="0081534E" w:rsidRPr="009A034A">
        <w:rPr>
          <w:sz w:val="28"/>
          <w:szCs w:val="28"/>
          <w:lang w:val="kk-KZ"/>
        </w:rPr>
        <w:t xml:space="preserve"> </w:t>
      </w:r>
      <w:r w:rsidR="00650940" w:rsidRPr="009A034A">
        <w:rPr>
          <w:sz w:val="28"/>
          <w:szCs w:val="28"/>
        </w:rPr>
        <w:t>Нагре</w:t>
      </w:r>
      <w:r w:rsidR="005921BC" w:rsidRPr="009A034A">
        <w:rPr>
          <w:sz w:val="28"/>
          <w:szCs w:val="28"/>
        </w:rPr>
        <w:t>ваясь,</w:t>
      </w:r>
      <w:r w:rsidR="0081534E" w:rsidRPr="009A034A">
        <w:rPr>
          <w:sz w:val="28"/>
          <w:szCs w:val="28"/>
          <w:lang w:val="kk-KZ"/>
        </w:rPr>
        <w:t xml:space="preserve"> </w:t>
      </w:r>
      <w:r w:rsidR="005921BC" w:rsidRPr="009A034A">
        <w:rPr>
          <w:sz w:val="28"/>
          <w:szCs w:val="28"/>
        </w:rPr>
        <w:t>рабочая жидкость испаряется</w:t>
      </w:r>
      <w:r w:rsidR="00650940" w:rsidRPr="009A034A">
        <w:rPr>
          <w:sz w:val="28"/>
          <w:szCs w:val="28"/>
        </w:rPr>
        <w:t xml:space="preserve">, </w:t>
      </w:r>
      <w:r w:rsidR="005921BC" w:rsidRPr="009A034A">
        <w:rPr>
          <w:sz w:val="28"/>
          <w:szCs w:val="28"/>
        </w:rPr>
        <w:t xml:space="preserve">затем </w:t>
      </w:r>
      <w:r w:rsidR="00650940" w:rsidRPr="009A034A">
        <w:rPr>
          <w:sz w:val="28"/>
          <w:szCs w:val="28"/>
        </w:rPr>
        <w:t>расширяется в турбине</w:t>
      </w:r>
      <w:r w:rsidR="005921BC" w:rsidRPr="009A034A">
        <w:rPr>
          <w:sz w:val="28"/>
          <w:szCs w:val="28"/>
        </w:rPr>
        <w:t xml:space="preserve"> и приводит в действие генератор. После этого она охлаждается, конденсируется и возвращается в цикл, образуя замкнутую систему.</w:t>
      </w:r>
    </w:p>
    <w:p w14:paraId="3A3EAE0E" w14:textId="2D4563D8" w:rsidR="00650940" w:rsidRPr="009A034A" w:rsidRDefault="00175DE9" w:rsidP="00543AFC">
      <w:pPr>
        <w:ind w:firstLine="708"/>
        <w:jc w:val="both"/>
        <w:rPr>
          <w:sz w:val="28"/>
          <w:szCs w:val="28"/>
        </w:rPr>
      </w:pPr>
      <w:r w:rsidRPr="009A034A">
        <w:rPr>
          <w:sz w:val="28"/>
          <w:szCs w:val="28"/>
        </w:rPr>
        <w:t>Для анализа процессов, происходящих в таком контуре, обычно используют диаграмму температура энтропия</w:t>
      </w:r>
      <w:r w:rsidR="00650940" w:rsidRPr="009A034A">
        <w:rPr>
          <w:sz w:val="28"/>
          <w:szCs w:val="28"/>
        </w:rPr>
        <w:t xml:space="preserve"> (T–s). </w:t>
      </w:r>
      <w:r w:rsidRPr="009A034A">
        <w:rPr>
          <w:sz w:val="28"/>
          <w:szCs w:val="28"/>
        </w:rPr>
        <w:t xml:space="preserve">Такая схема органического цикла </w:t>
      </w:r>
      <w:proofErr w:type="spellStart"/>
      <w:r w:rsidRPr="009A034A">
        <w:rPr>
          <w:sz w:val="28"/>
          <w:szCs w:val="28"/>
        </w:rPr>
        <w:t>Ренкина</w:t>
      </w:r>
      <w:proofErr w:type="spellEnd"/>
      <w:r w:rsidRPr="009A034A">
        <w:rPr>
          <w:sz w:val="28"/>
          <w:szCs w:val="28"/>
        </w:rPr>
        <w:t xml:space="preserve"> представлена на </w:t>
      </w:r>
      <w:r w:rsidR="00650940" w:rsidRPr="009A034A">
        <w:rPr>
          <w:sz w:val="28"/>
          <w:szCs w:val="28"/>
        </w:rPr>
        <w:t xml:space="preserve">рисунке </w:t>
      </w:r>
      <w:r w:rsidR="00F33DA8" w:rsidRPr="009A034A">
        <w:rPr>
          <w:sz w:val="28"/>
          <w:szCs w:val="28"/>
          <w:lang w:val="kk-KZ"/>
        </w:rPr>
        <w:t>3</w:t>
      </w:r>
      <w:r w:rsidRPr="009A034A">
        <w:rPr>
          <w:sz w:val="28"/>
          <w:szCs w:val="28"/>
        </w:rPr>
        <w:t>.</w:t>
      </w:r>
    </w:p>
    <w:p w14:paraId="5A140FB0" w14:textId="77777777" w:rsidR="001C33FA" w:rsidRPr="009A034A" w:rsidRDefault="001C33FA" w:rsidP="00543AFC">
      <w:pPr>
        <w:ind w:firstLine="708"/>
        <w:jc w:val="both"/>
        <w:rPr>
          <w:sz w:val="28"/>
          <w:szCs w:val="28"/>
          <w:lang w:val="kk-KZ"/>
        </w:rPr>
      </w:pPr>
    </w:p>
    <w:p w14:paraId="11A8130D" w14:textId="77777777" w:rsidR="00137C48" w:rsidRPr="009A034A" w:rsidRDefault="00137C48" w:rsidP="001C33FA">
      <w:pPr>
        <w:jc w:val="center"/>
        <w:rPr>
          <w:sz w:val="28"/>
          <w:szCs w:val="28"/>
        </w:rPr>
      </w:pPr>
      <w:r w:rsidRPr="009A034A">
        <w:rPr>
          <w:noProof/>
          <w:sz w:val="28"/>
          <w:szCs w:val="28"/>
        </w:rPr>
        <w:drawing>
          <wp:inline distT="0" distB="0" distL="0" distR="0" wp14:anchorId="5B5FC87A" wp14:editId="049ACF09">
            <wp:extent cx="4817745" cy="2010977"/>
            <wp:effectExtent l="0" t="0" r="1905" b="8890"/>
            <wp:docPr id="1953840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32092" cy="2016966"/>
                    </a:xfrm>
                    <a:prstGeom prst="rect">
                      <a:avLst/>
                    </a:prstGeom>
                    <a:noFill/>
                    <a:ln>
                      <a:noFill/>
                    </a:ln>
                  </pic:spPr>
                </pic:pic>
              </a:graphicData>
            </a:graphic>
          </wp:inline>
        </w:drawing>
      </w:r>
    </w:p>
    <w:p w14:paraId="5ECD2A10" w14:textId="77777777" w:rsidR="001C33FA" w:rsidRPr="009A034A" w:rsidRDefault="001C33FA" w:rsidP="001C33FA">
      <w:pPr>
        <w:jc w:val="center"/>
        <w:rPr>
          <w:sz w:val="28"/>
          <w:szCs w:val="28"/>
        </w:rPr>
      </w:pPr>
      <w:bookmarkStart w:id="6" w:name="_Hlk218539213"/>
    </w:p>
    <w:p w14:paraId="77EF8388" w14:textId="741182A0" w:rsidR="004D43D0" w:rsidRPr="009A034A" w:rsidRDefault="004D43D0" w:rsidP="001C33FA">
      <w:pPr>
        <w:jc w:val="center"/>
        <w:rPr>
          <w:sz w:val="28"/>
          <w:szCs w:val="28"/>
          <w:lang w:val="kk-KZ"/>
        </w:rPr>
      </w:pPr>
      <w:r w:rsidRPr="009A034A">
        <w:rPr>
          <w:sz w:val="28"/>
          <w:szCs w:val="28"/>
        </w:rPr>
        <w:t xml:space="preserve">Рисунок </w:t>
      </w:r>
      <w:r w:rsidR="00862EB5" w:rsidRPr="009A034A">
        <w:rPr>
          <w:sz w:val="28"/>
          <w:szCs w:val="28"/>
          <w:lang w:val="kk-KZ"/>
        </w:rPr>
        <w:t>3</w:t>
      </w:r>
      <w:bookmarkEnd w:id="6"/>
      <w:r w:rsidR="00104F5C" w:rsidRPr="009A034A">
        <w:rPr>
          <w:sz w:val="28"/>
          <w:szCs w:val="28"/>
          <w:lang w:val="kk-KZ"/>
        </w:rPr>
        <w:t xml:space="preserve">– </w:t>
      </w:r>
      <w:r w:rsidR="001B0228" w:rsidRPr="009A034A">
        <w:rPr>
          <w:sz w:val="28"/>
          <w:szCs w:val="28"/>
        </w:rPr>
        <w:t xml:space="preserve">Принципиальная схема базового органического цикла </w:t>
      </w:r>
      <w:proofErr w:type="spellStart"/>
      <w:r w:rsidR="001B0228" w:rsidRPr="009A034A">
        <w:rPr>
          <w:sz w:val="28"/>
          <w:szCs w:val="28"/>
        </w:rPr>
        <w:t>Ренкина</w:t>
      </w:r>
      <w:proofErr w:type="spellEnd"/>
      <w:r w:rsidR="001B0228" w:rsidRPr="009A034A">
        <w:rPr>
          <w:sz w:val="28"/>
          <w:szCs w:val="28"/>
        </w:rPr>
        <w:t xml:space="preserve"> и соответствующая диаграмма температура–энтропия (T–s)</w:t>
      </w:r>
    </w:p>
    <w:p w14:paraId="3A95DFE2" w14:textId="77777777" w:rsidR="001B0228" w:rsidRPr="009A034A" w:rsidRDefault="001B0228" w:rsidP="000F5144">
      <w:pPr>
        <w:ind w:firstLine="708"/>
        <w:jc w:val="center"/>
        <w:rPr>
          <w:sz w:val="28"/>
          <w:szCs w:val="28"/>
          <w:lang w:val="kk-KZ"/>
        </w:rPr>
      </w:pPr>
    </w:p>
    <w:p w14:paraId="6FC24B4F" w14:textId="3361BB57" w:rsidR="00650940" w:rsidRPr="009A034A" w:rsidRDefault="00141172" w:rsidP="00650940">
      <w:pPr>
        <w:ind w:firstLine="708"/>
        <w:jc w:val="both"/>
        <w:rPr>
          <w:sz w:val="28"/>
          <w:szCs w:val="28"/>
        </w:rPr>
      </w:pPr>
      <w:r w:rsidRPr="009A034A">
        <w:rPr>
          <w:sz w:val="28"/>
          <w:szCs w:val="28"/>
          <w:lang w:val="kk-KZ"/>
        </w:rPr>
        <w:t xml:space="preserve">Последовательность процессов ОЦР показана на рисунке </w:t>
      </w:r>
      <w:r w:rsidR="00862EB5" w:rsidRPr="009A034A">
        <w:rPr>
          <w:sz w:val="28"/>
          <w:szCs w:val="28"/>
          <w:lang w:val="kk-KZ"/>
        </w:rPr>
        <w:t>3</w:t>
      </w:r>
      <w:r w:rsidR="00650940" w:rsidRPr="009A034A">
        <w:rPr>
          <w:sz w:val="28"/>
          <w:szCs w:val="28"/>
          <w:lang w:val="kk-KZ"/>
        </w:rPr>
        <w:t xml:space="preserve">, </w:t>
      </w:r>
      <w:r w:rsidRPr="009A034A">
        <w:rPr>
          <w:sz w:val="28"/>
          <w:szCs w:val="28"/>
          <w:lang w:val="kk-KZ"/>
        </w:rPr>
        <w:t>Для начала органическая жидкость (</w:t>
      </w:r>
      <w:r w:rsidR="00650940" w:rsidRPr="009A034A">
        <w:rPr>
          <w:sz w:val="28"/>
          <w:szCs w:val="28"/>
          <w:lang w:val="kk-KZ"/>
        </w:rPr>
        <w:t>1–2</w:t>
      </w:r>
      <w:r w:rsidRPr="009A034A">
        <w:rPr>
          <w:sz w:val="28"/>
          <w:szCs w:val="28"/>
          <w:lang w:val="kk-KZ"/>
        </w:rPr>
        <w:t>)</w:t>
      </w:r>
      <w:r w:rsidR="00650940" w:rsidRPr="009A034A">
        <w:rPr>
          <w:sz w:val="28"/>
          <w:szCs w:val="28"/>
          <w:lang w:val="kk-KZ"/>
        </w:rPr>
        <w:t xml:space="preserve"> нагрев</w:t>
      </w:r>
      <w:r w:rsidRPr="009A034A">
        <w:rPr>
          <w:sz w:val="28"/>
          <w:szCs w:val="28"/>
          <w:lang w:val="kk-KZ"/>
        </w:rPr>
        <w:t xml:space="preserve">ается и </w:t>
      </w:r>
      <w:r w:rsidR="00650940" w:rsidRPr="009A034A">
        <w:rPr>
          <w:sz w:val="28"/>
          <w:szCs w:val="28"/>
          <w:lang w:val="kk-KZ"/>
        </w:rPr>
        <w:t>испар</w:t>
      </w:r>
      <w:r w:rsidRPr="009A034A">
        <w:rPr>
          <w:sz w:val="28"/>
          <w:szCs w:val="28"/>
          <w:lang w:val="kk-KZ"/>
        </w:rPr>
        <w:t>яется</w:t>
      </w:r>
      <w:r w:rsidR="00650940" w:rsidRPr="009A034A">
        <w:rPr>
          <w:sz w:val="28"/>
          <w:szCs w:val="28"/>
          <w:lang w:val="kk-KZ"/>
        </w:rPr>
        <w:t xml:space="preserve"> </w:t>
      </w:r>
      <w:r w:rsidRPr="009A034A">
        <w:rPr>
          <w:sz w:val="28"/>
          <w:szCs w:val="28"/>
          <w:lang w:val="kk-KZ"/>
        </w:rPr>
        <w:t>при постоянном давлении</w:t>
      </w:r>
      <w:r w:rsidR="00650940" w:rsidRPr="009A034A">
        <w:rPr>
          <w:sz w:val="28"/>
          <w:szCs w:val="28"/>
          <w:lang w:val="kk-KZ"/>
        </w:rPr>
        <w:t xml:space="preserve">. </w:t>
      </w:r>
      <w:r w:rsidRPr="009A034A">
        <w:rPr>
          <w:sz w:val="28"/>
          <w:szCs w:val="28"/>
          <w:lang w:val="kk-KZ"/>
        </w:rPr>
        <w:t xml:space="preserve">Затем пар </w:t>
      </w:r>
      <w:r w:rsidR="00650940" w:rsidRPr="009A034A">
        <w:rPr>
          <w:sz w:val="28"/>
          <w:szCs w:val="28"/>
          <w:lang w:val="kk-KZ"/>
        </w:rPr>
        <w:t xml:space="preserve"> расширяется в турбине </w:t>
      </w:r>
      <w:r w:rsidRPr="009A034A">
        <w:rPr>
          <w:sz w:val="28"/>
          <w:szCs w:val="28"/>
          <w:lang w:val="kk-KZ"/>
        </w:rPr>
        <w:t>(</w:t>
      </w:r>
      <w:r w:rsidR="00650940" w:rsidRPr="009A034A">
        <w:rPr>
          <w:sz w:val="28"/>
          <w:szCs w:val="28"/>
          <w:lang w:val="kk-KZ"/>
        </w:rPr>
        <w:t>2–3</w:t>
      </w:r>
      <w:r w:rsidRPr="009A034A">
        <w:rPr>
          <w:sz w:val="28"/>
          <w:szCs w:val="28"/>
          <w:lang w:val="kk-KZ"/>
        </w:rPr>
        <w:t>)</w:t>
      </w:r>
      <w:r w:rsidR="00650940" w:rsidRPr="009A034A">
        <w:rPr>
          <w:sz w:val="28"/>
          <w:szCs w:val="28"/>
          <w:lang w:val="kk-KZ"/>
        </w:rPr>
        <w:t xml:space="preserve">, </w:t>
      </w:r>
      <w:r w:rsidRPr="009A034A">
        <w:rPr>
          <w:sz w:val="28"/>
          <w:szCs w:val="28"/>
          <w:lang w:val="kk-KZ"/>
        </w:rPr>
        <w:t>обеспечивая выработку энергии. После этого (</w:t>
      </w:r>
      <w:r w:rsidR="00650940" w:rsidRPr="009A034A">
        <w:rPr>
          <w:sz w:val="28"/>
          <w:szCs w:val="28"/>
          <w:lang w:val="kk-KZ"/>
        </w:rPr>
        <w:t>3–4</w:t>
      </w:r>
      <w:r w:rsidRPr="009A034A">
        <w:rPr>
          <w:sz w:val="28"/>
          <w:szCs w:val="28"/>
          <w:lang w:val="kk-KZ"/>
        </w:rPr>
        <w:t xml:space="preserve">) он конденсируется в конденсаторе и на заверщающем этапе </w:t>
      </w:r>
      <w:r w:rsidR="00650940" w:rsidRPr="009A034A">
        <w:rPr>
          <w:sz w:val="28"/>
          <w:szCs w:val="28"/>
          <w:lang w:val="kk-KZ"/>
        </w:rPr>
        <w:t xml:space="preserve"> </w:t>
      </w:r>
      <w:r w:rsidR="0018648B" w:rsidRPr="009A034A">
        <w:rPr>
          <w:sz w:val="28"/>
          <w:szCs w:val="28"/>
          <w:lang w:val="kk-KZ"/>
        </w:rPr>
        <w:t>(</w:t>
      </w:r>
      <w:r w:rsidR="00650940" w:rsidRPr="009A034A">
        <w:rPr>
          <w:sz w:val="28"/>
          <w:szCs w:val="28"/>
          <w:lang w:val="kk-KZ"/>
        </w:rPr>
        <w:t>4–1</w:t>
      </w:r>
      <w:r w:rsidR="0018648B" w:rsidRPr="009A034A">
        <w:rPr>
          <w:sz w:val="28"/>
          <w:szCs w:val="28"/>
          <w:lang w:val="kk-KZ"/>
        </w:rPr>
        <w:t>)</w:t>
      </w:r>
      <w:r w:rsidR="00650940" w:rsidRPr="009A034A">
        <w:rPr>
          <w:sz w:val="28"/>
          <w:szCs w:val="28"/>
          <w:lang w:val="kk-KZ"/>
        </w:rPr>
        <w:t xml:space="preserve"> </w:t>
      </w:r>
      <w:r w:rsidR="0018648B" w:rsidRPr="009A034A">
        <w:rPr>
          <w:sz w:val="28"/>
          <w:szCs w:val="28"/>
          <w:lang w:val="kk-KZ"/>
        </w:rPr>
        <w:t xml:space="preserve">жидкость сжимается насосом и </w:t>
      </w:r>
      <w:r w:rsidR="00650940" w:rsidRPr="009A034A">
        <w:rPr>
          <w:sz w:val="28"/>
          <w:szCs w:val="28"/>
          <w:lang w:val="kk-KZ"/>
        </w:rPr>
        <w:t>и вновь подаётся в испаритель</w:t>
      </w:r>
      <w:r w:rsidR="000173FB" w:rsidRPr="009A034A">
        <w:rPr>
          <w:sz w:val="28"/>
          <w:szCs w:val="28"/>
        </w:rPr>
        <w:t>.</w:t>
      </w:r>
    </w:p>
    <w:p w14:paraId="0BCFFDA1" w14:textId="4B7C0244" w:rsidR="00532D98" w:rsidRPr="009A034A" w:rsidRDefault="00371D47" w:rsidP="00D901B2">
      <w:pPr>
        <w:ind w:firstLine="708"/>
        <w:jc w:val="both"/>
        <w:rPr>
          <w:sz w:val="28"/>
          <w:szCs w:val="28"/>
        </w:rPr>
      </w:pPr>
      <w:r w:rsidRPr="009A034A">
        <w:rPr>
          <w:sz w:val="28"/>
          <w:szCs w:val="28"/>
        </w:rPr>
        <w:t xml:space="preserve">Для анализа цикла используется </w:t>
      </w:r>
      <w:r w:rsidR="00650940" w:rsidRPr="009A034A">
        <w:rPr>
          <w:sz w:val="28"/>
          <w:szCs w:val="28"/>
        </w:rPr>
        <w:t>T–s</w:t>
      </w:r>
      <w:r w:rsidRPr="009A034A">
        <w:rPr>
          <w:sz w:val="28"/>
          <w:szCs w:val="28"/>
        </w:rPr>
        <w:t xml:space="preserve"> диаграмма, которая поз</w:t>
      </w:r>
      <w:r w:rsidR="00650940" w:rsidRPr="009A034A">
        <w:rPr>
          <w:sz w:val="28"/>
          <w:szCs w:val="28"/>
        </w:rPr>
        <w:t xml:space="preserve">воляет </w:t>
      </w:r>
      <w:r w:rsidRPr="009A034A">
        <w:rPr>
          <w:sz w:val="28"/>
          <w:szCs w:val="28"/>
        </w:rPr>
        <w:t>наглядно оценить потери, условия теплообмена и возможные пути повышения эффективности.</w:t>
      </w:r>
      <w:r w:rsidR="00650940" w:rsidRPr="009A034A">
        <w:rPr>
          <w:sz w:val="28"/>
          <w:szCs w:val="28"/>
        </w:rPr>
        <w:t xml:space="preserve"> степень необратимости процессов, температурные напоры теплообмена, </w:t>
      </w:r>
      <w:r w:rsidRPr="009A034A">
        <w:rPr>
          <w:sz w:val="28"/>
          <w:szCs w:val="28"/>
        </w:rPr>
        <w:t xml:space="preserve">Этот инструмент широко применяется при исследовании органических циклов </w:t>
      </w:r>
      <w:proofErr w:type="spellStart"/>
      <w:r w:rsidRPr="009A034A">
        <w:rPr>
          <w:sz w:val="28"/>
          <w:szCs w:val="28"/>
        </w:rPr>
        <w:t>Ренкина</w:t>
      </w:r>
      <w:proofErr w:type="spellEnd"/>
      <w:r w:rsidRPr="009A034A">
        <w:rPr>
          <w:sz w:val="28"/>
          <w:szCs w:val="28"/>
        </w:rPr>
        <w:t xml:space="preserve"> в геотермальной энергетике</w:t>
      </w:r>
      <w:r w:rsidR="00650940" w:rsidRPr="009A034A">
        <w:rPr>
          <w:sz w:val="28"/>
          <w:szCs w:val="28"/>
        </w:rPr>
        <w:t xml:space="preserve"> </w:t>
      </w:r>
      <w:r w:rsidR="001B0228" w:rsidRPr="009A034A">
        <w:rPr>
          <w:iCs/>
          <w:sz w:val="28"/>
          <w:szCs w:val="28"/>
        </w:rPr>
        <w:t>[20].</w:t>
      </w:r>
    </w:p>
    <w:p w14:paraId="059F258B" w14:textId="77777777" w:rsidR="004D43D0" w:rsidRPr="009A034A" w:rsidRDefault="004D43D0" w:rsidP="004D43D0">
      <w:pPr>
        <w:ind w:firstLine="708"/>
        <w:jc w:val="both"/>
        <w:rPr>
          <w:i/>
          <w:iCs/>
          <w:sz w:val="28"/>
          <w:szCs w:val="28"/>
        </w:rPr>
      </w:pPr>
      <w:r w:rsidRPr="009A034A">
        <w:rPr>
          <w:i/>
          <w:iCs/>
          <w:sz w:val="28"/>
          <w:szCs w:val="28"/>
        </w:rPr>
        <w:t xml:space="preserve">Показатели эффективности и основные проблемы </w:t>
      </w:r>
      <w:r w:rsidR="00E21AAA" w:rsidRPr="009A034A">
        <w:rPr>
          <w:i/>
          <w:iCs/>
          <w:sz w:val="28"/>
          <w:szCs w:val="28"/>
        </w:rPr>
        <w:t>ОЦР</w:t>
      </w:r>
      <w:r w:rsidRPr="009A034A">
        <w:rPr>
          <w:i/>
          <w:iCs/>
          <w:sz w:val="28"/>
          <w:szCs w:val="28"/>
        </w:rPr>
        <w:t>-систем</w:t>
      </w:r>
    </w:p>
    <w:p w14:paraId="4570094E" w14:textId="2034B6EB" w:rsidR="009A642A" w:rsidRPr="009A034A" w:rsidRDefault="009B6D84" w:rsidP="004D43D0">
      <w:pPr>
        <w:ind w:firstLine="708"/>
        <w:jc w:val="both"/>
        <w:rPr>
          <w:sz w:val="28"/>
          <w:szCs w:val="28"/>
        </w:rPr>
      </w:pPr>
      <w:r w:rsidRPr="009A034A">
        <w:rPr>
          <w:sz w:val="28"/>
          <w:szCs w:val="28"/>
        </w:rPr>
        <w:t>Э</w:t>
      </w:r>
      <w:r w:rsidR="009A642A" w:rsidRPr="009A034A">
        <w:rPr>
          <w:sz w:val="28"/>
          <w:szCs w:val="28"/>
        </w:rPr>
        <w:t>ффективност</w:t>
      </w:r>
      <w:r w:rsidRPr="009A034A">
        <w:rPr>
          <w:sz w:val="28"/>
          <w:szCs w:val="28"/>
        </w:rPr>
        <w:t>ь</w:t>
      </w:r>
      <w:r w:rsidR="009A642A" w:rsidRPr="009A034A">
        <w:rPr>
          <w:sz w:val="28"/>
          <w:szCs w:val="28"/>
        </w:rPr>
        <w:t xml:space="preserve"> органического цикла </w:t>
      </w:r>
      <w:proofErr w:type="spellStart"/>
      <w:r w:rsidR="009A642A" w:rsidRPr="009A034A">
        <w:rPr>
          <w:sz w:val="28"/>
          <w:szCs w:val="28"/>
        </w:rPr>
        <w:t>Ренкина</w:t>
      </w:r>
      <w:proofErr w:type="spellEnd"/>
      <w:r w:rsidR="009A642A" w:rsidRPr="009A034A">
        <w:rPr>
          <w:sz w:val="28"/>
          <w:szCs w:val="28"/>
        </w:rPr>
        <w:t xml:space="preserve"> </w:t>
      </w:r>
      <w:r w:rsidRPr="009A034A">
        <w:rPr>
          <w:sz w:val="28"/>
          <w:szCs w:val="28"/>
        </w:rPr>
        <w:t xml:space="preserve">обычно оценивается по тепловому КПД, энергетической эффективности и показателю </w:t>
      </w:r>
      <w:r w:rsidR="009A642A" w:rsidRPr="009A034A">
        <w:rPr>
          <w:sz w:val="28"/>
          <w:szCs w:val="28"/>
        </w:rPr>
        <w:t xml:space="preserve">LCOE. </w:t>
      </w:r>
      <w:r w:rsidRPr="009A034A">
        <w:rPr>
          <w:sz w:val="28"/>
          <w:szCs w:val="28"/>
        </w:rPr>
        <w:t xml:space="preserve">Первый отражает, какая часть подведённого тепла преобразуется в электрическую энергию. Энергетический анализ позволяет выявить потери в отдельных элементах системы, а </w:t>
      </w:r>
      <w:r w:rsidRPr="009A034A">
        <w:rPr>
          <w:sz w:val="28"/>
          <w:szCs w:val="28"/>
          <w:lang w:val="en-US"/>
        </w:rPr>
        <w:t>LCOE</w:t>
      </w:r>
      <w:r w:rsidRPr="009A034A">
        <w:rPr>
          <w:sz w:val="28"/>
          <w:szCs w:val="28"/>
        </w:rPr>
        <w:t xml:space="preserve"> </w:t>
      </w:r>
      <w:r w:rsidRPr="009A034A">
        <w:rPr>
          <w:sz w:val="28"/>
          <w:szCs w:val="28"/>
          <w:lang w:val="kk-KZ"/>
        </w:rPr>
        <w:t>да</w:t>
      </w:r>
      <w:proofErr w:type="spellStart"/>
      <w:r w:rsidRPr="009A034A">
        <w:rPr>
          <w:sz w:val="28"/>
          <w:szCs w:val="28"/>
        </w:rPr>
        <w:t>ёт</w:t>
      </w:r>
      <w:proofErr w:type="spellEnd"/>
      <w:r w:rsidRPr="009A034A">
        <w:rPr>
          <w:sz w:val="28"/>
          <w:szCs w:val="28"/>
        </w:rPr>
        <w:t xml:space="preserve"> представление об экономической эффективности с учётом затрат за весь срок эксплуатации </w:t>
      </w:r>
      <w:r w:rsidR="003C4362" w:rsidRPr="009A034A">
        <w:rPr>
          <w:sz w:val="28"/>
          <w:szCs w:val="28"/>
        </w:rPr>
        <w:t>[1</w:t>
      </w:r>
      <w:r w:rsidR="00CD5765" w:rsidRPr="009A034A">
        <w:rPr>
          <w:sz w:val="28"/>
          <w:szCs w:val="28"/>
        </w:rPr>
        <w:t>5</w:t>
      </w:r>
      <w:r w:rsidR="00BD6FF5" w:rsidRPr="009A034A">
        <w:rPr>
          <w:sz w:val="28"/>
          <w:szCs w:val="28"/>
          <w:lang w:val="kk-KZ"/>
        </w:rPr>
        <w:t xml:space="preserve">, </w:t>
      </w:r>
      <w:r w:rsidR="001243DF" w:rsidRPr="009A034A">
        <w:rPr>
          <w:sz w:val="28"/>
          <w:szCs w:val="28"/>
          <w:lang w:val="kk-KZ"/>
        </w:rPr>
        <w:t>с.99</w:t>
      </w:r>
      <w:r w:rsidR="003C4362" w:rsidRPr="009A034A">
        <w:rPr>
          <w:sz w:val="28"/>
          <w:szCs w:val="28"/>
        </w:rPr>
        <w:t>].</w:t>
      </w:r>
    </w:p>
    <w:p w14:paraId="7621DDEF" w14:textId="798C9FBD" w:rsidR="009A642A" w:rsidRPr="009A034A" w:rsidRDefault="009D7CEA" w:rsidP="009A642A">
      <w:pPr>
        <w:ind w:firstLine="708"/>
        <w:jc w:val="both"/>
        <w:rPr>
          <w:sz w:val="28"/>
          <w:szCs w:val="28"/>
        </w:rPr>
      </w:pPr>
      <w:r w:rsidRPr="009A034A">
        <w:rPr>
          <w:sz w:val="28"/>
          <w:szCs w:val="28"/>
        </w:rPr>
        <w:lastRenderedPageBreak/>
        <w:t xml:space="preserve">Преобладание в Казахстане </w:t>
      </w:r>
      <w:r w:rsidR="009A642A" w:rsidRPr="009A034A">
        <w:rPr>
          <w:sz w:val="28"/>
          <w:szCs w:val="28"/>
        </w:rPr>
        <w:t>низко- и среднетемпературны</w:t>
      </w:r>
      <w:r w:rsidRPr="009A034A">
        <w:rPr>
          <w:sz w:val="28"/>
          <w:szCs w:val="28"/>
        </w:rPr>
        <w:t>х</w:t>
      </w:r>
      <w:r w:rsidR="009A642A" w:rsidRPr="009A034A">
        <w:rPr>
          <w:sz w:val="28"/>
          <w:szCs w:val="28"/>
        </w:rPr>
        <w:t xml:space="preserve"> </w:t>
      </w:r>
      <w:r w:rsidRPr="009A034A">
        <w:rPr>
          <w:sz w:val="28"/>
          <w:szCs w:val="28"/>
        </w:rPr>
        <w:t xml:space="preserve">геотермальных ресурсов делает особенно важным технологий, способных </w:t>
      </w:r>
      <w:r w:rsidR="00062447" w:rsidRPr="009A034A">
        <w:rPr>
          <w:sz w:val="28"/>
          <w:szCs w:val="28"/>
        </w:rPr>
        <w:t xml:space="preserve">эффективно работать при таких условиях. Одним из наиболее подходящих решений является </w:t>
      </w:r>
      <w:r w:rsidR="009A642A" w:rsidRPr="009A034A">
        <w:rPr>
          <w:sz w:val="28"/>
          <w:szCs w:val="28"/>
        </w:rPr>
        <w:t xml:space="preserve">органический цикл </w:t>
      </w:r>
      <w:proofErr w:type="spellStart"/>
      <w:r w:rsidR="009A642A" w:rsidRPr="009A034A">
        <w:rPr>
          <w:sz w:val="28"/>
          <w:szCs w:val="28"/>
        </w:rPr>
        <w:t>Ренкина</w:t>
      </w:r>
      <w:proofErr w:type="spellEnd"/>
      <w:r w:rsidR="00062447" w:rsidRPr="009A034A">
        <w:rPr>
          <w:sz w:val="28"/>
          <w:szCs w:val="28"/>
        </w:rPr>
        <w:t>.</w:t>
      </w:r>
    </w:p>
    <w:p w14:paraId="5C16ECBD" w14:textId="77777777" w:rsidR="00262B80" w:rsidRPr="009A034A" w:rsidRDefault="00262B80" w:rsidP="009A642A">
      <w:pPr>
        <w:ind w:firstLine="708"/>
        <w:jc w:val="both"/>
        <w:rPr>
          <w:iCs/>
          <w:sz w:val="28"/>
          <w:szCs w:val="28"/>
          <w:lang w:val="kk-KZ"/>
        </w:rPr>
      </w:pPr>
    </w:p>
    <w:bookmarkEnd w:id="4"/>
    <w:bookmarkEnd w:id="5"/>
    <w:p w14:paraId="7685074B" w14:textId="70026E1E" w:rsidR="009D46EF" w:rsidRPr="009A034A" w:rsidRDefault="006519E9" w:rsidP="00262B80">
      <w:pPr>
        <w:ind w:firstLine="709"/>
        <w:contextualSpacing/>
        <w:jc w:val="both"/>
        <w:rPr>
          <w:b/>
          <w:sz w:val="28"/>
          <w:szCs w:val="28"/>
          <w:lang w:val="kk-KZ"/>
        </w:rPr>
      </w:pPr>
      <w:r w:rsidRPr="009A034A">
        <w:rPr>
          <w:b/>
          <w:sz w:val="28"/>
          <w:szCs w:val="28"/>
          <w:lang w:val="kk-KZ"/>
        </w:rPr>
        <w:t xml:space="preserve">2.2 </w:t>
      </w:r>
      <w:r w:rsidR="00840513" w:rsidRPr="009A034A">
        <w:rPr>
          <w:b/>
          <w:sz w:val="28"/>
          <w:szCs w:val="28"/>
          <w:lang w:val="kk-KZ"/>
        </w:rPr>
        <w:t xml:space="preserve">Геотермальные ресурсы и энергетический потенциал Казахстана </w:t>
      </w:r>
    </w:p>
    <w:p w14:paraId="6875B304" w14:textId="7EB46753" w:rsidR="009D46EF" w:rsidRPr="009A034A" w:rsidRDefault="00925B40" w:rsidP="00195BFB">
      <w:pPr>
        <w:pStyle w:val="a9"/>
        <w:spacing w:before="0" w:beforeAutospacing="0" w:after="0" w:afterAutospacing="0"/>
        <w:ind w:firstLine="708"/>
        <w:jc w:val="both"/>
        <w:rPr>
          <w:sz w:val="28"/>
          <w:szCs w:val="28"/>
          <w:lang w:val="kk-KZ"/>
        </w:rPr>
      </w:pPr>
      <w:r w:rsidRPr="009A034A">
        <w:rPr>
          <w:sz w:val="28"/>
          <w:szCs w:val="28"/>
        </w:rPr>
        <w:t xml:space="preserve">В Казахстане имеются значительные геотермальные ресурсы, однако их использование ограничивается в основном тепловыми приложениями. Хотя потенциал геотермальных ресурсов страны вполне пригодны для производства энергии, комплексные оценки применения ОЦР с учётом потребностей сельского хозяйства, практически не проводились. </w:t>
      </w:r>
    </w:p>
    <w:p w14:paraId="06619A84" w14:textId="5AD9BA86" w:rsidR="003A48BD" w:rsidRPr="009A034A" w:rsidRDefault="00925B40" w:rsidP="00971871">
      <w:pPr>
        <w:ind w:firstLine="708"/>
        <w:jc w:val="both"/>
        <w:rPr>
          <w:sz w:val="28"/>
          <w:szCs w:val="28"/>
          <w:lang w:val="kk-KZ"/>
        </w:rPr>
      </w:pPr>
      <w:r w:rsidRPr="009A034A">
        <w:rPr>
          <w:sz w:val="28"/>
          <w:szCs w:val="28"/>
        </w:rPr>
        <w:t xml:space="preserve">В рамках исследования рассматриваются геологические, гидродинамические и энергетические характеристики доступных ресурсов. В </w:t>
      </w:r>
      <w:r w:rsidR="003A48BD" w:rsidRPr="009A034A">
        <w:rPr>
          <w:sz w:val="28"/>
          <w:szCs w:val="28"/>
        </w:rPr>
        <w:t>Казахстан</w:t>
      </w:r>
      <w:r w:rsidRPr="009A034A">
        <w:rPr>
          <w:sz w:val="28"/>
          <w:szCs w:val="28"/>
        </w:rPr>
        <w:t>е</w:t>
      </w:r>
      <w:r w:rsidR="003A48BD" w:rsidRPr="009A034A">
        <w:rPr>
          <w:sz w:val="28"/>
          <w:szCs w:val="28"/>
        </w:rPr>
        <w:t xml:space="preserve"> </w:t>
      </w:r>
      <w:r w:rsidRPr="009A034A">
        <w:rPr>
          <w:sz w:val="28"/>
          <w:szCs w:val="28"/>
        </w:rPr>
        <w:t xml:space="preserve">преобладают источники с низкими температурами, потенциал которых </w:t>
      </w:r>
      <w:r w:rsidR="00E25D51" w:rsidRPr="009A034A">
        <w:rPr>
          <w:sz w:val="28"/>
          <w:szCs w:val="28"/>
        </w:rPr>
        <w:t>пока используется в</w:t>
      </w:r>
      <w:r w:rsidR="003A48BD" w:rsidRPr="009A034A">
        <w:rPr>
          <w:sz w:val="28"/>
          <w:szCs w:val="28"/>
        </w:rPr>
        <w:t xml:space="preserve"> ограниченной степени.</w:t>
      </w:r>
    </w:p>
    <w:p w14:paraId="6971694E" w14:textId="1FB0AB08" w:rsidR="00971871" w:rsidRPr="009A034A" w:rsidRDefault="00E25D51" w:rsidP="00971871">
      <w:pPr>
        <w:ind w:firstLine="708"/>
        <w:jc w:val="both"/>
        <w:rPr>
          <w:sz w:val="28"/>
          <w:szCs w:val="28"/>
        </w:rPr>
      </w:pPr>
      <w:r w:rsidRPr="009A034A">
        <w:rPr>
          <w:sz w:val="28"/>
          <w:szCs w:val="28"/>
        </w:rPr>
        <w:t>Ш</w:t>
      </w:r>
      <w:r w:rsidR="00971871" w:rsidRPr="009A034A">
        <w:rPr>
          <w:sz w:val="28"/>
          <w:szCs w:val="28"/>
        </w:rPr>
        <w:t>ироко</w:t>
      </w:r>
      <w:r w:rsidRPr="009A034A">
        <w:rPr>
          <w:sz w:val="28"/>
          <w:szCs w:val="28"/>
        </w:rPr>
        <w:t>е</w:t>
      </w:r>
      <w:r w:rsidR="00971871" w:rsidRPr="009A034A">
        <w:rPr>
          <w:sz w:val="28"/>
          <w:szCs w:val="28"/>
        </w:rPr>
        <w:t xml:space="preserve"> распространен</w:t>
      </w:r>
      <w:r w:rsidRPr="009A034A">
        <w:rPr>
          <w:sz w:val="28"/>
          <w:szCs w:val="28"/>
        </w:rPr>
        <w:t>ие</w:t>
      </w:r>
      <w:r w:rsidR="00971871" w:rsidRPr="009A034A">
        <w:rPr>
          <w:sz w:val="28"/>
          <w:szCs w:val="28"/>
        </w:rPr>
        <w:t xml:space="preserve"> </w:t>
      </w:r>
      <w:r w:rsidRPr="009A034A">
        <w:rPr>
          <w:sz w:val="28"/>
          <w:szCs w:val="28"/>
        </w:rPr>
        <w:t xml:space="preserve">геотермальных вод связано с наличием крупных артезианских бассейнов. Значительные </w:t>
      </w:r>
      <w:r w:rsidR="00971871" w:rsidRPr="009A034A">
        <w:rPr>
          <w:sz w:val="28"/>
          <w:szCs w:val="28"/>
        </w:rPr>
        <w:t xml:space="preserve">запасы и </w:t>
      </w:r>
      <w:r w:rsidRPr="009A034A">
        <w:rPr>
          <w:sz w:val="28"/>
          <w:szCs w:val="28"/>
        </w:rPr>
        <w:t xml:space="preserve">их свойства создают основу ля развития устойчивой энергетики. Более активное вовлечение этих ресурсов может снизить зависимость от традиционных видов топлива </w:t>
      </w:r>
      <w:r w:rsidR="001C33FA" w:rsidRPr="009A034A">
        <w:rPr>
          <w:sz w:val="28"/>
          <w:szCs w:val="28"/>
        </w:rPr>
        <w:t>и сократить углеродные выбросы.</w:t>
      </w:r>
    </w:p>
    <w:p w14:paraId="3EE1CDBF" w14:textId="032DA45C" w:rsidR="00971871" w:rsidRPr="009A034A" w:rsidRDefault="00AB0E91" w:rsidP="00971871">
      <w:pPr>
        <w:ind w:firstLine="708"/>
        <w:jc w:val="both"/>
        <w:rPr>
          <w:sz w:val="28"/>
          <w:szCs w:val="28"/>
        </w:rPr>
      </w:pPr>
      <w:r w:rsidRPr="009A034A">
        <w:rPr>
          <w:sz w:val="28"/>
          <w:szCs w:val="28"/>
        </w:rPr>
        <w:t>В</w:t>
      </w:r>
      <w:r w:rsidR="00971871" w:rsidRPr="009A034A">
        <w:rPr>
          <w:sz w:val="28"/>
          <w:szCs w:val="28"/>
        </w:rPr>
        <w:t>озможност</w:t>
      </w:r>
      <w:r w:rsidRPr="009A034A">
        <w:rPr>
          <w:sz w:val="28"/>
          <w:szCs w:val="28"/>
        </w:rPr>
        <w:t>и</w:t>
      </w:r>
      <w:r w:rsidR="00971871" w:rsidRPr="009A034A">
        <w:rPr>
          <w:sz w:val="28"/>
          <w:szCs w:val="28"/>
        </w:rPr>
        <w:t xml:space="preserve"> использования геотермальных вод </w:t>
      </w:r>
      <w:r w:rsidRPr="009A034A">
        <w:rPr>
          <w:sz w:val="28"/>
          <w:szCs w:val="28"/>
        </w:rPr>
        <w:t>определяются совокупностью гидрогеологических и эксплуатационных характеристик,</w:t>
      </w:r>
      <w:r w:rsidR="00971871" w:rsidRPr="009A034A">
        <w:rPr>
          <w:sz w:val="28"/>
          <w:szCs w:val="28"/>
        </w:rPr>
        <w:t xml:space="preserve"> включая величину запасов, наличие самосброса, температурный режим,</w:t>
      </w:r>
      <w:r w:rsidRPr="009A034A">
        <w:rPr>
          <w:sz w:val="28"/>
          <w:szCs w:val="28"/>
        </w:rPr>
        <w:t xml:space="preserve"> а также качество</w:t>
      </w:r>
      <w:r w:rsidR="00971871" w:rsidRPr="009A034A">
        <w:rPr>
          <w:sz w:val="28"/>
          <w:szCs w:val="28"/>
        </w:rPr>
        <w:t xml:space="preserve"> подземных вод</w:t>
      </w:r>
      <w:r w:rsidRPr="009A034A">
        <w:rPr>
          <w:sz w:val="28"/>
          <w:szCs w:val="28"/>
        </w:rPr>
        <w:t>.</w:t>
      </w:r>
      <w:r w:rsidR="00971871" w:rsidRPr="009A034A">
        <w:rPr>
          <w:sz w:val="28"/>
          <w:szCs w:val="28"/>
        </w:rPr>
        <w:t xml:space="preserve"> </w:t>
      </w:r>
      <w:r w:rsidR="00B6382D" w:rsidRPr="009A034A">
        <w:rPr>
          <w:sz w:val="28"/>
          <w:szCs w:val="28"/>
        </w:rPr>
        <w:t>За более чем сорок</w:t>
      </w:r>
      <w:r w:rsidRPr="009A034A">
        <w:rPr>
          <w:sz w:val="28"/>
          <w:szCs w:val="28"/>
        </w:rPr>
        <w:t xml:space="preserve"> лет</w:t>
      </w:r>
      <w:r w:rsidR="00B6382D" w:rsidRPr="009A034A">
        <w:rPr>
          <w:sz w:val="28"/>
          <w:szCs w:val="28"/>
        </w:rPr>
        <w:t xml:space="preserve"> </w:t>
      </w:r>
      <w:r w:rsidRPr="009A034A">
        <w:rPr>
          <w:sz w:val="28"/>
          <w:szCs w:val="28"/>
        </w:rPr>
        <w:t xml:space="preserve">исследований в Казахстане пробурено </w:t>
      </w:r>
      <w:r w:rsidR="00B6382D" w:rsidRPr="009A034A">
        <w:rPr>
          <w:sz w:val="28"/>
          <w:szCs w:val="28"/>
        </w:rPr>
        <w:t xml:space="preserve">более ста поисково- разведочных скважин, в которых </w:t>
      </w:r>
      <w:r w:rsidRPr="009A034A">
        <w:rPr>
          <w:sz w:val="28"/>
          <w:szCs w:val="28"/>
        </w:rPr>
        <w:t>зафиксированы воды с различными параметрами – от дебита и температуры до минерализации и химического состава. Эти данные указывают на значительный потенциал их практического применения.</w:t>
      </w:r>
      <w:r w:rsidR="00B6382D" w:rsidRPr="009A034A">
        <w:rPr>
          <w:sz w:val="28"/>
          <w:szCs w:val="28"/>
        </w:rPr>
        <w:t xml:space="preserve"> </w:t>
      </w:r>
      <w:r w:rsidR="00971871" w:rsidRPr="009A034A">
        <w:rPr>
          <w:sz w:val="28"/>
          <w:szCs w:val="28"/>
        </w:rPr>
        <w:t>[</w:t>
      </w:r>
      <w:r w:rsidR="003C4362" w:rsidRPr="009A034A">
        <w:rPr>
          <w:sz w:val="28"/>
          <w:szCs w:val="28"/>
          <w:lang w:val="kk-KZ"/>
        </w:rPr>
        <w:t>2</w:t>
      </w:r>
      <w:r w:rsidR="00971871" w:rsidRPr="009A034A">
        <w:rPr>
          <w:sz w:val="28"/>
          <w:szCs w:val="28"/>
        </w:rPr>
        <w:t>1].</w:t>
      </w:r>
    </w:p>
    <w:p w14:paraId="779EEE40" w14:textId="4968A1CE" w:rsidR="00971871" w:rsidRPr="009A034A" w:rsidRDefault="00AB0E91" w:rsidP="00971871">
      <w:pPr>
        <w:ind w:firstLine="708"/>
        <w:jc w:val="both"/>
        <w:rPr>
          <w:sz w:val="28"/>
          <w:szCs w:val="28"/>
        </w:rPr>
      </w:pPr>
      <w:r w:rsidRPr="009A034A">
        <w:rPr>
          <w:sz w:val="28"/>
          <w:szCs w:val="28"/>
        </w:rPr>
        <w:t xml:space="preserve">По имеющимся данным, в республике </w:t>
      </w:r>
      <w:r w:rsidR="00EA1C72" w:rsidRPr="009A034A">
        <w:rPr>
          <w:sz w:val="28"/>
          <w:szCs w:val="28"/>
        </w:rPr>
        <w:t xml:space="preserve">насчитывается </w:t>
      </w:r>
      <w:r w:rsidR="00971871" w:rsidRPr="009A034A">
        <w:rPr>
          <w:sz w:val="28"/>
          <w:szCs w:val="28"/>
        </w:rPr>
        <w:t>3544 месторождения подземных вод, суммарные эксплуатационные запас</w:t>
      </w:r>
      <w:r w:rsidR="00EA1C72" w:rsidRPr="009A034A">
        <w:rPr>
          <w:sz w:val="28"/>
          <w:szCs w:val="28"/>
        </w:rPr>
        <w:t>ами</w:t>
      </w:r>
      <w:r w:rsidR="00971871" w:rsidRPr="009A034A">
        <w:rPr>
          <w:sz w:val="28"/>
          <w:szCs w:val="28"/>
        </w:rPr>
        <w:t xml:space="preserve"> </w:t>
      </w:r>
      <w:r w:rsidR="00EA1C72" w:rsidRPr="009A034A">
        <w:rPr>
          <w:sz w:val="28"/>
          <w:szCs w:val="28"/>
        </w:rPr>
        <w:t>более</w:t>
      </w:r>
      <w:r w:rsidR="00971871" w:rsidRPr="009A034A">
        <w:rPr>
          <w:sz w:val="28"/>
          <w:szCs w:val="28"/>
        </w:rPr>
        <w:t xml:space="preserve"> 42 млн м³ в сутки. </w:t>
      </w:r>
      <w:r w:rsidR="00EA1C72" w:rsidRPr="009A034A">
        <w:rPr>
          <w:sz w:val="28"/>
          <w:szCs w:val="28"/>
        </w:rPr>
        <w:t>Их вос</w:t>
      </w:r>
      <w:r w:rsidR="00971871" w:rsidRPr="009A034A">
        <w:rPr>
          <w:sz w:val="28"/>
          <w:szCs w:val="28"/>
        </w:rPr>
        <w:t xml:space="preserve">полнение </w:t>
      </w:r>
      <w:r w:rsidR="00EA1C72" w:rsidRPr="009A034A">
        <w:rPr>
          <w:sz w:val="28"/>
          <w:szCs w:val="28"/>
        </w:rPr>
        <w:t xml:space="preserve">происходит в основном за </w:t>
      </w:r>
      <w:r w:rsidR="00B65C17" w:rsidRPr="009A034A">
        <w:rPr>
          <w:sz w:val="28"/>
          <w:szCs w:val="28"/>
        </w:rPr>
        <w:t>счёт инфильтрации</w:t>
      </w:r>
      <w:r w:rsidR="00971871" w:rsidRPr="009A034A">
        <w:rPr>
          <w:sz w:val="28"/>
          <w:szCs w:val="28"/>
        </w:rPr>
        <w:t xml:space="preserve"> атмосферных осадков и речн</w:t>
      </w:r>
      <w:r w:rsidR="00EA1C72" w:rsidRPr="009A034A">
        <w:rPr>
          <w:sz w:val="28"/>
          <w:szCs w:val="28"/>
        </w:rPr>
        <w:t>ых</w:t>
      </w:r>
      <w:r w:rsidR="00971871" w:rsidRPr="009A034A">
        <w:rPr>
          <w:sz w:val="28"/>
          <w:szCs w:val="28"/>
        </w:rPr>
        <w:t xml:space="preserve"> </w:t>
      </w:r>
      <w:r w:rsidR="00EA1C72" w:rsidRPr="009A034A">
        <w:rPr>
          <w:sz w:val="28"/>
          <w:szCs w:val="28"/>
        </w:rPr>
        <w:t>вод</w:t>
      </w:r>
      <w:r w:rsidR="00971871" w:rsidRPr="009A034A">
        <w:rPr>
          <w:sz w:val="28"/>
          <w:szCs w:val="28"/>
        </w:rPr>
        <w:t xml:space="preserve"> [</w:t>
      </w:r>
      <w:r w:rsidR="003C4362" w:rsidRPr="009A034A">
        <w:rPr>
          <w:sz w:val="28"/>
          <w:szCs w:val="28"/>
          <w:lang w:val="kk-KZ"/>
        </w:rPr>
        <w:t>2</w:t>
      </w:r>
      <w:r w:rsidR="00971871" w:rsidRPr="009A034A">
        <w:rPr>
          <w:sz w:val="28"/>
          <w:szCs w:val="28"/>
        </w:rPr>
        <w:t>2].</w:t>
      </w:r>
    </w:p>
    <w:p w14:paraId="27271399" w14:textId="19C1E952" w:rsidR="00971871" w:rsidRPr="009A034A" w:rsidRDefault="000E0A66" w:rsidP="00971871">
      <w:pPr>
        <w:ind w:firstLine="708"/>
        <w:jc w:val="both"/>
        <w:rPr>
          <w:sz w:val="28"/>
          <w:szCs w:val="28"/>
        </w:rPr>
      </w:pPr>
      <w:r w:rsidRPr="009A034A">
        <w:rPr>
          <w:sz w:val="28"/>
          <w:szCs w:val="28"/>
        </w:rPr>
        <w:t>Крупные исследования</w:t>
      </w:r>
      <w:r w:rsidR="00971871" w:rsidRPr="009A034A">
        <w:rPr>
          <w:sz w:val="28"/>
          <w:szCs w:val="28"/>
        </w:rPr>
        <w:t xml:space="preserve"> геотермальных ресурсов Казахстана </w:t>
      </w:r>
      <w:r w:rsidRPr="009A034A">
        <w:rPr>
          <w:sz w:val="28"/>
          <w:szCs w:val="28"/>
        </w:rPr>
        <w:t xml:space="preserve">проводились в </w:t>
      </w:r>
      <w:r w:rsidR="00971871" w:rsidRPr="009A034A">
        <w:rPr>
          <w:sz w:val="28"/>
          <w:szCs w:val="28"/>
        </w:rPr>
        <w:t>1980-е годы</w:t>
      </w:r>
      <w:r w:rsidRPr="009A034A">
        <w:rPr>
          <w:sz w:val="28"/>
          <w:szCs w:val="28"/>
        </w:rPr>
        <w:t>,</w:t>
      </w:r>
      <w:r w:rsidR="00971871" w:rsidRPr="009A034A">
        <w:rPr>
          <w:sz w:val="28"/>
          <w:szCs w:val="28"/>
        </w:rPr>
        <w:t xml:space="preserve"> </w:t>
      </w:r>
      <w:r w:rsidRPr="009A034A">
        <w:rPr>
          <w:sz w:val="28"/>
          <w:szCs w:val="28"/>
        </w:rPr>
        <w:t xml:space="preserve">преимущественно </w:t>
      </w:r>
      <w:r w:rsidR="00971871" w:rsidRPr="009A034A">
        <w:rPr>
          <w:sz w:val="28"/>
          <w:szCs w:val="28"/>
        </w:rPr>
        <w:t>в южн</w:t>
      </w:r>
      <w:r w:rsidRPr="009A034A">
        <w:rPr>
          <w:sz w:val="28"/>
          <w:szCs w:val="28"/>
        </w:rPr>
        <w:t>ых</w:t>
      </w:r>
      <w:r w:rsidR="00971871" w:rsidRPr="009A034A">
        <w:rPr>
          <w:sz w:val="28"/>
          <w:szCs w:val="28"/>
        </w:rPr>
        <w:t xml:space="preserve"> </w:t>
      </w:r>
      <w:r w:rsidRPr="009A034A">
        <w:rPr>
          <w:sz w:val="28"/>
          <w:szCs w:val="28"/>
        </w:rPr>
        <w:t>регионах</w:t>
      </w:r>
      <w:r w:rsidR="00971871" w:rsidRPr="009A034A">
        <w:rPr>
          <w:sz w:val="28"/>
          <w:szCs w:val="28"/>
        </w:rPr>
        <w:t>. В 1982 по 1991 год</w:t>
      </w:r>
      <w:r w:rsidRPr="009A034A">
        <w:rPr>
          <w:sz w:val="28"/>
          <w:szCs w:val="28"/>
        </w:rPr>
        <w:t>ах</w:t>
      </w:r>
      <w:r w:rsidR="00971871" w:rsidRPr="009A034A">
        <w:rPr>
          <w:sz w:val="28"/>
          <w:szCs w:val="28"/>
        </w:rPr>
        <w:t xml:space="preserve"> </w:t>
      </w:r>
      <w:r w:rsidRPr="009A034A">
        <w:rPr>
          <w:sz w:val="28"/>
          <w:szCs w:val="28"/>
        </w:rPr>
        <w:t>были выполнены</w:t>
      </w:r>
      <w:r w:rsidR="00971871" w:rsidRPr="009A034A">
        <w:rPr>
          <w:sz w:val="28"/>
          <w:szCs w:val="28"/>
        </w:rPr>
        <w:t xml:space="preserve"> поисково-оценочные работы, </w:t>
      </w:r>
      <w:r w:rsidRPr="009A034A">
        <w:rPr>
          <w:sz w:val="28"/>
          <w:szCs w:val="28"/>
        </w:rPr>
        <w:t xml:space="preserve">направленные </w:t>
      </w:r>
      <w:r w:rsidR="00971871" w:rsidRPr="009A034A">
        <w:rPr>
          <w:sz w:val="28"/>
          <w:szCs w:val="28"/>
        </w:rPr>
        <w:t>на прямое использование геотермального тепла</w:t>
      </w:r>
      <w:r w:rsidRPr="009A034A">
        <w:rPr>
          <w:sz w:val="28"/>
          <w:szCs w:val="28"/>
        </w:rPr>
        <w:t xml:space="preserve"> для </w:t>
      </w:r>
      <w:r w:rsidR="00971871" w:rsidRPr="009A034A">
        <w:rPr>
          <w:sz w:val="28"/>
          <w:szCs w:val="28"/>
        </w:rPr>
        <w:t xml:space="preserve">отопления </w:t>
      </w:r>
      <w:r w:rsidRPr="009A034A">
        <w:rPr>
          <w:sz w:val="28"/>
          <w:szCs w:val="28"/>
        </w:rPr>
        <w:t xml:space="preserve">и </w:t>
      </w:r>
      <w:r w:rsidR="00971871" w:rsidRPr="009A034A">
        <w:rPr>
          <w:sz w:val="28"/>
          <w:szCs w:val="28"/>
        </w:rPr>
        <w:t>горячего водоснабжения в Туркестан</w:t>
      </w:r>
      <w:r w:rsidRPr="009A034A">
        <w:rPr>
          <w:sz w:val="28"/>
          <w:szCs w:val="28"/>
        </w:rPr>
        <w:t>е</w:t>
      </w:r>
      <w:r w:rsidR="00971871" w:rsidRPr="009A034A">
        <w:rPr>
          <w:sz w:val="28"/>
          <w:szCs w:val="28"/>
        </w:rPr>
        <w:t>, Арыс</w:t>
      </w:r>
      <w:r w:rsidRPr="009A034A">
        <w:rPr>
          <w:sz w:val="28"/>
          <w:szCs w:val="28"/>
        </w:rPr>
        <w:t>и</w:t>
      </w:r>
      <w:r w:rsidR="00971871" w:rsidRPr="009A034A">
        <w:rPr>
          <w:sz w:val="28"/>
          <w:szCs w:val="28"/>
        </w:rPr>
        <w:t xml:space="preserve"> и населённых пунктов Алматинской области.</w:t>
      </w:r>
      <w:r w:rsidRPr="009A034A">
        <w:rPr>
          <w:sz w:val="28"/>
          <w:szCs w:val="28"/>
        </w:rPr>
        <w:t xml:space="preserve"> Эти </w:t>
      </w:r>
      <w:r w:rsidR="00971871" w:rsidRPr="009A034A">
        <w:rPr>
          <w:sz w:val="28"/>
          <w:szCs w:val="28"/>
        </w:rPr>
        <w:t xml:space="preserve">  </w:t>
      </w:r>
      <w:r w:rsidRPr="009A034A">
        <w:rPr>
          <w:sz w:val="28"/>
          <w:szCs w:val="28"/>
        </w:rPr>
        <w:t xml:space="preserve">исследования </w:t>
      </w:r>
      <w:r w:rsidR="00971871" w:rsidRPr="009A034A">
        <w:rPr>
          <w:sz w:val="28"/>
          <w:szCs w:val="28"/>
        </w:rPr>
        <w:t>подтвердили наличие геотермальных ресурсов</w:t>
      </w:r>
      <w:r w:rsidRPr="009A034A">
        <w:rPr>
          <w:sz w:val="28"/>
          <w:szCs w:val="28"/>
        </w:rPr>
        <w:t>,</w:t>
      </w:r>
      <w:r w:rsidR="00971871" w:rsidRPr="009A034A">
        <w:rPr>
          <w:sz w:val="28"/>
          <w:szCs w:val="28"/>
        </w:rPr>
        <w:t xml:space="preserve"> </w:t>
      </w:r>
      <w:r w:rsidRPr="009A034A">
        <w:rPr>
          <w:sz w:val="28"/>
          <w:szCs w:val="28"/>
        </w:rPr>
        <w:t>которые</w:t>
      </w:r>
      <w:r w:rsidR="00971871" w:rsidRPr="009A034A">
        <w:rPr>
          <w:sz w:val="28"/>
          <w:szCs w:val="28"/>
        </w:rPr>
        <w:t xml:space="preserve"> </w:t>
      </w:r>
      <w:r w:rsidRPr="009A034A">
        <w:rPr>
          <w:sz w:val="28"/>
          <w:szCs w:val="28"/>
        </w:rPr>
        <w:t>были уточнены</w:t>
      </w:r>
      <w:r w:rsidR="00971871" w:rsidRPr="009A034A">
        <w:rPr>
          <w:sz w:val="28"/>
          <w:szCs w:val="28"/>
        </w:rPr>
        <w:t xml:space="preserve"> предварительного технико-экономического обосновани</w:t>
      </w:r>
      <w:r w:rsidRPr="009A034A">
        <w:rPr>
          <w:sz w:val="28"/>
          <w:szCs w:val="28"/>
        </w:rPr>
        <w:t>я</w:t>
      </w:r>
      <w:r w:rsidR="00971871" w:rsidRPr="009A034A">
        <w:rPr>
          <w:sz w:val="28"/>
          <w:szCs w:val="28"/>
        </w:rPr>
        <w:t xml:space="preserve"> 2022 год</w:t>
      </w:r>
      <w:r w:rsidRPr="009A034A">
        <w:rPr>
          <w:sz w:val="28"/>
          <w:szCs w:val="28"/>
        </w:rPr>
        <w:t>а</w:t>
      </w:r>
      <w:r w:rsidR="00971871" w:rsidRPr="009A034A">
        <w:rPr>
          <w:sz w:val="28"/>
          <w:szCs w:val="28"/>
        </w:rPr>
        <w:t xml:space="preserve"> [</w:t>
      </w:r>
      <w:r w:rsidR="00667538" w:rsidRPr="009A034A">
        <w:rPr>
          <w:sz w:val="28"/>
          <w:szCs w:val="28"/>
          <w:lang w:val="kk-KZ"/>
        </w:rPr>
        <w:t>1</w:t>
      </w:r>
      <w:r w:rsidR="001243DF" w:rsidRPr="009A034A">
        <w:rPr>
          <w:sz w:val="28"/>
          <w:szCs w:val="28"/>
          <w:lang w:val="kk-KZ"/>
        </w:rPr>
        <w:t>3, с.</w:t>
      </w:r>
      <w:r w:rsidR="001C33FA" w:rsidRPr="009A034A">
        <w:rPr>
          <w:sz w:val="28"/>
          <w:szCs w:val="28"/>
          <w:lang w:val="kk-KZ"/>
        </w:rPr>
        <w:t xml:space="preserve"> </w:t>
      </w:r>
      <w:r w:rsidR="001243DF" w:rsidRPr="009A034A">
        <w:rPr>
          <w:sz w:val="28"/>
          <w:szCs w:val="28"/>
          <w:lang w:val="kk-KZ"/>
        </w:rPr>
        <w:t>85</w:t>
      </w:r>
      <w:r w:rsidR="00971871" w:rsidRPr="009A034A">
        <w:rPr>
          <w:sz w:val="28"/>
          <w:szCs w:val="28"/>
        </w:rPr>
        <w:t>].</w:t>
      </w:r>
    </w:p>
    <w:p w14:paraId="2127A249" w14:textId="6B5CF566" w:rsidR="00971871" w:rsidRPr="009A034A" w:rsidRDefault="000E0A66" w:rsidP="00971871">
      <w:pPr>
        <w:ind w:firstLine="708"/>
        <w:jc w:val="both"/>
        <w:rPr>
          <w:sz w:val="28"/>
          <w:szCs w:val="28"/>
          <w:lang w:val="kk-KZ"/>
        </w:rPr>
      </w:pPr>
      <w:r w:rsidRPr="009A034A">
        <w:rPr>
          <w:sz w:val="28"/>
          <w:szCs w:val="28"/>
        </w:rPr>
        <w:t>Данные</w:t>
      </w:r>
      <w:r w:rsidR="00971871" w:rsidRPr="009A034A">
        <w:rPr>
          <w:sz w:val="28"/>
          <w:szCs w:val="28"/>
        </w:rPr>
        <w:t xml:space="preserve"> о геотермальных источниках </w:t>
      </w:r>
      <w:r w:rsidRPr="009A034A">
        <w:rPr>
          <w:sz w:val="28"/>
          <w:szCs w:val="28"/>
        </w:rPr>
        <w:t xml:space="preserve">Казахстана </w:t>
      </w:r>
      <w:r w:rsidR="00971871" w:rsidRPr="009A034A">
        <w:rPr>
          <w:sz w:val="28"/>
          <w:szCs w:val="28"/>
        </w:rPr>
        <w:t>представлены в работе [</w:t>
      </w:r>
      <w:r w:rsidR="003C4362" w:rsidRPr="009A034A">
        <w:rPr>
          <w:sz w:val="28"/>
          <w:szCs w:val="28"/>
          <w:lang w:val="kk-KZ"/>
        </w:rPr>
        <w:t>2</w:t>
      </w:r>
      <w:r w:rsidR="00971871" w:rsidRPr="009A034A">
        <w:rPr>
          <w:sz w:val="28"/>
          <w:szCs w:val="28"/>
        </w:rPr>
        <w:t xml:space="preserve">3]. На </w:t>
      </w:r>
      <w:r w:rsidRPr="009A034A">
        <w:rPr>
          <w:sz w:val="28"/>
          <w:szCs w:val="28"/>
        </w:rPr>
        <w:t xml:space="preserve">их </w:t>
      </w:r>
      <w:r w:rsidR="00971871" w:rsidRPr="009A034A">
        <w:rPr>
          <w:sz w:val="28"/>
          <w:szCs w:val="28"/>
        </w:rPr>
        <w:t xml:space="preserve">основе с использованием QGIS 3.32.0 построена карта распределения геотермальных ресурсов (рис. </w:t>
      </w:r>
      <w:r w:rsidR="002A0EF7" w:rsidRPr="009A034A">
        <w:rPr>
          <w:sz w:val="28"/>
          <w:szCs w:val="28"/>
          <w:lang w:val="kk-KZ"/>
        </w:rPr>
        <w:t>4</w:t>
      </w:r>
      <w:r w:rsidR="00971871" w:rsidRPr="009A034A">
        <w:rPr>
          <w:sz w:val="28"/>
          <w:szCs w:val="28"/>
        </w:rPr>
        <w:t xml:space="preserve">). Основные поля сосредоточены в южной части Алматинской области и на юго-западе Мангистауской области, </w:t>
      </w:r>
      <w:r w:rsidRPr="009A034A">
        <w:rPr>
          <w:sz w:val="28"/>
          <w:szCs w:val="28"/>
        </w:rPr>
        <w:lastRenderedPageBreak/>
        <w:t xml:space="preserve">занимая </w:t>
      </w:r>
      <w:r w:rsidR="00971871" w:rsidRPr="009A034A">
        <w:rPr>
          <w:sz w:val="28"/>
          <w:szCs w:val="28"/>
        </w:rPr>
        <w:t xml:space="preserve">площадь </w:t>
      </w:r>
      <w:r w:rsidRPr="009A034A">
        <w:rPr>
          <w:sz w:val="28"/>
          <w:szCs w:val="28"/>
        </w:rPr>
        <w:t>свыше</w:t>
      </w:r>
      <w:r w:rsidR="00971871" w:rsidRPr="009A034A">
        <w:rPr>
          <w:sz w:val="28"/>
          <w:szCs w:val="28"/>
        </w:rPr>
        <w:t xml:space="preserve"> 3000 км². Такое распределение </w:t>
      </w:r>
      <w:r w:rsidRPr="009A034A">
        <w:rPr>
          <w:sz w:val="28"/>
          <w:szCs w:val="28"/>
        </w:rPr>
        <w:t>создаёт</w:t>
      </w:r>
      <w:r w:rsidR="00971871" w:rsidRPr="009A034A">
        <w:rPr>
          <w:sz w:val="28"/>
          <w:szCs w:val="28"/>
        </w:rPr>
        <w:t xml:space="preserve"> </w:t>
      </w:r>
      <w:r w:rsidRPr="009A034A">
        <w:rPr>
          <w:sz w:val="28"/>
          <w:szCs w:val="28"/>
        </w:rPr>
        <w:t xml:space="preserve">предпосылки для </w:t>
      </w:r>
      <w:r w:rsidR="00971871" w:rsidRPr="009A034A">
        <w:rPr>
          <w:sz w:val="28"/>
          <w:szCs w:val="28"/>
        </w:rPr>
        <w:t xml:space="preserve">развития </w:t>
      </w:r>
      <w:r w:rsidRPr="009A034A">
        <w:rPr>
          <w:sz w:val="28"/>
          <w:szCs w:val="28"/>
        </w:rPr>
        <w:t>локальных</w:t>
      </w:r>
      <w:r w:rsidR="00971871" w:rsidRPr="009A034A">
        <w:rPr>
          <w:sz w:val="28"/>
          <w:szCs w:val="28"/>
        </w:rPr>
        <w:t xml:space="preserve"> энергети</w:t>
      </w:r>
      <w:r w:rsidRPr="009A034A">
        <w:rPr>
          <w:sz w:val="28"/>
          <w:szCs w:val="28"/>
        </w:rPr>
        <w:t>чес</w:t>
      </w:r>
      <w:r w:rsidR="00971871" w:rsidRPr="009A034A">
        <w:rPr>
          <w:sz w:val="28"/>
          <w:szCs w:val="28"/>
        </w:rPr>
        <w:t>ки</w:t>
      </w:r>
      <w:r w:rsidRPr="009A034A">
        <w:rPr>
          <w:sz w:val="28"/>
          <w:szCs w:val="28"/>
        </w:rPr>
        <w:t>х решений, несмотря на территориальное ограничения.</w:t>
      </w:r>
      <w:r w:rsidR="00971871" w:rsidRPr="009A034A">
        <w:rPr>
          <w:sz w:val="28"/>
          <w:szCs w:val="28"/>
        </w:rPr>
        <w:t xml:space="preserve"> </w:t>
      </w:r>
    </w:p>
    <w:p w14:paraId="08898BDC" w14:textId="66DA53DE" w:rsidR="009D46EF" w:rsidRPr="009A034A" w:rsidRDefault="000E0A66" w:rsidP="009D46EF">
      <w:pPr>
        <w:ind w:firstLine="708"/>
        <w:jc w:val="both"/>
        <w:rPr>
          <w:sz w:val="28"/>
          <w:szCs w:val="28"/>
          <w:lang w:val="kk-KZ"/>
        </w:rPr>
      </w:pPr>
      <w:r w:rsidRPr="009A034A">
        <w:rPr>
          <w:sz w:val="28"/>
          <w:szCs w:val="28"/>
          <w:lang w:val="kk-KZ"/>
        </w:rPr>
        <w:t>Р</w:t>
      </w:r>
      <w:r w:rsidR="009D46EF" w:rsidRPr="009A034A">
        <w:rPr>
          <w:sz w:val="28"/>
          <w:szCs w:val="28"/>
          <w:lang w:val="kk-KZ"/>
        </w:rPr>
        <w:t xml:space="preserve">асположение действующих геотермальных </w:t>
      </w:r>
      <w:r w:rsidR="00435C65" w:rsidRPr="009A034A">
        <w:rPr>
          <w:sz w:val="28"/>
          <w:szCs w:val="28"/>
          <w:lang w:val="kk-KZ"/>
        </w:rPr>
        <w:t>ресурсов</w:t>
      </w:r>
      <w:r w:rsidR="009D46EF" w:rsidRPr="009A034A">
        <w:rPr>
          <w:sz w:val="28"/>
          <w:szCs w:val="28"/>
          <w:lang w:val="kk-KZ"/>
        </w:rPr>
        <w:t xml:space="preserve"> </w:t>
      </w:r>
      <w:r w:rsidRPr="009A034A">
        <w:rPr>
          <w:sz w:val="28"/>
          <w:szCs w:val="28"/>
          <w:lang w:val="kk-KZ"/>
        </w:rPr>
        <w:t>Казахстана приведено на рисунке 4.</w:t>
      </w:r>
    </w:p>
    <w:p w14:paraId="1FC73963" w14:textId="77777777" w:rsidR="009D46EF" w:rsidRPr="009A034A" w:rsidRDefault="009D46EF" w:rsidP="009D46EF">
      <w:pPr>
        <w:jc w:val="both"/>
        <w:rPr>
          <w:sz w:val="28"/>
          <w:szCs w:val="28"/>
          <w:lang w:val="kk-KZ"/>
        </w:rPr>
      </w:pPr>
    </w:p>
    <w:p w14:paraId="38F142DD" w14:textId="77777777" w:rsidR="00075BA3" w:rsidRPr="009A034A" w:rsidRDefault="00075BA3" w:rsidP="00075BA3">
      <w:pPr>
        <w:jc w:val="center"/>
        <w:rPr>
          <w:sz w:val="28"/>
          <w:szCs w:val="28"/>
          <w:lang w:val="kk-KZ"/>
        </w:rPr>
      </w:pPr>
      <w:r w:rsidRPr="009A034A">
        <w:rPr>
          <w:noProof/>
          <w:sz w:val="28"/>
          <w:szCs w:val="28"/>
        </w:rPr>
        <w:drawing>
          <wp:inline distT="0" distB="0" distL="0" distR="0" wp14:anchorId="42053029" wp14:editId="3D75B662">
            <wp:extent cx="5561389" cy="3003427"/>
            <wp:effectExtent l="0" t="0" r="0" b="0"/>
            <wp:docPr id="11255441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5085" cy="3010823"/>
                    </a:xfrm>
                    <a:prstGeom prst="rect">
                      <a:avLst/>
                    </a:prstGeom>
                    <a:noFill/>
                    <a:ln>
                      <a:noFill/>
                    </a:ln>
                  </pic:spPr>
                </pic:pic>
              </a:graphicData>
            </a:graphic>
          </wp:inline>
        </w:drawing>
      </w:r>
    </w:p>
    <w:p w14:paraId="42F29C59" w14:textId="77777777" w:rsidR="00162439" w:rsidRPr="009A034A" w:rsidRDefault="00162439" w:rsidP="00075BA3">
      <w:pPr>
        <w:jc w:val="center"/>
        <w:rPr>
          <w:sz w:val="28"/>
          <w:szCs w:val="28"/>
          <w:lang w:val="kk-KZ"/>
        </w:rPr>
      </w:pPr>
    </w:p>
    <w:p w14:paraId="5BE16825" w14:textId="1B82539E" w:rsidR="000F5144" w:rsidRPr="009A034A" w:rsidRDefault="009D46EF" w:rsidP="00AE1688">
      <w:pPr>
        <w:jc w:val="center"/>
        <w:rPr>
          <w:sz w:val="28"/>
          <w:szCs w:val="28"/>
          <w:lang w:val="kk-KZ"/>
        </w:rPr>
      </w:pPr>
      <w:r w:rsidRPr="009A034A">
        <w:rPr>
          <w:sz w:val="28"/>
          <w:szCs w:val="28"/>
          <w:lang w:val="kk-KZ"/>
        </w:rPr>
        <w:t>Рисунок</w:t>
      </w:r>
      <w:r w:rsidR="00051BA5" w:rsidRPr="009A034A">
        <w:rPr>
          <w:sz w:val="28"/>
          <w:szCs w:val="28"/>
          <w:lang w:val="kk-KZ"/>
        </w:rPr>
        <w:t xml:space="preserve"> </w:t>
      </w:r>
      <w:r w:rsidR="003B147D" w:rsidRPr="009A034A">
        <w:rPr>
          <w:sz w:val="28"/>
          <w:szCs w:val="28"/>
          <w:lang w:val="kk-KZ"/>
        </w:rPr>
        <w:t>4</w:t>
      </w:r>
      <w:r w:rsidR="002B370F" w:rsidRPr="009A034A">
        <w:rPr>
          <w:sz w:val="28"/>
          <w:szCs w:val="28"/>
          <w:lang w:val="kk-KZ"/>
        </w:rPr>
        <w:t xml:space="preserve"> </w:t>
      </w:r>
      <w:r w:rsidR="002B370F" w:rsidRPr="009A034A">
        <w:rPr>
          <w:iCs/>
          <w:sz w:val="28"/>
          <w:szCs w:val="28"/>
        </w:rPr>
        <w:t>–</w:t>
      </w:r>
      <w:r w:rsidR="002B370F" w:rsidRPr="009A034A">
        <w:rPr>
          <w:iCs/>
          <w:sz w:val="28"/>
          <w:szCs w:val="28"/>
          <w:lang w:val="kk-KZ"/>
        </w:rPr>
        <w:t xml:space="preserve"> </w:t>
      </w:r>
      <w:r w:rsidRPr="009A034A">
        <w:rPr>
          <w:sz w:val="28"/>
          <w:szCs w:val="28"/>
          <w:lang w:val="kk-KZ"/>
        </w:rPr>
        <w:t xml:space="preserve"> Карта распределения геотермальных подземных вод на</w:t>
      </w:r>
    </w:p>
    <w:p w14:paraId="716537C5" w14:textId="77777777" w:rsidR="009D46EF" w:rsidRPr="009A034A" w:rsidRDefault="009D46EF" w:rsidP="00AE1688">
      <w:pPr>
        <w:jc w:val="center"/>
        <w:rPr>
          <w:sz w:val="28"/>
          <w:szCs w:val="28"/>
          <w:lang w:val="kk-KZ"/>
        </w:rPr>
      </w:pPr>
      <w:r w:rsidRPr="009A034A">
        <w:rPr>
          <w:sz w:val="28"/>
          <w:szCs w:val="28"/>
          <w:lang w:val="kk-KZ"/>
        </w:rPr>
        <w:t>территории Казахстана</w:t>
      </w:r>
    </w:p>
    <w:p w14:paraId="63F30684" w14:textId="77777777" w:rsidR="006F0C33" w:rsidRPr="009A034A" w:rsidRDefault="006F0C33" w:rsidP="00AE1688">
      <w:pPr>
        <w:jc w:val="center"/>
        <w:rPr>
          <w:sz w:val="28"/>
          <w:szCs w:val="28"/>
          <w:lang w:val="kk-KZ"/>
        </w:rPr>
      </w:pPr>
    </w:p>
    <w:p w14:paraId="531962B9" w14:textId="76F8E5AE" w:rsidR="009D46EF" w:rsidRPr="009A034A" w:rsidRDefault="006F0C33" w:rsidP="009D46EF">
      <w:pPr>
        <w:jc w:val="both"/>
        <w:rPr>
          <w:sz w:val="28"/>
          <w:szCs w:val="28"/>
          <w:lang w:val="kk-KZ"/>
        </w:rPr>
      </w:pPr>
      <w:r w:rsidRPr="009A034A">
        <w:rPr>
          <w:sz w:val="28"/>
          <w:szCs w:val="28"/>
          <w:lang w:val="kk-KZ"/>
        </w:rPr>
        <w:t xml:space="preserve"> </w:t>
      </w:r>
      <w:r w:rsidR="00EA6BD3" w:rsidRPr="009A034A">
        <w:rPr>
          <w:sz w:val="28"/>
          <w:szCs w:val="28"/>
          <w:lang w:val="kk-KZ"/>
        </w:rPr>
        <w:tab/>
      </w:r>
      <w:r w:rsidRPr="009A034A">
        <w:rPr>
          <w:sz w:val="28"/>
          <w:szCs w:val="28"/>
          <w:lang w:val="kk-KZ"/>
        </w:rPr>
        <w:t>Прим</w:t>
      </w:r>
      <w:r w:rsidR="008F2A0C" w:rsidRPr="009A034A">
        <w:rPr>
          <w:sz w:val="28"/>
          <w:szCs w:val="28"/>
          <w:lang w:val="kk-KZ"/>
        </w:rPr>
        <w:t>е</w:t>
      </w:r>
      <w:r w:rsidRPr="009A034A">
        <w:rPr>
          <w:sz w:val="28"/>
          <w:szCs w:val="28"/>
          <w:lang w:val="kk-KZ"/>
        </w:rPr>
        <w:t xml:space="preserve">чание </w:t>
      </w:r>
      <w:r w:rsidRPr="009A034A">
        <w:rPr>
          <w:iCs/>
          <w:sz w:val="28"/>
          <w:szCs w:val="28"/>
        </w:rPr>
        <w:t>–</w:t>
      </w:r>
      <w:r w:rsidRPr="009A034A">
        <w:rPr>
          <w:iCs/>
          <w:sz w:val="28"/>
          <w:szCs w:val="28"/>
          <w:lang w:val="kk-KZ"/>
        </w:rPr>
        <w:t xml:space="preserve"> Составлено автором</w:t>
      </w:r>
    </w:p>
    <w:p w14:paraId="4D53CAB2" w14:textId="77777777" w:rsidR="001C33FA" w:rsidRPr="009A034A" w:rsidRDefault="001C33FA" w:rsidP="00971871">
      <w:pPr>
        <w:ind w:firstLine="708"/>
        <w:jc w:val="both"/>
        <w:rPr>
          <w:sz w:val="28"/>
          <w:szCs w:val="28"/>
        </w:rPr>
      </w:pPr>
    </w:p>
    <w:p w14:paraId="0FED2B40" w14:textId="3E3333B7" w:rsidR="00EF3A57" w:rsidRPr="009A034A" w:rsidRDefault="00971871" w:rsidP="00971871">
      <w:pPr>
        <w:ind w:firstLine="708"/>
        <w:jc w:val="both"/>
        <w:rPr>
          <w:sz w:val="28"/>
          <w:szCs w:val="28"/>
          <w:lang w:val="kk-KZ"/>
        </w:rPr>
      </w:pPr>
      <w:r w:rsidRPr="009A034A">
        <w:rPr>
          <w:sz w:val="28"/>
          <w:szCs w:val="28"/>
        </w:rPr>
        <w:t xml:space="preserve">Геотермальные источники </w:t>
      </w:r>
      <w:r w:rsidR="00BF184B" w:rsidRPr="009A034A">
        <w:rPr>
          <w:sz w:val="28"/>
          <w:szCs w:val="28"/>
        </w:rPr>
        <w:t xml:space="preserve">формируются в пределах </w:t>
      </w:r>
      <w:r w:rsidRPr="009A034A">
        <w:rPr>
          <w:sz w:val="28"/>
          <w:szCs w:val="28"/>
        </w:rPr>
        <w:t>определённ</w:t>
      </w:r>
      <w:r w:rsidR="00BF184B" w:rsidRPr="009A034A">
        <w:rPr>
          <w:sz w:val="28"/>
          <w:szCs w:val="28"/>
        </w:rPr>
        <w:t>ого</w:t>
      </w:r>
      <w:r w:rsidRPr="009A034A">
        <w:rPr>
          <w:sz w:val="28"/>
          <w:szCs w:val="28"/>
        </w:rPr>
        <w:t xml:space="preserve"> геолого-географических зон</w:t>
      </w:r>
      <w:r w:rsidR="00BF184B" w:rsidRPr="009A034A">
        <w:rPr>
          <w:sz w:val="28"/>
          <w:szCs w:val="28"/>
        </w:rPr>
        <w:t xml:space="preserve"> и различаются по температуре теплоносителя. Н</w:t>
      </w:r>
      <w:r w:rsidRPr="009A034A">
        <w:rPr>
          <w:sz w:val="28"/>
          <w:szCs w:val="28"/>
        </w:rPr>
        <w:t xml:space="preserve">а рисунке </w:t>
      </w:r>
      <w:r w:rsidR="00292A1C" w:rsidRPr="009A034A">
        <w:rPr>
          <w:sz w:val="28"/>
          <w:szCs w:val="28"/>
          <w:lang w:val="kk-KZ"/>
        </w:rPr>
        <w:t>4</w:t>
      </w:r>
      <w:r w:rsidRPr="009A034A">
        <w:rPr>
          <w:sz w:val="28"/>
          <w:szCs w:val="28"/>
        </w:rPr>
        <w:t xml:space="preserve"> </w:t>
      </w:r>
      <w:r w:rsidR="00BF184B" w:rsidRPr="009A034A">
        <w:rPr>
          <w:sz w:val="28"/>
          <w:szCs w:val="28"/>
        </w:rPr>
        <w:t>показано их распределение по территории Казахстана. К источникам с температурой</w:t>
      </w:r>
      <w:r w:rsidRPr="009A034A">
        <w:rPr>
          <w:sz w:val="28"/>
          <w:szCs w:val="28"/>
        </w:rPr>
        <w:t xml:space="preserve"> 20–40 °С</w:t>
      </w:r>
      <w:r w:rsidR="00BF184B" w:rsidRPr="009A034A">
        <w:rPr>
          <w:sz w:val="28"/>
          <w:szCs w:val="28"/>
        </w:rPr>
        <w:t xml:space="preserve">, которые </w:t>
      </w:r>
      <w:r w:rsidRPr="009A034A">
        <w:rPr>
          <w:sz w:val="28"/>
          <w:szCs w:val="28"/>
        </w:rPr>
        <w:t>обозначены зелёным цветом</w:t>
      </w:r>
      <w:r w:rsidR="00BF184B" w:rsidRPr="009A034A">
        <w:rPr>
          <w:sz w:val="28"/>
          <w:szCs w:val="28"/>
        </w:rPr>
        <w:t xml:space="preserve"> относятся объекты </w:t>
      </w:r>
      <w:r w:rsidRPr="009A034A">
        <w:rPr>
          <w:sz w:val="28"/>
          <w:szCs w:val="28"/>
        </w:rPr>
        <w:t>Север</w:t>
      </w:r>
      <w:r w:rsidR="00BF184B" w:rsidRPr="009A034A">
        <w:rPr>
          <w:sz w:val="28"/>
          <w:szCs w:val="28"/>
        </w:rPr>
        <w:t>ного</w:t>
      </w:r>
      <w:r w:rsidRPr="009A034A">
        <w:rPr>
          <w:sz w:val="28"/>
          <w:szCs w:val="28"/>
        </w:rPr>
        <w:t>, Восточно</w:t>
      </w:r>
      <w:r w:rsidR="00BF184B" w:rsidRPr="009A034A">
        <w:rPr>
          <w:sz w:val="28"/>
          <w:szCs w:val="28"/>
        </w:rPr>
        <w:t>го</w:t>
      </w:r>
      <w:r w:rsidRPr="009A034A">
        <w:rPr>
          <w:sz w:val="28"/>
          <w:szCs w:val="28"/>
        </w:rPr>
        <w:t>, Жамбылской, и Западно</w:t>
      </w:r>
      <w:r w:rsidR="00BF184B" w:rsidRPr="009A034A">
        <w:rPr>
          <w:sz w:val="28"/>
          <w:szCs w:val="28"/>
        </w:rPr>
        <w:t>го Казахстана -</w:t>
      </w:r>
      <w:r w:rsidRPr="009A034A">
        <w:rPr>
          <w:sz w:val="28"/>
          <w:szCs w:val="28"/>
        </w:rPr>
        <w:t xml:space="preserve"> </w:t>
      </w:r>
      <w:r w:rsidR="00BF184B" w:rsidRPr="009A034A">
        <w:rPr>
          <w:sz w:val="28"/>
          <w:szCs w:val="28"/>
        </w:rPr>
        <w:t>их доля составляет</w:t>
      </w:r>
      <w:r w:rsidRPr="009A034A">
        <w:rPr>
          <w:sz w:val="28"/>
          <w:szCs w:val="28"/>
        </w:rPr>
        <w:t xml:space="preserve"> 14 % </w:t>
      </w:r>
      <w:r w:rsidR="00BF184B" w:rsidRPr="009A034A">
        <w:rPr>
          <w:sz w:val="28"/>
          <w:szCs w:val="28"/>
        </w:rPr>
        <w:t>территории</w:t>
      </w:r>
      <w:r w:rsidRPr="009A034A">
        <w:rPr>
          <w:sz w:val="28"/>
          <w:szCs w:val="28"/>
        </w:rPr>
        <w:t xml:space="preserve"> (рис. </w:t>
      </w:r>
      <w:r w:rsidR="00591EB0" w:rsidRPr="009A034A">
        <w:rPr>
          <w:sz w:val="28"/>
          <w:szCs w:val="28"/>
          <w:lang w:val="kk-KZ"/>
        </w:rPr>
        <w:t>5</w:t>
      </w:r>
      <w:r w:rsidRPr="009A034A">
        <w:rPr>
          <w:sz w:val="28"/>
          <w:szCs w:val="28"/>
        </w:rPr>
        <w:t>).</w:t>
      </w:r>
    </w:p>
    <w:p w14:paraId="18A0FA23" w14:textId="5C8ED33E" w:rsidR="00EF3A57" w:rsidRPr="009A034A" w:rsidRDefault="00BF184B" w:rsidP="00971871">
      <w:pPr>
        <w:ind w:firstLine="708"/>
        <w:jc w:val="both"/>
        <w:rPr>
          <w:sz w:val="28"/>
          <w:szCs w:val="28"/>
          <w:lang w:val="kk-KZ"/>
        </w:rPr>
      </w:pPr>
      <w:r w:rsidRPr="009A034A">
        <w:rPr>
          <w:sz w:val="28"/>
          <w:szCs w:val="28"/>
        </w:rPr>
        <w:t xml:space="preserve">Более тёплые ресурсы с температурой от </w:t>
      </w:r>
      <w:r w:rsidR="00971871" w:rsidRPr="009A034A">
        <w:rPr>
          <w:sz w:val="28"/>
          <w:szCs w:val="28"/>
        </w:rPr>
        <w:t xml:space="preserve">40–75 °С, </w:t>
      </w:r>
      <w:r w:rsidRPr="009A034A">
        <w:rPr>
          <w:sz w:val="28"/>
          <w:szCs w:val="28"/>
        </w:rPr>
        <w:t xml:space="preserve">распространены в ряде регионов, включая </w:t>
      </w:r>
      <w:proofErr w:type="spellStart"/>
      <w:r w:rsidRPr="009A034A">
        <w:rPr>
          <w:sz w:val="28"/>
          <w:szCs w:val="28"/>
        </w:rPr>
        <w:t>Мангыстаускую</w:t>
      </w:r>
      <w:proofErr w:type="spellEnd"/>
      <w:r w:rsidRPr="009A034A">
        <w:rPr>
          <w:sz w:val="28"/>
          <w:szCs w:val="28"/>
        </w:rPr>
        <w:t xml:space="preserve"> область, и занимают примерно </w:t>
      </w:r>
      <w:r w:rsidR="00971871" w:rsidRPr="009A034A">
        <w:rPr>
          <w:sz w:val="28"/>
          <w:szCs w:val="28"/>
        </w:rPr>
        <w:t>18 % территории Казахстана</w:t>
      </w:r>
      <w:r w:rsidRPr="009A034A">
        <w:rPr>
          <w:sz w:val="28"/>
          <w:szCs w:val="28"/>
        </w:rPr>
        <w:t xml:space="preserve"> и на карте отмечены жёлтым цветом. </w:t>
      </w:r>
    </w:p>
    <w:p w14:paraId="52BCF7F8" w14:textId="7FE2DDFE" w:rsidR="00971871" w:rsidRPr="009A034A" w:rsidRDefault="00971871" w:rsidP="00051BA5">
      <w:pPr>
        <w:ind w:firstLine="708"/>
        <w:jc w:val="both"/>
        <w:rPr>
          <w:sz w:val="28"/>
          <w:szCs w:val="28"/>
        </w:rPr>
      </w:pPr>
      <w:r w:rsidRPr="009A034A">
        <w:rPr>
          <w:sz w:val="28"/>
          <w:szCs w:val="28"/>
        </w:rPr>
        <w:t>Источники с температурой 75–100 °С</w:t>
      </w:r>
      <w:r w:rsidR="00BF184B" w:rsidRPr="009A034A">
        <w:rPr>
          <w:sz w:val="28"/>
          <w:szCs w:val="28"/>
        </w:rPr>
        <w:t xml:space="preserve"> </w:t>
      </w:r>
      <w:r w:rsidRPr="009A034A">
        <w:rPr>
          <w:sz w:val="28"/>
          <w:szCs w:val="28"/>
        </w:rPr>
        <w:t>локализ</w:t>
      </w:r>
      <w:r w:rsidR="00BF184B" w:rsidRPr="009A034A">
        <w:rPr>
          <w:sz w:val="28"/>
          <w:szCs w:val="28"/>
        </w:rPr>
        <w:t xml:space="preserve">ованы </w:t>
      </w:r>
      <w:r w:rsidR="005C040E" w:rsidRPr="009A034A">
        <w:rPr>
          <w:sz w:val="28"/>
          <w:szCs w:val="28"/>
        </w:rPr>
        <w:t>в Мангистауской</w:t>
      </w:r>
      <w:r w:rsidRPr="009A034A">
        <w:rPr>
          <w:sz w:val="28"/>
          <w:szCs w:val="28"/>
        </w:rPr>
        <w:t>, Атырауской и Туркестанской област</w:t>
      </w:r>
      <w:r w:rsidR="00BF184B" w:rsidRPr="009A034A">
        <w:rPr>
          <w:sz w:val="28"/>
          <w:szCs w:val="28"/>
        </w:rPr>
        <w:t>ях и</w:t>
      </w:r>
      <w:r w:rsidRPr="009A034A">
        <w:rPr>
          <w:sz w:val="28"/>
          <w:szCs w:val="28"/>
        </w:rPr>
        <w:t xml:space="preserve"> занима</w:t>
      </w:r>
      <w:r w:rsidR="00BF184B" w:rsidRPr="009A034A">
        <w:rPr>
          <w:sz w:val="28"/>
          <w:szCs w:val="28"/>
        </w:rPr>
        <w:t>ют</w:t>
      </w:r>
      <w:r w:rsidRPr="009A034A">
        <w:rPr>
          <w:sz w:val="28"/>
          <w:szCs w:val="28"/>
        </w:rPr>
        <w:t xml:space="preserve"> около 5 %</w:t>
      </w:r>
      <w:r w:rsidR="005C040E" w:rsidRPr="009A034A">
        <w:rPr>
          <w:sz w:val="28"/>
          <w:szCs w:val="28"/>
        </w:rPr>
        <w:t xml:space="preserve"> и отмечены на карте коричневым цветом. Наиболее высокотемпературные ресурсы с</w:t>
      </w:r>
      <w:r w:rsidRPr="009A034A">
        <w:rPr>
          <w:sz w:val="28"/>
          <w:szCs w:val="28"/>
        </w:rPr>
        <w:t xml:space="preserve">выше </w:t>
      </w:r>
      <w:r w:rsidR="008A33E0" w:rsidRPr="009A034A">
        <w:rPr>
          <w:sz w:val="28"/>
          <w:szCs w:val="28"/>
        </w:rPr>
        <w:t xml:space="preserve">  </w:t>
      </w:r>
      <w:r w:rsidRPr="009A034A">
        <w:rPr>
          <w:sz w:val="28"/>
          <w:szCs w:val="28"/>
        </w:rPr>
        <w:t>100 °С, отмеченные малиновым цветом,</w:t>
      </w:r>
      <w:r w:rsidR="005C040E" w:rsidRPr="009A034A">
        <w:rPr>
          <w:sz w:val="28"/>
          <w:szCs w:val="28"/>
        </w:rPr>
        <w:t xml:space="preserve"> встречаются</w:t>
      </w:r>
      <w:r w:rsidRPr="009A034A">
        <w:rPr>
          <w:sz w:val="28"/>
          <w:szCs w:val="28"/>
        </w:rPr>
        <w:t xml:space="preserve"> в Алматинской и Мангистауской областях</w:t>
      </w:r>
      <w:r w:rsidR="005C040E" w:rsidRPr="009A034A">
        <w:rPr>
          <w:sz w:val="28"/>
          <w:szCs w:val="28"/>
        </w:rPr>
        <w:t>, однако и</w:t>
      </w:r>
      <w:r w:rsidRPr="009A034A">
        <w:rPr>
          <w:sz w:val="28"/>
          <w:szCs w:val="28"/>
        </w:rPr>
        <w:t>х распространени</w:t>
      </w:r>
      <w:r w:rsidR="005C040E" w:rsidRPr="009A034A">
        <w:rPr>
          <w:sz w:val="28"/>
          <w:szCs w:val="28"/>
        </w:rPr>
        <w:t>е</w:t>
      </w:r>
      <w:r w:rsidRPr="009A034A">
        <w:rPr>
          <w:sz w:val="28"/>
          <w:szCs w:val="28"/>
        </w:rPr>
        <w:t xml:space="preserve"> </w:t>
      </w:r>
      <w:r w:rsidR="005C040E" w:rsidRPr="009A034A">
        <w:rPr>
          <w:sz w:val="28"/>
          <w:szCs w:val="28"/>
        </w:rPr>
        <w:t>ограничено-</w:t>
      </w:r>
      <w:r w:rsidRPr="009A034A">
        <w:rPr>
          <w:sz w:val="28"/>
          <w:szCs w:val="28"/>
        </w:rPr>
        <w:t xml:space="preserve"> </w:t>
      </w:r>
      <w:r w:rsidR="005C040E" w:rsidRPr="009A034A">
        <w:rPr>
          <w:sz w:val="28"/>
          <w:szCs w:val="28"/>
        </w:rPr>
        <w:t>порядка</w:t>
      </w:r>
      <w:r w:rsidR="00051BA5" w:rsidRPr="009A034A">
        <w:rPr>
          <w:sz w:val="28"/>
          <w:szCs w:val="28"/>
        </w:rPr>
        <w:t xml:space="preserve"> </w:t>
      </w:r>
      <w:r w:rsidR="008C4469" w:rsidRPr="009A034A">
        <w:rPr>
          <w:sz w:val="28"/>
          <w:szCs w:val="28"/>
          <w:lang w:val="kk-KZ"/>
        </w:rPr>
        <w:t>2</w:t>
      </w:r>
      <w:r w:rsidRPr="009A034A">
        <w:rPr>
          <w:sz w:val="28"/>
          <w:szCs w:val="28"/>
        </w:rPr>
        <w:t xml:space="preserve"> % территории (рис. </w:t>
      </w:r>
      <w:r w:rsidR="00591EB0" w:rsidRPr="009A034A">
        <w:rPr>
          <w:sz w:val="28"/>
          <w:szCs w:val="28"/>
          <w:lang w:val="kk-KZ"/>
        </w:rPr>
        <w:t>5</w:t>
      </w:r>
      <w:r w:rsidRPr="009A034A">
        <w:rPr>
          <w:sz w:val="28"/>
          <w:szCs w:val="28"/>
        </w:rPr>
        <w:t>).</w:t>
      </w:r>
    </w:p>
    <w:p w14:paraId="3681B8A4" w14:textId="77777777" w:rsidR="00E13E3A" w:rsidRPr="009A034A" w:rsidRDefault="00E13E3A" w:rsidP="005F36F5">
      <w:pPr>
        <w:jc w:val="both"/>
        <w:rPr>
          <w:sz w:val="28"/>
          <w:szCs w:val="28"/>
        </w:rPr>
      </w:pPr>
    </w:p>
    <w:p w14:paraId="2995335C" w14:textId="77777777" w:rsidR="009D46EF" w:rsidRPr="009A034A" w:rsidRDefault="00E13E3A" w:rsidP="00F26D60">
      <w:pPr>
        <w:jc w:val="center"/>
        <w:rPr>
          <w:sz w:val="28"/>
          <w:szCs w:val="28"/>
        </w:rPr>
      </w:pPr>
      <w:r w:rsidRPr="009A034A">
        <w:rPr>
          <w:noProof/>
          <w:sz w:val="28"/>
          <w:szCs w:val="28"/>
        </w:rPr>
        <w:lastRenderedPageBreak/>
        <w:drawing>
          <wp:inline distT="0" distB="0" distL="0" distR="0" wp14:anchorId="3D4E9395" wp14:editId="0A808829">
            <wp:extent cx="5397712" cy="2679971"/>
            <wp:effectExtent l="0" t="0" r="0" b="6350"/>
            <wp:docPr id="16494151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8686" cy="2695350"/>
                    </a:xfrm>
                    <a:prstGeom prst="rect">
                      <a:avLst/>
                    </a:prstGeom>
                    <a:noFill/>
                  </pic:spPr>
                </pic:pic>
              </a:graphicData>
            </a:graphic>
          </wp:inline>
        </w:drawing>
      </w:r>
    </w:p>
    <w:p w14:paraId="5BE02AB6" w14:textId="77777777" w:rsidR="009D46EF" w:rsidRPr="009A034A" w:rsidRDefault="009D46EF" w:rsidP="009D46EF">
      <w:pPr>
        <w:jc w:val="both"/>
        <w:rPr>
          <w:sz w:val="28"/>
          <w:szCs w:val="28"/>
          <w:lang w:val="kk-KZ"/>
        </w:rPr>
      </w:pPr>
    </w:p>
    <w:p w14:paraId="41D35D3C" w14:textId="19A3C6EE" w:rsidR="009D46EF" w:rsidRPr="009A034A" w:rsidRDefault="009D46EF" w:rsidP="000F5144">
      <w:pPr>
        <w:jc w:val="center"/>
        <w:rPr>
          <w:sz w:val="28"/>
          <w:szCs w:val="28"/>
          <w:lang w:val="kk-KZ"/>
        </w:rPr>
      </w:pPr>
      <w:r w:rsidRPr="009A034A">
        <w:rPr>
          <w:sz w:val="28"/>
          <w:szCs w:val="28"/>
          <w:lang w:val="kk-KZ"/>
        </w:rPr>
        <w:t>Рисунок</w:t>
      </w:r>
      <w:r w:rsidR="007132B0" w:rsidRPr="009A034A">
        <w:rPr>
          <w:sz w:val="28"/>
          <w:szCs w:val="28"/>
          <w:lang w:val="kk-KZ"/>
        </w:rPr>
        <w:t xml:space="preserve"> </w:t>
      </w:r>
      <w:r w:rsidR="00004410" w:rsidRPr="009A034A">
        <w:rPr>
          <w:sz w:val="28"/>
          <w:szCs w:val="28"/>
          <w:lang w:val="kk-KZ"/>
        </w:rPr>
        <w:t>5</w:t>
      </w:r>
      <w:bookmarkStart w:id="7" w:name="_Hlk216039238"/>
      <w:r w:rsidR="00004410" w:rsidRPr="009A034A">
        <w:rPr>
          <w:sz w:val="28"/>
          <w:szCs w:val="28"/>
          <w:lang w:val="kk-KZ"/>
        </w:rPr>
        <w:t xml:space="preserve"> </w:t>
      </w:r>
      <w:r w:rsidR="00004410" w:rsidRPr="009A034A">
        <w:rPr>
          <w:iCs/>
          <w:sz w:val="28"/>
          <w:szCs w:val="28"/>
        </w:rPr>
        <w:t>–</w:t>
      </w:r>
      <w:r w:rsidR="00004410" w:rsidRPr="009A034A">
        <w:rPr>
          <w:iCs/>
          <w:sz w:val="28"/>
          <w:szCs w:val="28"/>
          <w:lang w:val="kk-KZ"/>
        </w:rPr>
        <w:t xml:space="preserve"> </w:t>
      </w:r>
      <w:r w:rsidRPr="009A034A">
        <w:rPr>
          <w:sz w:val="28"/>
          <w:szCs w:val="28"/>
          <w:lang w:val="kk-KZ"/>
        </w:rPr>
        <w:t>Распростронение геотермальных источников</w:t>
      </w:r>
      <w:bookmarkEnd w:id="7"/>
      <w:r w:rsidRPr="009A034A">
        <w:rPr>
          <w:sz w:val="28"/>
          <w:szCs w:val="28"/>
          <w:lang w:val="kk-KZ"/>
        </w:rPr>
        <w:t xml:space="preserve"> по занимаемой площади кв.км</w:t>
      </w:r>
    </w:p>
    <w:p w14:paraId="64ACADD2" w14:textId="77777777" w:rsidR="009D46EF" w:rsidRPr="009A034A" w:rsidRDefault="009D46EF" w:rsidP="009D46EF">
      <w:pPr>
        <w:jc w:val="both"/>
        <w:rPr>
          <w:sz w:val="28"/>
          <w:szCs w:val="28"/>
          <w:lang w:val="kk-KZ"/>
        </w:rPr>
      </w:pPr>
    </w:p>
    <w:p w14:paraId="4F954820" w14:textId="17772259" w:rsidR="009B6964" w:rsidRPr="009A034A" w:rsidRDefault="00D155A9" w:rsidP="00D155A9">
      <w:pPr>
        <w:ind w:firstLine="708"/>
        <w:jc w:val="both"/>
        <w:rPr>
          <w:sz w:val="28"/>
          <w:szCs w:val="28"/>
          <w:lang w:val="kk-KZ"/>
        </w:rPr>
      </w:pPr>
      <w:bookmarkStart w:id="8" w:name="_Hlk201497349"/>
      <w:bookmarkStart w:id="9" w:name="_Hlk201484372"/>
      <w:r w:rsidRPr="009A034A">
        <w:rPr>
          <w:sz w:val="28"/>
          <w:szCs w:val="28"/>
          <w:lang w:val="kk-KZ"/>
        </w:rPr>
        <w:t xml:space="preserve">В настоящее время </w:t>
      </w:r>
      <w:r w:rsidRPr="009A034A">
        <w:rPr>
          <w:sz w:val="28"/>
          <w:szCs w:val="28"/>
        </w:rPr>
        <w:t>геотермальные</w:t>
      </w:r>
      <w:r w:rsidRPr="009A034A">
        <w:rPr>
          <w:sz w:val="28"/>
          <w:szCs w:val="28"/>
          <w:lang w:val="kk-KZ"/>
        </w:rPr>
        <w:t xml:space="preserve"> источники</w:t>
      </w:r>
      <w:r w:rsidR="009B6964" w:rsidRPr="009A034A">
        <w:rPr>
          <w:sz w:val="28"/>
          <w:szCs w:val="28"/>
        </w:rPr>
        <w:t xml:space="preserve"> в </w:t>
      </w:r>
      <w:r w:rsidRPr="009A034A">
        <w:rPr>
          <w:sz w:val="28"/>
          <w:szCs w:val="28"/>
          <w:lang w:val="kk-KZ"/>
        </w:rPr>
        <w:t xml:space="preserve">Казахстане применяются </w:t>
      </w:r>
      <w:r w:rsidR="009B6964" w:rsidRPr="009A034A">
        <w:rPr>
          <w:sz w:val="28"/>
          <w:szCs w:val="28"/>
        </w:rPr>
        <w:t xml:space="preserve"> для тепло</w:t>
      </w:r>
      <w:r w:rsidRPr="009A034A">
        <w:rPr>
          <w:sz w:val="28"/>
          <w:szCs w:val="28"/>
          <w:lang w:val="kk-KZ"/>
        </w:rPr>
        <w:t>вых нужд – отопления,</w:t>
      </w:r>
      <w:r w:rsidR="009B6964" w:rsidRPr="009A034A">
        <w:rPr>
          <w:sz w:val="28"/>
          <w:szCs w:val="28"/>
        </w:rPr>
        <w:t xml:space="preserve"> горячего водоснабжения</w:t>
      </w:r>
      <w:r w:rsidR="00483DEC" w:rsidRPr="009A034A">
        <w:rPr>
          <w:sz w:val="28"/>
          <w:szCs w:val="28"/>
          <w:lang w:val="kk-KZ"/>
        </w:rPr>
        <w:t xml:space="preserve"> и</w:t>
      </w:r>
      <w:r w:rsidR="009B6964" w:rsidRPr="009A034A">
        <w:rPr>
          <w:sz w:val="28"/>
          <w:szCs w:val="28"/>
        </w:rPr>
        <w:t xml:space="preserve"> </w:t>
      </w:r>
      <w:r w:rsidR="00483DEC" w:rsidRPr="009A034A">
        <w:rPr>
          <w:sz w:val="28"/>
          <w:szCs w:val="28"/>
          <w:lang w:val="kk-KZ"/>
        </w:rPr>
        <w:t>обеспечения тепличных хозя</w:t>
      </w:r>
      <w:r w:rsidR="0081534E" w:rsidRPr="009A034A">
        <w:rPr>
          <w:sz w:val="28"/>
          <w:szCs w:val="28"/>
          <w:lang w:val="kk-KZ"/>
        </w:rPr>
        <w:t>й</w:t>
      </w:r>
      <w:r w:rsidR="00483DEC" w:rsidRPr="009A034A">
        <w:rPr>
          <w:sz w:val="28"/>
          <w:szCs w:val="28"/>
          <w:lang w:val="kk-KZ"/>
        </w:rPr>
        <w:t>ств. Использование этих ресурсов для выработки электроэнергии оста</w:t>
      </w:r>
      <w:r w:rsidR="0081534E" w:rsidRPr="009A034A">
        <w:rPr>
          <w:sz w:val="28"/>
          <w:szCs w:val="28"/>
          <w:lang w:val="kk-KZ"/>
        </w:rPr>
        <w:t>ю</w:t>
      </w:r>
      <w:r w:rsidR="00483DEC" w:rsidRPr="009A034A">
        <w:rPr>
          <w:sz w:val="28"/>
          <w:szCs w:val="28"/>
          <w:lang w:val="kk-KZ"/>
        </w:rPr>
        <w:t>тся ограниченным.</w:t>
      </w:r>
    </w:p>
    <w:p w14:paraId="2CFCD09D" w14:textId="49CF3D96" w:rsidR="00EF3A57" w:rsidRPr="009A034A" w:rsidRDefault="00483DEC" w:rsidP="00EF3A57">
      <w:pPr>
        <w:ind w:firstLine="708"/>
        <w:jc w:val="both"/>
        <w:rPr>
          <w:sz w:val="28"/>
          <w:szCs w:val="28"/>
          <w:lang w:val="kk-KZ"/>
        </w:rPr>
      </w:pPr>
      <w:r w:rsidRPr="009A034A">
        <w:rPr>
          <w:sz w:val="28"/>
          <w:szCs w:val="28"/>
          <w:lang w:val="kk-KZ"/>
        </w:rPr>
        <w:t>Подробная характеристика геотермальных ресурсов, включая параметры отдельных скважин и их по</w:t>
      </w:r>
      <w:r w:rsidR="0081534E" w:rsidRPr="009A034A">
        <w:rPr>
          <w:sz w:val="28"/>
          <w:szCs w:val="28"/>
          <w:lang w:val="kk-KZ"/>
        </w:rPr>
        <w:t>т</w:t>
      </w:r>
      <w:r w:rsidRPr="009A034A">
        <w:rPr>
          <w:sz w:val="28"/>
          <w:szCs w:val="28"/>
          <w:lang w:val="kk-KZ"/>
        </w:rPr>
        <w:t>енциал для энергетического применения, представлена в разделе</w:t>
      </w:r>
      <w:r w:rsidR="00EF3A57" w:rsidRPr="009A034A">
        <w:rPr>
          <w:sz w:val="28"/>
          <w:szCs w:val="28"/>
        </w:rPr>
        <w:t xml:space="preserve"> </w:t>
      </w:r>
      <w:r w:rsidR="00DF7E4D" w:rsidRPr="009A034A">
        <w:rPr>
          <w:sz w:val="28"/>
          <w:szCs w:val="28"/>
          <w:lang w:val="kk-KZ"/>
        </w:rPr>
        <w:t>3</w:t>
      </w:r>
      <w:r w:rsidR="00EF3A57" w:rsidRPr="009A034A">
        <w:rPr>
          <w:sz w:val="28"/>
          <w:szCs w:val="28"/>
        </w:rPr>
        <w:t>.1 «</w:t>
      </w:r>
      <w:r w:rsidR="00DF7E4D" w:rsidRPr="009A034A">
        <w:rPr>
          <w:sz w:val="28"/>
          <w:szCs w:val="28"/>
        </w:rPr>
        <w:t xml:space="preserve">Район исследования и </w:t>
      </w:r>
      <w:r w:rsidR="00635E1F" w:rsidRPr="009A034A">
        <w:rPr>
          <w:sz w:val="28"/>
          <w:szCs w:val="28"/>
          <w:lang w:val="kk-KZ"/>
        </w:rPr>
        <w:t>характеристики геотермальных ресурсов</w:t>
      </w:r>
      <w:r w:rsidR="00EF3A57" w:rsidRPr="009A034A">
        <w:rPr>
          <w:sz w:val="28"/>
          <w:szCs w:val="28"/>
        </w:rPr>
        <w:t xml:space="preserve">», где рассматриваются конкретные </w:t>
      </w:r>
      <w:r w:rsidRPr="009A034A">
        <w:rPr>
          <w:sz w:val="28"/>
          <w:szCs w:val="28"/>
          <w:lang w:val="kk-KZ"/>
        </w:rPr>
        <w:t>обьекты</w:t>
      </w:r>
      <w:r w:rsidR="00EF3A57" w:rsidRPr="009A034A">
        <w:rPr>
          <w:sz w:val="28"/>
          <w:szCs w:val="28"/>
        </w:rPr>
        <w:t xml:space="preserve"> исследования.</w:t>
      </w:r>
    </w:p>
    <w:p w14:paraId="79DBDA78" w14:textId="77777777" w:rsidR="00262B80" w:rsidRPr="009A034A" w:rsidRDefault="00262B80" w:rsidP="00EF3A57">
      <w:pPr>
        <w:ind w:firstLine="708"/>
        <w:jc w:val="both"/>
        <w:rPr>
          <w:sz w:val="28"/>
          <w:szCs w:val="28"/>
          <w:lang w:val="kk-KZ"/>
        </w:rPr>
      </w:pPr>
    </w:p>
    <w:p w14:paraId="025919B8" w14:textId="360BA5D3" w:rsidR="0076770F" w:rsidRPr="009A034A" w:rsidRDefault="00901A93" w:rsidP="00C13AC8">
      <w:pPr>
        <w:pStyle w:val="a5"/>
        <w:numPr>
          <w:ilvl w:val="1"/>
          <w:numId w:val="11"/>
        </w:numPr>
        <w:tabs>
          <w:tab w:val="left" w:pos="851"/>
          <w:tab w:val="left" w:pos="1134"/>
        </w:tabs>
        <w:spacing w:after="0" w:line="240" w:lineRule="auto"/>
        <w:ind w:left="0" w:firstLine="709"/>
        <w:jc w:val="both"/>
        <w:rPr>
          <w:rFonts w:ascii="Times New Roman" w:eastAsia="Times New Roman" w:hAnsi="Times New Roman" w:cs="Times New Roman"/>
          <w:b/>
          <w:sz w:val="28"/>
          <w:szCs w:val="28"/>
          <w:lang w:eastAsia="ru-RU"/>
        </w:rPr>
      </w:pPr>
      <w:bookmarkStart w:id="10" w:name="_Hlk218441988"/>
      <w:bookmarkEnd w:id="8"/>
      <w:bookmarkEnd w:id="9"/>
      <w:r w:rsidRPr="009A034A">
        <w:rPr>
          <w:rFonts w:ascii="Times New Roman" w:eastAsia="Times New Roman" w:hAnsi="Times New Roman" w:cs="Times New Roman"/>
          <w:b/>
          <w:sz w:val="28"/>
          <w:szCs w:val="28"/>
          <w:lang w:val="kk-KZ" w:eastAsia="ru-RU"/>
        </w:rPr>
        <w:t>Применение г</w:t>
      </w:r>
      <w:proofErr w:type="spellStart"/>
      <w:r w:rsidR="0076770F" w:rsidRPr="009A034A">
        <w:rPr>
          <w:rFonts w:ascii="Times New Roman" w:eastAsia="Times New Roman" w:hAnsi="Times New Roman" w:cs="Times New Roman"/>
          <w:b/>
          <w:sz w:val="28"/>
          <w:szCs w:val="28"/>
          <w:lang w:eastAsia="ru-RU"/>
        </w:rPr>
        <w:t>еотерм</w:t>
      </w:r>
      <w:proofErr w:type="spellEnd"/>
      <w:r w:rsidRPr="009A034A">
        <w:rPr>
          <w:rFonts w:ascii="Times New Roman" w:eastAsia="Times New Roman" w:hAnsi="Times New Roman" w:cs="Times New Roman"/>
          <w:b/>
          <w:sz w:val="28"/>
          <w:szCs w:val="28"/>
          <w:lang w:val="kk-KZ" w:eastAsia="ru-RU"/>
        </w:rPr>
        <w:t xml:space="preserve">альной энергии </w:t>
      </w:r>
      <w:r w:rsidR="0076770F" w:rsidRPr="009A034A">
        <w:rPr>
          <w:rFonts w:ascii="Times New Roman" w:eastAsia="Times New Roman" w:hAnsi="Times New Roman" w:cs="Times New Roman"/>
          <w:b/>
          <w:sz w:val="28"/>
          <w:szCs w:val="28"/>
          <w:lang w:eastAsia="ru-RU"/>
        </w:rPr>
        <w:t xml:space="preserve"> в сельском хозяйстве</w:t>
      </w:r>
      <w:bookmarkEnd w:id="10"/>
    </w:p>
    <w:p w14:paraId="09297839" w14:textId="3C2D493E" w:rsidR="00D155A9" w:rsidRPr="009A034A" w:rsidRDefault="00D155A9" w:rsidP="00D155A9">
      <w:pPr>
        <w:ind w:firstLine="708"/>
        <w:jc w:val="both"/>
        <w:rPr>
          <w:sz w:val="28"/>
          <w:szCs w:val="28"/>
        </w:rPr>
      </w:pPr>
      <w:r w:rsidRPr="009A034A">
        <w:rPr>
          <w:sz w:val="28"/>
          <w:szCs w:val="28"/>
        </w:rPr>
        <w:t xml:space="preserve">Сельское хозяйство </w:t>
      </w:r>
      <w:r w:rsidR="00483DEC" w:rsidRPr="009A034A">
        <w:rPr>
          <w:sz w:val="28"/>
          <w:szCs w:val="28"/>
          <w:lang w:val="kk-KZ"/>
        </w:rPr>
        <w:t>занимает значимое место</w:t>
      </w:r>
      <w:r w:rsidRPr="009A034A">
        <w:rPr>
          <w:sz w:val="28"/>
          <w:szCs w:val="28"/>
        </w:rPr>
        <w:t xml:space="preserve"> в экономик</w:t>
      </w:r>
      <w:r w:rsidR="00483DEC" w:rsidRPr="009A034A">
        <w:rPr>
          <w:sz w:val="28"/>
          <w:szCs w:val="28"/>
          <w:lang w:val="kk-KZ"/>
        </w:rPr>
        <w:t>е</w:t>
      </w:r>
      <w:r w:rsidRPr="009A034A">
        <w:rPr>
          <w:sz w:val="28"/>
          <w:szCs w:val="28"/>
        </w:rPr>
        <w:t xml:space="preserve">, обеспечивая продовольственную безопасность и </w:t>
      </w:r>
      <w:r w:rsidR="00483DEC" w:rsidRPr="009A034A">
        <w:rPr>
          <w:sz w:val="28"/>
          <w:szCs w:val="28"/>
          <w:lang w:val="kk-KZ"/>
        </w:rPr>
        <w:t xml:space="preserve">устойчивое развитие регионов </w:t>
      </w:r>
      <w:r w:rsidRPr="009A034A">
        <w:rPr>
          <w:sz w:val="28"/>
          <w:szCs w:val="28"/>
        </w:rPr>
        <w:t>[</w:t>
      </w:r>
      <w:r w:rsidRPr="009A034A">
        <w:rPr>
          <w:sz w:val="28"/>
          <w:szCs w:val="28"/>
          <w:lang w:val="kk-KZ"/>
        </w:rPr>
        <w:t>24</w:t>
      </w:r>
      <w:r w:rsidRPr="009A034A">
        <w:rPr>
          <w:sz w:val="28"/>
          <w:szCs w:val="28"/>
        </w:rPr>
        <w:t>].</w:t>
      </w:r>
      <w:r w:rsidR="0081534E" w:rsidRPr="009A034A">
        <w:rPr>
          <w:sz w:val="28"/>
          <w:szCs w:val="28"/>
          <w:lang w:val="kk-KZ"/>
        </w:rPr>
        <w:t xml:space="preserve"> </w:t>
      </w:r>
      <w:r w:rsidR="00483DEC" w:rsidRPr="009A034A">
        <w:rPr>
          <w:sz w:val="28"/>
          <w:szCs w:val="28"/>
          <w:lang w:val="kk-KZ"/>
        </w:rPr>
        <w:t>В этой сфере геот</w:t>
      </w:r>
      <w:r w:rsidR="0081534E" w:rsidRPr="009A034A">
        <w:rPr>
          <w:sz w:val="28"/>
          <w:szCs w:val="28"/>
          <w:lang w:val="kk-KZ"/>
        </w:rPr>
        <w:t>е</w:t>
      </w:r>
      <w:r w:rsidR="00483DEC" w:rsidRPr="009A034A">
        <w:rPr>
          <w:sz w:val="28"/>
          <w:szCs w:val="28"/>
          <w:lang w:val="kk-KZ"/>
        </w:rPr>
        <w:t>рмальная энергия может использоваться как над</w:t>
      </w:r>
      <w:r w:rsidR="00483DEC" w:rsidRPr="009A034A">
        <w:rPr>
          <w:sz w:val="28"/>
          <w:szCs w:val="28"/>
        </w:rPr>
        <w:t>ё</w:t>
      </w:r>
      <w:r w:rsidR="00483DEC" w:rsidRPr="009A034A">
        <w:rPr>
          <w:sz w:val="28"/>
          <w:szCs w:val="28"/>
          <w:lang w:val="kk-KZ"/>
        </w:rPr>
        <w:t xml:space="preserve">жный </w:t>
      </w:r>
      <w:r w:rsidR="00483DEC" w:rsidRPr="009A034A">
        <w:rPr>
          <w:sz w:val="28"/>
          <w:szCs w:val="28"/>
        </w:rPr>
        <w:t>источник тепла, особенно для отопления тепличных комплексов. Современные геотермальные системы позволяют применять тепло недр как для генерации, так и для теплоснабжения и охлаждения</w:t>
      </w:r>
      <w:r w:rsidRPr="009A034A">
        <w:rPr>
          <w:sz w:val="28"/>
          <w:szCs w:val="28"/>
        </w:rPr>
        <w:t xml:space="preserve"> [</w:t>
      </w:r>
      <w:r w:rsidRPr="009A034A">
        <w:rPr>
          <w:sz w:val="28"/>
          <w:szCs w:val="28"/>
          <w:lang w:val="kk-KZ"/>
        </w:rPr>
        <w:t>25</w:t>
      </w:r>
      <w:r w:rsidRPr="009A034A">
        <w:rPr>
          <w:sz w:val="28"/>
          <w:szCs w:val="28"/>
        </w:rPr>
        <w:t xml:space="preserve">]. </w:t>
      </w:r>
    </w:p>
    <w:p w14:paraId="16F5CF71" w14:textId="32D1AC18" w:rsidR="00D155A9" w:rsidRPr="009A034A" w:rsidRDefault="00483DEC" w:rsidP="00D155A9">
      <w:pPr>
        <w:ind w:firstLine="708"/>
        <w:jc w:val="both"/>
        <w:rPr>
          <w:sz w:val="28"/>
          <w:szCs w:val="28"/>
          <w:lang w:val="kk-KZ"/>
        </w:rPr>
      </w:pPr>
      <w:r w:rsidRPr="009A034A">
        <w:rPr>
          <w:sz w:val="28"/>
          <w:szCs w:val="28"/>
        </w:rPr>
        <w:t xml:space="preserve">На практике геотермальная энергия чаще используется напрямую – для отопления зданий и теплиц, работы бассейнов, бальнеологии, рыбоводстве и ряде промышленных процессов </w:t>
      </w:r>
      <w:r w:rsidR="00D155A9" w:rsidRPr="009A034A">
        <w:rPr>
          <w:sz w:val="28"/>
          <w:szCs w:val="28"/>
        </w:rPr>
        <w:t>[</w:t>
      </w:r>
      <w:hyperlink r:id="rId20" w:anchor="B2-energies-18-01699" w:history="1">
        <w:r w:rsidR="00D155A9" w:rsidRPr="009A034A">
          <w:rPr>
            <w:rStyle w:val="a3"/>
            <w:color w:val="auto"/>
            <w:sz w:val="28"/>
            <w:szCs w:val="28"/>
            <w:u w:val="none"/>
          </w:rPr>
          <w:t>2</w:t>
        </w:r>
      </w:hyperlink>
      <w:r w:rsidR="00D155A9" w:rsidRPr="009A034A">
        <w:rPr>
          <w:sz w:val="28"/>
          <w:szCs w:val="28"/>
          <w:lang w:val="kk-KZ"/>
        </w:rPr>
        <w:t>6</w:t>
      </w:r>
      <w:r w:rsidR="00D155A9" w:rsidRPr="009A034A">
        <w:rPr>
          <w:sz w:val="28"/>
          <w:szCs w:val="28"/>
        </w:rPr>
        <w:t xml:space="preserve">]. </w:t>
      </w:r>
    </w:p>
    <w:p w14:paraId="57390B23" w14:textId="10956067" w:rsidR="00EC63AB" w:rsidRPr="009A034A" w:rsidRDefault="00EC63AB" w:rsidP="004C1B8D">
      <w:pPr>
        <w:ind w:firstLine="708"/>
        <w:jc w:val="both"/>
        <w:rPr>
          <w:sz w:val="28"/>
          <w:szCs w:val="28"/>
          <w:lang w:val="kk-KZ"/>
        </w:rPr>
      </w:pPr>
      <w:r w:rsidRPr="009A034A">
        <w:rPr>
          <w:sz w:val="28"/>
          <w:szCs w:val="28"/>
        </w:rPr>
        <w:t xml:space="preserve">Области прямого использования геотермальной энергии </w:t>
      </w:r>
      <w:r w:rsidR="00483DEC" w:rsidRPr="009A034A">
        <w:rPr>
          <w:sz w:val="28"/>
          <w:szCs w:val="28"/>
        </w:rPr>
        <w:t xml:space="preserve">во многом зависят от </w:t>
      </w:r>
      <w:r w:rsidRPr="009A034A">
        <w:rPr>
          <w:sz w:val="28"/>
          <w:szCs w:val="28"/>
        </w:rPr>
        <w:t>температур</w:t>
      </w:r>
      <w:r w:rsidR="00483DEC" w:rsidRPr="009A034A">
        <w:rPr>
          <w:sz w:val="28"/>
          <w:szCs w:val="28"/>
        </w:rPr>
        <w:t>ы</w:t>
      </w:r>
      <w:r w:rsidRPr="009A034A">
        <w:rPr>
          <w:sz w:val="28"/>
          <w:szCs w:val="28"/>
        </w:rPr>
        <w:t xml:space="preserve"> ресурса и </w:t>
      </w:r>
      <w:r w:rsidR="00483DEC" w:rsidRPr="009A034A">
        <w:rPr>
          <w:sz w:val="28"/>
          <w:szCs w:val="28"/>
        </w:rPr>
        <w:t>обычно связаны с</w:t>
      </w:r>
      <w:r w:rsidRPr="009A034A">
        <w:rPr>
          <w:sz w:val="28"/>
          <w:szCs w:val="28"/>
        </w:rPr>
        <w:t xml:space="preserve"> низко- и среднетемпературными источниками. </w:t>
      </w:r>
      <w:r w:rsidR="00BC03CA" w:rsidRPr="009A034A">
        <w:rPr>
          <w:sz w:val="28"/>
          <w:szCs w:val="28"/>
        </w:rPr>
        <w:t>Так</w:t>
      </w:r>
      <w:r w:rsidR="00C41FA4" w:rsidRPr="009A034A">
        <w:rPr>
          <w:sz w:val="28"/>
          <w:szCs w:val="28"/>
        </w:rPr>
        <w:t>ое</w:t>
      </w:r>
      <w:r w:rsidR="00BC03CA" w:rsidRPr="009A034A">
        <w:rPr>
          <w:sz w:val="28"/>
          <w:szCs w:val="28"/>
        </w:rPr>
        <w:t xml:space="preserve"> </w:t>
      </w:r>
      <w:r w:rsidR="00C41FA4" w:rsidRPr="009A034A">
        <w:rPr>
          <w:sz w:val="28"/>
          <w:szCs w:val="28"/>
        </w:rPr>
        <w:t xml:space="preserve">применение даёт ряд экономических и экологических преимуществ, </w:t>
      </w:r>
      <w:r w:rsidRPr="009A034A">
        <w:rPr>
          <w:sz w:val="28"/>
          <w:szCs w:val="28"/>
        </w:rPr>
        <w:t xml:space="preserve">включая снижение затрат на теплоснабжение, </w:t>
      </w:r>
      <w:r w:rsidR="00C41FA4" w:rsidRPr="009A034A">
        <w:rPr>
          <w:sz w:val="28"/>
          <w:szCs w:val="28"/>
        </w:rPr>
        <w:t>уменьшение</w:t>
      </w:r>
      <w:r w:rsidRPr="009A034A">
        <w:rPr>
          <w:sz w:val="28"/>
          <w:szCs w:val="28"/>
        </w:rPr>
        <w:t xml:space="preserve"> выбросов парниковых и загрязняющих </w:t>
      </w:r>
      <w:r w:rsidR="00C41FA4" w:rsidRPr="009A034A">
        <w:rPr>
          <w:sz w:val="28"/>
          <w:szCs w:val="28"/>
        </w:rPr>
        <w:t>веществ</w:t>
      </w:r>
      <w:r w:rsidRPr="009A034A">
        <w:rPr>
          <w:sz w:val="28"/>
          <w:szCs w:val="28"/>
        </w:rPr>
        <w:t xml:space="preserve">, более </w:t>
      </w:r>
      <w:r w:rsidR="00C41FA4" w:rsidRPr="009A034A">
        <w:rPr>
          <w:sz w:val="28"/>
          <w:szCs w:val="28"/>
        </w:rPr>
        <w:t xml:space="preserve">эффективное использование энергии и относительно низкие эксплуатационные расходы </w:t>
      </w:r>
      <w:r w:rsidRPr="009A034A">
        <w:rPr>
          <w:sz w:val="28"/>
          <w:szCs w:val="28"/>
        </w:rPr>
        <w:t>после ввода систем в эксплуатацию</w:t>
      </w:r>
      <w:r w:rsidR="00683BCA" w:rsidRPr="009A034A">
        <w:rPr>
          <w:sz w:val="28"/>
          <w:szCs w:val="28"/>
          <w:lang w:val="kk-KZ"/>
        </w:rPr>
        <w:t xml:space="preserve"> </w:t>
      </w:r>
      <w:r w:rsidR="00741DC4" w:rsidRPr="009A034A">
        <w:rPr>
          <w:sz w:val="28"/>
          <w:szCs w:val="28"/>
        </w:rPr>
        <w:t>[</w:t>
      </w:r>
      <w:hyperlink r:id="rId21" w:anchor="B2-energies-18-01699" w:history="1">
        <w:r w:rsidR="00741DC4" w:rsidRPr="009A034A">
          <w:rPr>
            <w:rStyle w:val="a3"/>
            <w:color w:val="auto"/>
            <w:sz w:val="28"/>
            <w:szCs w:val="28"/>
            <w:u w:val="none"/>
          </w:rPr>
          <w:t>2</w:t>
        </w:r>
      </w:hyperlink>
      <w:r w:rsidR="00741DC4" w:rsidRPr="009A034A">
        <w:rPr>
          <w:sz w:val="28"/>
          <w:szCs w:val="28"/>
          <w:lang w:val="kk-KZ"/>
        </w:rPr>
        <w:t>7</w:t>
      </w:r>
      <w:r w:rsidR="00741DC4" w:rsidRPr="009A034A">
        <w:rPr>
          <w:sz w:val="28"/>
          <w:szCs w:val="28"/>
        </w:rPr>
        <w:t xml:space="preserve">]. </w:t>
      </w:r>
    </w:p>
    <w:p w14:paraId="6E38F3BD" w14:textId="77777777" w:rsidR="004C1B8D" w:rsidRPr="009A034A" w:rsidRDefault="004C1B8D" w:rsidP="004C1B8D">
      <w:pPr>
        <w:ind w:firstLine="708"/>
        <w:jc w:val="both"/>
        <w:rPr>
          <w:i/>
          <w:iCs/>
          <w:sz w:val="28"/>
          <w:szCs w:val="28"/>
          <w:lang w:val="kk-KZ"/>
        </w:rPr>
      </w:pPr>
      <w:r w:rsidRPr="009A034A">
        <w:rPr>
          <w:i/>
          <w:iCs/>
          <w:sz w:val="28"/>
          <w:szCs w:val="28"/>
        </w:rPr>
        <w:lastRenderedPageBreak/>
        <w:t xml:space="preserve">Применение в теплицах </w:t>
      </w:r>
    </w:p>
    <w:p w14:paraId="19EB88EE" w14:textId="1D462E93" w:rsidR="00DB5100" w:rsidRPr="009A034A" w:rsidRDefault="00C41FA4" w:rsidP="004C1B8D">
      <w:pPr>
        <w:ind w:firstLine="708"/>
        <w:jc w:val="both"/>
        <w:rPr>
          <w:sz w:val="28"/>
          <w:szCs w:val="28"/>
        </w:rPr>
      </w:pPr>
      <w:r w:rsidRPr="009A034A">
        <w:rPr>
          <w:sz w:val="28"/>
          <w:szCs w:val="28"/>
        </w:rPr>
        <w:t>Г</w:t>
      </w:r>
      <w:r w:rsidR="00DB5100" w:rsidRPr="009A034A">
        <w:rPr>
          <w:sz w:val="28"/>
          <w:szCs w:val="28"/>
        </w:rPr>
        <w:t xml:space="preserve">еотермальная энергия </w:t>
      </w:r>
      <w:r w:rsidRPr="009A034A">
        <w:rPr>
          <w:sz w:val="28"/>
          <w:szCs w:val="28"/>
        </w:rPr>
        <w:t xml:space="preserve">в последние десятилетия активно используется в </w:t>
      </w:r>
      <w:r w:rsidR="00DB5100" w:rsidRPr="009A034A">
        <w:rPr>
          <w:sz w:val="28"/>
          <w:szCs w:val="28"/>
        </w:rPr>
        <w:t xml:space="preserve">сельском хозяйстве, </w:t>
      </w:r>
      <w:r w:rsidRPr="009A034A">
        <w:rPr>
          <w:sz w:val="28"/>
          <w:szCs w:val="28"/>
        </w:rPr>
        <w:t xml:space="preserve">особенно для </w:t>
      </w:r>
      <w:r w:rsidR="00DB5100" w:rsidRPr="009A034A">
        <w:rPr>
          <w:sz w:val="28"/>
          <w:szCs w:val="28"/>
        </w:rPr>
        <w:t>отопления теплиц</w:t>
      </w:r>
      <w:r w:rsidRPr="009A034A">
        <w:rPr>
          <w:sz w:val="28"/>
          <w:szCs w:val="28"/>
        </w:rPr>
        <w:t>. Это одно из самых распространённых направлений её прямого применения.</w:t>
      </w:r>
      <w:r w:rsidR="00DB5100" w:rsidRPr="009A034A">
        <w:rPr>
          <w:sz w:val="28"/>
          <w:szCs w:val="28"/>
        </w:rPr>
        <w:t xml:space="preserve"> </w:t>
      </w:r>
      <w:r w:rsidRPr="009A034A">
        <w:rPr>
          <w:sz w:val="28"/>
          <w:szCs w:val="28"/>
        </w:rPr>
        <w:t xml:space="preserve">Такая система не только обеспечивает необходимый тепловой режим, но и позволяет поддерживать оптимальный микроклимат, регулируя температуру и влажность воздуха </w:t>
      </w:r>
      <w:r w:rsidR="00874911" w:rsidRPr="009A034A">
        <w:rPr>
          <w:sz w:val="28"/>
          <w:szCs w:val="28"/>
        </w:rPr>
        <w:t>[</w:t>
      </w:r>
      <w:hyperlink r:id="rId22" w:anchor="B2-energies-18-01699" w:history="1">
        <w:r w:rsidR="00874911" w:rsidRPr="009A034A">
          <w:rPr>
            <w:rStyle w:val="a3"/>
            <w:color w:val="auto"/>
            <w:sz w:val="28"/>
            <w:szCs w:val="28"/>
            <w:u w:val="none"/>
          </w:rPr>
          <w:t>2</w:t>
        </w:r>
      </w:hyperlink>
      <w:r w:rsidR="00874911" w:rsidRPr="009A034A">
        <w:rPr>
          <w:sz w:val="28"/>
          <w:szCs w:val="28"/>
          <w:lang w:val="kk-KZ"/>
        </w:rPr>
        <w:t>8</w:t>
      </w:r>
      <w:r w:rsidR="001C33FA" w:rsidRPr="009A034A">
        <w:rPr>
          <w:sz w:val="28"/>
          <w:szCs w:val="28"/>
        </w:rPr>
        <w:t>].</w:t>
      </w:r>
    </w:p>
    <w:p w14:paraId="22F972E1" w14:textId="38F198B6" w:rsidR="00552FD7" w:rsidRPr="009A034A" w:rsidRDefault="00C41FA4" w:rsidP="004C1B8D">
      <w:pPr>
        <w:ind w:firstLine="708"/>
        <w:jc w:val="both"/>
        <w:rPr>
          <w:sz w:val="28"/>
          <w:szCs w:val="28"/>
          <w:lang w:val="kk-KZ"/>
        </w:rPr>
      </w:pPr>
      <w:r w:rsidRPr="009A034A">
        <w:rPr>
          <w:sz w:val="28"/>
          <w:szCs w:val="28"/>
          <w:lang w:val="kk-KZ"/>
        </w:rPr>
        <w:t>В последние годы г</w:t>
      </w:r>
      <w:r w:rsidR="00C72193" w:rsidRPr="009A034A">
        <w:rPr>
          <w:sz w:val="28"/>
          <w:szCs w:val="28"/>
          <w:lang w:val="kk-KZ"/>
        </w:rPr>
        <w:t>еотермальн</w:t>
      </w:r>
      <w:r w:rsidRPr="009A034A">
        <w:rPr>
          <w:sz w:val="28"/>
          <w:szCs w:val="28"/>
          <w:lang w:val="kk-KZ"/>
        </w:rPr>
        <w:t>ая</w:t>
      </w:r>
      <w:r w:rsidR="00C72193" w:rsidRPr="009A034A">
        <w:rPr>
          <w:sz w:val="28"/>
          <w:szCs w:val="28"/>
          <w:lang w:val="kk-KZ"/>
        </w:rPr>
        <w:t xml:space="preserve"> энерги</w:t>
      </w:r>
      <w:r w:rsidRPr="009A034A">
        <w:rPr>
          <w:sz w:val="28"/>
          <w:szCs w:val="28"/>
          <w:lang w:val="kk-KZ"/>
        </w:rPr>
        <w:t>я</w:t>
      </w:r>
      <w:r w:rsidR="00C72193" w:rsidRPr="009A034A">
        <w:rPr>
          <w:sz w:val="28"/>
          <w:szCs w:val="28"/>
          <w:lang w:val="kk-KZ"/>
        </w:rPr>
        <w:t xml:space="preserve"> в</w:t>
      </w:r>
      <w:r w:rsidRPr="009A034A">
        <w:rPr>
          <w:sz w:val="28"/>
          <w:szCs w:val="28"/>
          <w:lang w:val="kk-KZ"/>
        </w:rPr>
        <w:t xml:space="preserve">сё активнее используется в </w:t>
      </w:r>
      <w:r w:rsidR="00C72193" w:rsidRPr="009A034A">
        <w:rPr>
          <w:sz w:val="28"/>
          <w:szCs w:val="28"/>
          <w:lang w:val="kk-KZ"/>
        </w:rPr>
        <w:t xml:space="preserve"> сельском хозяйстве, </w:t>
      </w:r>
      <w:r w:rsidRPr="009A034A">
        <w:rPr>
          <w:sz w:val="28"/>
          <w:szCs w:val="28"/>
          <w:lang w:val="kk-KZ"/>
        </w:rPr>
        <w:t xml:space="preserve">особенно </w:t>
      </w:r>
      <w:r w:rsidR="00F33DA8" w:rsidRPr="009A034A">
        <w:rPr>
          <w:sz w:val="28"/>
          <w:szCs w:val="28"/>
          <w:lang w:val="kk-KZ"/>
        </w:rPr>
        <w:t>д</w:t>
      </w:r>
      <w:r w:rsidRPr="009A034A">
        <w:rPr>
          <w:sz w:val="28"/>
          <w:szCs w:val="28"/>
          <w:lang w:val="kk-KZ"/>
        </w:rPr>
        <w:t>ля отопления теплиц.</w:t>
      </w:r>
      <w:r w:rsidR="00C72193" w:rsidRPr="009A034A">
        <w:rPr>
          <w:sz w:val="28"/>
          <w:szCs w:val="28"/>
          <w:lang w:val="kk-KZ"/>
        </w:rPr>
        <w:t xml:space="preserve"> </w:t>
      </w:r>
      <w:r w:rsidRPr="009A034A">
        <w:rPr>
          <w:sz w:val="28"/>
          <w:szCs w:val="28"/>
          <w:lang w:val="kk-KZ"/>
        </w:rPr>
        <w:t xml:space="preserve">Статистика показывает рост установленной тепловой мощности примерно на </w:t>
      </w:r>
      <w:r w:rsidR="00C72193" w:rsidRPr="009A034A">
        <w:rPr>
          <w:sz w:val="28"/>
          <w:szCs w:val="28"/>
          <w:lang w:val="kk-KZ"/>
        </w:rPr>
        <w:t>24</w:t>
      </w:r>
      <w:r w:rsidR="00C72193" w:rsidRPr="009A034A">
        <w:rPr>
          <w:sz w:val="28"/>
          <w:szCs w:val="28"/>
        </w:rPr>
        <w:t>%</w:t>
      </w:r>
      <w:r w:rsidR="00C72193" w:rsidRPr="009A034A">
        <w:rPr>
          <w:sz w:val="28"/>
          <w:szCs w:val="28"/>
          <w:lang w:val="kk-KZ"/>
        </w:rPr>
        <w:t xml:space="preserve">, </w:t>
      </w:r>
      <w:r w:rsidRPr="009A034A">
        <w:rPr>
          <w:sz w:val="28"/>
          <w:szCs w:val="28"/>
          <w:lang w:val="kk-KZ"/>
        </w:rPr>
        <w:t xml:space="preserve">а годовое потребление энергии на </w:t>
      </w:r>
      <w:r w:rsidR="00552FD7" w:rsidRPr="009A034A">
        <w:rPr>
          <w:sz w:val="28"/>
          <w:szCs w:val="28"/>
          <w:lang w:val="kk-KZ"/>
        </w:rPr>
        <w:t>23</w:t>
      </w:r>
      <w:r w:rsidR="00552FD7" w:rsidRPr="009A034A">
        <w:rPr>
          <w:sz w:val="28"/>
          <w:szCs w:val="28"/>
        </w:rPr>
        <w:t>%.</w:t>
      </w:r>
      <w:r w:rsidR="000256C4" w:rsidRPr="009A034A">
        <w:rPr>
          <w:sz w:val="28"/>
          <w:szCs w:val="28"/>
          <w:lang w:val="kk-KZ"/>
        </w:rPr>
        <w:t xml:space="preserve"> </w:t>
      </w:r>
      <w:r w:rsidRPr="009A034A">
        <w:rPr>
          <w:sz w:val="28"/>
          <w:szCs w:val="28"/>
          <w:lang w:val="kk-KZ"/>
        </w:rPr>
        <w:t xml:space="preserve">Сегодня суммарная мощность таких систем составляет около </w:t>
      </w:r>
      <w:r w:rsidR="00552FD7" w:rsidRPr="009A034A">
        <w:rPr>
          <w:sz w:val="28"/>
          <w:szCs w:val="28"/>
        </w:rPr>
        <w:t>2459</w:t>
      </w:r>
      <w:r w:rsidR="00302238" w:rsidRPr="009A034A">
        <w:rPr>
          <w:sz w:val="28"/>
          <w:szCs w:val="28"/>
          <w:lang w:val="kk-KZ"/>
        </w:rPr>
        <w:t xml:space="preserve"> </w:t>
      </w:r>
      <w:r w:rsidR="00552FD7" w:rsidRPr="009A034A">
        <w:rPr>
          <w:sz w:val="28"/>
          <w:szCs w:val="28"/>
        </w:rPr>
        <w:t>МВт, а потребление тепловой энергии достигает 35826</w:t>
      </w:r>
      <w:r w:rsidR="00302238" w:rsidRPr="009A034A">
        <w:rPr>
          <w:sz w:val="28"/>
          <w:szCs w:val="28"/>
          <w:lang w:val="kk-KZ"/>
        </w:rPr>
        <w:t xml:space="preserve"> </w:t>
      </w:r>
      <w:r w:rsidR="00552FD7" w:rsidRPr="009A034A">
        <w:rPr>
          <w:sz w:val="28"/>
          <w:szCs w:val="28"/>
        </w:rPr>
        <w:t xml:space="preserve">ТДж. </w:t>
      </w:r>
      <w:r w:rsidR="002D135F" w:rsidRPr="009A034A">
        <w:rPr>
          <w:sz w:val="28"/>
          <w:szCs w:val="28"/>
        </w:rPr>
        <w:t>Г</w:t>
      </w:r>
      <w:r w:rsidR="00552FD7" w:rsidRPr="009A034A">
        <w:rPr>
          <w:sz w:val="28"/>
          <w:szCs w:val="28"/>
        </w:rPr>
        <w:t>еотермальн</w:t>
      </w:r>
      <w:r w:rsidR="002D135F" w:rsidRPr="009A034A">
        <w:rPr>
          <w:sz w:val="28"/>
          <w:szCs w:val="28"/>
        </w:rPr>
        <w:t>ые</w:t>
      </w:r>
      <w:r w:rsidR="00552FD7" w:rsidRPr="009A034A">
        <w:rPr>
          <w:sz w:val="28"/>
          <w:szCs w:val="28"/>
        </w:rPr>
        <w:t xml:space="preserve"> </w:t>
      </w:r>
      <w:r w:rsidR="002D135F" w:rsidRPr="009A034A">
        <w:rPr>
          <w:sz w:val="28"/>
          <w:szCs w:val="28"/>
        </w:rPr>
        <w:t xml:space="preserve">технологии применяются в тепличном хозяйстве и </w:t>
      </w:r>
      <w:r w:rsidR="00552FD7" w:rsidRPr="009A034A">
        <w:rPr>
          <w:sz w:val="28"/>
          <w:szCs w:val="28"/>
        </w:rPr>
        <w:t xml:space="preserve">на открытом грунте зафиксировано </w:t>
      </w:r>
      <w:r w:rsidR="002D135F" w:rsidRPr="009A034A">
        <w:rPr>
          <w:sz w:val="28"/>
          <w:szCs w:val="28"/>
        </w:rPr>
        <w:t xml:space="preserve">уже в </w:t>
      </w:r>
      <w:r w:rsidR="00552FD7" w:rsidRPr="009A034A">
        <w:rPr>
          <w:sz w:val="28"/>
          <w:szCs w:val="28"/>
        </w:rPr>
        <w:t xml:space="preserve">32 странах, что </w:t>
      </w:r>
      <w:r w:rsidR="002D135F" w:rsidRPr="009A034A">
        <w:rPr>
          <w:sz w:val="28"/>
          <w:szCs w:val="28"/>
        </w:rPr>
        <w:t xml:space="preserve">говорит </w:t>
      </w:r>
      <w:r w:rsidR="00552FD7" w:rsidRPr="009A034A">
        <w:rPr>
          <w:sz w:val="28"/>
          <w:szCs w:val="28"/>
        </w:rPr>
        <w:t xml:space="preserve">о постепенном расширении </w:t>
      </w:r>
      <w:r w:rsidR="002D135F" w:rsidRPr="009A034A">
        <w:rPr>
          <w:sz w:val="28"/>
          <w:szCs w:val="28"/>
        </w:rPr>
        <w:t>их использования</w:t>
      </w:r>
      <w:r w:rsidR="00552FD7" w:rsidRPr="009A034A">
        <w:rPr>
          <w:sz w:val="28"/>
          <w:szCs w:val="28"/>
        </w:rPr>
        <w:t xml:space="preserve"> [29].</w:t>
      </w:r>
    </w:p>
    <w:p w14:paraId="4EFFB20B" w14:textId="0198E5C6" w:rsidR="00552FD7" w:rsidRPr="009A034A" w:rsidRDefault="004B7304" w:rsidP="004C1B8D">
      <w:pPr>
        <w:ind w:firstLine="708"/>
        <w:jc w:val="both"/>
        <w:rPr>
          <w:sz w:val="28"/>
          <w:szCs w:val="28"/>
        </w:rPr>
      </w:pPr>
      <w:r w:rsidRPr="009A034A">
        <w:rPr>
          <w:sz w:val="28"/>
          <w:szCs w:val="28"/>
          <w:lang w:val="kk-KZ"/>
        </w:rPr>
        <w:t xml:space="preserve">Основной обьём использования геотермальной энергии в сельском хозяйстве приходится на несколько стран </w:t>
      </w:r>
      <w:r w:rsidR="00467080" w:rsidRPr="009A034A">
        <w:rPr>
          <w:iCs/>
          <w:sz w:val="28"/>
          <w:szCs w:val="28"/>
        </w:rPr>
        <w:t>–</w:t>
      </w:r>
      <w:r w:rsidRPr="009A034A">
        <w:rPr>
          <w:sz w:val="28"/>
          <w:szCs w:val="28"/>
          <w:lang w:val="kk-KZ"/>
        </w:rPr>
        <w:t xml:space="preserve"> </w:t>
      </w:r>
      <w:r w:rsidR="00552FD7" w:rsidRPr="009A034A">
        <w:rPr>
          <w:sz w:val="28"/>
          <w:szCs w:val="28"/>
          <w:lang w:val="kk-KZ"/>
        </w:rPr>
        <w:t xml:space="preserve"> Турци</w:t>
      </w:r>
      <w:r w:rsidRPr="009A034A">
        <w:rPr>
          <w:sz w:val="28"/>
          <w:szCs w:val="28"/>
          <w:lang w:val="kk-KZ"/>
        </w:rPr>
        <w:t>ю</w:t>
      </w:r>
      <w:r w:rsidR="00552FD7" w:rsidRPr="009A034A">
        <w:rPr>
          <w:sz w:val="28"/>
          <w:szCs w:val="28"/>
          <w:lang w:val="kk-KZ"/>
        </w:rPr>
        <w:t>,</w:t>
      </w:r>
      <w:r w:rsidRPr="009A034A">
        <w:rPr>
          <w:sz w:val="28"/>
          <w:szCs w:val="28"/>
          <w:lang w:val="kk-KZ"/>
        </w:rPr>
        <w:t xml:space="preserve"> </w:t>
      </w:r>
      <w:r w:rsidR="00552FD7" w:rsidRPr="009A034A">
        <w:rPr>
          <w:sz w:val="28"/>
          <w:szCs w:val="28"/>
          <w:lang w:val="kk-KZ"/>
        </w:rPr>
        <w:t>Китай, Нидерланды,</w:t>
      </w:r>
      <w:r w:rsidRPr="009A034A">
        <w:rPr>
          <w:sz w:val="28"/>
          <w:szCs w:val="28"/>
          <w:lang w:val="kk-KZ"/>
        </w:rPr>
        <w:t xml:space="preserve"> </w:t>
      </w:r>
      <w:r w:rsidR="00552FD7" w:rsidRPr="009A034A">
        <w:rPr>
          <w:sz w:val="28"/>
          <w:szCs w:val="28"/>
          <w:lang w:val="kk-KZ"/>
        </w:rPr>
        <w:t>Росси</w:t>
      </w:r>
      <w:r w:rsidRPr="009A034A">
        <w:rPr>
          <w:sz w:val="28"/>
          <w:szCs w:val="28"/>
          <w:lang w:val="kk-KZ"/>
        </w:rPr>
        <w:t>ю</w:t>
      </w:r>
      <w:r w:rsidR="00552FD7" w:rsidRPr="009A034A">
        <w:rPr>
          <w:sz w:val="28"/>
          <w:szCs w:val="28"/>
          <w:lang w:val="kk-KZ"/>
        </w:rPr>
        <w:t xml:space="preserve"> и Вен</w:t>
      </w:r>
      <w:r w:rsidR="0081534E" w:rsidRPr="009A034A">
        <w:rPr>
          <w:sz w:val="28"/>
          <w:szCs w:val="28"/>
          <w:lang w:val="kk-KZ"/>
        </w:rPr>
        <w:t>г</w:t>
      </w:r>
      <w:r w:rsidR="00552FD7" w:rsidRPr="009A034A">
        <w:rPr>
          <w:sz w:val="28"/>
          <w:szCs w:val="28"/>
          <w:lang w:val="kk-KZ"/>
        </w:rPr>
        <w:t>ри</w:t>
      </w:r>
      <w:r w:rsidRPr="009A034A">
        <w:rPr>
          <w:sz w:val="28"/>
          <w:szCs w:val="28"/>
          <w:lang w:val="kk-KZ"/>
        </w:rPr>
        <w:t xml:space="preserve">ю. Их </w:t>
      </w:r>
      <w:r w:rsidR="00552FD7" w:rsidRPr="009A034A">
        <w:rPr>
          <w:sz w:val="28"/>
          <w:szCs w:val="28"/>
          <w:lang w:val="kk-KZ"/>
        </w:rPr>
        <w:t xml:space="preserve">суммарная доля </w:t>
      </w:r>
      <w:r w:rsidRPr="009A034A">
        <w:rPr>
          <w:sz w:val="28"/>
          <w:szCs w:val="28"/>
          <w:lang w:val="kk-KZ"/>
        </w:rPr>
        <w:t xml:space="preserve">достигает примерно </w:t>
      </w:r>
      <w:r w:rsidR="00552FD7" w:rsidRPr="009A034A">
        <w:rPr>
          <w:sz w:val="28"/>
          <w:szCs w:val="28"/>
          <w:lang w:val="kk-KZ"/>
        </w:rPr>
        <w:t xml:space="preserve"> 83</w:t>
      </w:r>
      <w:r w:rsidR="00552FD7" w:rsidRPr="009A034A">
        <w:rPr>
          <w:sz w:val="28"/>
          <w:szCs w:val="28"/>
        </w:rPr>
        <w:t>%</w:t>
      </w:r>
      <w:r w:rsidRPr="009A034A">
        <w:rPr>
          <w:sz w:val="28"/>
          <w:szCs w:val="28"/>
        </w:rPr>
        <w:t>, что говорит о высокой концентрации таких технологии.</w:t>
      </w:r>
    </w:p>
    <w:p w14:paraId="5EBE365D" w14:textId="3D9DAA3A" w:rsidR="00552FD7" w:rsidRPr="009A034A" w:rsidRDefault="004B7304" w:rsidP="004C1B8D">
      <w:pPr>
        <w:ind w:firstLine="708"/>
        <w:jc w:val="both"/>
        <w:rPr>
          <w:sz w:val="28"/>
          <w:szCs w:val="28"/>
        </w:rPr>
      </w:pPr>
      <w:r w:rsidRPr="009A034A">
        <w:rPr>
          <w:sz w:val="28"/>
          <w:szCs w:val="28"/>
        </w:rPr>
        <w:t xml:space="preserve">Чаще всего </w:t>
      </w:r>
      <w:r w:rsidR="00552FD7" w:rsidRPr="009A034A">
        <w:rPr>
          <w:sz w:val="28"/>
          <w:szCs w:val="28"/>
        </w:rPr>
        <w:t>геотермально</w:t>
      </w:r>
      <w:r w:rsidRPr="009A034A">
        <w:rPr>
          <w:sz w:val="28"/>
          <w:szCs w:val="28"/>
        </w:rPr>
        <w:t>е</w:t>
      </w:r>
      <w:r w:rsidR="00552FD7" w:rsidRPr="009A034A">
        <w:rPr>
          <w:sz w:val="28"/>
          <w:szCs w:val="28"/>
        </w:rPr>
        <w:t xml:space="preserve"> </w:t>
      </w:r>
      <w:r w:rsidRPr="009A034A">
        <w:rPr>
          <w:sz w:val="28"/>
          <w:szCs w:val="28"/>
        </w:rPr>
        <w:t>тепло</w:t>
      </w:r>
      <w:r w:rsidR="00552FD7" w:rsidRPr="009A034A">
        <w:rPr>
          <w:sz w:val="28"/>
          <w:szCs w:val="28"/>
        </w:rPr>
        <w:t xml:space="preserve"> </w:t>
      </w:r>
      <w:r w:rsidRPr="009A034A">
        <w:rPr>
          <w:sz w:val="28"/>
          <w:szCs w:val="28"/>
        </w:rPr>
        <w:t xml:space="preserve">применяются в теплицах для выращивания овощей и декоративных культур. Однако есть менее типичные примеры - </w:t>
      </w:r>
      <w:r w:rsidR="00552FD7" w:rsidRPr="009A034A">
        <w:rPr>
          <w:sz w:val="28"/>
          <w:szCs w:val="28"/>
        </w:rPr>
        <w:t>выращива</w:t>
      </w:r>
      <w:r w:rsidRPr="009A034A">
        <w:rPr>
          <w:sz w:val="28"/>
          <w:szCs w:val="28"/>
        </w:rPr>
        <w:t>ние</w:t>
      </w:r>
      <w:r w:rsidR="00552FD7" w:rsidRPr="009A034A">
        <w:rPr>
          <w:sz w:val="28"/>
          <w:szCs w:val="28"/>
        </w:rPr>
        <w:t xml:space="preserve"> </w:t>
      </w:r>
      <w:r w:rsidRPr="009A034A">
        <w:rPr>
          <w:sz w:val="28"/>
          <w:szCs w:val="28"/>
        </w:rPr>
        <w:t>древесных саженцев, кактусов, а также рыбоводство (</w:t>
      </w:r>
      <w:r w:rsidR="008644BE" w:rsidRPr="009A034A">
        <w:rPr>
          <w:sz w:val="28"/>
          <w:szCs w:val="28"/>
        </w:rPr>
        <w:t>например, США</w:t>
      </w:r>
      <w:r w:rsidR="00552FD7" w:rsidRPr="009A034A">
        <w:rPr>
          <w:sz w:val="28"/>
          <w:szCs w:val="28"/>
        </w:rPr>
        <w:t xml:space="preserve">). В </w:t>
      </w:r>
      <w:r w:rsidRPr="009A034A">
        <w:rPr>
          <w:sz w:val="28"/>
          <w:szCs w:val="28"/>
        </w:rPr>
        <w:t xml:space="preserve">ряде стран </w:t>
      </w:r>
      <w:r w:rsidR="00552FD7" w:rsidRPr="009A034A">
        <w:rPr>
          <w:sz w:val="28"/>
          <w:szCs w:val="28"/>
        </w:rPr>
        <w:t>реализованы проекты по выращиванию фруктов, включая бананы, например в Исландии.</w:t>
      </w:r>
    </w:p>
    <w:p w14:paraId="1A0A80FC" w14:textId="52D986A8" w:rsidR="004C1B8D" w:rsidRPr="009A034A" w:rsidRDefault="00552FD7" w:rsidP="004C1B8D">
      <w:pPr>
        <w:ind w:firstLine="708"/>
        <w:jc w:val="both"/>
        <w:rPr>
          <w:i/>
          <w:iCs/>
          <w:sz w:val="28"/>
          <w:szCs w:val="28"/>
          <w:lang w:val="kk-KZ"/>
        </w:rPr>
      </w:pPr>
      <w:r w:rsidRPr="009A034A">
        <w:rPr>
          <w:color w:val="EE0000"/>
          <w:sz w:val="28"/>
          <w:szCs w:val="28"/>
          <w:lang w:val="kk-KZ"/>
        </w:rPr>
        <w:t xml:space="preserve"> </w:t>
      </w:r>
      <w:r w:rsidR="004C1B8D" w:rsidRPr="009A034A">
        <w:rPr>
          <w:i/>
          <w:iCs/>
          <w:sz w:val="28"/>
          <w:szCs w:val="28"/>
        </w:rPr>
        <w:t>Обогрев прудов и проточных каналов для аквакультуры</w:t>
      </w:r>
    </w:p>
    <w:p w14:paraId="200305F0" w14:textId="7A2974C9" w:rsidR="00C80AE9" w:rsidRPr="009A034A" w:rsidRDefault="00275F46" w:rsidP="004C1B8D">
      <w:pPr>
        <w:ind w:firstLine="708"/>
        <w:jc w:val="both"/>
        <w:rPr>
          <w:sz w:val="28"/>
          <w:szCs w:val="28"/>
        </w:rPr>
      </w:pPr>
      <w:r w:rsidRPr="009A034A">
        <w:rPr>
          <w:sz w:val="28"/>
          <w:szCs w:val="28"/>
          <w:lang w:val="kk-KZ"/>
        </w:rPr>
        <w:t>В</w:t>
      </w:r>
      <w:r w:rsidR="00B508BA" w:rsidRPr="009A034A">
        <w:rPr>
          <w:sz w:val="28"/>
          <w:szCs w:val="28"/>
          <w:lang w:val="kk-KZ"/>
        </w:rPr>
        <w:t xml:space="preserve"> аквакультуре </w:t>
      </w:r>
      <w:r w:rsidRPr="009A034A">
        <w:rPr>
          <w:sz w:val="28"/>
          <w:szCs w:val="28"/>
          <w:lang w:val="kk-KZ"/>
        </w:rPr>
        <w:t xml:space="preserve">использование геотермальной энергии продолжает расти. Согласно имеющимся данным </w:t>
      </w:r>
      <w:r w:rsidR="00874911" w:rsidRPr="009A034A">
        <w:rPr>
          <w:sz w:val="28"/>
          <w:szCs w:val="28"/>
        </w:rPr>
        <w:t>[</w:t>
      </w:r>
      <w:r w:rsidR="00874911" w:rsidRPr="009A034A">
        <w:rPr>
          <w:sz w:val="28"/>
          <w:szCs w:val="28"/>
          <w:lang w:val="kk-KZ"/>
        </w:rPr>
        <w:t>16</w:t>
      </w:r>
      <w:r w:rsidR="00E22B2C" w:rsidRPr="009A034A">
        <w:rPr>
          <w:sz w:val="28"/>
          <w:szCs w:val="28"/>
          <w:lang w:val="kk-KZ"/>
        </w:rPr>
        <w:t>, с.</w:t>
      </w:r>
      <w:r w:rsidR="001C33FA" w:rsidRPr="009A034A">
        <w:rPr>
          <w:sz w:val="28"/>
          <w:szCs w:val="28"/>
          <w:lang w:val="kk-KZ"/>
        </w:rPr>
        <w:t xml:space="preserve"> </w:t>
      </w:r>
      <w:r w:rsidR="00E22B2C" w:rsidRPr="009A034A">
        <w:rPr>
          <w:sz w:val="28"/>
          <w:szCs w:val="28"/>
          <w:lang w:val="kk-KZ"/>
        </w:rPr>
        <w:t>55</w:t>
      </w:r>
      <w:r w:rsidR="00874911" w:rsidRPr="009A034A">
        <w:rPr>
          <w:sz w:val="28"/>
          <w:szCs w:val="28"/>
        </w:rPr>
        <w:t>]</w:t>
      </w:r>
      <w:r w:rsidR="00246F14" w:rsidRPr="009A034A">
        <w:rPr>
          <w:sz w:val="28"/>
          <w:szCs w:val="28"/>
          <w:lang w:val="kk-KZ"/>
        </w:rPr>
        <w:t xml:space="preserve"> </w:t>
      </w:r>
      <w:r w:rsidR="00B508BA" w:rsidRPr="009A034A">
        <w:rPr>
          <w:sz w:val="28"/>
          <w:szCs w:val="28"/>
        </w:rPr>
        <w:t xml:space="preserve">установленная мощность увеличилась на 36,5%, а годовое потребление </w:t>
      </w:r>
      <w:r w:rsidR="00246F14" w:rsidRPr="009A034A">
        <w:rPr>
          <w:sz w:val="28"/>
          <w:szCs w:val="28"/>
          <w:lang w:val="kk-KZ"/>
        </w:rPr>
        <w:t xml:space="preserve"> </w:t>
      </w:r>
      <w:r w:rsidR="00246F14" w:rsidRPr="009A034A">
        <w:rPr>
          <w:iCs/>
          <w:sz w:val="28"/>
          <w:szCs w:val="28"/>
        </w:rPr>
        <w:t>–</w:t>
      </w:r>
      <w:r w:rsidR="00246F14" w:rsidRPr="009A034A">
        <w:rPr>
          <w:iCs/>
          <w:sz w:val="28"/>
          <w:szCs w:val="28"/>
          <w:lang w:val="kk-KZ"/>
        </w:rPr>
        <w:t xml:space="preserve"> </w:t>
      </w:r>
      <w:r w:rsidR="00B508BA" w:rsidRPr="009A034A">
        <w:rPr>
          <w:sz w:val="28"/>
          <w:szCs w:val="28"/>
        </w:rPr>
        <w:t xml:space="preserve">на 13,5%, достигнув 950 МВт и 13 573 ТДж/год. </w:t>
      </w:r>
      <w:r w:rsidRPr="009A034A">
        <w:rPr>
          <w:sz w:val="28"/>
          <w:szCs w:val="28"/>
        </w:rPr>
        <w:t xml:space="preserve">Такие технологии применяются уже в </w:t>
      </w:r>
      <w:r w:rsidR="00B508BA" w:rsidRPr="009A034A">
        <w:rPr>
          <w:sz w:val="28"/>
          <w:szCs w:val="28"/>
        </w:rPr>
        <w:t>21 страна</w:t>
      </w:r>
      <w:r w:rsidRPr="009A034A">
        <w:rPr>
          <w:sz w:val="28"/>
          <w:szCs w:val="28"/>
        </w:rPr>
        <w:t>х -</w:t>
      </w:r>
      <w:r w:rsidR="00B508BA" w:rsidRPr="009A034A">
        <w:rPr>
          <w:sz w:val="28"/>
          <w:szCs w:val="28"/>
        </w:rPr>
        <w:t xml:space="preserve"> Кита</w:t>
      </w:r>
      <w:r w:rsidRPr="009A034A">
        <w:rPr>
          <w:sz w:val="28"/>
          <w:szCs w:val="28"/>
        </w:rPr>
        <w:t>е</w:t>
      </w:r>
      <w:r w:rsidR="00B508BA" w:rsidRPr="009A034A">
        <w:rPr>
          <w:sz w:val="28"/>
          <w:szCs w:val="28"/>
        </w:rPr>
        <w:t>, США, Исланди</w:t>
      </w:r>
      <w:r w:rsidRPr="009A034A">
        <w:rPr>
          <w:sz w:val="28"/>
          <w:szCs w:val="28"/>
        </w:rPr>
        <w:t>и</w:t>
      </w:r>
      <w:r w:rsidR="00B508BA" w:rsidRPr="009A034A">
        <w:rPr>
          <w:sz w:val="28"/>
          <w:szCs w:val="28"/>
        </w:rPr>
        <w:t>, Итали</w:t>
      </w:r>
      <w:r w:rsidRPr="009A034A">
        <w:rPr>
          <w:sz w:val="28"/>
          <w:szCs w:val="28"/>
        </w:rPr>
        <w:t>и</w:t>
      </w:r>
      <w:r w:rsidR="00B508BA" w:rsidRPr="009A034A">
        <w:rPr>
          <w:sz w:val="28"/>
          <w:szCs w:val="28"/>
        </w:rPr>
        <w:t xml:space="preserve"> и Израил</w:t>
      </w:r>
      <w:r w:rsidRPr="009A034A">
        <w:rPr>
          <w:sz w:val="28"/>
          <w:szCs w:val="28"/>
        </w:rPr>
        <w:t>е,</w:t>
      </w:r>
      <w:r w:rsidR="00B508BA" w:rsidRPr="009A034A">
        <w:rPr>
          <w:sz w:val="28"/>
          <w:szCs w:val="28"/>
        </w:rPr>
        <w:t xml:space="preserve"> </w:t>
      </w:r>
      <w:r w:rsidRPr="009A034A">
        <w:rPr>
          <w:sz w:val="28"/>
          <w:szCs w:val="28"/>
        </w:rPr>
        <w:t xml:space="preserve">на которые </w:t>
      </w:r>
      <w:r w:rsidR="00B508BA" w:rsidRPr="009A034A">
        <w:rPr>
          <w:sz w:val="28"/>
          <w:szCs w:val="28"/>
        </w:rPr>
        <w:t xml:space="preserve">приходится около 92% общего </w:t>
      </w:r>
      <w:proofErr w:type="spellStart"/>
      <w:r w:rsidRPr="009A034A">
        <w:rPr>
          <w:sz w:val="28"/>
          <w:szCs w:val="28"/>
        </w:rPr>
        <w:t>обьёма</w:t>
      </w:r>
      <w:proofErr w:type="spellEnd"/>
      <w:r w:rsidR="00B508BA" w:rsidRPr="009A034A">
        <w:rPr>
          <w:sz w:val="28"/>
          <w:szCs w:val="28"/>
        </w:rPr>
        <w:t xml:space="preserve"> </w:t>
      </w:r>
      <w:r w:rsidR="00874911" w:rsidRPr="009A034A">
        <w:rPr>
          <w:sz w:val="28"/>
          <w:szCs w:val="28"/>
        </w:rPr>
        <w:t>[</w:t>
      </w:r>
      <w:r w:rsidR="00874911" w:rsidRPr="009A034A">
        <w:rPr>
          <w:sz w:val="28"/>
          <w:szCs w:val="28"/>
          <w:lang w:val="kk-KZ"/>
        </w:rPr>
        <w:t>29</w:t>
      </w:r>
      <w:r w:rsidR="00E22B2C" w:rsidRPr="009A034A">
        <w:rPr>
          <w:sz w:val="28"/>
          <w:szCs w:val="28"/>
          <w:lang w:val="kk-KZ"/>
        </w:rPr>
        <w:t>,</w:t>
      </w:r>
      <w:r w:rsidR="0052303B" w:rsidRPr="009A034A">
        <w:rPr>
          <w:sz w:val="28"/>
          <w:szCs w:val="28"/>
          <w:lang w:val="kk-KZ"/>
        </w:rPr>
        <w:t xml:space="preserve"> </w:t>
      </w:r>
      <w:r w:rsidR="00E22B2C" w:rsidRPr="009A034A">
        <w:rPr>
          <w:sz w:val="28"/>
          <w:szCs w:val="28"/>
          <w:lang w:val="kk-KZ"/>
        </w:rPr>
        <w:t>с.</w:t>
      </w:r>
      <w:r w:rsidR="001C33FA" w:rsidRPr="009A034A">
        <w:rPr>
          <w:sz w:val="28"/>
          <w:szCs w:val="28"/>
          <w:lang w:val="kk-KZ"/>
        </w:rPr>
        <w:t xml:space="preserve"> </w:t>
      </w:r>
      <w:r w:rsidR="00E22B2C" w:rsidRPr="009A034A">
        <w:rPr>
          <w:sz w:val="28"/>
          <w:szCs w:val="28"/>
          <w:lang w:val="kk-KZ"/>
        </w:rPr>
        <w:t>2</w:t>
      </w:r>
      <w:r w:rsidR="00874911" w:rsidRPr="009A034A">
        <w:rPr>
          <w:sz w:val="28"/>
          <w:szCs w:val="28"/>
        </w:rPr>
        <w:t>].</w:t>
      </w:r>
    </w:p>
    <w:p w14:paraId="2F07791E" w14:textId="2B3E9BEB" w:rsidR="00C80AE9" w:rsidRPr="009A034A" w:rsidRDefault="00B508BA" w:rsidP="004C1B8D">
      <w:pPr>
        <w:ind w:firstLine="708"/>
        <w:jc w:val="both"/>
        <w:rPr>
          <w:sz w:val="28"/>
          <w:szCs w:val="28"/>
        </w:rPr>
      </w:pPr>
      <w:r w:rsidRPr="009A034A">
        <w:rPr>
          <w:sz w:val="28"/>
          <w:szCs w:val="28"/>
        </w:rPr>
        <w:t xml:space="preserve"> </w:t>
      </w:r>
      <w:r w:rsidR="0052303B" w:rsidRPr="009A034A">
        <w:rPr>
          <w:sz w:val="28"/>
          <w:szCs w:val="28"/>
        </w:rPr>
        <w:t>О</w:t>
      </w:r>
      <w:r w:rsidRPr="009A034A">
        <w:rPr>
          <w:sz w:val="28"/>
          <w:szCs w:val="28"/>
        </w:rPr>
        <w:t xml:space="preserve">бъекты </w:t>
      </w:r>
      <w:r w:rsidR="0052303B" w:rsidRPr="009A034A">
        <w:rPr>
          <w:sz w:val="28"/>
          <w:szCs w:val="28"/>
        </w:rPr>
        <w:t>аквакультуры,</w:t>
      </w:r>
      <w:r w:rsidRPr="009A034A">
        <w:rPr>
          <w:sz w:val="28"/>
          <w:szCs w:val="28"/>
        </w:rPr>
        <w:t xml:space="preserve"> </w:t>
      </w:r>
      <w:r w:rsidR="0052303B" w:rsidRPr="009A034A">
        <w:rPr>
          <w:sz w:val="28"/>
          <w:szCs w:val="28"/>
        </w:rPr>
        <w:t xml:space="preserve">как и тепличные хозяйства остаётся трудоёмкой сферой, требующей </w:t>
      </w:r>
      <w:r w:rsidRPr="009A034A">
        <w:rPr>
          <w:sz w:val="28"/>
          <w:szCs w:val="28"/>
        </w:rPr>
        <w:t xml:space="preserve">квалифицированного персонала, что </w:t>
      </w:r>
      <w:r w:rsidR="0052303B" w:rsidRPr="009A034A">
        <w:rPr>
          <w:sz w:val="28"/>
          <w:szCs w:val="28"/>
        </w:rPr>
        <w:t xml:space="preserve">нередко </w:t>
      </w:r>
      <w:r w:rsidRPr="009A034A">
        <w:rPr>
          <w:sz w:val="28"/>
          <w:szCs w:val="28"/>
        </w:rPr>
        <w:t xml:space="preserve">ограничивает </w:t>
      </w:r>
      <w:r w:rsidR="0052303B" w:rsidRPr="009A034A">
        <w:rPr>
          <w:sz w:val="28"/>
          <w:szCs w:val="28"/>
        </w:rPr>
        <w:t>её развитие.</w:t>
      </w:r>
      <w:r w:rsidRPr="009A034A">
        <w:rPr>
          <w:sz w:val="28"/>
          <w:szCs w:val="28"/>
        </w:rPr>
        <w:t xml:space="preserve"> </w:t>
      </w:r>
      <w:r w:rsidR="0052303B" w:rsidRPr="009A034A">
        <w:rPr>
          <w:sz w:val="28"/>
          <w:szCs w:val="28"/>
        </w:rPr>
        <w:t>С</w:t>
      </w:r>
      <w:r w:rsidRPr="009A034A">
        <w:rPr>
          <w:sz w:val="28"/>
          <w:szCs w:val="28"/>
        </w:rPr>
        <w:t xml:space="preserve"> использованием геотермального тепла</w:t>
      </w:r>
      <w:r w:rsidR="0052303B" w:rsidRPr="009A034A">
        <w:rPr>
          <w:sz w:val="28"/>
          <w:szCs w:val="28"/>
        </w:rPr>
        <w:t xml:space="preserve"> выращивают </w:t>
      </w:r>
      <w:r w:rsidRPr="009A034A">
        <w:rPr>
          <w:sz w:val="28"/>
          <w:szCs w:val="28"/>
        </w:rPr>
        <w:t>тилапи</w:t>
      </w:r>
      <w:r w:rsidR="0052303B" w:rsidRPr="009A034A">
        <w:rPr>
          <w:sz w:val="28"/>
          <w:szCs w:val="28"/>
        </w:rPr>
        <w:t>ю</w:t>
      </w:r>
      <w:r w:rsidRPr="009A034A">
        <w:rPr>
          <w:sz w:val="28"/>
          <w:szCs w:val="28"/>
        </w:rPr>
        <w:t>, лосос</w:t>
      </w:r>
      <w:r w:rsidR="0052303B" w:rsidRPr="009A034A">
        <w:rPr>
          <w:sz w:val="28"/>
          <w:szCs w:val="28"/>
        </w:rPr>
        <w:t>я</w:t>
      </w:r>
      <w:r w:rsidRPr="009A034A">
        <w:rPr>
          <w:sz w:val="28"/>
          <w:szCs w:val="28"/>
        </w:rPr>
        <w:t>, форель, а также тропически</w:t>
      </w:r>
      <w:r w:rsidR="0052303B" w:rsidRPr="009A034A">
        <w:rPr>
          <w:sz w:val="28"/>
          <w:szCs w:val="28"/>
        </w:rPr>
        <w:t>х</w:t>
      </w:r>
      <w:r w:rsidRPr="009A034A">
        <w:rPr>
          <w:sz w:val="28"/>
          <w:szCs w:val="28"/>
        </w:rPr>
        <w:t xml:space="preserve"> рыб, кревет</w:t>
      </w:r>
      <w:r w:rsidR="0052303B" w:rsidRPr="009A034A">
        <w:rPr>
          <w:sz w:val="28"/>
          <w:szCs w:val="28"/>
        </w:rPr>
        <w:t>ок</w:t>
      </w:r>
      <w:r w:rsidRPr="009A034A">
        <w:rPr>
          <w:sz w:val="28"/>
          <w:szCs w:val="28"/>
        </w:rPr>
        <w:t>, омар</w:t>
      </w:r>
      <w:r w:rsidR="0052303B" w:rsidRPr="009A034A">
        <w:rPr>
          <w:sz w:val="28"/>
          <w:szCs w:val="28"/>
        </w:rPr>
        <w:t xml:space="preserve">ов </w:t>
      </w:r>
      <w:r w:rsidRPr="009A034A">
        <w:rPr>
          <w:sz w:val="28"/>
          <w:szCs w:val="28"/>
        </w:rPr>
        <w:t>и аллигатор</w:t>
      </w:r>
      <w:r w:rsidR="0052303B" w:rsidRPr="009A034A">
        <w:rPr>
          <w:sz w:val="28"/>
          <w:szCs w:val="28"/>
        </w:rPr>
        <w:t>ов</w:t>
      </w:r>
      <w:r w:rsidRPr="009A034A">
        <w:rPr>
          <w:sz w:val="28"/>
          <w:szCs w:val="28"/>
        </w:rPr>
        <w:t>.</w:t>
      </w:r>
    </w:p>
    <w:p w14:paraId="4CBE3ED4" w14:textId="732A2FFA" w:rsidR="00C80AE9" w:rsidRPr="009A034A" w:rsidRDefault="0039369F" w:rsidP="004C1B8D">
      <w:pPr>
        <w:ind w:firstLine="708"/>
        <w:jc w:val="both"/>
        <w:rPr>
          <w:sz w:val="28"/>
          <w:szCs w:val="28"/>
        </w:rPr>
      </w:pPr>
      <w:r w:rsidRPr="009A034A">
        <w:rPr>
          <w:sz w:val="28"/>
          <w:szCs w:val="28"/>
        </w:rPr>
        <w:t xml:space="preserve">В США геотермальная энергия </w:t>
      </w:r>
      <w:r w:rsidR="0052303B" w:rsidRPr="009A034A">
        <w:rPr>
          <w:sz w:val="28"/>
          <w:szCs w:val="28"/>
        </w:rPr>
        <w:t>применяется</w:t>
      </w:r>
      <w:r w:rsidRPr="009A034A">
        <w:rPr>
          <w:sz w:val="28"/>
          <w:szCs w:val="28"/>
        </w:rPr>
        <w:t xml:space="preserve"> не только </w:t>
      </w:r>
      <w:r w:rsidR="0052303B" w:rsidRPr="009A034A">
        <w:rPr>
          <w:sz w:val="28"/>
          <w:szCs w:val="28"/>
        </w:rPr>
        <w:t>для</w:t>
      </w:r>
      <w:r w:rsidRPr="009A034A">
        <w:rPr>
          <w:sz w:val="28"/>
          <w:szCs w:val="28"/>
        </w:rPr>
        <w:t xml:space="preserve"> растениеводств</w:t>
      </w:r>
      <w:r w:rsidR="0052303B" w:rsidRPr="009A034A">
        <w:rPr>
          <w:sz w:val="28"/>
          <w:szCs w:val="28"/>
        </w:rPr>
        <w:t>а</w:t>
      </w:r>
      <w:r w:rsidRPr="009A034A">
        <w:rPr>
          <w:sz w:val="28"/>
          <w:szCs w:val="28"/>
        </w:rPr>
        <w:t>, но и в животноводстве</w:t>
      </w:r>
      <w:r w:rsidR="0052303B" w:rsidRPr="009A034A">
        <w:rPr>
          <w:sz w:val="28"/>
          <w:szCs w:val="28"/>
        </w:rPr>
        <w:t xml:space="preserve"> – например, на фермах по разведению аллигаторов в штатах </w:t>
      </w:r>
      <w:r w:rsidRPr="009A034A">
        <w:rPr>
          <w:sz w:val="28"/>
          <w:szCs w:val="28"/>
        </w:rPr>
        <w:t xml:space="preserve">Айдахо и Колорадо, </w:t>
      </w:r>
      <w:r w:rsidR="00607EEA" w:rsidRPr="009A034A">
        <w:rPr>
          <w:sz w:val="28"/>
          <w:szCs w:val="28"/>
        </w:rPr>
        <w:t xml:space="preserve">некоторые из них, которых выполняют также туристические функции. </w:t>
      </w:r>
      <w:r w:rsidRPr="009A034A">
        <w:rPr>
          <w:sz w:val="28"/>
          <w:szCs w:val="28"/>
        </w:rPr>
        <w:t xml:space="preserve"> </w:t>
      </w:r>
    </w:p>
    <w:p w14:paraId="397D1712" w14:textId="01D03580" w:rsidR="004C1B8D" w:rsidRPr="009A034A" w:rsidRDefault="00607EEA" w:rsidP="004C1B8D">
      <w:pPr>
        <w:ind w:firstLine="708"/>
        <w:jc w:val="both"/>
        <w:rPr>
          <w:sz w:val="28"/>
          <w:szCs w:val="28"/>
          <w:lang w:val="kk-KZ"/>
        </w:rPr>
      </w:pPr>
      <w:r w:rsidRPr="009A034A">
        <w:rPr>
          <w:sz w:val="28"/>
          <w:szCs w:val="28"/>
        </w:rPr>
        <w:t xml:space="preserve">Текущий уровень </w:t>
      </w:r>
      <w:r w:rsidR="00056842" w:rsidRPr="009A034A">
        <w:rPr>
          <w:sz w:val="28"/>
          <w:szCs w:val="28"/>
        </w:rPr>
        <w:t xml:space="preserve">энергопотребления соответствует примерно 56 087 тоннам </w:t>
      </w:r>
      <w:r w:rsidRPr="009A034A">
        <w:rPr>
          <w:sz w:val="28"/>
          <w:szCs w:val="28"/>
        </w:rPr>
        <w:t>продукции в год</w:t>
      </w:r>
      <w:r w:rsidR="00056842" w:rsidRPr="009A034A">
        <w:rPr>
          <w:sz w:val="28"/>
          <w:szCs w:val="28"/>
        </w:rPr>
        <w:t xml:space="preserve">. При этом </w:t>
      </w:r>
      <w:r w:rsidRPr="009A034A">
        <w:rPr>
          <w:sz w:val="28"/>
          <w:szCs w:val="28"/>
        </w:rPr>
        <w:t>переход к закрытым системам</w:t>
      </w:r>
      <w:r w:rsidR="00056842" w:rsidRPr="009A034A">
        <w:rPr>
          <w:sz w:val="28"/>
          <w:szCs w:val="28"/>
        </w:rPr>
        <w:t>,</w:t>
      </w:r>
      <w:r w:rsidRPr="009A034A">
        <w:rPr>
          <w:sz w:val="28"/>
          <w:szCs w:val="28"/>
        </w:rPr>
        <w:t xml:space="preserve"> выращивания мог бы почти вдвое снизить энергозатраты, однако такие технологии пока используются ограниченно</w:t>
      </w:r>
      <w:r w:rsidR="00056842" w:rsidRPr="009A034A">
        <w:rPr>
          <w:sz w:val="28"/>
          <w:szCs w:val="28"/>
        </w:rPr>
        <w:t xml:space="preserve"> [29</w:t>
      </w:r>
      <w:r w:rsidR="001434C2" w:rsidRPr="009A034A">
        <w:rPr>
          <w:sz w:val="28"/>
          <w:szCs w:val="28"/>
          <w:lang w:val="kk-KZ"/>
        </w:rPr>
        <w:t>, с. 3</w:t>
      </w:r>
      <w:r w:rsidR="00056842" w:rsidRPr="009A034A">
        <w:rPr>
          <w:sz w:val="28"/>
          <w:szCs w:val="28"/>
        </w:rPr>
        <w:t>].</w:t>
      </w:r>
    </w:p>
    <w:p w14:paraId="4BFB4699" w14:textId="77777777" w:rsidR="009270CD" w:rsidRPr="009A034A" w:rsidRDefault="009270CD" w:rsidP="004C1B8D">
      <w:pPr>
        <w:ind w:firstLine="708"/>
        <w:jc w:val="both"/>
        <w:rPr>
          <w:i/>
          <w:iCs/>
          <w:sz w:val="28"/>
          <w:szCs w:val="28"/>
        </w:rPr>
      </w:pPr>
    </w:p>
    <w:p w14:paraId="61150FF0" w14:textId="4099165A" w:rsidR="004C1B8D" w:rsidRPr="009A034A" w:rsidRDefault="004C1B8D" w:rsidP="004C1B8D">
      <w:pPr>
        <w:ind w:firstLine="708"/>
        <w:jc w:val="both"/>
        <w:rPr>
          <w:i/>
          <w:iCs/>
          <w:sz w:val="28"/>
          <w:szCs w:val="28"/>
        </w:rPr>
      </w:pPr>
      <w:r w:rsidRPr="009A034A">
        <w:rPr>
          <w:i/>
          <w:iCs/>
          <w:sz w:val="28"/>
          <w:szCs w:val="28"/>
        </w:rPr>
        <w:lastRenderedPageBreak/>
        <w:t xml:space="preserve">Сушка сельскохозяйственных культур </w:t>
      </w:r>
    </w:p>
    <w:p w14:paraId="5058B127" w14:textId="147B35D3" w:rsidR="009270CD" w:rsidRPr="009A034A" w:rsidRDefault="007A1EBC" w:rsidP="004C1B8D">
      <w:pPr>
        <w:ind w:firstLine="708"/>
        <w:jc w:val="both"/>
        <w:rPr>
          <w:sz w:val="28"/>
          <w:szCs w:val="28"/>
        </w:rPr>
      </w:pPr>
      <w:r w:rsidRPr="009A034A">
        <w:rPr>
          <w:sz w:val="28"/>
          <w:szCs w:val="28"/>
        </w:rPr>
        <w:t xml:space="preserve">Геотермальная энергия </w:t>
      </w:r>
      <w:r w:rsidR="009270CD" w:rsidRPr="009A034A">
        <w:rPr>
          <w:sz w:val="28"/>
          <w:szCs w:val="28"/>
        </w:rPr>
        <w:t xml:space="preserve">применяется и для </w:t>
      </w:r>
      <w:r w:rsidRPr="009A034A">
        <w:rPr>
          <w:sz w:val="28"/>
          <w:szCs w:val="28"/>
        </w:rPr>
        <w:t>сушки</w:t>
      </w:r>
      <w:r w:rsidR="009270CD" w:rsidRPr="009A034A">
        <w:rPr>
          <w:sz w:val="28"/>
          <w:szCs w:val="28"/>
        </w:rPr>
        <w:t>,</w:t>
      </w:r>
      <w:r w:rsidRPr="009A034A">
        <w:rPr>
          <w:sz w:val="28"/>
          <w:szCs w:val="28"/>
        </w:rPr>
        <w:t xml:space="preserve"> сельскохозяйственной продукции. По </w:t>
      </w:r>
      <w:r w:rsidR="00A431F9" w:rsidRPr="009A034A">
        <w:rPr>
          <w:sz w:val="28"/>
          <w:szCs w:val="28"/>
        </w:rPr>
        <w:t xml:space="preserve">имеющимся </w:t>
      </w:r>
      <w:r w:rsidRPr="009A034A">
        <w:rPr>
          <w:sz w:val="28"/>
          <w:szCs w:val="28"/>
        </w:rPr>
        <w:t>данным</w:t>
      </w:r>
      <w:r w:rsidR="00A431F9" w:rsidRPr="009A034A">
        <w:rPr>
          <w:sz w:val="28"/>
          <w:szCs w:val="28"/>
        </w:rPr>
        <w:t>,</w:t>
      </w:r>
      <w:r w:rsidRPr="009A034A">
        <w:rPr>
          <w:sz w:val="28"/>
          <w:szCs w:val="28"/>
        </w:rPr>
        <w:t xml:space="preserve"> </w:t>
      </w:r>
      <w:r w:rsidR="00A431F9" w:rsidRPr="009A034A">
        <w:rPr>
          <w:sz w:val="28"/>
          <w:szCs w:val="28"/>
        </w:rPr>
        <w:t xml:space="preserve">такие технологии используются в </w:t>
      </w:r>
      <w:r w:rsidR="009270CD" w:rsidRPr="009A034A">
        <w:rPr>
          <w:sz w:val="28"/>
          <w:szCs w:val="28"/>
        </w:rPr>
        <w:t>15</w:t>
      </w:r>
      <w:r w:rsidRPr="009A034A">
        <w:rPr>
          <w:sz w:val="28"/>
          <w:szCs w:val="28"/>
        </w:rPr>
        <w:t xml:space="preserve"> стран</w:t>
      </w:r>
      <w:r w:rsidR="00A431F9" w:rsidRPr="009A034A">
        <w:rPr>
          <w:sz w:val="28"/>
          <w:szCs w:val="28"/>
        </w:rPr>
        <w:t>ах</w:t>
      </w:r>
      <w:r w:rsidR="009270CD" w:rsidRPr="009A034A">
        <w:rPr>
          <w:sz w:val="28"/>
          <w:szCs w:val="28"/>
        </w:rPr>
        <w:t>,</w:t>
      </w:r>
      <w:r w:rsidRPr="009A034A">
        <w:rPr>
          <w:sz w:val="28"/>
          <w:szCs w:val="28"/>
        </w:rPr>
        <w:t xml:space="preserve"> </w:t>
      </w:r>
      <w:r w:rsidR="00874911" w:rsidRPr="009A034A">
        <w:rPr>
          <w:sz w:val="28"/>
          <w:szCs w:val="28"/>
        </w:rPr>
        <w:t>[</w:t>
      </w:r>
      <w:r w:rsidR="00874911" w:rsidRPr="009A034A">
        <w:rPr>
          <w:sz w:val="28"/>
          <w:szCs w:val="28"/>
          <w:lang w:val="kk-KZ"/>
        </w:rPr>
        <w:t>16</w:t>
      </w:r>
      <w:r w:rsidR="001434C2" w:rsidRPr="009A034A">
        <w:rPr>
          <w:sz w:val="28"/>
          <w:szCs w:val="28"/>
          <w:lang w:val="kk-KZ"/>
        </w:rPr>
        <w:t>, с</w:t>
      </w:r>
      <w:r w:rsidR="009270CD" w:rsidRPr="009A034A">
        <w:rPr>
          <w:sz w:val="28"/>
          <w:szCs w:val="28"/>
          <w:lang w:val="kk-KZ"/>
        </w:rPr>
        <w:t>.</w:t>
      </w:r>
      <w:r w:rsidR="001434C2" w:rsidRPr="009A034A">
        <w:rPr>
          <w:sz w:val="28"/>
          <w:szCs w:val="28"/>
          <w:lang w:val="kk-KZ"/>
        </w:rPr>
        <w:t xml:space="preserve"> 5</w:t>
      </w:r>
      <w:r w:rsidR="00874911" w:rsidRPr="009A034A">
        <w:rPr>
          <w:sz w:val="28"/>
          <w:szCs w:val="28"/>
        </w:rPr>
        <w:t>]</w:t>
      </w:r>
      <w:r w:rsidR="00A431F9" w:rsidRPr="009A034A">
        <w:rPr>
          <w:sz w:val="28"/>
          <w:szCs w:val="28"/>
        </w:rPr>
        <w:t xml:space="preserve"> и охватывают широкий спектр продукции – от зерновых до овощей и фруктов. Среди примеров можно отметить, </w:t>
      </w:r>
      <w:r w:rsidR="009270CD" w:rsidRPr="009A034A">
        <w:rPr>
          <w:sz w:val="28"/>
          <w:szCs w:val="28"/>
        </w:rPr>
        <w:t xml:space="preserve">сушку морских водорослей в Исландии, лука в США, пшеницы и других зерновых культур в Сербии, </w:t>
      </w:r>
      <w:r w:rsidRPr="009A034A">
        <w:rPr>
          <w:sz w:val="28"/>
          <w:szCs w:val="28"/>
        </w:rPr>
        <w:t>фруктов в Сальвадоре, Гватемале и Мексике, люцерны в Новой Зеландии, кокосовой мякоти на Филиппинах</w:t>
      </w:r>
      <w:r w:rsidR="00A431F9" w:rsidRPr="009A034A">
        <w:rPr>
          <w:sz w:val="28"/>
          <w:szCs w:val="28"/>
        </w:rPr>
        <w:t xml:space="preserve">. Кроме того, геотермальное тепло используется для сушки древесины в </w:t>
      </w:r>
      <w:r w:rsidRPr="009A034A">
        <w:rPr>
          <w:sz w:val="28"/>
          <w:szCs w:val="28"/>
        </w:rPr>
        <w:t xml:space="preserve">Мексике, Новой Зеландии и Румынии. </w:t>
      </w:r>
    </w:p>
    <w:p w14:paraId="00116693" w14:textId="198AA0C2" w:rsidR="007A1EBC" w:rsidRPr="009A034A" w:rsidRDefault="00A431F9" w:rsidP="004C1B8D">
      <w:pPr>
        <w:ind w:firstLine="708"/>
        <w:jc w:val="both"/>
        <w:rPr>
          <w:sz w:val="28"/>
          <w:szCs w:val="28"/>
        </w:rPr>
      </w:pPr>
      <w:r w:rsidRPr="009A034A">
        <w:rPr>
          <w:sz w:val="28"/>
          <w:szCs w:val="28"/>
        </w:rPr>
        <w:t xml:space="preserve">Основной объём </w:t>
      </w:r>
      <w:r w:rsidR="007A1EBC" w:rsidRPr="009A034A">
        <w:rPr>
          <w:sz w:val="28"/>
          <w:szCs w:val="28"/>
        </w:rPr>
        <w:t>потреб</w:t>
      </w:r>
      <w:r w:rsidRPr="009A034A">
        <w:rPr>
          <w:sz w:val="28"/>
          <w:szCs w:val="28"/>
        </w:rPr>
        <w:t>ления сосредоточен</w:t>
      </w:r>
      <w:r w:rsidR="007A1EBC" w:rsidRPr="009A034A">
        <w:rPr>
          <w:sz w:val="28"/>
          <w:szCs w:val="28"/>
        </w:rPr>
        <w:t xml:space="preserve"> </w:t>
      </w:r>
      <w:r w:rsidRPr="009A034A">
        <w:rPr>
          <w:sz w:val="28"/>
          <w:szCs w:val="28"/>
        </w:rPr>
        <w:t>в</w:t>
      </w:r>
      <w:r w:rsidR="007A1EBC" w:rsidRPr="009A034A">
        <w:rPr>
          <w:sz w:val="28"/>
          <w:szCs w:val="28"/>
        </w:rPr>
        <w:t xml:space="preserve"> Кита</w:t>
      </w:r>
      <w:r w:rsidRPr="009A034A">
        <w:rPr>
          <w:sz w:val="28"/>
          <w:szCs w:val="28"/>
        </w:rPr>
        <w:t>е</w:t>
      </w:r>
      <w:r w:rsidR="007A1EBC" w:rsidRPr="009A034A">
        <w:rPr>
          <w:sz w:val="28"/>
          <w:szCs w:val="28"/>
        </w:rPr>
        <w:t>, Франци</w:t>
      </w:r>
      <w:r w:rsidRPr="009A034A">
        <w:rPr>
          <w:sz w:val="28"/>
          <w:szCs w:val="28"/>
        </w:rPr>
        <w:t>и</w:t>
      </w:r>
      <w:r w:rsidR="007A1EBC" w:rsidRPr="009A034A">
        <w:rPr>
          <w:sz w:val="28"/>
          <w:szCs w:val="28"/>
        </w:rPr>
        <w:t>, Венгри</w:t>
      </w:r>
      <w:r w:rsidRPr="009A034A">
        <w:rPr>
          <w:sz w:val="28"/>
          <w:szCs w:val="28"/>
        </w:rPr>
        <w:t>и</w:t>
      </w:r>
      <w:r w:rsidR="007A1EBC" w:rsidRPr="009A034A">
        <w:rPr>
          <w:sz w:val="28"/>
          <w:szCs w:val="28"/>
        </w:rPr>
        <w:t>, США и Япони</w:t>
      </w:r>
      <w:r w:rsidRPr="009A034A">
        <w:rPr>
          <w:sz w:val="28"/>
          <w:szCs w:val="28"/>
        </w:rPr>
        <w:t>и</w:t>
      </w:r>
      <w:r w:rsidR="007A1EBC" w:rsidRPr="009A034A">
        <w:rPr>
          <w:sz w:val="28"/>
          <w:szCs w:val="28"/>
        </w:rPr>
        <w:t xml:space="preserve">, около 94% мирового объёма потребления. </w:t>
      </w:r>
      <w:r w:rsidRPr="009A034A">
        <w:rPr>
          <w:sz w:val="28"/>
          <w:szCs w:val="28"/>
        </w:rPr>
        <w:t>У</w:t>
      </w:r>
      <w:r w:rsidR="007A1EBC" w:rsidRPr="009A034A">
        <w:rPr>
          <w:sz w:val="28"/>
          <w:szCs w:val="28"/>
        </w:rPr>
        <w:t xml:space="preserve">становленная мощность </w:t>
      </w:r>
      <w:r w:rsidRPr="009A034A">
        <w:rPr>
          <w:sz w:val="28"/>
          <w:szCs w:val="28"/>
        </w:rPr>
        <w:t xml:space="preserve">таких систем достигает </w:t>
      </w:r>
      <w:r w:rsidR="007A1EBC" w:rsidRPr="009A034A">
        <w:rPr>
          <w:sz w:val="28"/>
          <w:szCs w:val="28"/>
        </w:rPr>
        <w:t xml:space="preserve">257 МВт, а годовое потребление </w:t>
      </w:r>
      <w:r w:rsidR="00340657" w:rsidRPr="009A034A">
        <w:rPr>
          <w:iCs/>
          <w:sz w:val="28"/>
          <w:szCs w:val="28"/>
        </w:rPr>
        <w:t>–</w:t>
      </w:r>
      <w:r w:rsidR="00340657" w:rsidRPr="009A034A">
        <w:rPr>
          <w:iCs/>
          <w:sz w:val="28"/>
          <w:szCs w:val="28"/>
          <w:lang w:val="kk-KZ"/>
        </w:rPr>
        <w:t xml:space="preserve"> </w:t>
      </w:r>
      <w:r w:rsidR="007A1EBC" w:rsidRPr="009A034A">
        <w:rPr>
          <w:sz w:val="28"/>
          <w:szCs w:val="28"/>
        </w:rPr>
        <w:t>3529</w:t>
      </w:r>
      <w:r w:rsidR="001434C2" w:rsidRPr="009A034A">
        <w:rPr>
          <w:sz w:val="28"/>
          <w:szCs w:val="28"/>
          <w:lang w:val="kk-KZ"/>
        </w:rPr>
        <w:t xml:space="preserve"> </w:t>
      </w:r>
      <w:r w:rsidR="007A1EBC" w:rsidRPr="009A034A">
        <w:rPr>
          <w:sz w:val="28"/>
          <w:szCs w:val="28"/>
        </w:rPr>
        <w:t>ТДж</w:t>
      </w:r>
      <w:r w:rsidRPr="009A034A">
        <w:rPr>
          <w:sz w:val="28"/>
          <w:szCs w:val="28"/>
        </w:rPr>
        <w:t xml:space="preserve">. По сравнению с предыдущими оценками наблюдается значительный рост, около </w:t>
      </w:r>
      <w:r w:rsidR="007A1EBC" w:rsidRPr="009A034A">
        <w:rPr>
          <w:sz w:val="28"/>
          <w:szCs w:val="28"/>
        </w:rPr>
        <w:t xml:space="preserve">59,6% по мощности и на 73,8% по энергопотреблению </w:t>
      </w:r>
      <w:r w:rsidR="00874911" w:rsidRPr="009A034A">
        <w:rPr>
          <w:sz w:val="28"/>
          <w:szCs w:val="28"/>
        </w:rPr>
        <w:t>[</w:t>
      </w:r>
      <w:r w:rsidR="00874911" w:rsidRPr="009A034A">
        <w:rPr>
          <w:sz w:val="28"/>
          <w:szCs w:val="28"/>
          <w:lang w:val="kk-KZ"/>
        </w:rPr>
        <w:t>16</w:t>
      </w:r>
      <w:r w:rsidR="001434C2" w:rsidRPr="009A034A">
        <w:rPr>
          <w:sz w:val="28"/>
          <w:szCs w:val="28"/>
          <w:lang w:val="kk-KZ"/>
        </w:rPr>
        <w:t>, с. 6</w:t>
      </w:r>
      <w:r w:rsidR="00874911" w:rsidRPr="009A034A">
        <w:rPr>
          <w:sz w:val="28"/>
          <w:szCs w:val="28"/>
        </w:rPr>
        <w:t>].</w:t>
      </w:r>
    </w:p>
    <w:p w14:paraId="1BA1D0F8" w14:textId="77777777" w:rsidR="007A1EBC" w:rsidRPr="009A034A" w:rsidRDefault="007A1EBC" w:rsidP="004C1B8D">
      <w:pPr>
        <w:ind w:firstLine="708"/>
        <w:jc w:val="both"/>
        <w:rPr>
          <w:i/>
          <w:iCs/>
          <w:sz w:val="28"/>
          <w:szCs w:val="28"/>
          <w:lang w:val="kk-KZ"/>
        </w:rPr>
      </w:pPr>
      <w:r w:rsidRPr="009A034A">
        <w:rPr>
          <w:i/>
          <w:iCs/>
          <w:sz w:val="28"/>
          <w:szCs w:val="28"/>
        </w:rPr>
        <w:t>Купание и плавание</w:t>
      </w:r>
    </w:p>
    <w:p w14:paraId="29DA82DA" w14:textId="3E2304EB" w:rsidR="00DA1C2F" w:rsidRPr="009A034A" w:rsidRDefault="00DA1C2F" w:rsidP="004C1B8D">
      <w:pPr>
        <w:ind w:firstLine="708"/>
        <w:jc w:val="both"/>
        <w:rPr>
          <w:lang w:val="kk-KZ"/>
        </w:rPr>
      </w:pPr>
      <w:r w:rsidRPr="009A034A">
        <w:rPr>
          <w:sz w:val="28"/>
          <w:szCs w:val="28"/>
        </w:rPr>
        <w:t xml:space="preserve">Бальнеология </w:t>
      </w:r>
      <w:r w:rsidR="00CB5158" w:rsidRPr="009A034A">
        <w:rPr>
          <w:sz w:val="28"/>
          <w:szCs w:val="28"/>
        </w:rPr>
        <w:t>связана с</w:t>
      </w:r>
      <w:r w:rsidRPr="009A034A">
        <w:rPr>
          <w:sz w:val="28"/>
          <w:szCs w:val="28"/>
        </w:rPr>
        <w:t xml:space="preserve"> использовани</w:t>
      </w:r>
      <w:r w:rsidR="00CB5158" w:rsidRPr="009A034A">
        <w:rPr>
          <w:sz w:val="28"/>
          <w:szCs w:val="28"/>
        </w:rPr>
        <w:t>ем</w:t>
      </w:r>
      <w:r w:rsidRPr="009A034A">
        <w:rPr>
          <w:sz w:val="28"/>
          <w:szCs w:val="28"/>
        </w:rPr>
        <w:t xml:space="preserve"> геотермальных и минеральных вод для </w:t>
      </w:r>
      <w:r w:rsidR="00CB5158" w:rsidRPr="009A034A">
        <w:rPr>
          <w:sz w:val="28"/>
          <w:szCs w:val="28"/>
        </w:rPr>
        <w:t xml:space="preserve">оздоровительных и лечебных целей. Такая вода по своему химическому составу часто близка к природным термальным источникам, что позволяет применять её не только в энергетике, но и </w:t>
      </w:r>
      <w:r w:rsidR="00133F7D" w:rsidRPr="009A034A">
        <w:rPr>
          <w:sz w:val="28"/>
          <w:szCs w:val="28"/>
        </w:rPr>
        <w:t>для оздоровительных целей</w:t>
      </w:r>
      <w:r w:rsidR="00CB5158" w:rsidRPr="009A034A">
        <w:rPr>
          <w:sz w:val="28"/>
          <w:szCs w:val="28"/>
        </w:rPr>
        <w:t>.</w:t>
      </w:r>
      <w:r w:rsidR="00383DF3" w:rsidRPr="009A034A">
        <w:rPr>
          <w:sz w:val="28"/>
          <w:szCs w:val="28"/>
        </w:rPr>
        <w:t xml:space="preserve"> </w:t>
      </w:r>
      <w:r w:rsidRPr="009A034A">
        <w:rPr>
          <w:sz w:val="28"/>
          <w:szCs w:val="28"/>
        </w:rPr>
        <w:t xml:space="preserve">Геотермальные курорты </w:t>
      </w:r>
      <w:r w:rsidR="00383DF3" w:rsidRPr="009A034A">
        <w:rPr>
          <w:sz w:val="28"/>
          <w:szCs w:val="28"/>
        </w:rPr>
        <w:t>сочетают</w:t>
      </w:r>
      <w:r w:rsidRPr="009A034A">
        <w:rPr>
          <w:sz w:val="28"/>
          <w:szCs w:val="28"/>
        </w:rPr>
        <w:t xml:space="preserve"> </w:t>
      </w:r>
      <w:r w:rsidR="00383DF3" w:rsidRPr="009A034A">
        <w:rPr>
          <w:sz w:val="28"/>
          <w:szCs w:val="28"/>
        </w:rPr>
        <w:t xml:space="preserve">лечебные и туристические функции. Один из самых известных примеров </w:t>
      </w:r>
      <w:r w:rsidR="00467080" w:rsidRPr="009A034A">
        <w:rPr>
          <w:iCs/>
          <w:sz w:val="28"/>
          <w:szCs w:val="28"/>
        </w:rPr>
        <w:t>–</w:t>
      </w:r>
      <w:r w:rsidR="00383DF3" w:rsidRPr="009A034A">
        <w:rPr>
          <w:sz w:val="28"/>
          <w:szCs w:val="28"/>
        </w:rPr>
        <w:t xml:space="preserve"> </w:t>
      </w:r>
      <w:r w:rsidRPr="009A034A">
        <w:rPr>
          <w:sz w:val="28"/>
          <w:szCs w:val="28"/>
        </w:rPr>
        <w:t xml:space="preserve">Голубая лагуна в Исландии, расположенная </w:t>
      </w:r>
      <w:r w:rsidR="00383DF3" w:rsidRPr="009A034A">
        <w:rPr>
          <w:sz w:val="28"/>
          <w:szCs w:val="28"/>
        </w:rPr>
        <w:t>рядом с электростанцией</w:t>
      </w:r>
      <w:r w:rsidRPr="009A034A">
        <w:rPr>
          <w:sz w:val="28"/>
          <w:szCs w:val="28"/>
        </w:rPr>
        <w:t xml:space="preserve"> </w:t>
      </w:r>
      <w:proofErr w:type="spellStart"/>
      <w:r w:rsidRPr="009A034A">
        <w:rPr>
          <w:sz w:val="28"/>
          <w:szCs w:val="28"/>
        </w:rPr>
        <w:t>Свартсенги</w:t>
      </w:r>
      <w:proofErr w:type="spellEnd"/>
      <w:r w:rsidR="00383DF3" w:rsidRPr="009A034A">
        <w:rPr>
          <w:sz w:val="28"/>
          <w:szCs w:val="28"/>
        </w:rPr>
        <w:t xml:space="preserve">. Подобные объекты есть и в других регионах мира, например в </w:t>
      </w:r>
      <w:r w:rsidRPr="009A034A">
        <w:rPr>
          <w:sz w:val="28"/>
          <w:szCs w:val="28"/>
        </w:rPr>
        <w:t>район</w:t>
      </w:r>
      <w:r w:rsidR="00383DF3" w:rsidRPr="009A034A">
        <w:rPr>
          <w:sz w:val="28"/>
          <w:szCs w:val="28"/>
        </w:rPr>
        <w:t>е</w:t>
      </w:r>
      <w:r w:rsidRPr="009A034A">
        <w:rPr>
          <w:sz w:val="28"/>
          <w:szCs w:val="28"/>
        </w:rPr>
        <w:t xml:space="preserve"> </w:t>
      </w:r>
      <w:proofErr w:type="spellStart"/>
      <w:r w:rsidRPr="009A034A">
        <w:rPr>
          <w:sz w:val="28"/>
          <w:szCs w:val="28"/>
        </w:rPr>
        <w:t>Олькария</w:t>
      </w:r>
      <w:proofErr w:type="spellEnd"/>
      <w:r w:rsidR="008B5F99" w:rsidRPr="009A034A">
        <w:rPr>
          <w:sz w:val="28"/>
          <w:szCs w:val="28"/>
          <w:lang w:val="kk-KZ"/>
        </w:rPr>
        <w:t xml:space="preserve"> </w:t>
      </w:r>
      <w:r w:rsidR="00874911" w:rsidRPr="009A034A">
        <w:rPr>
          <w:sz w:val="28"/>
          <w:szCs w:val="28"/>
        </w:rPr>
        <w:t>[</w:t>
      </w:r>
      <w:r w:rsidR="00874911" w:rsidRPr="009A034A">
        <w:rPr>
          <w:sz w:val="28"/>
          <w:szCs w:val="28"/>
          <w:lang w:val="kk-KZ"/>
        </w:rPr>
        <w:t>30</w:t>
      </w:r>
      <w:r w:rsidR="00874911" w:rsidRPr="009A034A">
        <w:rPr>
          <w:sz w:val="28"/>
          <w:szCs w:val="28"/>
        </w:rPr>
        <w:t>].</w:t>
      </w:r>
    </w:p>
    <w:p w14:paraId="6544D774" w14:textId="77777777" w:rsidR="00294685" w:rsidRPr="009A034A" w:rsidRDefault="00294685" w:rsidP="005A6D27">
      <w:pPr>
        <w:ind w:firstLine="708"/>
        <w:jc w:val="both"/>
        <w:rPr>
          <w:i/>
          <w:iCs/>
          <w:sz w:val="28"/>
          <w:szCs w:val="28"/>
          <w:lang w:val="kk-KZ"/>
        </w:rPr>
      </w:pPr>
      <w:r w:rsidRPr="009A034A">
        <w:rPr>
          <w:i/>
          <w:iCs/>
          <w:sz w:val="28"/>
          <w:szCs w:val="28"/>
          <w:lang w:val="kk-KZ"/>
        </w:rPr>
        <w:t>Обзор по странам</w:t>
      </w:r>
    </w:p>
    <w:p w14:paraId="111DD9BB" w14:textId="77777777" w:rsidR="00133F7D" w:rsidRPr="009A034A" w:rsidRDefault="00133F7D" w:rsidP="00294685">
      <w:pPr>
        <w:ind w:firstLine="708"/>
        <w:jc w:val="both"/>
        <w:rPr>
          <w:sz w:val="28"/>
          <w:szCs w:val="28"/>
        </w:rPr>
      </w:pPr>
      <w:r w:rsidRPr="009A034A">
        <w:rPr>
          <w:sz w:val="28"/>
          <w:szCs w:val="28"/>
        </w:rPr>
        <w:t xml:space="preserve">Для наглядности можно рассмотреть страны, где </w:t>
      </w:r>
      <w:r w:rsidR="007D7973" w:rsidRPr="009A034A">
        <w:rPr>
          <w:sz w:val="28"/>
          <w:szCs w:val="28"/>
        </w:rPr>
        <w:t>геотермальн</w:t>
      </w:r>
      <w:r w:rsidRPr="009A034A">
        <w:rPr>
          <w:sz w:val="28"/>
          <w:szCs w:val="28"/>
        </w:rPr>
        <w:t>ая</w:t>
      </w:r>
      <w:r w:rsidR="007D7973" w:rsidRPr="009A034A">
        <w:rPr>
          <w:sz w:val="28"/>
          <w:szCs w:val="28"/>
        </w:rPr>
        <w:t xml:space="preserve"> энерги</w:t>
      </w:r>
      <w:r w:rsidRPr="009A034A">
        <w:rPr>
          <w:sz w:val="28"/>
          <w:szCs w:val="28"/>
        </w:rPr>
        <w:t>я</w:t>
      </w:r>
      <w:r w:rsidR="007D7973" w:rsidRPr="009A034A">
        <w:rPr>
          <w:sz w:val="28"/>
          <w:szCs w:val="28"/>
        </w:rPr>
        <w:t xml:space="preserve"> </w:t>
      </w:r>
      <w:r w:rsidRPr="009A034A">
        <w:rPr>
          <w:sz w:val="28"/>
          <w:szCs w:val="28"/>
        </w:rPr>
        <w:t xml:space="preserve">активно используется в </w:t>
      </w:r>
      <w:r w:rsidR="007D7973" w:rsidRPr="009A034A">
        <w:rPr>
          <w:sz w:val="28"/>
          <w:szCs w:val="28"/>
        </w:rPr>
        <w:t xml:space="preserve">аграрном секторе </w:t>
      </w:r>
      <w:r w:rsidRPr="009A034A">
        <w:rPr>
          <w:sz w:val="28"/>
          <w:szCs w:val="28"/>
        </w:rPr>
        <w:t xml:space="preserve">и смежных сферах. </w:t>
      </w:r>
    </w:p>
    <w:p w14:paraId="336C6DB0" w14:textId="5756C66E" w:rsidR="00294685" w:rsidRPr="009A034A" w:rsidRDefault="00133F7D" w:rsidP="00294685">
      <w:pPr>
        <w:ind w:firstLine="708"/>
        <w:jc w:val="both"/>
        <w:rPr>
          <w:lang w:val="kk-KZ"/>
        </w:rPr>
      </w:pPr>
      <w:r w:rsidRPr="009A034A">
        <w:rPr>
          <w:sz w:val="28"/>
          <w:szCs w:val="28"/>
        </w:rPr>
        <w:t xml:space="preserve">Одним из лидеров является Турция. В стране выявлено </w:t>
      </w:r>
      <w:r w:rsidR="0039369F" w:rsidRPr="009A034A">
        <w:rPr>
          <w:sz w:val="28"/>
          <w:szCs w:val="28"/>
        </w:rPr>
        <w:t>более 460 геотермальных месторождений, а также свыше 2000 источников горячих и минеральных вод с температурой в диапазоне от 20 до 287</w:t>
      </w:r>
      <w:r w:rsidR="0081534E" w:rsidRPr="009A034A">
        <w:rPr>
          <w:sz w:val="28"/>
          <w:szCs w:val="28"/>
          <w:lang w:val="kk-KZ"/>
        </w:rPr>
        <w:t xml:space="preserve"> </w:t>
      </w:r>
      <w:r w:rsidR="0039369F" w:rsidRPr="009A034A">
        <w:rPr>
          <w:sz w:val="28"/>
          <w:szCs w:val="28"/>
          <w:vertAlign w:val="superscript"/>
        </w:rPr>
        <w:t>0</w:t>
      </w:r>
      <w:r w:rsidR="0039369F" w:rsidRPr="009A034A">
        <w:rPr>
          <w:sz w:val="28"/>
          <w:szCs w:val="28"/>
        </w:rPr>
        <w:t xml:space="preserve">С. </w:t>
      </w:r>
      <w:r w:rsidRPr="009A034A">
        <w:rPr>
          <w:sz w:val="28"/>
          <w:szCs w:val="28"/>
        </w:rPr>
        <w:t xml:space="preserve">Сегодня здесь работают </w:t>
      </w:r>
      <w:r w:rsidR="0039369F" w:rsidRPr="009A034A">
        <w:rPr>
          <w:sz w:val="28"/>
          <w:szCs w:val="28"/>
        </w:rPr>
        <w:t xml:space="preserve">17 систем централизированного теплоснабжения, часть </w:t>
      </w:r>
      <w:r w:rsidRPr="009A034A">
        <w:rPr>
          <w:sz w:val="28"/>
          <w:szCs w:val="28"/>
        </w:rPr>
        <w:t xml:space="preserve">из </w:t>
      </w:r>
      <w:r w:rsidR="0039369F" w:rsidRPr="009A034A">
        <w:rPr>
          <w:sz w:val="28"/>
          <w:szCs w:val="28"/>
        </w:rPr>
        <w:t xml:space="preserve">которых использует геотермальную воду </w:t>
      </w:r>
      <w:r w:rsidRPr="009A034A">
        <w:rPr>
          <w:sz w:val="28"/>
          <w:szCs w:val="28"/>
        </w:rPr>
        <w:t>(</w:t>
      </w:r>
      <w:r w:rsidR="0039369F" w:rsidRPr="009A034A">
        <w:rPr>
          <w:sz w:val="28"/>
          <w:szCs w:val="28"/>
        </w:rPr>
        <w:t>40</w:t>
      </w:r>
      <w:r w:rsidR="00467080" w:rsidRPr="009A034A">
        <w:rPr>
          <w:iCs/>
          <w:sz w:val="28"/>
          <w:szCs w:val="28"/>
        </w:rPr>
        <w:t>–</w:t>
      </w:r>
      <w:r w:rsidR="0039369F" w:rsidRPr="009A034A">
        <w:rPr>
          <w:sz w:val="28"/>
          <w:szCs w:val="28"/>
        </w:rPr>
        <w:t xml:space="preserve">45 </w:t>
      </w:r>
      <w:r w:rsidR="0039369F" w:rsidRPr="009A034A">
        <w:rPr>
          <w:sz w:val="28"/>
          <w:szCs w:val="28"/>
          <w:vertAlign w:val="superscript"/>
        </w:rPr>
        <w:t>0</w:t>
      </w:r>
      <w:r w:rsidR="0039369F" w:rsidRPr="009A034A">
        <w:rPr>
          <w:sz w:val="28"/>
          <w:szCs w:val="28"/>
        </w:rPr>
        <w:t>С</w:t>
      </w:r>
      <w:r w:rsidRPr="009A034A">
        <w:rPr>
          <w:sz w:val="28"/>
          <w:szCs w:val="28"/>
        </w:rPr>
        <w:t>)</w:t>
      </w:r>
      <w:r w:rsidR="0039369F" w:rsidRPr="009A034A">
        <w:rPr>
          <w:sz w:val="28"/>
          <w:szCs w:val="28"/>
        </w:rPr>
        <w:t xml:space="preserve"> для отопления примерно 116000 домов. </w:t>
      </w:r>
      <w:r w:rsidRPr="009A034A">
        <w:rPr>
          <w:sz w:val="28"/>
          <w:szCs w:val="28"/>
        </w:rPr>
        <w:t xml:space="preserve">Геотермальная энергия широко применяется и в тепличном хозяйстве, с площадью отапливаемых теплиц около </w:t>
      </w:r>
      <w:r w:rsidR="0039369F" w:rsidRPr="009A034A">
        <w:rPr>
          <w:sz w:val="28"/>
          <w:szCs w:val="28"/>
          <w:lang w:val="kk-KZ"/>
        </w:rPr>
        <w:t xml:space="preserve">4,3 млн </w:t>
      </w:r>
      <w:r w:rsidR="00BC5444" w:rsidRPr="009A034A">
        <w:rPr>
          <w:sz w:val="28"/>
          <w:szCs w:val="28"/>
          <w:lang w:val="kk-KZ"/>
        </w:rPr>
        <w:t>м</w:t>
      </w:r>
      <w:r w:rsidR="00BC5444" w:rsidRPr="009A034A">
        <w:rPr>
          <w:sz w:val="28"/>
          <w:szCs w:val="28"/>
          <w:vertAlign w:val="superscript"/>
          <w:lang w:val="kk-KZ"/>
        </w:rPr>
        <w:t>2</w:t>
      </w:r>
      <w:r w:rsidRPr="009A034A">
        <w:rPr>
          <w:sz w:val="28"/>
          <w:szCs w:val="28"/>
          <w:lang w:val="kk-KZ"/>
        </w:rPr>
        <w:t>.</w:t>
      </w:r>
      <w:r w:rsidR="00BC5444" w:rsidRPr="009A034A">
        <w:rPr>
          <w:sz w:val="28"/>
          <w:szCs w:val="28"/>
          <w:vertAlign w:val="superscript"/>
          <w:lang w:val="kk-KZ"/>
        </w:rPr>
        <w:t xml:space="preserve">   </w:t>
      </w:r>
      <w:r w:rsidR="00BC5444" w:rsidRPr="009A034A">
        <w:rPr>
          <w:sz w:val="28"/>
          <w:szCs w:val="28"/>
          <w:lang w:val="kk-KZ"/>
        </w:rPr>
        <w:t xml:space="preserve">Основные </w:t>
      </w:r>
      <w:r w:rsidRPr="009A034A">
        <w:rPr>
          <w:sz w:val="28"/>
          <w:szCs w:val="28"/>
          <w:lang w:val="kk-KZ"/>
        </w:rPr>
        <w:t xml:space="preserve">комлексы </w:t>
      </w:r>
      <w:r w:rsidR="00BC5444" w:rsidRPr="009A034A">
        <w:rPr>
          <w:sz w:val="28"/>
          <w:szCs w:val="28"/>
          <w:lang w:val="kk-KZ"/>
        </w:rPr>
        <w:t>расположены</w:t>
      </w:r>
      <w:r w:rsidRPr="009A034A">
        <w:rPr>
          <w:sz w:val="28"/>
          <w:szCs w:val="28"/>
          <w:lang w:val="kk-KZ"/>
        </w:rPr>
        <w:t xml:space="preserve"> н</w:t>
      </w:r>
      <w:r w:rsidR="00BC5444" w:rsidRPr="009A034A">
        <w:rPr>
          <w:sz w:val="28"/>
          <w:szCs w:val="28"/>
          <w:lang w:val="kk-KZ"/>
        </w:rPr>
        <w:t>а запад</w:t>
      </w:r>
      <w:r w:rsidRPr="009A034A">
        <w:rPr>
          <w:sz w:val="28"/>
          <w:szCs w:val="28"/>
          <w:lang w:val="kk-KZ"/>
        </w:rPr>
        <w:t>е</w:t>
      </w:r>
      <w:r w:rsidR="00BC5444" w:rsidRPr="009A034A">
        <w:rPr>
          <w:sz w:val="28"/>
          <w:szCs w:val="28"/>
          <w:lang w:val="kk-KZ"/>
        </w:rPr>
        <w:t xml:space="preserve"> страны и </w:t>
      </w:r>
      <w:r w:rsidR="00871A82" w:rsidRPr="009A034A">
        <w:rPr>
          <w:sz w:val="28"/>
          <w:szCs w:val="28"/>
          <w:lang w:val="kk-KZ"/>
        </w:rPr>
        <w:t xml:space="preserve">специализируются на </w:t>
      </w:r>
      <w:r w:rsidR="00BC5444" w:rsidRPr="009A034A">
        <w:rPr>
          <w:sz w:val="28"/>
          <w:szCs w:val="28"/>
          <w:lang w:val="kk-KZ"/>
        </w:rPr>
        <w:t xml:space="preserve"> выращивани</w:t>
      </w:r>
      <w:r w:rsidR="00871A82" w:rsidRPr="009A034A">
        <w:rPr>
          <w:sz w:val="28"/>
          <w:szCs w:val="28"/>
          <w:lang w:val="kk-KZ"/>
        </w:rPr>
        <w:t>и</w:t>
      </w:r>
      <w:r w:rsidR="00BC5444" w:rsidRPr="009A034A">
        <w:rPr>
          <w:sz w:val="28"/>
          <w:szCs w:val="28"/>
          <w:lang w:val="kk-KZ"/>
        </w:rPr>
        <w:t xml:space="preserve"> томатов, значительная </w:t>
      </w:r>
      <w:r w:rsidR="00871A82" w:rsidRPr="009A034A">
        <w:rPr>
          <w:sz w:val="28"/>
          <w:szCs w:val="28"/>
          <w:lang w:val="kk-KZ"/>
        </w:rPr>
        <w:t>часть</w:t>
      </w:r>
      <w:r w:rsidR="00BC5444" w:rsidRPr="009A034A">
        <w:rPr>
          <w:sz w:val="28"/>
          <w:szCs w:val="28"/>
          <w:lang w:val="kk-KZ"/>
        </w:rPr>
        <w:t xml:space="preserve"> которых </w:t>
      </w:r>
      <w:r w:rsidR="00871A82" w:rsidRPr="009A034A">
        <w:rPr>
          <w:sz w:val="28"/>
          <w:szCs w:val="28"/>
          <w:lang w:val="kk-KZ"/>
        </w:rPr>
        <w:t>экспортируется</w:t>
      </w:r>
      <w:r w:rsidR="00BC5444" w:rsidRPr="009A034A">
        <w:rPr>
          <w:sz w:val="28"/>
          <w:szCs w:val="28"/>
          <w:lang w:val="kk-KZ"/>
        </w:rPr>
        <w:t xml:space="preserve"> </w:t>
      </w:r>
      <w:r w:rsidR="00BC5444" w:rsidRPr="009A034A">
        <w:rPr>
          <w:sz w:val="28"/>
          <w:szCs w:val="28"/>
        </w:rPr>
        <w:t>[29</w:t>
      </w:r>
      <w:r w:rsidR="001434C2" w:rsidRPr="009A034A">
        <w:rPr>
          <w:sz w:val="28"/>
          <w:szCs w:val="28"/>
          <w:lang w:val="kk-KZ"/>
        </w:rPr>
        <w:t>, с.7</w:t>
      </w:r>
      <w:r w:rsidR="00BC5444" w:rsidRPr="009A034A">
        <w:rPr>
          <w:sz w:val="28"/>
          <w:szCs w:val="28"/>
        </w:rPr>
        <w:t>].</w:t>
      </w:r>
    </w:p>
    <w:p w14:paraId="61B8D699" w14:textId="0FB819AE" w:rsidR="00294685" w:rsidRPr="009A034A" w:rsidRDefault="003A1409" w:rsidP="00294685">
      <w:pPr>
        <w:ind w:firstLine="708"/>
        <w:jc w:val="both"/>
        <w:rPr>
          <w:sz w:val="28"/>
          <w:szCs w:val="28"/>
          <w:lang w:val="kk-KZ"/>
        </w:rPr>
      </w:pPr>
      <w:r w:rsidRPr="009A034A">
        <w:rPr>
          <w:sz w:val="28"/>
          <w:szCs w:val="28"/>
        </w:rPr>
        <w:t>Г</w:t>
      </w:r>
      <w:r w:rsidR="00294685" w:rsidRPr="009A034A">
        <w:rPr>
          <w:sz w:val="28"/>
          <w:szCs w:val="28"/>
        </w:rPr>
        <w:t>еотермальны</w:t>
      </w:r>
      <w:r w:rsidRPr="009A034A">
        <w:rPr>
          <w:sz w:val="28"/>
          <w:szCs w:val="28"/>
        </w:rPr>
        <w:t>е</w:t>
      </w:r>
      <w:r w:rsidR="00294685" w:rsidRPr="009A034A">
        <w:rPr>
          <w:sz w:val="28"/>
          <w:szCs w:val="28"/>
        </w:rPr>
        <w:t xml:space="preserve"> </w:t>
      </w:r>
      <w:r w:rsidRPr="009A034A">
        <w:rPr>
          <w:sz w:val="28"/>
          <w:szCs w:val="28"/>
        </w:rPr>
        <w:t>ресурсы</w:t>
      </w:r>
      <w:r w:rsidR="00294685" w:rsidRPr="009A034A">
        <w:rPr>
          <w:sz w:val="28"/>
          <w:szCs w:val="28"/>
        </w:rPr>
        <w:t xml:space="preserve"> </w:t>
      </w:r>
      <w:r w:rsidRPr="009A034A">
        <w:rPr>
          <w:sz w:val="28"/>
          <w:szCs w:val="28"/>
        </w:rPr>
        <w:t xml:space="preserve">активно используется в бальнеологии и ими пользуются более </w:t>
      </w:r>
      <w:r w:rsidR="00294685" w:rsidRPr="009A034A">
        <w:rPr>
          <w:sz w:val="28"/>
          <w:szCs w:val="28"/>
        </w:rPr>
        <w:t>20 млн местных жителей и около 20 000 иностранных туристов</w:t>
      </w:r>
      <w:r w:rsidRPr="009A034A">
        <w:rPr>
          <w:sz w:val="28"/>
          <w:szCs w:val="28"/>
        </w:rPr>
        <w:t>.</w:t>
      </w:r>
      <w:r w:rsidR="00294685" w:rsidRPr="009A034A">
        <w:rPr>
          <w:sz w:val="28"/>
          <w:szCs w:val="28"/>
        </w:rPr>
        <w:t xml:space="preserve"> </w:t>
      </w:r>
      <w:r w:rsidRPr="009A034A">
        <w:rPr>
          <w:sz w:val="28"/>
          <w:szCs w:val="28"/>
        </w:rPr>
        <w:t>В</w:t>
      </w:r>
      <w:r w:rsidR="00294685" w:rsidRPr="009A034A">
        <w:rPr>
          <w:sz w:val="28"/>
          <w:szCs w:val="28"/>
        </w:rPr>
        <w:t xml:space="preserve"> </w:t>
      </w:r>
      <w:r w:rsidRPr="009A034A">
        <w:rPr>
          <w:sz w:val="28"/>
          <w:szCs w:val="28"/>
        </w:rPr>
        <w:t>стране работает около</w:t>
      </w:r>
      <w:r w:rsidR="00294685" w:rsidRPr="009A034A">
        <w:rPr>
          <w:sz w:val="28"/>
          <w:szCs w:val="28"/>
        </w:rPr>
        <w:t xml:space="preserve"> 450 </w:t>
      </w:r>
      <w:r w:rsidRPr="009A034A">
        <w:rPr>
          <w:sz w:val="28"/>
          <w:szCs w:val="28"/>
        </w:rPr>
        <w:t xml:space="preserve">оздоровительных </w:t>
      </w:r>
      <w:r w:rsidR="00294685" w:rsidRPr="009A034A">
        <w:rPr>
          <w:sz w:val="28"/>
          <w:szCs w:val="28"/>
        </w:rPr>
        <w:t>спа-</w:t>
      </w:r>
      <w:r w:rsidRPr="009A034A">
        <w:rPr>
          <w:sz w:val="28"/>
          <w:szCs w:val="28"/>
        </w:rPr>
        <w:t>комплексов</w:t>
      </w:r>
      <w:r w:rsidR="00294685" w:rsidRPr="009A034A">
        <w:rPr>
          <w:sz w:val="28"/>
          <w:szCs w:val="28"/>
        </w:rPr>
        <w:t xml:space="preserve">, что </w:t>
      </w:r>
      <w:r w:rsidRPr="009A034A">
        <w:rPr>
          <w:sz w:val="28"/>
          <w:szCs w:val="28"/>
        </w:rPr>
        <w:t>по масштабу</w:t>
      </w:r>
      <w:r w:rsidR="00294685" w:rsidRPr="009A034A">
        <w:rPr>
          <w:sz w:val="28"/>
          <w:szCs w:val="28"/>
        </w:rPr>
        <w:t xml:space="preserve"> </w:t>
      </w:r>
      <w:r w:rsidRPr="009A034A">
        <w:rPr>
          <w:sz w:val="28"/>
          <w:szCs w:val="28"/>
        </w:rPr>
        <w:t xml:space="preserve">сопоставимо с отоплением </w:t>
      </w:r>
      <w:r w:rsidR="00294685" w:rsidRPr="009A034A">
        <w:rPr>
          <w:sz w:val="28"/>
          <w:szCs w:val="28"/>
        </w:rPr>
        <w:t xml:space="preserve">46 400 </w:t>
      </w:r>
      <w:r w:rsidRPr="009A034A">
        <w:rPr>
          <w:sz w:val="28"/>
          <w:szCs w:val="28"/>
        </w:rPr>
        <w:t xml:space="preserve">тысяч </w:t>
      </w:r>
      <w:r w:rsidR="00294685" w:rsidRPr="009A034A">
        <w:rPr>
          <w:sz w:val="28"/>
          <w:szCs w:val="28"/>
        </w:rPr>
        <w:t xml:space="preserve">жилых </w:t>
      </w:r>
      <w:r w:rsidRPr="009A034A">
        <w:rPr>
          <w:sz w:val="28"/>
          <w:szCs w:val="28"/>
        </w:rPr>
        <w:t>домов</w:t>
      </w:r>
      <w:r w:rsidR="00294685" w:rsidRPr="009A034A">
        <w:rPr>
          <w:sz w:val="28"/>
          <w:szCs w:val="28"/>
        </w:rPr>
        <w:t xml:space="preserve">. </w:t>
      </w:r>
      <w:r w:rsidRPr="009A034A">
        <w:rPr>
          <w:sz w:val="28"/>
          <w:szCs w:val="28"/>
        </w:rPr>
        <w:t xml:space="preserve">Кроме того, функционирует порядка </w:t>
      </w:r>
      <w:r w:rsidR="00294685" w:rsidRPr="009A034A">
        <w:rPr>
          <w:sz w:val="28"/>
          <w:szCs w:val="28"/>
        </w:rPr>
        <w:t xml:space="preserve">90 замкнутых </w:t>
      </w:r>
      <w:r w:rsidRPr="009A034A">
        <w:rPr>
          <w:sz w:val="28"/>
          <w:szCs w:val="28"/>
        </w:rPr>
        <w:t xml:space="preserve">систем </w:t>
      </w:r>
      <w:r w:rsidR="00294685" w:rsidRPr="009A034A">
        <w:rPr>
          <w:sz w:val="28"/>
          <w:szCs w:val="28"/>
        </w:rPr>
        <w:t>геотермальных тепловых насос</w:t>
      </w:r>
      <w:r w:rsidRPr="009A034A">
        <w:rPr>
          <w:sz w:val="28"/>
          <w:szCs w:val="28"/>
        </w:rPr>
        <w:t>ов,</w:t>
      </w:r>
      <w:r w:rsidR="00294685" w:rsidRPr="009A034A">
        <w:rPr>
          <w:sz w:val="28"/>
          <w:szCs w:val="28"/>
        </w:rPr>
        <w:t xml:space="preserve"> в</w:t>
      </w:r>
      <w:r w:rsidRPr="009A034A">
        <w:rPr>
          <w:sz w:val="28"/>
          <w:szCs w:val="28"/>
        </w:rPr>
        <w:t xml:space="preserve"> том числе в </w:t>
      </w:r>
      <w:r w:rsidR="00294685" w:rsidRPr="009A034A">
        <w:rPr>
          <w:sz w:val="28"/>
          <w:szCs w:val="28"/>
        </w:rPr>
        <w:t>Стамбуле, Анталии</w:t>
      </w:r>
      <w:r w:rsidR="0081534E" w:rsidRPr="009A034A">
        <w:rPr>
          <w:sz w:val="28"/>
          <w:szCs w:val="28"/>
          <w:lang w:val="kk-KZ"/>
        </w:rPr>
        <w:t xml:space="preserve">. </w:t>
      </w:r>
      <w:r w:rsidRPr="009A034A">
        <w:rPr>
          <w:sz w:val="28"/>
          <w:szCs w:val="28"/>
        </w:rPr>
        <w:t xml:space="preserve">Общая </w:t>
      </w:r>
      <w:r w:rsidR="00294685" w:rsidRPr="009A034A">
        <w:rPr>
          <w:sz w:val="28"/>
          <w:szCs w:val="28"/>
        </w:rPr>
        <w:t xml:space="preserve">установленная мощность </w:t>
      </w:r>
      <w:r w:rsidR="00BC5444" w:rsidRPr="009A034A">
        <w:rPr>
          <w:sz w:val="28"/>
          <w:szCs w:val="28"/>
          <w:lang w:val="kk-KZ"/>
        </w:rPr>
        <w:t xml:space="preserve">прямого использования геотермальной энергии </w:t>
      </w:r>
      <w:r w:rsidRPr="009A034A">
        <w:rPr>
          <w:sz w:val="28"/>
          <w:szCs w:val="28"/>
          <w:lang w:val="kk-KZ"/>
        </w:rPr>
        <w:t xml:space="preserve">составляет </w:t>
      </w:r>
      <w:r w:rsidR="00BC5444" w:rsidRPr="009A034A">
        <w:rPr>
          <w:sz w:val="28"/>
          <w:szCs w:val="28"/>
          <w:lang w:val="kk-KZ"/>
        </w:rPr>
        <w:t xml:space="preserve">примерно 3488,35 МВт, </w:t>
      </w:r>
      <w:r w:rsidRPr="009A034A">
        <w:rPr>
          <w:sz w:val="28"/>
          <w:szCs w:val="28"/>
          <w:lang w:val="kk-KZ"/>
        </w:rPr>
        <w:t>а</w:t>
      </w:r>
      <w:r w:rsidR="00BC5444" w:rsidRPr="009A034A">
        <w:rPr>
          <w:sz w:val="28"/>
          <w:szCs w:val="28"/>
          <w:lang w:val="kk-KZ"/>
        </w:rPr>
        <w:t xml:space="preserve"> годовое потребление </w:t>
      </w:r>
      <w:r w:rsidRPr="009A034A">
        <w:rPr>
          <w:sz w:val="28"/>
          <w:szCs w:val="28"/>
          <w:lang w:val="kk-KZ"/>
        </w:rPr>
        <w:t>- примерно</w:t>
      </w:r>
      <w:r w:rsidR="00BC5444" w:rsidRPr="009A034A">
        <w:rPr>
          <w:sz w:val="28"/>
          <w:szCs w:val="28"/>
          <w:lang w:val="kk-KZ"/>
        </w:rPr>
        <w:t xml:space="preserve"> 54584</w:t>
      </w:r>
      <w:r w:rsidR="00547AD8" w:rsidRPr="009A034A">
        <w:rPr>
          <w:sz w:val="28"/>
          <w:szCs w:val="28"/>
          <w:lang w:val="kk-KZ"/>
        </w:rPr>
        <w:t xml:space="preserve"> </w:t>
      </w:r>
      <w:r w:rsidR="00BC5444" w:rsidRPr="009A034A">
        <w:rPr>
          <w:sz w:val="28"/>
          <w:szCs w:val="28"/>
          <w:lang w:val="kk-KZ"/>
        </w:rPr>
        <w:t xml:space="preserve">ТДж. Геотермальная энергия </w:t>
      </w:r>
      <w:r w:rsidR="00BC5444" w:rsidRPr="009A034A">
        <w:rPr>
          <w:sz w:val="28"/>
          <w:szCs w:val="28"/>
          <w:lang w:val="kk-KZ"/>
        </w:rPr>
        <w:lastRenderedPageBreak/>
        <w:t xml:space="preserve">применяется в </w:t>
      </w:r>
      <w:r w:rsidRPr="009A034A">
        <w:rPr>
          <w:sz w:val="28"/>
          <w:szCs w:val="28"/>
          <w:lang w:val="kk-KZ"/>
        </w:rPr>
        <w:t>теплоснабжении</w:t>
      </w:r>
      <w:r w:rsidR="00BC5444" w:rsidRPr="009A034A">
        <w:rPr>
          <w:sz w:val="28"/>
          <w:szCs w:val="28"/>
          <w:lang w:val="kk-KZ"/>
        </w:rPr>
        <w:t xml:space="preserve">, </w:t>
      </w:r>
      <w:r w:rsidRPr="009A034A">
        <w:rPr>
          <w:sz w:val="28"/>
          <w:szCs w:val="28"/>
          <w:lang w:val="kk-KZ"/>
        </w:rPr>
        <w:t>тепличном хозяйстве, сушке продукции и бальнеологии, а также в системах тепловых насосов</w:t>
      </w:r>
      <w:r w:rsidR="00BC5444" w:rsidRPr="009A034A">
        <w:rPr>
          <w:sz w:val="28"/>
          <w:szCs w:val="28"/>
          <w:lang w:val="kk-KZ"/>
        </w:rPr>
        <w:t xml:space="preserve"> </w:t>
      </w:r>
      <w:r w:rsidR="00BC5444" w:rsidRPr="009A034A">
        <w:rPr>
          <w:sz w:val="28"/>
          <w:szCs w:val="28"/>
        </w:rPr>
        <w:t>[31].</w:t>
      </w:r>
    </w:p>
    <w:p w14:paraId="0B0D875F" w14:textId="19743549" w:rsidR="00294685" w:rsidRPr="009A034A" w:rsidRDefault="00A54928" w:rsidP="005A6D27">
      <w:pPr>
        <w:ind w:firstLine="708"/>
        <w:jc w:val="both"/>
        <w:rPr>
          <w:sz w:val="28"/>
          <w:szCs w:val="28"/>
        </w:rPr>
      </w:pPr>
      <w:r w:rsidRPr="009A034A">
        <w:rPr>
          <w:i/>
          <w:iCs/>
          <w:sz w:val="28"/>
          <w:szCs w:val="28"/>
        </w:rPr>
        <w:t>Китай</w:t>
      </w:r>
      <w:r w:rsidRPr="009A034A">
        <w:rPr>
          <w:sz w:val="28"/>
          <w:szCs w:val="28"/>
        </w:rPr>
        <w:t xml:space="preserve"> является одним из лидеров по использованию геотермальной энергии. Она применяется как в </w:t>
      </w:r>
      <w:r w:rsidR="00F43B25" w:rsidRPr="009A034A">
        <w:rPr>
          <w:sz w:val="28"/>
          <w:szCs w:val="28"/>
        </w:rPr>
        <w:t xml:space="preserve">централизованных </w:t>
      </w:r>
      <w:r w:rsidRPr="009A034A">
        <w:rPr>
          <w:sz w:val="28"/>
          <w:szCs w:val="28"/>
        </w:rPr>
        <w:t xml:space="preserve">системах теплоснабжения, так и для прямого теплопотребления в сельском хозяйстве, промышленности и рекреации. Общая установленная мощность достигает </w:t>
      </w:r>
      <w:r w:rsidR="00CC488F" w:rsidRPr="009A034A">
        <w:rPr>
          <w:sz w:val="28"/>
          <w:szCs w:val="28"/>
        </w:rPr>
        <w:t>40 610 МВт</w:t>
      </w:r>
      <w:r w:rsidRPr="009A034A">
        <w:rPr>
          <w:sz w:val="28"/>
          <w:szCs w:val="28"/>
        </w:rPr>
        <w:t>,</w:t>
      </w:r>
      <w:r w:rsidR="00CC488F" w:rsidRPr="009A034A">
        <w:rPr>
          <w:sz w:val="28"/>
          <w:szCs w:val="28"/>
        </w:rPr>
        <w:t xml:space="preserve"> </w:t>
      </w:r>
      <w:r w:rsidRPr="009A034A">
        <w:rPr>
          <w:sz w:val="28"/>
          <w:szCs w:val="28"/>
        </w:rPr>
        <w:t>а</w:t>
      </w:r>
      <w:r w:rsidR="00CC488F" w:rsidRPr="009A034A">
        <w:rPr>
          <w:sz w:val="28"/>
          <w:szCs w:val="28"/>
        </w:rPr>
        <w:t xml:space="preserve"> годово</w:t>
      </w:r>
      <w:r w:rsidRPr="009A034A">
        <w:rPr>
          <w:sz w:val="28"/>
          <w:szCs w:val="28"/>
        </w:rPr>
        <w:t>е</w:t>
      </w:r>
      <w:r w:rsidR="00CC488F" w:rsidRPr="009A034A">
        <w:rPr>
          <w:sz w:val="28"/>
          <w:szCs w:val="28"/>
        </w:rPr>
        <w:t xml:space="preserve"> потреблени</w:t>
      </w:r>
      <w:r w:rsidRPr="009A034A">
        <w:rPr>
          <w:sz w:val="28"/>
          <w:szCs w:val="28"/>
        </w:rPr>
        <w:t>е</w:t>
      </w:r>
      <w:r w:rsidR="00CC488F" w:rsidRPr="009A034A">
        <w:rPr>
          <w:sz w:val="28"/>
          <w:szCs w:val="28"/>
        </w:rPr>
        <w:t xml:space="preserve"> </w:t>
      </w:r>
      <w:r w:rsidRPr="009A034A">
        <w:rPr>
          <w:sz w:val="28"/>
          <w:szCs w:val="28"/>
        </w:rPr>
        <w:t xml:space="preserve">- </w:t>
      </w:r>
      <w:r w:rsidR="00CC488F" w:rsidRPr="009A034A">
        <w:rPr>
          <w:sz w:val="28"/>
          <w:szCs w:val="28"/>
        </w:rPr>
        <w:t>443 492 ТДж</w:t>
      </w:r>
      <w:r w:rsidRPr="009A034A">
        <w:rPr>
          <w:sz w:val="28"/>
          <w:szCs w:val="28"/>
        </w:rPr>
        <w:t>.</w:t>
      </w:r>
      <w:r w:rsidR="00CC488F" w:rsidRPr="009A034A">
        <w:rPr>
          <w:sz w:val="28"/>
          <w:szCs w:val="28"/>
        </w:rPr>
        <w:t xml:space="preserve"> </w:t>
      </w:r>
      <w:r w:rsidRPr="009A034A">
        <w:rPr>
          <w:sz w:val="28"/>
          <w:szCs w:val="28"/>
        </w:rPr>
        <w:t>При этом</w:t>
      </w:r>
      <w:r w:rsidR="00CC488F" w:rsidRPr="009A034A">
        <w:rPr>
          <w:sz w:val="28"/>
          <w:szCs w:val="28"/>
        </w:rPr>
        <w:t xml:space="preserve"> </w:t>
      </w:r>
      <w:r w:rsidRPr="009A034A">
        <w:rPr>
          <w:sz w:val="28"/>
          <w:szCs w:val="28"/>
        </w:rPr>
        <w:t>основная часть</w:t>
      </w:r>
      <w:r w:rsidR="00CC488F" w:rsidRPr="009A034A">
        <w:rPr>
          <w:sz w:val="28"/>
          <w:szCs w:val="28"/>
        </w:rPr>
        <w:t xml:space="preserve"> приходится на геотермальные тепловые насосы </w:t>
      </w:r>
      <w:r w:rsidR="00B00B94" w:rsidRPr="009A034A">
        <w:rPr>
          <w:sz w:val="28"/>
          <w:szCs w:val="28"/>
        </w:rPr>
        <w:t>[</w:t>
      </w:r>
      <w:r w:rsidR="00B00B94" w:rsidRPr="009A034A">
        <w:rPr>
          <w:sz w:val="28"/>
          <w:szCs w:val="28"/>
          <w:lang w:val="kk-KZ"/>
        </w:rPr>
        <w:t>32</w:t>
      </w:r>
      <w:r w:rsidR="00B00B94" w:rsidRPr="009A034A">
        <w:rPr>
          <w:sz w:val="28"/>
          <w:szCs w:val="28"/>
        </w:rPr>
        <w:t>].</w:t>
      </w:r>
      <w:r w:rsidRPr="009A034A">
        <w:rPr>
          <w:sz w:val="28"/>
          <w:szCs w:val="28"/>
        </w:rPr>
        <w:t xml:space="preserve"> В сельском хозяйстве геотермальная энергия используется для </w:t>
      </w:r>
      <w:r w:rsidR="00CC488F" w:rsidRPr="009A034A">
        <w:rPr>
          <w:sz w:val="28"/>
          <w:szCs w:val="28"/>
        </w:rPr>
        <w:t>отопления теплиц (346 МВт; 4255 ТДж/год), рыбоводства</w:t>
      </w:r>
      <w:r w:rsidRPr="009A034A">
        <w:rPr>
          <w:sz w:val="28"/>
          <w:szCs w:val="28"/>
        </w:rPr>
        <w:t xml:space="preserve"> </w:t>
      </w:r>
      <w:r w:rsidR="00CC488F" w:rsidRPr="009A034A">
        <w:rPr>
          <w:sz w:val="28"/>
          <w:szCs w:val="28"/>
        </w:rPr>
        <w:t>(482 МВт; 5016 ТДж/год) и сушки</w:t>
      </w:r>
      <w:r w:rsidRPr="009A034A">
        <w:rPr>
          <w:sz w:val="28"/>
          <w:szCs w:val="28"/>
        </w:rPr>
        <w:t xml:space="preserve"> продукции</w:t>
      </w:r>
      <w:r w:rsidR="00CC488F" w:rsidRPr="009A034A">
        <w:rPr>
          <w:sz w:val="28"/>
          <w:szCs w:val="28"/>
        </w:rPr>
        <w:t xml:space="preserve"> (179 МВт; 2145 ТДж/год), что </w:t>
      </w:r>
      <w:r w:rsidRPr="009A034A">
        <w:rPr>
          <w:sz w:val="28"/>
          <w:szCs w:val="28"/>
        </w:rPr>
        <w:t>способствует</w:t>
      </w:r>
      <w:r w:rsidR="00CC488F" w:rsidRPr="009A034A">
        <w:rPr>
          <w:sz w:val="28"/>
          <w:szCs w:val="28"/>
        </w:rPr>
        <w:t xml:space="preserve"> повышени</w:t>
      </w:r>
      <w:r w:rsidRPr="009A034A">
        <w:rPr>
          <w:sz w:val="28"/>
          <w:szCs w:val="28"/>
        </w:rPr>
        <w:t>ю</w:t>
      </w:r>
      <w:r w:rsidR="00CC488F" w:rsidRPr="009A034A">
        <w:rPr>
          <w:sz w:val="28"/>
          <w:szCs w:val="28"/>
        </w:rPr>
        <w:t xml:space="preserve"> энергоэффективности </w:t>
      </w:r>
      <w:r w:rsidRPr="009A034A">
        <w:rPr>
          <w:sz w:val="28"/>
          <w:szCs w:val="28"/>
        </w:rPr>
        <w:t>отрасли</w:t>
      </w:r>
      <w:r w:rsidR="00CC488F" w:rsidRPr="009A034A">
        <w:rPr>
          <w:sz w:val="28"/>
          <w:szCs w:val="28"/>
        </w:rPr>
        <w:t xml:space="preserve">. </w:t>
      </w:r>
      <w:r w:rsidRPr="009A034A">
        <w:rPr>
          <w:sz w:val="28"/>
          <w:szCs w:val="28"/>
        </w:rPr>
        <w:t>Особенно стремительно развивается с</w:t>
      </w:r>
      <w:r w:rsidR="00CC488F" w:rsidRPr="009A034A">
        <w:rPr>
          <w:sz w:val="28"/>
          <w:szCs w:val="28"/>
        </w:rPr>
        <w:t>ектор тепловых насосов</w:t>
      </w:r>
      <w:r w:rsidR="0047398D" w:rsidRPr="009A034A">
        <w:rPr>
          <w:sz w:val="28"/>
          <w:szCs w:val="28"/>
        </w:rPr>
        <w:t>,</w:t>
      </w:r>
      <w:r w:rsidR="00CC488F" w:rsidRPr="009A034A">
        <w:rPr>
          <w:sz w:val="28"/>
          <w:szCs w:val="28"/>
        </w:rPr>
        <w:t xml:space="preserve"> </w:t>
      </w:r>
      <w:r w:rsidR="0047398D" w:rsidRPr="009A034A">
        <w:rPr>
          <w:sz w:val="28"/>
          <w:szCs w:val="28"/>
        </w:rPr>
        <w:t xml:space="preserve">к примеру </w:t>
      </w:r>
      <w:r w:rsidR="00CC488F" w:rsidRPr="009A034A">
        <w:rPr>
          <w:sz w:val="28"/>
          <w:szCs w:val="28"/>
        </w:rPr>
        <w:t xml:space="preserve">их доля </w:t>
      </w:r>
      <w:r w:rsidR="0047398D" w:rsidRPr="009A034A">
        <w:rPr>
          <w:sz w:val="28"/>
          <w:szCs w:val="28"/>
        </w:rPr>
        <w:t>существенно</w:t>
      </w:r>
      <w:r w:rsidR="00CC488F" w:rsidRPr="009A034A">
        <w:rPr>
          <w:sz w:val="28"/>
          <w:szCs w:val="28"/>
        </w:rPr>
        <w:t xml:space="preserve"> выросла</w:t>
      </w:r>
      <w:r w:rsidR="0047398D" w:rsidRPr="009A034A">
        <w:rPr>
          <w:sz w:val="28"/>
          <w:szCs w:val="28"/>
        </w:rPr>
        <w:t>,</w:t>
      </w:r>
      <w:r w:rsidR="00CC488F" w:rsidRPr="009A034A">
        <w:rPr>
          <w:sz w:val="28"/>
          <w:szCs w:val="28"/>
        </w:rPr>
        <w:t xml:space="preserve"> а площадь </w:t>
      </w:r>
      <w:r w:rsidR="0047398D" w:rsidRPr="009A034A">
        <w:rPr>
          <w:sz w:val="28"/>
          <w:szCs w:val="28"/>
        </w:rPr>
        <w:t xml:space="preserve">отапливаемых зданий превысила </w:t>
      </w:r>
      <w:r w:rsidR="00CC488F" w:rsidRPr="009A034A">
        <w:rPr>
          <w:sz w:val="28"/>
          <w:szCs w:val="28"/>
        </w:rPr>
        <w:t xml:space="preserve">150 млн м² </w:t>
      </w:r>
      <w:r w:rsidR="00B00B94" w:rsidRPr="009A034A">
        <w:rPr>
          <w:sz w:val="28"/>
          <w:szCs w:val="28"/>
        </w:rPr>
        <w:t>[</w:t>
      </w:r>
      <w:r w:rsidR="00B00B94" w:rsidRPr="009A034A">
        <w:rPr>
          <w:sz w:val="28"/>
          <w:szCs w:val="28"/>
          <w:lang w:val="kk-KZ"/>
        </w:rPr>
        <w:t>29</w:t>
      </w:r>
      <w:r w:rsidR="001434C2" w:rsidRPr="009A034A">
        <w:rPr>
          <w:sz w:val="28"/>
          <w:szCs w:val="28"/>
          <w:lang w:val="kk-KZ"/>
        </w:rPr>
        <w:t>, с.</w:t>
      </w:r>
      <w:r w:rsidR="000A6A7D" w:rsidRPr="009A034A">
        <w:rPr>
          <w:sz w:val="28"/>
          <w:szCs w:val="28"/>
          <w:lang w:val="kk-KZ"/>
        </w:rPr>
        <w:t xml:space="preserve"> </w:t>
      </w:r>
      <w:r w:rsidR="001434C2" w:rsidRPr="009A034A">
        <w:rPr>
          <w:sz w:val="28"/>
          <w:szCs w:val="28"/>
          <w:lang w:val="kk-KZ"/>
        </w:rPr>
        <w:t>7</w:t>
      </w:r>
      <w:r w:rsidR="00B00B94" w:rsidRPr="009A034A">
        <w:rPr>
          <w:sz w:val="28"/>
          <w:szCs w:val="28"/>
        </w:rPr>
        <w:t>].</w:t>
      </w:r>
    </w:p>
    <w:p w14:paraId="4EDBECFB" w14:textId="661F4920" w:rsidR="0047398D" w:rsidRPr="009A034A" w:rsidRDefault="0047398D" w:rsidP="00CC488F">
      <w:pPr>
        <w:ind w:firstLine="708"/>
        <w:jc w:val="both"/>
        <w:rPr>
          <w:sz w:val="28"/>
          <w:szCs w:val="28"/>
        </w:rPr>
      </w:pPr>
      <w:r w:rsidRPr="009A034A">
        <w:rPr>
          <w:sz w:val="28"/>
          <w:szCs w:val="28"/>
        </w:rPr>
        <w:t>В</w:t>
      </w:r>
      <w:r w:rsidR="00CC488F" w:rsidRPr="009A034A">
        <w:rPr>
          <w:sz w:val="28"/>
          <w:szCs w:val="28"/>
        </w:rPr>
        <w:t xml:space="preserve"> Китае </w:t>
      </w:r>
      <w:r w:rsidRPr="009A034A">
        <w:rPr>
          <w:sz w:val="28"/>
          <w:szCs w:val="28"/>
        </w:rPr>
        <w:t xml:space="preserve">термальные воды в основном используются в </w:t>
      </w:r>
      <w:r w:rsidR="00CC488F" w:rsidRPr="009A034A">
        <w:rPr>
          <w:sz w:val="28"/>
          <w:szCs w:val="28"/>
        </w:rPr>
        <w:t>купально-медицинско</w:t>
      </w:r>
      <w:r w:rsidRPr="009A034A">
        <w:rPr>
          <w:sz w:val="28"/>
          <w:szCs w:val="28"/>
        </w:rPr>
        <w:t>й</w:t>
      </w:r>
      <w:r w:rsidR="00CC488F" w:rsidRPr="009A034A">
        <w:rPr>
          <w:sz w:val="28"/>
          <w:szCs w:val="28"/>
        </w:rPr>
        <w:t xml:space="preserve"> с</w:t>
      </w:r>
      <w:r w:rsidRPr="009A034A">
        <w:rPr>
          <w:sz w:val="28"/>
          <w:szCs w:val="28"/>
        </w:rPr>
        <w:t>фере</w:t>
      </w:r>
      <w:r w:rsidR="00CC488F" w:rsidRPr="009A034A">
        <w:rPr>
          <w:sz w:val="28"/>
          <w:szCs w:val="28"/>
        </w:rPr>
        <w:t xml:space="preserve"> </w:t>
      </w:r>
      <w:r w:rsidRPr="009A034A">
        <w:rPr>
          <w:sz w:val="28"/>
          <w:szCs w:val="28"/>
        </w:rPr>
        <w:t xml:space="preserve">– на неё приходится </w:t>
      </w:r>
      <w:r w:rsidR="00CC488F" w:rsidRPr="009A034A">
        <w:rPr>
          <w:sz w:val="28"/>
          <w:szCs w:val="28"/>
        </w:rPr>
        <w:t xml:space="preserve">около 60% </w:t>
      </w:r>
      <w:r w:rsidRPr="009A034A">
        <w:rPr>
          <w:sz w:val="28"/>
          <w:szCs w:val="28"/>
        </w:rPr>
        <w:t xml:space="preserve">всех </w:t>
      </w:r>
      <w:r w:rsidR="00CC488F" w:rsidRPr="009A034A">
        <w:rPr>
          <w:sz w:val="28"/>
          <w:szCs w:val="28"/>
        </w:rPr>
        <w:t>термальных полей</w:t>
      </w:r>
      <w:r w:rsidRPr="009A034A">
        <w:rPr>
          <w:sz w:val="28"/>
          <w:szCs w:val="28"/>
        </w:rPr>
        <w:t>.</w:t>
      </w:r>
      <w:r w:rsidR="00CC488F" w:rsidRPr="009A034A">
        <w:rPr>
          <w:sz w:val="28"/>
          <w:szCs w:val="28"/>
        </w:rPr>
        <w:t xml:space="preserve"> </w:t>
      </w:r>
      <w:r w:rsidRPr="009A034A">
        <w:rPr>
          <w:sz w:val="28"/>
          <w:szCs w:val="28"/>
        </w:rPr>
        <w:t xml:space="preserve">Остальные ресурсы задействованы в промышленности, сельском хозяйстве и рекреации. </w:t>
      </w:r>
    </w:p>
    <w:p w14:paraId="210F0E8C" w14:textId="2A6AC9CD" w:rsidR="00CC488F" w:rsidRPr="009A034A" w:rsidRDefault="00CC488F" w:rsidP="00CC488F">
      <w:pPr>
        <w:ind w:firstLine="708"/>
        <w:jc w:val="both"/>
        <w:rPr>
          <w:sz w:val="28"/>
          <w:szCs w:val="28"/>
          <w:lang w:val="kk-KZ"/>
        </w:rPr>
      </w:pPr>
      <w:r w:rsidRPr="009A034A">
        <w:rPr>
          <w:sz w:val="28"/>
          <w:szCs w:val="28"/>
        </w:rPr>
        <w:t xml:space="preserve">Геотермальная энергия </w:t>
      </w:r>
      <w:r w:rsidR="0047398D" w:rsidRPr="009A034A">
        <w:rPr>
          <w:sz w:val="28"/>
          <w:szCs w:val="28"/>
        </w:rPr>
        <w:t>широко</w:t>
      </w:r>
      <w:r w:rsidRPr="009A034A">
        <w:rPr>
          <w:sz w:val="28"/>
          <w:szCs w:val="28"/>
        </w:rPr>
        <w:t xml:space="preserve"> применяется в </w:t>
      </w:r>
      <w:r w:rsidR="0047398D" w:rsidRPr="009A034A">
        <w:rPr>
          <w:sz w:val="28"/>
          <w:szCs w:val="28"/>
        </w:rPr>
        <w:t>аграрном секторе.</w:t>
      </w:r>
      <w:r w:rsidRPr="009A034A">
        <w:rPr>
          <w:sz w:val="28"/>
          <w:szCs w:val="28"/>
        </w:rPr>
        <w:t xml:space="preserve"> </w:t>
      </w:r>
      <w:r w:rsidR="0047398D" w:rsidRPr="009A034A">
        <w:rPr>
          <w:sz w:val="28"/>
          <w:szCs w:val="28"/>
        </w:rPr>
        <w:t xml:space="preserve">В Пекине она используется для отопления теплиц площадью около </w:t>
      </w:r>
      <w:r w:rsidRPr="009A034A">
        <w:rPr>
          <w:sz w:val="28"/>
          <w:szCs w:val="28"/>
        </w:rPr>
        <w:t>20 км²</w:t>
      </w:r>
      <w:r w:rsidR="0047398D" w:rsidRPr="009A034A">
        <w:rPr>
          <w:sz w:val="28"/>
          <w:szCs w:val="28"/>
        </w:rPr>
        <w:t xml:space="preserve">, а в аквакультуре задействованы более </w:t>
      </w:r>
      <w:r w:rsidRPr="009A034A">
        <w:rPr>
          <w:sz w:val="28"/>
          <w:szCs w:val="28"/>
        </w:rPr>
        <w:t xml:space="preserve">300 ферм и 5,5 млн м² рыбных прудов на 47 термальных полях. </w:t>
      </w:r>
      <w:r w:rsidR="0047398D" w:rsidRPr="009A034A">
        <w:rPr>
          <w:sz w:val="28"/>
          <w:szCs w:val="28"/>
        </w:rPr>
        <w:t xml:space="preserve">Особенно быстро развивается сектор тепловых насосов – темпы роста превышают </w:t>
      </w:r>
      <w:r w:rsidRPr="009A034A">
        <w:rPr>
          <w:sz w:val="28"/>
          <w:szCs w:val="28"/>
        </w:rPr>
        <w:t>20% в год</w:t>
      </w:r>
      <w:r w:rsidR="0047398D" w:rsidRPr="009A034A">
        <w:rPr>
          <w:sz w:val="28"/>
          <w:szCs w:val="28"/>
        </w:rPr>
        <w:t>. К</w:t>
      </w:r>
      <w:r w:rsidRPr="009A034A">
        <w:rPr>
          <w:sz w:val="28"/>
          <w:szCs w:val="28"/>
        </w:rPr>
        <w:t xml:space="preserve"> 2019 г</w:t>
      </w:r>
      <w:r w:rsidR="0047398D" w:rsidRPr="009A034A">
        <w:rPr>
          <w:sz w:val="28"/>
          <w:szCs w:val="28"/>
        </w:rPr>
        <w:t>оду</w:t>
      </w:r>
      <w:r w:rsidRPr="009A034A">
        <w:rPr>
          <w:sz w:val="28"/>
          <w:szCs w:val="28"/>
        </w:rPr>
        <w:t xml:space="preserve"> площадь зданий с такими системами достигла 500 млн м², при</w:t>
      </w:r>
      <w:r w:rsidR="0047398D" w:rsidRPr="009A034A">
        <w:rPr>
          <w:sz w:val="28"/>
          <w:szCs w:val="28"/>
        </w:rPr>
        <w:t>чём</w:t>
      </w:r>
      <w:r w:rsidRPr="009A034A">
        <w:rPr>
          <w:sz w:val="28"/>
          <w:szCs w:val="28"/>
        </w:rPr>
        <w:t xml:space="preserve"> только в Пекине в 2018 г</w:t>
      </w:r>
      <w:r w:rsidR="0047398D" w:rsidRPr="009A034A">
        <w:rPr>
          <w:sz w:val="28"/>
          <w:szCs w:val="28"/>
        </w:rPr>
        <w:t xml:space="preserve">од </w:t>
      </w:r>
      <w:r w:rsidR="00D57A3A" w:rsidRPr="009A034A">
        <w:rPr>
          <w:sz w:val="28"/>
          <w:szCs w:val="28"/>
        </w:rPr>
        <w:t>было реализовано</w:t>
      </w:r>
      <w:r w:rsidR="0047398D" w:rsidRPr="009A034A">
        <w:rPr>
          <w:sz w:val="28"/>
          <w:szCs w:val="28"/>
        </w:rPr>
        <w:t xml:space="preserve"> свыше </w:t>
      </w:r>
      <w:r w:rsidRPr="009A034A">
        <w:rPr>
          <w:sz w:val="28"/>
          <w:szCs w:val="28"/>
        </w:rPr>
        <w:t>1300 проектов</w:t>
      </w:r>
      <w:r w:rsidR="0047398D" w:rsidRPr="009A034A">
        <w:rPr>
          <w:sz w:val="28"/>
          <w:szCs w:val="28"/>
        </w:rPr>
        <w:t>.</w:t>
      </w:r>
    </w:p>
    <w:p w14:paraId="59ADCBD4" w14:textId="37DDE9CA" w:rsidR="004D7D71" w:rsidRPr="009A034A" w:rsidRDefault="007D7973" w:rsidP="00FF4433">
      <w:pPr>
        <w:ind w:firstLine="708"/>
        <w:jc w:val="both"/>
        <w:rPr>
          <w:sz w:val="28"/>
          <w:szCs w:val="28"/>
          <w:lang w:val="kk-KZ"/>
        </w:rPr>
      </w:pPr>
      <w:r w:rsidRPr="009A034A">
        <w:rPr>
          <w:i/>
          <w:iCs/>
          <w:sz w:val="28"/>
          <w:szCs w:val="28"/>
        </w:rPr>
        <w:t>Исландия</w:t>
      </w:r>
      <w:r w:rsidRPr="009A034A">
        <w:rPr>
          <w:b/>
          <w:bCs/>
          <w:sz w:val="28"/>
          <w:szCs w:val="28"/>
        </w:rPr>
        <w:t xml:space="preserve"> </w:t>
      </w:r>
      <w:r w:rsidR="00D57A3A" w:rsidRPr="009A034A">
        <w:rPr>
          <w:sz w:val="28"/>
          <w:szCs w:val="28"/>
        </w:rPr>
        <w:t>– один из</w:t>
      </w:r>
      <w:r w:rsidR="00D57A3A" w:rsidRPr="009A034A">
        <w:rPr>
          <w:b/>
          <w:bCs/>
          <w:sz w:val="28"/>
          <w:szCs w:val="28"/>
        </w:rPr>
        <w:t xml:space="preserve"> </w:t>
      </w:r>
      <w:proofErr w:type="spellStart"/>
      <w:r w:rsidRPr="009A034A">
        <w:rPr>
          <w:sz w:val="28"/>
          <w:szCs w:val="28"/>
        </w:rPr>
        <w:t>мировы</w:t>
      </w:r>
      <w:proofErr w:type="spellEnd"/>
      <w:r w:rsidR="00F33DA8" w:rsidRPr="009A034A">
        <w:rPr>
          <w:sz w:val="28"/>
          <w:szCs w:val="28"/>
          <w:lang w:val="kk-KZ"/>
        </w:rPr>
        <w:t>х</w:t>
      </w:r>
      <w:r w:rsidRPr="009A034A">
        <w:rPr>
          <w:sz w:val="28"/>
          <w:szCs w:val="28"/>
        </w:rPr>
        <w:t xml:space="preserve"> лидеро</w:t>
      </w:r>
      <w:r w:rsidR="00E6189C" w:rsidRPr="009A034A">
        <w:rPr>
          <w:sz w:val="28"/>
          <w:szCs w:val="28"/>
        </w:rPr>
        <w:t>в</w:t>
      </w:r>
      <w:r w:rsidRPr="009A034A">
        <w:rPr>
          <w:sz w:val="28"/>
          <w:szCs w:val="28"/>
        </w:rPr>
        <w:t xml:space="preserve"> по использованию геотермальной энергии, </w:t>
      </w:r>
      <w:r w:rsidR="00D57A3A" w:rsidRPr="009A034A">
        <w:rPr>
          <w:sz w:val="28"/>
          <w:szCs w:val="28"/>
        </w:rPr>
        <w:t>особенно</w:t>
      </w:r>
      <w:r w:rsidRPr="009A034A">
        <w:rPr>
          <w:sz w:val="28"/>
          <w:szCs w:val="28"/>
        </w:rPr>
        <w:t xml:space="preserve"> в системах </w:t>
      </w:r>
      <w:r w:rsidR="00D57A3A" w:rsidRPr="009A034A">
        <w:rPr>
          <w:sz w:val="28"/>
          <w:szCs w:val="28"/>
        </w:rPr>
        <w:t>теплоснабжения</w:t>
      </w:r>
      <w:r w:rsidRPr="009A034A">
        <w:rPr>
          <w:sz w:val="28"/>
          <w:szCs w:val="28"/>
        </w:rPr>
        <w:t xml:space="preserve">. </w:t>
      </w:r>
      <w:r w:rsidR="00D57A3A" w:rsidRPr="009A034A">
        <w:rPr>
          <w:sz w:val="28"/>
          <w:szCs w:val="28"/>
        </w:rPr>
        <w:t xml:space="preserve">Её активное внедрение началось ещё в </w:t>
      </w:r>
      <w:r w:rsidRPr="009A034A">
        <w:rPr>
          <w:sz w:val="28"/>
          <w:szCs w:val="28"/>
        </w:rPr>
        <w:t>1930 г</w:t>
      </w:r>
      <w:r w:rsidR="00D57A3A" w:rsidRPr="009A034A">
        <w:rPr>
          <w:sz w:val="28"/>
          <w:szCs w:val="28"/>
        </w:rPr>
        <w:t>одах</w:t>
      </w:r>
      <w:r w:rsidRPr="009A034A">
        <w:rPr>
          <w:sz w:val="28"/>
          <w:szCs w:val="28"/>
        </w:rPr>
        <w:t xml:space="preserve">, </w:t>
      </w:r>
      <w:r w:rsidR="00D57A3A" w:rsidRPr="009A034A">
        <w:rPr>
          <w:sz w:val="28"/>
          <w:szCs w:val="28"/>
        </w:rPr>
        <w:t xml:space="preserve">и сегодня </w:t>
      </w:r>
      <w:r w:rsidRPr="009A034A">
        <w:rPr>
          <w:sz w:val="28"/>
          <w:szCs w:val="28"/>
        </w:rPr>
        <w:t xml:space="preserve">около 90% </w:t>
      </w:r>
      <w:r w:rsidR="00D57A3A" w:rsidRPr="009A034A">
        <w:rPr>
          <w:sz w:val="28"/>
          <w:szCs w:val="28"/>
        </w:rPr>
        <w:t>тепла в стране обеспечивается за счёт</w:t>
      </w:r>
      <w:r w:rsidRPr="009A034A">
        <w:rPr>
          <w:sz w:val="28"/>
          <w:szCs w:val="28"/>
        </w:rPr>
        <w:t xml:space="preserve"> </w:t>
      </w:r>
      <w:r w:rsidR="00D57A3A" w:rsidRPr="009A034A">
        <w:rPr>
          <w:sz w:val="28"/>
          <w:szCs w:val="28"/>
        </w:rPr>
        <w:t>геотермальных источников.</w:t>
      </w:r>
      <w:r w:rsidRPr="009A034A">
        <w:rPr>
          <w:sz w:val="28"/>
          <w:szCs w:val="28"/>
        </w:rPr>
        <w:t xml:space="preserve"> Геотермальное </w:t>
      </w:r>
      <w:r w:rsidR="00D57A3A" w:rsidRPr="009A034A">
        <w:rPr>
          <w:sz w:val="28"/>
          <w:szCs w:val="28"/>
        </w:rPr>
        <w:t>энергия п</w:t>
      </w:r>
      <w:r w:rsidRPr="009A034A">
        <w:rPr>
          <w:sz w:val="28"/>
          <w:szCs w:val="28"/>
        </w:rPr>
        <w:t xml:space="preserve">рименяется </w:t>
      </w:r>
      <w:r w:rsidR="00D57A3A" w:rsidRPr="009A034A">
        <w:rPr>
          <w:sz w:val="28"/>
          <w:szCs w:val="28"/>
        </w:rPr>
        <w:t>не только для отопления.</w:t>
      </w:r>
      <w:r w:rsidRPr="009A034A">
        <w:rPr>
          <w:sz w:val="28"/>
          <w:szCs w:val="28"/>
        </w:rPr>
        <w:t xml:space="preserve"> </w:t>
      </w:r>
      <w:r w:rsidR="00D57A3A" w:rsidRPr="009A034A">
        <w:rPr>
          <w:sz w:val="28"/>
          <w:szCs w:val="28"/>
        </w:rPr>
        <w:t>В</w:t>
      </w:r>
      <w:r w:rsidRPr="009A034A">
        <w:rPr>
          <w:sz w:val="28"/>
          <w:szCs w:val="28"/>
        </w:rPr>
        <w:t xml:space="preserve"> стране </w:t>
      </w:r>
      <w:r w:rsidR="00D57A3A" w:rsidRPr="009A034A">
        <w:rPr>
          <w:sz w:val="28"/>
          <w:szCs w:val="28"/>
        </w:rPr>
        <w:t>работает</w:t>
      </w:r>
      <w:r w:rsidRPr="009A034A">
        <w:rPr>
          <w:sz w:val="28"/>
          <w:szCs w:val="28"/>
        </w:rPr>
        <w:t xml:space="preserve"> около 165 плавательных комплексов, включая </w:t>
      </w:r>
      <w:r w:rsidR="00D57A3A" w:rsidRPr="009A034A">
        <w:rPr>
          <w:sz w:val="28"/>
          <w:szCs w:val="28"/>
        </w:rPr>
        <w:t xml:space="preserve">известную </w:t>
      </w:r>
      <w:r w:rsidRPr="009A034A">
        <w:rPr>
          <w:sz w:val="28"/>
          <w:szCs w:val="28"/>
        </w:rPr>
        <w:t>Голубую лагуну</w:t>
      </w:r>
      <w:r w:rsidR="00D57A3A" w:rsidRPr="009A034A">
        <w:rPr>
          <w:sz w:val="28"/>
          <w:szCs w:val="28"/>
        </w:rPr>
        <w:t>.</w:t>
      </w:r>
      <w:r w:rsidRPr="009A034A">
        <w:rPr>
          <w:sz w:val="28"/>
          <w:szCs w:val="28"/>
        </w:rPr>
        <w:t xml:space="preserve"> </w:t>
      </w:r>
      <w:r w:rsidR="00D57A3A" w:rsidRPr="009A034A">
        <w:rPr>
          <w:sz w:val="28"/>
          <w:szCs w:val="28"/>
        </w:rPr>
        <w:t xml:space="preserve">Также тепло недр используется для снеготаяния </w:t>
      </w:r>
      <w:r w:rsidRPr="009A034A">
        <w:rPr>
          <w:sz w:val="28"/>
          <w:szCs w:val="28"/>
        </w:rPr>
        <w:t xml:space="preserve">(1,2 млн м²), в промышленности (сушка морских водорослей, 4000 т/год) и тепличном хозяйстве (200 тыс. м², 18 тыс. т овощей в год). </w:t>
      </w:r>
      <w:r w:rsidR="00D57A3A" w:rsidRPr="009A034A">
        <w:rPr>
          <w:sz w:val="28"/>
          <w:szCs w:val="28"/>
        </w:rPr>
        <w:t>В</w:t>
      </w:r>
      <w:r w:rsidRPr="009A034A">
        <w:rPr>
          <w:sz w:val="28"/>
          <w:szCs w:val="28"/>
        </w:rPr>
        <w:t xml:space="preserve"> рыбоводстве геотермальная энергия применяется на</w:t>
      </w:r>
      <w:r w:rsidR="00D725E0" w:rsidRPr="009A034A">
        <w:rPr>
          <w:sz w:val="28"/>
          <w:szCs w:val="28"/>
        </w:rPr>
        <w:t xml:space="preserve"> части хозяйств, главным образом для выращивания рыбы. </w:t>
      </w:r>
      <w:r w:rsidR="00D57A3A" w:rsidRPr="009A034A">
        <w:rPr>
          <w:sz w:val="28"/>
          <w:szCs w:val="28"/>
        </w:rPr>
        <w:t>Это показывает широкие возможности её использования в разных отраслях</w:t>
      </w:r>
      <w:r w:rsidRPr="009A034A">
        <w:rPr>
          <w:sz w:val="28"/>
          <w:szCs w:val="28"/>
        </w:rPr>
        <w:t xml:space="preserve"> </w:t>
      </w:r>
      <w:r w:rsidR="00B00B94" w:rsidRPr="009A034A">
        <w:rPr>
          <w:sz w:val="28"/>
          <w:szCs w:val="28"/>
        </w:rPr>
        <w:t>[</w:t>
      </w:r>
      <w:r w:rsidR="00B00B94" w:rsidRPr="009A034A">
        <w:rPr>
          <w:sz w:val="28"/>
          <w:szCs w:val="28"/>
          <w:lang w:val="kk-KZ"/>
        </w:rPr>
        <w:t>29</w:t>
      </w:r>
      <w:r w:rsidR="001434C2" w:rsidRPr="009A034A">
        <w:rPr>
          <w:sz w:val="28"/>
          <w:szCs w:val="28"/>
          <w:lang w:val="kk-KZ"/>
        </w:rPr>
        <w:t>, с.</w:t>
      </w:r>
      <w:r w:rsidR="000A6A7D" w:rsidRPr="009A034A">
        <w:rPr>
          <w:sz w:val="28"/>
          <w:szCs w:val="28"/>
          <w:lang w:val="kk-KZ"/>
        </w:rPr>
        <w:t xml:space="preserve"> </w:t>
      </w:r>
      <w:r w:rsidR="001434C2" w:rsidRPr="009A034A">
        <w:rPr>
          <w:sz w:val="28"/>
          <w:szCs w:val="28"/>
          <w:lang w:val="kk-KZ"/>
        </w:rPr>
        <w:t>7</w:t>
      </w:r>
      <w:r w:rsidR="00B00B94" w:rsidRPr="009A034A">
        <w:rPr>
          <w:sz w:val="28"/>
          <w:szCs w:val="28"/>
        </w:rPr>
        <w:t>]</w:t>
      </w:r>
      <w:r w:rsidR="00F43B25" w:rsidRPr="009A034A">
        <w:rPr>
          <w:sz w:val="28"/>
          <w:szCs w:val="28"/>
          <w:lang w:val="kk-KZ"/>
        </w:rPr>
        <w:t>.</w:t>
      </w:r>
    </w:p>
    <w:p w14:paraId="7B715BFA" w14:textId="166646B1" w:rsidR="00FF4433" w:rsidRPr="009A034A" w:rsidRDefault="00D725E0" w:rsidP="00FF4433">
      <w:pPr>
        <w:ind w:firstLine="708"/>
        <w:jc w:val="both"/>
        <w:rPr>
          <w:sz w:val="28"/>
          <w:szCs w:val="28"/>
        </w:rPr>
      </w:pPr>
      <w:r w:rsidRPr="009A034A">
        <w:rPr>
          <w:sz w:val="28"/>
          <w:szCs w:val="28"/>
        </w:rPr>
        <w:t xml:space="preserve">Мировой </w:t>
      </w:r>
      <w:r w:rsidR="00FF4433" w:rsidRPr="009A034A">
        <w:rPr>
          <w:sz w:val="28"/>
          <w:szCs w:val="28"/>
        </w:rPr>
        <w:t xml:space="preserve">опыт </w:t>
      </w:r>
      <w:r w:rsidRPr="009A034A">
        <w:rPr>
          <w:sz w:val="28"/>
          <w:szCs w:val="28"/>
        </w:rPr>
        <w:t>показыва</w:t>
      </w:r>
      <w:r w:rsidR="00FF4433" w:rsidRPr="009A034A">
        <w:rPr>
          <w:sz w:val="28"/>
          <w:szCs w:val="28"/>
        </w:rPr>
        <w:t xml:space="preserve">ет, что геотермальная энергия </w:t>
      </w:r>
      <w:r w:rsidRPr="009A034A">
        <w:rPr>
          <w:sz w:val="28"/>
          <w:szCs w:val="28"/>
        </w:rPr>
        <w:t>активно</w:t>
      </w:r>
      <w:r w:rsidR="00FF4433" w:rsidRPr="009A034A">
        <w:rPr>
          <w:sz w:val="28"/>
          <w:szCs w:val="28"/>
        </w:rPr>
        <w:t xml:space="preserve"> </w:t>
      </w:r>
      <w:r w:rsidRPr="009A034A">
        <w:rPr>
          <w:sz w:val="28"/>
          <w:szCs w:val="28"/>
        </w:rPr>
        <w:t xml:space="preserve">используется в сельском хозяйстве, </w:t>
      </w:r>
      <w:r w:rsidR="00FF4433" w:rsidRPr="009A034A">
        <w:rPr>
          <w:sz w:val="28"/>
          <w:szCs w:val="28"/>
        </w:rPr>
        <w:t>теплоснабжени</w:t>
      </w:r>
      <w:r w:rsidRPr="009A034A">
        <w:rPr>
          <w:sz w:val="28"/>
          <w:szCs w:val="28"/>
        </w:rPr>
        <w:t xml:space="preserve">й и </w:t>
      </w:r>
      <w:r w:rsidR="00FF4433" w:rsidRPr="009A034A">
        <w:rPr>
          <w:sz w:val="28"/>
          <w:szCs w:val="28"/>
        </w:rPr>
        <w:t xml:space="preserve">аквакультуре, особенно в странах с развитой геотермальной инфраструктурой, таких как Турция, Китай и Исландия. </w:t>
      </w:r>
      <w:r w:rsidRPr="009A034A">
        <w:rPr>
          <w:sz w:val="28"/>
          <w:szCs w:val="28"/>
        </w:rPr>
        <w:t xml:space="preserve">Однако во многих случаях её потенциал реализуется лишь частично – без полного использования доступного температурного диапазона. </w:t>
      </w:r>
    </w:p>
    <w:p w14:paraId="46E28F77" w14:textId="02C5C07C" w:rsidR="00FF4433" w:rsidRPr="009A034A" w:rsidRDefault="00D725E0" w:rsidP="00FF4433">
      <w:pPr>
        <w:ind w:firstLine="708"/>
        <w:jc w:val="both"/>
        <w:rPr>
          <w:sz w:val="28"/>
          <w:szCs w:val="28"/>
        </w:rPr>
      </w:pPr>
      <w:r w:rsidRPr="009A034A">
        <w:rPr>
          <w:sz w:val="28"/>
          <w:szCs w:val="28"/>
        </w:rPr>
        <w:t>Поэтому всё больше внимания уделяется</w:t>
      </w:r>
      <w:r w:rsidR="00FF4433" w:rsidRPr="009A034A">
        <w:rPr>
          <w:sz w:val="28"/>
          <w:szCs w:val="28"/>
        </w:rPr>
        <w:t xml:space="preserve"> каскадно</w:t>
      </w:r>
      <w:r w:rsidRPr="009A034A">
        <w:rPr>
          <w:sz w:val="28"/>
          <w:szCs w:val="28"/>
        </w:rPr>
        <w:t>му</w:t>
      </w:r>
      <w:r w:rsidR="00FF4433" w:rsidRPr="009A034A">
        <w:rPr>
          <w:sz w:val="28"/>
          <w:szCs w:val="28"/>
        </w:rPr>
        <w:t xml:space="preserve"> </w:t>
      </w:r>
      <w:r w:rsidRPr="009A034A">
        <w:rPr>
          <w:sz w:val="28"/>
          <w:szCs w:val="28"/>
        </w:rPr>
        <w:t>подходу</w:t>
      </w:r>
      <w:r w:rsidR="00FF4433" w:rsidRPr="009A034A">
        <w:rPr>
          <w:sz w:val="28"/>
          <w:szCs w:val="28"/>
        </w:rPr>
        <w:t>,</w:t>
      </w:r>
      <w:r w:rsidRPr="009A034A">
        <w:rPr>
          <w:sz w:val="28"/>
          <w:szCs w:val="28"/>
        </w:rPr>
        <w:t xml:space="preserve"> при котором тепло используется последовательно на разных температурных </w:t>
      </w:r>
      <w:r w:rsidRPr="009A034A">
        <w:rPr>
          <w:sz w:val="28"/>
          <w:szCs w:val="28"/>
        </w:rPr>
        <w:lastRenderedPageBreak/>
        <w:t>уровнях. Это позволяет повысить общую эффективность геотермальных систем и сделать их более экономичными и экологичными.</w:t>
      </w:r>
    </w:p>
    <w:p w14:paraId="1DC733AE" w14:textId="54961A8B" w:rsidR="00CA02C6" w:rsidRPr="009A034A" w:rsidRDefault="00A923FC" w:rsidP="008F72DB">
      <w:pPr>
        <w:pStyle w:val="a5"/>
        <w:tabs>
          <w:tab w:val="left" w:pos="851"/>
          <w:tab w:val="left" w:pos="1134"/>
        </w:tabs>
        <w:spacing w:after="0" w:line="240" w:lineRule="auto"/>
        <w:ind w:left="0" w:firstLine="709"/>
        <w:jc w:val="both"/>
        <w:rPr>
          <w:rFonts w:ascii="Times New Roman" w:eastAsia="Times New Roman" w:hAnsi="Times New Roman" w:cs="Times New Roman"/>
          <w:bCs/>
          <w:sz w:val="28"/>
          <w:szCs w:val="28"/>
          <w:lang w:val="kk-KZ" w:eastAsia="ru-RU"/>
        </w:rPr>
      </w:pPr>
      <w:bookmarkStart w:id="11" w:name="_Hlk218939057"/>
      <w:r w:rsidRPr="009A034A">
        <w:rPr>
          <w:rFonts w:ascii="Times New Roman" w:eastAsia="Times New Roman" w:hAnsi="Times New Roman" w:cs="Times New Roman"/>
          <w:bCs/>
          <w:sz w:val="28"/>
          <w:szCs w:val="28"/>
          <w:lang w:eastAsia="ru-RU"/>
        </w:rPr>
        <w:t>2.3.1</w:t>
      </w:r>
      <w:r w:rsidR="00521504" w:rsidRPr="009A034A">
        <w:rPr>
          <w:rFonts w:ascii="Times New Roman" w:eastAsia="Times New Roman" w:hAnsi="Times New Roman" w:cs="Times New Roman"/>
          <w:bCs/>
          <w:sz w:val="28"/>
          <w:szCs w:val="28"/>
          <w:lang w:val="kk-KZ" w:eastAsia="ru-RU"/>
        </w:rPr>
        <w:t xml:space="preserve"> </w:t>
      </w:r>
      <w:r w:rsidR="000F26BB" w:rsidRPr="009A034A">
        <w:rPr>
          <w:rFonts w:ascii="Times New Roman" w:eastAsia="Times New Roman" w:hAnsi="Times New Roman" w:cs="Times New Roman"/>
          <w:bCs/>
          <w:sz w:val="28"/>
          <w:szCs w:val="28"/>
          <w:lang w:eastAsia="ru-RU"/>
        </w:rPr>
        <w:t>Каскадное и интегрированное использование</w:t>
      </w:r>
      <w:r w:rsidR="00BE4FD0" w:rsidRPr="009A034A">
        <w:rPr>
          <w:rFonts w:ascii="Times New Roman" w:eastAsia="Times New Roman" w:hAnsi="Times New Roman" w:cs="Times New Roman"/>
          <w:bCs/>
          <w:sz w:val="28"/>
          <w:szCs w:val="28"/>
          <w:lang w:val="kk-KZ" w:eastAsia="ru-RU"/>
        </w:rPr>
        <w:t xml:space="preserve"> геотермальной энергии</w:t>
      </w:r>
    </w:p>
    <w:bookmarkEnd w:id="11"/>
    <w:p w14:paraId="7E166D27" w14:textId="34BF12F5" w:rsidR="00A923FC" w:rsidRPr="009A034A" w:rsidRDefault="00A923FC" w:rsidP="00F01595">
      <w:pPr>
        <w:ind w:firstLine="708"/>
        <w:jc w:val="both"/>
        <w:rPr>
          <w:sz w:val="28"/>
          <w:szCs w:val="28"/>
        </w:rPr>
      </w:pPr>
      <w:r w:rsidRPr="009A034A">
        <w:rPr>
          <w:sz w:val="28"/>
          <w:szCs w:val="28"/>
        </w:rPr>
        <w:t xml:space="preserve">Для </w:t>
      </w:r>
      <w:r w:rsidR="000629A1" w:rsidRPr="009A034A">
        <w:rPr>
          <w:sz w:val="28"/>
          <w:szCs w:val="28"/>
        </w:rPr>
        <w:t xml:space="preserve">полноценного использования низкотемпературных источников была предложена </w:t>
      </w:r>
      <w:r w:rsidR="001418C5" w:rsidRPr="009A034A">
        <w:rPr>
          <w:sz w:val="28"/>
          <w:szCs w:val="28"/>
        </w:rPr>
        <w:t xml:space="preserve">идея каскадного </w:t>
      </w:r>
      <w:r w:rsidRPr="009A034A">
        <w:rPr>
          <w:sz w:val="28"/>
          <w:szCs w:val="28"/>
        </w:rPr>
        <w:t>применени</w:t>
      </w:r>
      <w:r w:rsidR="001418C5" w:rsidRPr="009A034A">
        <w:rPr>
          <w:sz w:val="28"/>
          <w:szCs w:val="28"/>
        </w:rPr>
        <w:t>я.</w:t>
      </w:r>
      <w:r w:rsidRPr="009A034A">
        <w:rPr>
          <w:sz w:val="28"/>
          <w:szCs w:val="28"/>
        </w:rPr>
        <w:t xml:space="preserve"> </w:t>
      </w:r>
      <w:r w:rsidR="001418C5" w:rsidRPr="009A034A">
        <w:rPr>
          <w:sz w:val="28"/>
          <w:szCs w:val="28"/>
        </w:rPr>
        <w:t>Она появилась в 19</w:t>
      </w:r>
      <w:r w:rsidRPr="009A034A">
        <w:rPr>
          <w:sz w:val="28"/>
          <w:szCs w:val="28"/>
        </w:rPr>
        <w:t>80-х год</w:t>
      </w:r>
      <w:r w:rsidR="001418C5" w:rsidRPr="009A034A">
        <w:rPr>
          <w:sz w:val="28"/>
          <w:szCs w:val="28"/>
        </w:rPr>
        <w:t xml:space="preserve">ах и предполагает последовательное использование тепла на разных температурных уровнях – от высоких к низким температурным уровням. Такой подход относится к интегрированным энергетическим системам, или </w:t>
      </w:r>
      <w:proofErr w:type="spellStart"/>
      <w:r w:rsidR="001418C5" w:rsidRPr="009A034A">
        <w:rPr>
          <w:sz w:val="28"/>
          <w:szCs w:val="28"/>
        </w:rPr>
        <w:t>полигенерации</w:t>
      </w:r>
      <w:proofErr w:type="spellEnd"/>
      <w:r w:rsidR="001418C5" w:rsidRPr="009A034A">
        <w:rPr>
          <w:sz w:val="28"/>
          <w:szCs w:val="28"/>
        </w:rPr>
        <w:t>, где источник энергии используется сразу для нескольких задач. Это даёт возможность повысить эффективность по сравнению с традиционными схемами</w:t>
      </w:r>
      <w:r w:rsidRPr="009A034A">
        <w:rPr>
          <w:sz w:val="28"/>
          <w:szCs w:val="28"/>
        </w:rPr>
        <w:t xml:space="preserve"> [</w:t>
      </w:r>
      <w:r w:rsidR="0032577E" w:rsidRPr="009A034A">
        <w:rPr>
          <w:sz w:val="28"/>
          <w:szCs w:val="28"/>
        </w:rPr>
        <w:t>33</w:t>
      </w:r>
      <w:r w:rsidRPr="009A034A">
        <w:rPr>
          <w:sz w:val="28"/>
          <w:szCs w:val="28"/>
        </w:rPr>
        <w:t>–</w:t>
      </w:r>
      <w:r w:rsidR="0032577E" w:rsidRPr="009A034A">
        <w:rPr>
          <w:sz w:val="28"/>
          <w:szCs w:val="28"/>
        </w:rPr>
        <w:t>35</w:t>
      </w:r>
      <w:r w:rsidRPr="009A034A">
        <w:rPr>
          <w:sz w:val="28"/>
          <w:szCs w:val="28"/>
        </w:rPr>
        <w:t xml:space="preserve">]. </w:t>
      </w:r>
    </w:p>
    <w:p w14:paraId="3D66744B" w14:textId="222C8AD4" w:rsidR="000857ED" w:rsidRPr="009A034A" w:rsidRDefault="00A923FC" w:rsidP="00545F5D">
      <w:pPr>
        <w:ind w:firstLine="708"/>
        <w:jc w:val="both"/>
        <w:rPr>
          <w:sz w:val="28"/>
          <w:szCs w:val="28"/>
        </w:rPr>
      </w:pPr>
      <w:r w:rsidRPr="009A034A">
        <w:rPr>
          <w:sz w:val="28"/>
          <w:szCs w:val="28"/>
        </w:rPr>
        <w:t>Каскадн</w:t>
      </w:r>
      <w:r w:rsidR="001418C5" w:rsidRPr="009A034A">
        <w:rPr>
          <w:sz w:val="28"/>
          <w:szCs w:val="28"/>
        </w:rPr>
        <w:t>ый</w:t>
      </w:r>
      <w:r w:rsidRPr="009A034A">
        <w:rPr>
          <w:sz w:val="28"/>
          <w:szCs w:val="28"/>
        </w:rPr>
        <w:t xml:space="preserve"> </w:t>
      </w:r>
      <w:r w:rsidR="001418C5" w:rsidRPr="009A034A">
        <w:rPr>
          <w:sz w:val="28"/>
          <w:szCs w:val="28"/>
        </w:rPr>
        <w:t>подход основан на последовательном использовании</w:t>
      </w:r>
      <w:r w:rsidR="00EE31BC" w:rsidRPr="009A034A">
        <w:rPr>
          <w:sz w:val="28"/>
          <w:szCs w:val="28"/>
        </w:rPr>
        <w:t xml:space="preserve"> тепла. </w:t>
      </w:r>
      <w:r w:rsidR="00EE31BC" w:rsidRPr="009A034A">
        <w:rPr>
          <w:sz w:val="28"/>
          <w:szCs w:val="28"/>
          <w:lang w:val="kk-KZ"/>
        </w:rPr>
        <w:t>Энергия</w:t>
      </w:r>
      <w:r w:rsidRPr="009A034A">
        <w:rPr>
          <w:sz w:val="28"/>
          <w:szCs w:val="28"/>
        </w:rPr>
        <w:t xml:space="preserve">, </w:t>
      </w:r>
      <w:r w:rsidR="001418C5" w:rsidRPr="009A034A">
        <w:rPr>
          <w:sz w:val="28"/>
          <w:szCs w:val="28"/>
        </w:rPr>
        <w:t xml:space="preserve">оставшаяся после </w:t>
      </w:r>
      <w:r w:rsidR="00EE31BC" w:rsidRPr="009A034A">
        <w:rPr>
          <w:sz w:val="28"/>
          <w:szCs w:val="28"/>
        </w:rPr>
        <w:t xml:space="preserve">одного </w:t>
      </w:r>
      <w:r w:rsidR="001418C5" w:rsidRPr="009A034A">
        <w:rPr>
          <w:sz w:val="28"/>
          <w:szCs w:val="28"/>
        </w:rPr>
        <w:t xml:space="preserve">процесса, передаётся следующему потребителю с более низкими температурными требованиями. Это даёт возможность </w:t>
      </w:r>
      <w:r w:rsidR="00EE31BC" w:rsidRPr="009A034A">
        <w:rPr>
          <w:sz w:val="28"/>
          <w:szCs w:val="28"/>
        </w:rPr>
        <w:t>объединять</w:t>
      </w:r>
      <w:r w:rsidR="001418C5" w:rsidRPr="009A034A">
        <w:rPr>
          <w:sz w:val="28"/>
          <w:szCs w:val="28"/>
        </w:rPr>
        <w:t xml:space="preserve"> разные виды применения – от выработки электроэнергии до теплоснабжения. </w:t>
      </w:r>
    </w:p>
    <w:p w14:paraId="1E88364B" w14:textId="6E137790" w:rsidR="000857ED" w:rsidRPr="009A034A" w:rsidRDefault="00EE31BC" w:rsidP="00545F5D">
      <w:pPr>
        <w:ind w:firstLine="708"/>
        <w:jc w:val="both"/>
        <w:rPr>
          <w:sz w:val="28"/>
          <w:szCs w:val="28"/>
        </w:rPr>
      </w:pPr>
      <w:r w:rsidRPr="009A034A">
        <w:rPr>
          <w:sz w:val="28"/>
          <w:szCs w:val="28"/>
        </w:rPr>
        <w:t>Хороший пример -</w:t>
      </w:r>
      <w:r w:rsidR="006745CD" w:rsidRPr="009A034A">
        <w:rPr>
          <w:sz w:val="28"/>
          <w:szCs w:val="28"/>
        </w:rPr>
        <w:t xml:space="preserve"> город </w:t>
      </w:r>
      <w:proofErr w:type="spellStart"/>
      <w:r w:rsidR="006745CD" w:rsidRPr="009A034A">
        <w:rPr>
          <w:sz w:val="28"/>
          <w:szCs w:val="28"/>
        </w:rPr>
        <w:t>Хусавик</w:t>
      </w:r>
      <w:proofErr w:type="spellEnd"/>
      <w:r w:rsidR="006745CD" w:rsidRPr="009A034A">
        <w:rPr>
          <w:sz w:val="28"/>
          <w:szCs w:val="28"/>
        </w:rPr>
        <w:t xml:space="preserve">, расположенный на северо-востоке Исландии. Геотермальное месторождение </w:t>
      </w:r>
      <w:proofErr w:type="spellStart"/>
      <w:r w:rsidR="006745CD" w:rsidRPr="009A034A">
        <w:rPr>
          <w:sz w:val="28"/>
          <w:szCs w:val="28"/>
        </w:rPr>
        <w:t>Хверавеллир</w:t>
      </w:r>
      <w:proofErr w:type="spellEnd"/>
      <w:r w:rsidR="006745CD" w:rsidRPr="009A034A">
        <w:rPr>
          <w:sz w:val="28"/>
          <w:szCs w:val="28"/>
        </w:rPr>
        <w:t xml:space="preserve">, </w:t>
      </w:r>
      <w:r w:rsidRPr="009A034A">
        <w:rPr>
          <w:sz w:val="28"/>
          <w:szCs w:val="28"/>
        </w:rPr>
        <w:t>расположенный примерно</w:t>
      </w:r>
      <w:r w:rsidR="006745CD" w:rsidRPr="009A034A">
        <w:rPr>
          <w:sz w:val="28"/>
          <w:szCs w:val="28"/>
        </w:rPr>
        <w:t xml:space="preserve"> в 20 км от города, используется для теплоснабжения </w:t>
      </w:r>
      <w:r w:rsidRPr="009A034A">
        <w:rPr>
          <w:sz w:val="28"/>
          <w:szCs w:val="28"/>
        </w:rPr>
        <w:t xml:space="preserve">ещё с </w:t>
      </w:r>
      <w:r w:rsidR="006745CD" w:rsidRPr="009A034A">
        <w:rPr>
          <w:sz w:val="28"/>
          <w:szCs w:val="28"/>
        </w:rPr>
        <w:t xml:space="preserve">1970-х годов. В 1990-е годы система была модернизирована, что </w:t>
      </w:r>
      <w:r w:rsidRPr="009A034A">
        <w:rPr>
          <w:sz w:val="28"/>
          <w:szCs w:val="28"/>
        </w:rPr>
        <w:t>позволило</w:t>
      </w:r>
      <w:r w:rsidR="006745CD" w:rsidRPr="009A034A">
        <w:rPr>
          <w:sz w:val="28"/>
          <w:szCs w:val="28"/>
        </w:rPr>
        <w:t xml:space="preserve"> </w:t>
      </w:r>
      <w:r w:rsidRPr="009A034A">
        <w:rPr>
          <w:sz w:val="28"/>
          <w:szCs w:val="28"/>
        </w:rPr>
        <w:t xml:space="preserve">расширить её возможности и в дальнейшем создать геотермальную электростанцию </w:t>
      </w:r>
      <w:r w:rsidR="006E3730" w:rsidRPr="009A034A">
        <w:rPr>
          <w:sz w:val="28"/>
          <w:szCs w:val="28"/>
        </w:rPr>
        <w:t>[36].</w:t>
      </w:r>
    </w:p>
    <w:p w14:paraId="6A9794F0" w14:textId="1054367B" w:rsidR="006745CD" w:rsidRPr="009A034A" w:rsidRDefault="006745CD" w:rsidP="00545F5D">
      <w:pPr>
        <w:ind w:firstLine="708"/>
        <w:jc w:val="both"/>
        <w:rPr>
          <w:sz w:val="28"/>
          <w:szCs w:val="28"/>
        </w:rPr>
      </w:pPr>
      <w:r w:rsidRPr="009A034A">
        <w:rPr>
          <w:sz w:val="28"/>
          <w:szCs w:val="28"/>
        </w:rPr>
        <w:t>Геотермальная вода с температурой около 125 °C по</w:t>
      </w:r>
      <w:r w:rsidR="00EE31BC" w:rsidRPr="009A034A">
        <w:rPr>
          <w:sz w:val="28"/>
          <w:szCs w:val="28"/>
        </w:rPr>
        <w:t>даётся по трубопроводу</w:t>
      </w:r>
      <w:r w:rsidRPr="009A034A">
        <w:rPr>
          <w:sz w:val="28"/>
          <w:szCs w:val="28"/>
        </w:rPr>
        <w:t xml:space="preserve"> </w:t>
      </w:r>
      <w:r w:rsidR="00EE31BC" w:rsidRPr="009A034A">
        <w:rPr>
          <w:sz w:val="28"/>
          <w:szCs w:val="28"/>
        </w:rPr>
        <w:t>длиной</w:t>
      </w:r>
      <w:r w:rsidRPr="009A034A">
        <w:rPr>
          <w:sz w:val="28"/>
          <w:szCs w:val="28"/>
        </w:rPr>
        <w:t xml:space="preserve"> 16 км </w:t>
      </w:r>
      <w:r w:rsidR="00EE31BC" w:rsidRPr="009A034A">
        <w:rPr>
          <w:sz w:val="28"/>
          <w:szCs w:val="28"/>
        </w:rPr>
        <w:t xml:space="preserve">от месторождения </w:t>
      </w:r>
      <w:proofErr w:type="spellStart"/>
      <w:r w:rsidRPr="009A034A">
        <w:rPr>
          <w:sz w:val="28"/>
          <w:szCs w:val="28"/>
        </w:rPr>
        <w:t>Хверавеллир</w:t>
      </w:r>
      <w:proofErr w:type="spellEnd"/>
      <w:r w:rsidRPr="009A034A">
        <w:rPr>
          <w:sz w:val="28"/>
          <w:szCs w:val="28"/>
        </w:rPr>
        <w:t xml:space="preserve"> к электростанции</w:t>
      </w:r>
      <w:r w:rsidR="00EE31BC" w:rsidRPr="009A034A">
        <w:rPr>
          <w:sz w:val="28"/>
          <w:szCs w:val="28"/>
        </w:rPr>
        <w:t>.</w:t>
      </w:r>
      <w:r w:rsidRPr="009A034A">
        <w:rPr>
          <w:sz w:val="28"/>
          <w:szCs w:val="28"/>
        </w:rPr>
        <w:t xml:space="preserve"> </w:t>
      </w:r>
      <w:r w:rsidR="00EE31BC" w:rsidRPr="009A034A">
        <w:rPr>
          <w:sz w:val="28"/>
          <w:szCs w:val="28"/>
        </w:rPr>
        <w:t>В процессе выработки электроэнергии она охлаждается в теплообменниках</w:t>
      </w:r>
      <w:r w:rsidRPr="009A034A">
        <w:rPr>
          <w:sz w:val="28"/>
          <w:szCs w:val="28"/>
        </w:rPr>
        <w:t xml:space="preserve"> с 121 °C до 80 °C. </w:t>
      </w:r>
      <w:r w:rsidR="00EE31BC" w:rsidRPr="009A034A">
        <w:rPr>
          <w:sz w:val="28"/>
          <w:szCs w:val="28"/>
        </w:rPr>
        <w:t>Затем теплоноситель</w:t>
      </w:r>
      <w:r w:rsidRPr="009A034A">
        <w:rPr>
          <w:sz w:val="28"/>
          <w:szCs w:val="28"/>
        </w:rPr>
        <w:t xml:space="preserve"> направляется в </w:t>
      </w:r>
      <w:r w:rsidR="00963F9E" w:rsidRPr="009A034A">
        <w:rPr>
          <w:sz w:val="28"/>
          <w:szCs w:val="28"/>
        </w:rPr>
        <w:t xml:space="preserve">накопительный </w:t>
      </w:r>
      <w:r w:rsidRPr="009A034A">
        <w:rPr>
          <w:sz w:val="28"/>
          <w:szCs w:val="28"/>
        </w:rPr>
        <w:t xml:space="preserve">резервуар, </w:t>
      </w:r>
      <w:r w:rsidR="00963F9E" w:rsidRPr="009A034A">
        <w:rPr>
          <w:sz w:val="28"/>
          <w:szCs w:val="28"/>
        </w:rPr>
        <w:t xml:space="preserve">и далее поступает </w:t>
      </w:r>
      <w:r w:rsidRPr="009A034A">
        <w:rPr>
          <w:sz w:val="28"/>
          <w:szCs w:val="28"/>
        </w:rPr>
        <w:t xml:space="preserve">в город </w:t>
      </w:r>
      <w:proofErr w:type="spellStart"/>
      <w:r w:rsidRPr="009A034A">
        <w:rPr>
          <w:sz w:val="28"/>
          <w:szCs w:val="28"/>
        </w:rPr>
        <w:t>Хусавик</w:t>
      </w:r>
      <w:proofErr w:type="spellEnd"/>
      <w:r w:rsidR="00963F9E" w:rsidRPr="009A034A">
        <w:rPr>
          <w:sz w:val="28"/>
          <w:szCs w:val="28"/>
        </w:rPr>
        <w:t>,</w:t>
      </w:r>
      <w:r w:rsidRPr="009A034A">
        <w:rPr>
          <w:sz w:val="28"/>
          <w:szCs w:val="28"/>
        </w:rPr>
        <w:t xml:space="preserve"> </w:t>
      </w:r>
      <w:r w:rsidR="00963F9E" w:rsidRPr="009A034A">
        <w:rPr>
          <w:sz w:val="28"/>
          <w:szCs w:val="28"/>
        </w:rPr>
        <w:t>где используется повторно.</w:t>
      </w:r>
      <w:r w:rsidRPr="009A034A">
        <w:rPr>
          <w:sz w:val="28"/>
          <w:szCs w:val="28"/>
        </w:rPr>
        <w:t xml:space="preserve"> </w:t>
      </w:r>
      <w:r w:rsidR="00963F9E" w:rsidRPr="009A034A">
        <w:rPr>
          <w:sz w:val="28"/>
          <w:szCs w:val="28"/>
        </w:rPr>
        <w:t>Г</w:t>
      </w:r>
      <w:r w:rsidRPr="009A034A">
        <w:rPr>
          <w:sz w:val="28"/>
          <w:szCs w:val="28"/>
        </w:rPr>
        <w:t>еотермально</w:t>
      </w:r>
      <w:r w:rsidR="00963F9E" w:rsidRPr="009A034A">
        <w:rPr>
          <w:sz w:val="28"/>
          <w:szCs w:val="28"/>
        </w:rPr>
        <w:t>е</w:t>
      </w:r>
      <w:r w:rsidRPr="009A034A">
        <w:rPr>
          <w:sz w:val="28"/>
          <w:szCs w:val="28"/>
        </w:rPr>
        <w:t xml:space="preserve"> тепл</w:t>
      </w:r>
      <w:r w:rsidR="00963F9E" w:rsidRPr="009A034A">
        <w:rPr>
          <w:sz w:val="28"/>
          <w:szCs w:val="28"/>
        </w:rPr>
        <w:t>о</w:t>
      </w:r>
      <w:r w:rsidRPr="009A034A">
        <w:rPr>
          <w:sz w:val="28"/>
          <w:szCs w:val="28"/>
        </w:rPr>
        <w:t xml:space="preserve"> </w:t>
      </w:r>
      <w:r w:rsidR="00963F9E" w:rsidRPr="009A034A">
        <w:rPr>
          <w:sz w:val="28"/>
          <w:szCs w:val="28"/>
        </w:rPr>
        <w:t xml:space="preserve">применяется для отопления, сушки рыбной </w:t>
      </w:r>
      <w:r w:rsidRPr="009A034A">
        <w:rPr>
          <w:sz w:val="28"/>
          <w:szCs w:val="28"/>
        </w:rPr>
        <w:t>продукции, аквакультур</w:t>
      </w:r>
      <w:r w:rsidR="00963F9E" w:rsidRPr="009A034A">
        <w:rPr>
          <w:sz w:val="28"/>
          <w:szCs w:val="28"/>
        </w:rPr>
        <w:t>ы</w:t>
      </w:r>
      <w:r w:rsidRPr="009A034A">
        <w:rPr>
          <w:sz w:val="28"/>
          <w:szCs w:val="28"/>
        </w:rPr>
        <w:t>, переработк</w:t>
      </w:r>
      <w:r w:rsidR="00963F9E" w:rsidRPr="009A034A">
        <w:rPr>
          <w:sz w:val="28"/>
          <w:szCs w:val="28"/>
        </w:rPr>
        <w:t>и</w:t>
      </w:r>
      <w:r w:rsidRPr="009A034A">
        <w:rPr>
          <w:sz w:val="28"/>
          <w:szCs w:val="28"/>
        </w:rPr>
        <w:t xml:space="preserve"> морепродуктов, систем снеготаяния </w:t>
      </w:r>
      <w:r w:rsidR="00963F9E" w:rsidRPr="009A034A">
        <w:rPr>
          <w:sz w:val="28"/>
          <w:szCs w:val="28"/>
        </w:rPr>
        <w:t xml:space="preserve">и работы термальных бассейнов. </w:t>
      </w:r>
    </w:p>
    <w:p w14:paraId="5439B625" w14:textId="39443D28" w:rsidR="000F26BB" w:rsidRPr="009A034A" w:rsidRDefault="006745CD" w:rsidP="00545F5D">
      <w:pPr>
        <w:ind w:firstLine="708"/>
        <w:jc w:val="both"/>
        <w:rPr>
          <w:sz w:val="28"/>
          <w:szCs w:val="28"/>
        </w:rPr>
      </w:pPr>
      <w:r w:rsidRPr="009A034A">
        <w:rPr>
          <w:sz w:val="28"/>
          <w:szCs w:val="28"/>
        </w:rPr>
        <w:t xml:space="preserve">После </w:t>
      </w:r>
      <w:r w:rsidR="00963F9E" w:rsidRPr="009A034A">
        <w:rPr>
          <w:sz w:val="28"/>
          <w:szCs w:val="28"/>
        </w:rPr>
        <w:t xml:space="preserve">выработки </w:t>
      </w:r>
      <w:r w:rsidRPr="009A034A">
        <w:rPr>
          <w:sz w:val="28"/>
          <w:szCs w:val="28"/>
        </w:rPr>
        <w:t>электроэнергии в систем</w:t>
      </w:r>
      <w:r w:rsidR="00963F9E" w:rsidRPr="009A034A">
        <w:rPr>
          <w:sz w:val="28"/>
          <w:szCs w:val="28"/>
        </w:rPr>
        <w:t>е</w:t>
      </w:r>
      <w:r w:rsidRPr="009A034A">
        <w:rPr>
          <w:sz w:val="28"/>
          <w:szCs w:val="28"/>
        </w:rPr>
        <w:t xml:space="preserve"> остаётся </w:t>
      </w:r>
      <w:r w:rsidR="00963F9E" w:rsidRPr="009A034A">
        <w:rPr>
          <w:sz w:val="28"/>
          <w:szCs w:val="28"/>
        </w:rPr>
        <w:t>значительный тепловой ресурс, около</w:t>
      </w:r>
      <w:r w:rsidRPr="009A034A">
        <w:rPr>
          <w:sz w:val="28"/>
          <w:szCs w:val="28"/>
        </w:rPr>
        <w:t xml:space="preserve"> 97 кг/с геотермальной воды</w:t>
      </w:r>
      <w:r w:rsidR="00963F9E" w:rsidRPr="009A034A">
        <w:rPr>
          <w:sz w:val="28"/>
          <w:szCs w:val="28"/>
        </w:rPr>
        <w:t xml:space="preserve"> с </w:t>
      </w:r>
      <w:r w:rsidRPr="009A034A">
        <w:rPr>
          <w:sz w:val="28"/>
          <w:szCs w:val="28"/>
        </w:rPr>
        <w:t xml:space="preserve">температурой </w:t>
      </w:r>
      <w:r w:rsidR="00963F9E" w:rsidRPr="009A034A">
        <w:rPr>
          <w:sz w:val="28"/>
          <w:szCs w:val="28"/>
        </w:rPr>
        <w:t>где-то</w:t>
      </w:r>
      <w:r w:rsidRPr="009A034A">
        <w:rPr>
          <w:sz w:val="28"/>
          <w:szCs w:val="28"/>
        </w:rPr>
        <w:t xml:space="preserve"> 80 °C и </w:t>
      </w:r>
      <w:r w:rsidR="00963F9E" w:rsidRPr="009A034A">
        <w:rPr>
          <w:sz w:val="28"/>
          <w:szCs w:val="28"/>
        </w:rPr>
        <w:t xml:space="preserve">примерно </w:t>
      </w:r>
      <w:r w:rsidRPr="009A034A">
        <w:rPr>
          <w:sz w:val="28"/>
          <w:szCs w:val="28"/>
        </w:rPr>
        <w:t xml:space="preserve">200 кг/с охлаждающей воды с температурой </w:t>
      </w:r>
      <w:r w:rsidR="00963F9E" w:rsidRPr="009A034A">
        <w:rPr>
          <w:sz w:val="28"/>
          <w:szCs w:val="28"/>
        </w:rPr>
        <w:t>около</w:t>
      </w:r>
      <w:r w:rsidRPr="009A034A">
        <w:rPr>
          <w:sz w:val="28"/>
          <w:szCs w:val="28"/>
        </w:rPr>
        <w:t xml:space="preserve"> 30 °C</w:t>
      </w:r>
      <w:r w:rsidR="00963F9E" w:rsidRPr="009A034A">
        <w:rPr>
          <w:sz w:val="28"/>
          <w:szCs w:val="28"/>
        </w:rPr>
        <w:t>.</w:t>
      </w:r>
      <w:r w:rsidRPr="009A034A">
        <w:rPr>
          <w:sz w:val="28"/>
          <w:szCs w:val="28"/>
        </w:rPr>
        <w:t xml:space="preserve"> </w:t>
      </w:r>
      <w:r w:rsidR="00963F9E" w:rsidRPr="009A034A">
        <w:rPr>
          <w:sz w:val="28"/>
          <w:szCs w:val="28"/>
        </w:rPr>
        <w:t xml:space="preserve">Эти потоки могут использоваться для </w:t>
      </w:r>
      <w:r w:rsidRPr="009A034A">
        <w:rPr>
          <w:sz w:val="28"/>
          <w:szCs w:val="28"/>
        </w:rPr>
        <w:t xml:space="preserve">теплоснабжения, </w:t>
      </w:r>
      <w:r w:rsidR="00963F9E" w:rsidRPr="009A034A">
        <w:rPr>
          <w:sz w:val="28"/>
          <w:szCs w:val="28"/>
        </w:rPr>
        <w:t>в</w:t>
      </w:r>
      <w:r w:rsidRPr="009A034A">
        <w:rPr>
          <w:sz w:val="28"/>
          <w:szCs w:val="28"/>
        </w:rPr>
        <w:t xml:space="preserve"> пищевой промышленности </w:t>
      </w:r>
      <w:r w:rsidR="00963F9E" w:rsidRPr="009A034A">
        <w:rPr>
          <w:sz w:val="28"/>
          <w:szCs w:val="28"/>
        </w:rPr>
        <w:t xml:space="preserve">и других </w:t>
      </w:r>
      <w:r w:rsidRPr="009A034A">
        <w:rPr>
          <w:sz w:val="28"/>
          <w:szCs w:val="28"/>
        </w:rPr>
        <w:t xml:space="preserve">тепловых </w:t>
      </w:r>
      <w:r w:rsidR="00963F9E" w:rsidRPr="009A034A">
        <w:rPr>
          <w:sz w:val="28"/>
          <w:szCs w:val="28"/>
        </w:rPr>
        <w:t>процессах</w:t>
      </w:r>
      <w:r w:rsidRPr="009A034A">
        <w:rPr>
          <w:sz w:val="28"/>
          <w:szCs w:val="28"/>
        </w:rPr>
        <w:t xml:space="preserve">. </w:t>
      </w:r>
      <w:r w:rsidR="00963F9E" w:rsidRPr="009A034A">
        <w:rPr>
          <w:sz w:val="28"/>
          <w:szCs w:val="28"/>
        </w:rPr>
        <w:t>Сейчас</w:t>
      </w:r>
      <w:r w:rsidRPr="009A034A">
        <w:rPr>
          <w:sz w:val="28"/>
          <w:szCs w:val="28"/>
        </w:rPr>
        <w:t xml:space="preserve"> весь объём добываемой геотермальной </w:t>
      </w:r>
      <w:r w:rsidR="00963F9E" w:rsidRPr="009A034A">
        <w:rPr>
          <w:sz w:val="28"/>
          <w:szCs w:val="28"/>
        </w:rPr>
        <w:t>воды</w:t>
      </w:r>
      <w:r w:rsidRPr="009A034A">
        <w:rPr>
          <w:sz w:val="28"/>
          <w:szCs w:val="28"/>
        </w:rPr>
        <w:t xml:space="preserve"> первоначально </w:t>
      </w:r>
      <w:r w:rsidR="00963F9E" w:rsidRPr="009A034A">
        <w:rPr>
          <w:sz w:val="28"/>
          <w:szCs w:val="28"/>
        </w:rPr>
        <w:t xml:space="preserve">используется для </w:t>
      </w:r>
      <w:r w:rsidRPr="009A034A">
        <w:rPr>
          <w:sz w:val="28"/>
          <w:szCs w:val="28"/>
        </w:rPr>
        <w:t>выработк</w:t>
      </w:r>
      <w:r w:rsidR="00963F9E" w:rsidRPr="009A034A">
        <w:rPr>
          <w:sz w:val="28"/>
          <w:szCs w:val="28"/>
        </w:rPr>
        <w:t>и</w:t>
      </w:r>
      <w:r w:rsidRPr="009A034A">
        <w:rPr>
          <w:sz w:val="28"/>
          <w:szCs w:val="28"/>
        </w:rPr>
        <w:t xml:space="preserve"> энергии. </w:t>
      </w:r>
      <w:r w:rsidR="00963F9E" w:rsidRPr="009A034A">
        <w:rPr>
          <w:sz w:val="28"/>
          <w:szCs w:val="28"/>
        </w:rPr>
        <w:t xml:space="preserve">При этом </w:t>
      </w:r>
      <w:r w:rsidRPr="009A034A">
        <w:rPr>
          <w:sz w:val="28"/>
          <w:szCs w:val="28"/>
        </w:rPr>
        <w:t>систем</w:t>
      </w:r>
      <w:r w:rsidR="00963F9E" w:rsidRPr="009A034A">
        <w:rPr>
          <w:sz w:val="28"/>
          <w:szCs w:val="28"/>
        </w:rPr>
        <w:t>а</w:t>
      </w:r>
      <w:r w:rsidRPr="009A034A">
        <w:rPr>
          <w:sz w:val="28"/>
          <w:szCs w:val="28"/>
        </w:rPr>
        <w:t xml:space="preserve"> </w:t>
      </w:r>
      <w:r w:rsidR="00963F9E" w:rsidRPr="009A034A">
        <w:rPr>
          <w:sz w:val="28"/>
          <w:szCs w:val="28"/>
        </w:rPr>
        <w:t xml:space="preserve">спроектирована таким образом, что </w:t>
      </w:r>
      <w:r w:rsidRPr="009A034A">
        <w:rPr>
          <w:sz w:val="28"/>
          <w:szCs w:val="28"/>
        </w:rPr>
        <w:t xml:space="preserve">при </w:t>
      </w:r>
      <w:r w:rsidR="00963F9E" w:rsidRPr="009A034A">
        <w:rPr>
          <w:sz w:val="28"/>
          <w:szCs w:val="28"/>
        </w:rPr>
        <w:t xml:space="preserve">необходимости </w:t>
      </w:r>
      <w:r w:rsidRPr="009A034A">
        <w:rPr>
          <w:sz w:val="28"/>
          <w:szCs w:val="28"/>
        </w:rPr>
        <w:t>теплоносител</w:t>
      </w:r>
      <w:r w:rsidR="00963F9E" w:rsidRPr="009A034A">
        <w:rPr>
          <w:sz w:val="28"/>
          <w:szCs w:val="28"/>
        </w:rPr>
        <w:t>ь</w:t>
      </w:r>
      <w:r w:rsidRPr="009A034A">
        <w:rPr>
          <w:sz w:val="28"/>
          <w:szCs w:val="28"/>
        </w:rPr>
        <w:t xml:space="preserve"> может быть </w:t>
      </w:r>
      <w:r w:rsidR="005014AA" w:rsidRPr="009A034A">
        <w:rPr>
          <w:sz w:val="28"/>
          <w:szCs w:val="28"/>
        </w:rPr>
        <w:t>направлен</w:t>
      </w:r>
      <w:r w:rsidRPr="009A034A">
        <w:rPr>
          <w:sz w:val="28"/>
          <w:szCs w:val="28"/>
        </w:rPr>
        <w:t xml:space="preserve"> напрямую на тепловые нужды, </w:t>
      </w:r>
      <w:r w:rsidR="005014AA" w:rsidRPr="009A034A">
        <w:rPr>
          <w:sz w:val="28"/>
          <w:szCs w:val="28"/>
        </w:rPr>
        <w:t xml:space="preserve">без </w:t>
      </w:r>
      <w:r w:rsidRPr="009A034A">
        <w:rPr>
          <w:sz w:val="28"/>
          <w:szCs w:val="28"/>
        </w:rPr>
        <w:t>электрогенераци</w:t>
      </w:r>
      <w:r w:rsidR="005014AA" w:rsidRPr="009A034A">
        <w:rPr>
          <w:sz w:val="28"/>
          <w:szCs w:val="28"/>
        </w:rPr>
        <w:t>и</w:t>
      </w:r>
      <w:r w:rsidR="000F26BB" w:rsidRPr="009A034A">
        <w:rPr>
          <w:sz w:val="28"/>
          <w:szCs w:val="28"/>
        </w:rPr>
        <w:t>.</w:t>
      </w:r>
    </w:p>
    <w:p w14:paraId="450D860E" w14:textId="77777777" w:rsidR="00F45AFE" w:rsidRPr="009A034A" w:rsidRDefault="00F45AFE" w:rsidP="000F26BB">
      <w:pPr>
        <w:pStyle w:val="a5"/>
        <w:spacing w:after="0"/>
        <w:ind w:left="0" w:firstLine="360"/>
        <w:jc w:val="both"/>
        <w:rPr>
          <w:rFonts w:ascii="Times New Roman" w:hAnsi="Times New Roman" w:cs="Times New Roman"/>
          <w:sz w:val="28"/>
          <w:szCs w:val="28"/>
          <w:lang w:val="kk-KZ"/>
        </w:rPr>
      </w:pPr>
    </w:p>
    <w:p w14:paraId="32DC8E0B" w14:textId="77777777" w:rsidR="00B0498F" w:rsidRPr="009A034A" w:rsidRDefault="00F45AFE" w:rsidP="000A6A7D">
      <w:pPr>
        <w:pStyle w:val="a5"/>
        <w:spacing w:after="0"/>
        <w:ind w:left="0"/>
        <w:jc w:val="center"/>
        <w:rPr>
          <w:rFonts w:ascii="Times New Roman" w:hAnsi="Times New Roman" w:cs="Times New Roman"/>
          <w:sz w:val="28"/>
          <w:szCs w:val="28"/>
          <w:lang w:val="kk-KZ"/>
        </w:rPr>
      </w:pPr>
      <w:r w:rsidRPr="009A034A">
        <w:rPr>
          <w:rFonts w:ascii="Times New Roman" w:hAnsi="Times New Roman" w:cs="Times New Roman"/>
          <w:noProof/>
          <w:sz w:val="28"/>
          <w:szCs w:val="28"/>
          <w:lang w:eastAsia="ru-RU"/>
        </w:rPr>
        <w:lastRenderedPageBreak/>
        <w:drawing>
          <wp:inline distT="0" distB="0" distL="0" distR="0" wp14:anchorId="7FF435E0" wp14:editId="56C3E04A">
            <wp:extent cx="5408874" cy="3075953"/>
            <wp:effectExtent l="0" t="0" r="1905" b="0"/>
            <wp:docPr id="1086915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15733" name=""/>
                    <pic:cNvPicPr/>
                  </pic:nvPicPr>
                  <pic:blipFill>
                    <a:blip r:embed="rId23"/>
                    <a:stretch>
                      <a:fillRect/>
                    </a:stretch>
                  </pic:blipFill>
                  <pic:spPr>
                    <a:xfrm>
                      <a:off x="0" y="0"/>
                      <a:ext cx="5429956" cy="3087942"/>
                    </a:xfrm>
                    <a:prstGeom prst="rect">
                      <a:avLst/>
                    </a:prstGeom>
                  </pic:spPr>
                </pic:pic>
              </a:graphicData>
            </a:graphic>
          </wp:inline>
        </w:drawing>
      </w:r>
    </w:p>
    <w:p w14:paraId="5242165C" w14:textId="77777777" w:rsidR="005B7F0A" w:rsidRPr="009A034A" w:rsidRDefault="005B7F0A" w:rsidP="000F26BB">
      <w:pPr>
        <w:pStyle w:val="a5"/>
        <w:spacing w:after="0"/>
        <w:ind w:left="0" w:firstLine="360"/>
        <w:jc w:val="both"/>
        <w:rPr>
          <w:rFonts w:ascii="Times New Roman" w:hAnsi="Times New Roman" w:cs="Times New Roman"/>
          <w:sz w:val="28"/>
          <w:szCs w:val="28"/>
          <w:lang w:val="kk-KZ"/>
        </w:rPr>
      </w:pPr>
    </w:p>
    <w:p w14:paraId="4C60A382" w14:textId="4BBEB724" w:rsidR="00204548" w:rsidRPr="009A034A" w:rsidRDefault="00531566" w:rsidP="000A6A7D">
      <w:pPr>
        <w:pStyle w:val="a5"/>
        <w:spacing w:after="0"/>
        <w:ind w:left="0"/>
        <w:jc w:val="center"/>
        <w:rPr>
          <w:rFonts w:ascii="Times New Roman" w:hAnsi="Times New Roman" w:cs="Times New Roman"/>
          <w:sz w:val="28"/>
          <w:szCs w:val="28"/>
          <w:lang w:val="kk-KZ"/>
        </w:rPr>
      </w:pPr>
      <w:r w:rsidRPr="009A034A">
        <w:rPr>
          <w:rFonts w:ascii="Times New Roman" w:hAnsi="Times New Roman" w:cs="Times New Roman"/>
          <w:sz w:val="28"/>
          <w:szCs w:val="28"/>
          <w:lang w:val="kk-KZ"/>
        </w:rPr>
        <w:t>Рисунок</w:t>
      </w:r>
      <w:r w:rsidR="00CB2499" w:rsidRPr="009A034A">
        <w:rPr>
          <w:rFonts w:ascii="Times New Roman" w:hAnsi="Times New Roman" w:cs="Times New Roman"/>
          <w:sz w:val="28"/>
          <w:szCs w:val="28"/>
          <w:lang w:val="kk-KZ"/>
        </w:rPr>
        <w:t xml:space="preserve"> 6</w:t>
      </w:r>
      <w:r w:rsidR="008729B9" w:rsidRPr="009A034A">
        <w:rPr>
          <w:rFonts w:ascii="Times New Roman" w:hAnsi="Times New Roman" w:cs="Times New Roman"/>
          <w:sz w:val="28"/>
          <w:szCs w:val="28"/>
          <w:lang w:val="kk-KZ"/>
        </w:rPr>
        <w:t xml:space="preserve"> </w:t>
      </w:r>
      <w:r w:rsidR="008729B9" w:rsidRPr="009A034A">
        <w:rPr>
          <w:rFonts w:ascii="Times New Roman" w:hAnsi="Times New Roman" w:cs="Times New Roman"/>
          <w:iCs/>
          <w:sz w:val="28"/>
          <w:szCs w:val="28"/>
        </w:rPr>
        <w:t>–</w:t>
      </w:r>
      <w:r w:rsidR="008729B9" w:rsidRPr="009A034A">
        <w:rPr>
          <w:rFonts w:ascii="Times New Roman" w:hAnsi="Times New Roman" w:cs="Times New Roman"/>
          <w:iCs/>
          <w:sz w:val="28"/>
          <w:szCs w:val="28"/>
          <w:lang w:val="kk-KZ"/>
        </w:rPr>
        <w:t xml:space="preserve"> </w:t>
      </w:r>
      <w:r w:rsidR="00DA3ADC" w:rsidRPr="009A034A">
        <w:rPr>
          <w:rFonts w:ascii="Times New Roman" w:hAnsi="Times New Roman" w:cs="Times New Roman"/>
          <w:sz w:val="28"/>
          <w:szCs w:val="28"/>
          <w:lang w:val="kk-KZ"/>
        </w:rPr>
        <w:t>Каскадное использование геотермальной энергии в Хусавике, Исландия</w:t>
      </w:r>
      <w:r w:rsidR="000A6A7D" w:rsidRPr="009A034A">
        <w:rPr>
          <w:rFonts w:ascii="Times New Roman" w:hAnsi="Times New Roman" w:cs="Times New Roman"/>
          <w:sz w:val="28"/>
          <w:szCs w:val="28"/>
          <w:lang w:val="kk-KZ"/>
        </w:rPr>
        <w:t>,</w:t>
      </w:r>
      <w:r w:rsidR="00204548" w:rsidRPr="009A034A">
        <w:rPr>
          <w:rFonts w:ascii="Times New Roman" w:hAnsi="Times New Roman" w:cs="Times New Roman"/>
          <w:sz w:val="28"/>
          <w:szCs w:val="28"/>
          <w:lang w:val="kk-KZ"/>
        </w:rPr>
        <w:t xml:space="preserve"> [</w:t>
      </w:r>
      <w:r w:rsidRPr="009A034A">
        <w:rPr>
          <w:rFonts w:ascii="Times New Roman" w:hAnsi="Times New Roman" w:cs="Times New Roman"/>
          <w:sz w:val="28"/>
          <w:szCs w:val="28"/>
          <w:lang w:val="kk-KZ"/>
        </w:rPr>
        <w:t>37</w:t>
      </w:r>
      <w:r w:rsidR="00204548" w:rsidRPr="009A034A">
        <w:rPr>
          <w:rFonts w:ascii="Times New Roman" w:hAnsi="Times New Roman" w:cs="Times New Roman"/>
          <w:sz w:val="28"/>
          <w:szCs w:val="28"/>
          <w:lang w:val="kk-KZ"/>
        </w:rPr>
        <w:t>]</w:t>
      </w:r>
    </w:p>
    <w:p w14:paraId="326D9522" w14:textId="77777777" w:rsidR="006745CD" w:rsidRPr="009A034A" w:rsidRDefault="006745CD" w:rsidP="000F5144">
      <w:pPr>
        <w:pStyle w:val="a5"/>
        <w:spacing w:after="0"/>
        <w:ind w:left="0" w:firstLine="360"/>
        <w:jc w:val="center"/>
        <w:rPr>
          <w:rFonts w:ascii="Times New Roman" w:hAnsi="Times New Roman" w:cs="Times New Roman"/>
          <w:sz w:val="28"/>
          <w:szCs w:val="28"/>
          <w:lang w:val="kk-KZ"/>
        </w:rPr>
      </w:pPr>
    </w:p>
    <w:p w14:paraId="30FF0A33" w14:textId="6FC304D2" w:rsidR="00655DC6" w:rsidRPr="009A034A" w:rsidRDefault="00655DC6" w:rsidP="00545F5D">
      <w:pPr>
        <w:autoSpaceDE w:val="0"/>
        <w:autoSpaceDN w:val="0"/>
        <w:adjustRightInd w:val="0"/>
        <w:ind w:firstLine="708"/>
        <w:jc w:val="both"/>
        <w:rPr>
          <w:sz w:val="28"/>
          <w:szCs w:val="28"/>
        </w:rPr>
      </w:pPr>
      <w:r w:rsidRPr="009A034A">
        <w:rPr>
          <w:sz w:val="28"/>
          <w:szCs w:val="28"/>
        </w:rPr>
        <w:t xml:space="preserve">Каскадное использование геотермальной энергии основано на последовательном вовлечении теплового потенциала геотермального ресурса на различных температурных уровнях, что позволяет максимально эффективно использовать его энтальпию в нескольких энергетических и тепловых приложениях. Типовая схема такой концепции представлена на рис. </w:t>
      </w:r>
      <w:r w:rsidR="006D6BC6" w:rsidRPr="009A034A">
        <w:rPr>
          <w:sz w:val="28"/>
          <w:szCs w:val="28"/>
          <w:lang w:val="kk-KZ"/>
        </w:rPr>
        <w:t>7</w:t>
      </w:r>
      <w:r w:rsidRPr="009A034A">
        <w:rPr>
          <w:sz w:val="28"/>
          <w:szCs w:val="28"/>
        </w:rPr>
        <w:t xml:space="preserve"> и реализована в виде трёхступенчатой системы, включающей производство электроэнергии и ряд тепловых применений.</w:t>
      </w:r>
    </w:p>
    <w:p w14:paraId="43371FFE" w14:textId="77777777" w:rsidR="00655DC6" w:rsidRPr="009A034A" w:rsidRDefault="00655DC6" w:rsidP="00545F5D">
      <w:pPr>
        <w:ind w:firstLine="708"/>
        <w:jc w:val="both"/>
        <w:rPr>
          <w:sz w:val="28"/>
          <w:szCs w:val="28"/>
        </w:rPr>
      </w:pPr>
      <w:r w:rsidRPr="009A034A">
        <w:rPr>
          <w:sz w:val="28"/>
          <w:szCs w:val="28"/>
        </w:rPr>
        <w:t>В приведённом примере геотермальный ресурс средней энтальпии на первом уровне каскада используется для выработки электроэнергии. После прохождения энергетического контура охлаждённый теплоноситель направляется на второй уровень, где применяется для получения холода с использованием термически активированных технологий, таких как абсорбционные или адсорбционные холодильные установки. На третьем уровне геотермальная жидкость используется для тепловых процессов с пониженными температурными требованиями, включая тепличное хозяйство, обезвоживание, бальнеологические и другие виды прямого использования тепла.</w:t>
      </w:r>
    </w:p>
    <w:p w14:paraId="34D32878" w14:textId="32F87C97" w:rsidR="00655DC6" w:rsidRPr="009A034A" w:rsidRDefault="00655DC6" w:rsidP="00545F5D">
      <w:pPr>
        <w:ind w:firstLine="708"/>
        <w:jc w:val="both"/>
        <w:rPr>
          <w:sz w:val="28"/>
          <w:szCs w:val="28"/>
        </w:rPr>
      </w:pPr>
      <w:r w:rsidRPr="009A034A">
        <w:rPr>
          <w:sz w:val="28"/>
          <w:szCs w:val="28"/>
        </w:rPr>
        <w:t xml:space="preserve">Минимальная средняя температура, необходимая для работы большинства коммерческих низкотемпературных преобразователей энергии, в частности установок органического цикла </w:t>
      </w:r>
      <w:proofErr w:type="spellStart"/>
      <w:r w:rsidRPr="009A034A">
        <w:rPr>
          <w:sz w:val="28"/>
          <w:szCs w:val="28"/>
        </w:rPr>
        <w:t>Ренкина</w:t>
      </w:r>
      <w:proofErr w:type="spellEnd"/>
      <w:r w:rsidRPr="009A034A">
        <w:rPr>
          <w:sz w:val="28"/>
          <w:szCs w:val="28"/>
        </w:rPr>
        <w:t>, составляет около 93 °C, что в рассматриваемой схеме принято в качестве нижнего порога первого уровня каскада. Второй уровень формируется при температурах выше 80 °C, соответствующих требованиям термически активированных технологий охлаждения, тогда как третий уровень предназначен для прямого использования тепла при температурах, как правило, ниже 70 °C.</w:t>
      </w:r>
    </w:p>
    <w:p w14:paraId="23C44B3A" w14:textId="2D79E5B6" w:rsidR="00655DC6" w:rsidRPr="009A034A" w:rsidRDefault="00655DC6" w:rsidP="00545F5D">
      <w:pPr>
        <w:ind w:firstLine="708"/>
        <w:jc w:val="both"/>
        <w:rPr>
          <w:sz w:val="28"/>
          <w:szCs w:val="28"/>
        </w:rPr>
      </w:pPr>
      <w:r w:rsidRPr="009A034A">
        <w:rPr>
          <w:sz w:val="28"/>
          <w:szCs w:val="28"/>
        </w:rPr>
        <w:lastRenderedPageBreak/>
        <w:t xml:space="preserve">Следует отметить, что приведённые на рис. </w:t>
      </w:r>
      <w:r w:rsidR="00DA1BBC" w:rsidRPr="009A034A">
        <w:rPr>
          <w:sz w:val="28"/>
          <w:szCs w:val="28"/>
          <w:lang w:val="kk-KZ"/>
        </w:rPr>
        <w:t>7</w:t>
      </w:r>
      <w:r w:rsidRPr="009A034A">
        <w:rPr>
          <w:sz w:val="28"/>
          <w:szCs w:val="28"/>
        </w:rPr>
        <w:t xml:space="preserve"> температурные значения носят иллюстративный характер, а фактическое число и границы каскадных уровней определяются температурным потенциалом геотермального ресурса и требованиями конкретных областей его применения.</w:t>
      </w:r>
    </w:p>
    <w:p w14:paraId="3C86BC6C" w14:textId="77777777" w:rsidR="00916F7D" w:rsidRPr="009A034A" w:rsidRDefault="00916F7D" w:rsidP="00916F7D">
      <w:pPr>
        <w:pStyle w:val="a9"/>
        <w:jc w:val="center"/>
      </w:pPr>
      <w:r w:rsidRPr="009A034A">
        <w:rPr>
          <w:noProof/>
        </w:rPr>
        <w:drawing>
          <wp:inline distT="0" distB="0" distL="0" distR="0" wp14:anchorId="338051EC" wp14:editId="5CD398CF">
            <wp:extent cx="5644995" cy="265853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9609" t="16268" r="5001" b="5587"/>
                    <a:stretch>
                      <a:fillRect/>
                    </a:stretch>
                  </pic:blipFill>
                  <pic:spPr bwMode="auto">
                    <a:xfrm>
                      <a:off x="0" y="0"/>
                      <a:ext cx="5661322" cy="2666222"/>
                    </a:xfrm>
                    <a:prstGeom prst="rect">
                      <a:avLst/>
                    </a:prstGeom>
                    <a:noFill/>
                    <a:ln>
                      <a:noFill/>
                    </a:ln>
                    <a:extLst>
                      <a:ext uri="{53640926-AAD7-44D8-BBD7-CCE9431645EC}">
                        <a14:shadowObscured xmlns:a14="http://schemas.microsoft.com/office/drawing/2010/main"/>
                      </a:ext>
                    </a:extLst>
                  </pic:spPr>
                </pic:pic>
              </a:graphicData>
            </a:graphic>
          </wp:inline>
        </w:drawing>
      </w:r>
    </w:p>
    <w:p w14:paraId="17F75899" w14:textId="61BE489A" w:rsidR="00C80879" w:rsidRPr="009A034A" w:rsidRDefault="00C80879" w:rsidP="000A6A7D">
      <w:pPr>
        <w:pStyle w:val="a5"/>
        <w:spacing w:after="0"/>
        <w:ind w:left="0"/>
        <w:jc w:val="center"/>
        <w:rPr>
          <w:rFonts w:ascii="Times New Roman" w:hAnsi="Times New Roman" w:cs="Times New Roman"/>
          <w:sz w:val="28"/>
          <w:szCs w:val="28"/>
          <w:lang w:val="kk-KZ"/>
        </w:rPr>
      </w:pPr>
      <w:r w:rsidRPr="009A034A">
        <w:rPr>
          <w:rFonts w:ascii="Times New Roman" w:hAnsi="Times New Roman" w:cs="Times New Roman"/>
          <w:sz w:val="28"/>
          <w:szCs w:val="28"/>
          <w:lang w:val="kk-KZ"/>
        </w:rPr>
        <w:t>Рис</w:t>
      </w:r>
      <w:r w:rsidR="000F5144" w:rsidRPr="009A034A">
        <w:rPr>
          <w:rFonts w:ascii="Times New Roman" w:hAnsi="Times New Roman" w:cs="Times New Roman"/>
          <w:sz w:val="28"/>
          <w:szCs w:val="28"/>
          <w:lang w:val="kk-KZ"/>
        </w:rPr>
        <w:t>унок</w:t>
      </w:r>
      <w:r w:rsidR="006D6BC6" w:rsidRPr="009A034A">
        <w:rPr>
          <w:rFonts w:ascii="Times New Roman" w:hAnsi="Times New Roman" w:cs="Times New Roman"/>
          <w:sz w:val="28"/>
          <w:szCs w:val="28"/>
          <w:lang w:val="kk-KZ"/>
        </w:rPr>
        <w:t xml:space="preserve"> 7 </w:t>
      </w:r>
      <w:r w:rsidR="006D6BC6" w:rsidRPr="009A034A">
        <w:rPr>
          <w:rFonts w:ascii="Times New Roman" w:hAnsi="Times New Roman" w:cs="Times New Roman"/>
          <w:iCs/>
          <w:sz w:val="28"/>
          <w:szCs w:val="28"/>
        </w:rPr>
        <w:t>–</w:t>
      </w:r>
      <w:r w:rsidR="006D6BC6" w:rsidRPr="009A034A">
        <w:rPr>
          <w:rFonts w:ascii="Times New Roman" w:hAnsi="Times New Roman" w:cs="Times New Roman"/>
          <w:iCs/>
          <w:sz w:val="28"/>
          <w:szCs w:val="28"/>
          <w:lang w:val="kk-KZ"/>
        </w:rPr>
        <w:t xml:space="preserve"> </w:t>
      </w:r>
      <w:r w:rsidRPr="009A034A">
        <w:rPr>
          <w:rFonts w:ascii="Times New Roman" w:hAnsi="Times New Roman" w:cs="Times New Roman"/>
          <w:sz w:val="28"/>
          <w:szCs w:val="28"/>
          <w:lang w:val="kk-KZ"/>
        </w:rPr>
        <w:t>Концептуальная схема каскадного использования геотермальной энергии</w:t>
      </w:r>
      <w:r w:rsidR="000A6A7D" w:rsidRPr="009A034A">
        <w:rPr>
          <w:rFonts w:ascii="Times New Roman" w:hAnsi="Times New Roman" w:cs="Times New Roman"/>
          <w:sz w:val="28"/>
          <w:szCs w:val="28"/>
          <w:lang w:val="kk-KZ"/>
        </w:rPr>
        <w:t>,</w:t>
      </w:r>
      <w:r w:rsidR="00714882" w:rsidRPr="009A034A">
        <w:rPr>
          <w:rFonts w:ascii="Times New Roman" w:hAnsi="Times New Roman" w:cs="Times New Roman"/>
          <w:sz w:val="28"/>
          <w:szCs w:val="28"/>
          <w:lang w:val="kk-KZ"/>
        </w:rPr>
        <w:t xml:space="preserve"> [</w:t>
      </w:r>
      <w:r w:rsidR="00531566" w:rsidRPr="009A034A">
        <w:rPr>
          <w:rFonts w:ascii="Times New Roman" w:hAnsi="Times New Roman" w:cs="Times New Roman"/>
          <w:sz w:val="28"/>
          <w:szCs w:val="28"/>
          <w:lang w:val="kk-KZ"/>
        </w:rPr>
        <w:t>38</w:t>
      </w:r>
      <w:r w:rsidR="00714882" w:rsidRPr="009A034A">
        <w:rPr>
          <w:rFonts w:ascii="Times New Roman" w:hAnsi="Times New Roman" w:cs="Times New Roman"/>
          <w:sz w:val="28"/>
          <w:szCs w:val="28"/>
          <w:lang w:val="kk-KZ"/>
        </w:rPr>
        <w:t>]</w:t>
      </w:r>
    </w:p>
    <w:p w14:paraId="070EA580" w14:textId="77777777" w:rsidR="00714882" w:rsidRPr="009A034A" w:rsidRDefault="00714882" w:rsidP="00AC1F5E">
      <w:pPr>
        <w:ind w:firstLine="708"/>
        <w:jc w:val="both"/>
        <w:rPr>
          <w:sz w:val="28"/>
          <w:szCs w:val="28"/>
          <w:lang w:val="kk-KZ"/>
        </w:rPr>
      </w:pPr>
    </w:p>
    <w:p w14:paraId="57EFD0A7" w14:textId="77777777" w:rsidR="00A923FC" w:rsidRPr="009A034A" w:rsidRDefault="00B60609" w:rsidP="00AC1F5E">
      <w:pPr>
        <w:ind w:firstLine="708"/>
        <w:jc w:val="both"/>
        <w:rPr>
          <w:i/>
          <w:iCs/>
          <w:sz w:val="28"/>
          <w:szCs w:val="28"/>
          <w:lang w:val="kk-KZ"/>
        </w:rPr>
      </w:pPr>
      <w:r w:rsidRPr="009A034A">
        <w:rPr>
          <w:i/>
          <w:iCs/>
          <w:sz w:val="28"/>
          <w:szCs w:val="28"/>
        </w:rPr>
        <w:t>Обзор региона</w:t>
      </w:r>
    </w:p>
    <w:p w14:paraId="26247681" w14:textId="6804460A" w:rsidR="002078F4" w:rsidRPr="009A034A" w:rsidRDefault="002078F4" w:rsidP="002078F4">
      <w:pPr>
        <w:ind w:firstLine="708"/>
        <w:jc w:val="both"/>
        <w:rPr>
          <w:lang w:val="kk-KZ"/>
        </w:rPr>
      </w:pPr>
      <w:r w:rsidRPr="009A034A">
        <w:rPr>
          <w:sz w:val="28"/>
          <w:szCs w:val="28"/>
        </w:rPr>
        <w:t xml:space="preserve">В Канаде исследователями </w:t>
      </w:r>
      <w:r w:rsidR="008C7FBE" w:rsidRPr="009A034A">
        <w:rPr>
          <w:sz w:val="28"/>
          <w:szCs w:val="28"/>
        </w:rPr>
        <w:t>университета</w:t>
      </w:r>
      <w:r w:rsidRPr="009A034A">
        <w:rPr>
          <w:sz w:val="28"/>
          <w:szCs w:val="28"/>
        </w:rPr>
        <w:t xml:space="preserve"> Онтарио была предложена и проанализирована интегрированная геотермальная система, предназначенная для одновременной выработки электроэнергии, теплоснабжения, охлаждения и горячего водоснабжения зданий. Система основана на многоступенчатом бинарном цикле с изобутаном в качестве рабочего тела. Для оценки её эффективности выполнен энергетический анализ при различных температурах геотермального теплоносителя, что подтвердило практическую применимость предложенного решения [</w:t>
      </w:r>
      <w:r w:rsidR="00531566" w:rsidRPr="009A034A">
        <w:rPr>
          <w:sz w:val="28"/>
          <w:szCs w:val="28"/>
          <w:lang w:val="kk-KZ"/>
        </w:rPr>
        <w:t>3</w:t>
      </w:r>
      <w:r w:rsidR="006C458E" w:rsidRPr="009A034A">
        <w:rPr>
          <w:sz w:val="28"/>
          <w:szCs w:val="28"/>
          <w:lang w:val="kk-KZ"/>
        </w:rPr>
        <w:t>8, с</w:t>
      </w:r>
      <w:r w:rsidR="00BC3A9A" w:rsidRPr="009A034A">
        <w:rPr>
          <w:sz w:val="28"/>
          <w:szCs w:val="28"/>
          <w:lang w:val="kk-KZ"/>
        </w:rPr>
        <w:t>.</w:t>
      </w:r>
      <w:r w:rsidR="006C458E" w:rsidRPr="009A034A">
        <w:rPr>
          <w:sz w:val="28"/>
          <w:szCs w:val="28"/>
          <w:lang w:val="kk-KZ"/>
        </w:rPr>
        <w:t xml:space="preserve"> 692</w:t>
      </w:r>
      <w:r w:rsidRPr="009A034A">
        <w:rPr>
          <w:sz w:val="28"/>
          <w:szCs w:val="28"/>
        </w:rPr>
        <w:t>].</w:t>
      </w:r>
    </w:p>
    <w:p w14:paraId="5FE2F28D" w14:textId="77777777" w:rsidR="00344584" w:rsidRPr="009A034A" w:rsidRDefault="00344584" w:rsidP="002078F4">
      <w:pPr>
        <w:ind w:firstLine="708"/>
        <w:jc w:val="both"/>
        <w:rPr>
          <w:sz w:val="28"/>
          <w:szCs w:val="28"/>
        </w:rPr>
      </w:pPr>
    </w:p>
    <w:p w14:paraId="207FF433" w14:textId="77777777" w:rsidR="00B329CC" w:rsidRPr="009A034A" w:rsidRDefault="00662704" w:rsidP="000A6A7D">
      <w:pPr>
        <w:jc w:val="center"/>
        <w:rPr>
          <w:sz w:val="28"/>
          <w:szCs w:val="28"/>
          <w:lang w:val="kk-KZ"/>
        </w:rPr>
      </w:pPr>
      <w:r w:rsidRPr="009A034A">
        <w:rPr>
          <w:noProof/>
          <w:color w:val="EE0000"/>
          <w:sz w:val="28"/>
          <w:szCs w:val="28"/>
        </w:rPr>
        <w:drawing>
          <wp:inline distT="0" distB="0" distL="0" distR="0" wp14:anchorId="3C9A2161" wp14:editId="7FFF5A74">
            <wp:extent cx="5457402" cy="1994504"/>
            <wp:effectExtent l="0" t="0" r="0" b="6350"/>
            <wp:docPr id="8460907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96224" cy="2008692"/>
                    </a:xfrm>
                    <a:prstGeom prst="rect">
                      <a:avLst/>
                    </a:prstGeom>
                    <a:noFill/>
                  </pic:spPr>
                </pic:pic>
              </a:graphicData>
            </a:graphic>
          </wp:inline>
        </w:drawing>
      </w:r>
    </w:p>
    <w:p w14:paraId="511FEAD1" w14:textId="77777777" w:rsidR="000A6A7D" w:rsidRPr="009A034A" w:rsidRDefault="000A6A7D" w:rsidP="000A6A7D">
      <w:pPr>
        <w:jc w:val="center"/>
        <w:rPr>
          <w:sz w:val="28"/>
          <w:szCs w:val="28"/>
          <w:lang w:val="kk-KZ"/>
        </w:rPr>
      </w:pPr>
    </w:p>
    <w:p w14:paraId="67C80E5C" w14:textId="7E5D01ED" w:rsidR="00615868" w:rsidRPr="009A034A" w:rsidRDefault="005251EB" w:rsidP="000A6A7D">
      <w:pPr>
        <w:jc w:val="center"/>
        <w:rPr>
          <w:sz w:val="28"/>
          <w:szCs w:val="28"/>
          <w:lang w:val="kk-KZ"/>
        </w:rPr>
      </w:pPr>
      <w:r w:rsidRPr="009A034A">
        <w:rPr>
          <w:sz w:val="28"/>
          <w:szCs w:val="28"/>
          <w:lang w:val="kk-KZ"/>
        </w:rPr>
        <w:t xml:space="preserve">Рисунок </w:t>
      </w:r>
      <w:r w:rsidR="00DA1BBC" w:rsidRPr="009A034A">
        <w:rPr>
          <w:sz w:val="28"/>
          <w:szCs w:val="28"/>
          <w:lang w:val="kk-KZ"/>
        </w:rPr>
        <w:t xml:space="preserve">8 </w:t>
      </w:r>
      <w:r w:rsidR="00DA1BBC" w:rsidRPr="009A034A">
        <w:rPr>
          <w:iCs/>
          <w:sz w:val="28"/>
          <w:szCs w:val="28"/>
        </w:rPr>
        <w:t>–</w:t>
      </w:r>
      <w:r w:rsidR="00DA1BBC" w:rsidRPr="009A034A">
        <w:rPr>
          <w:iCs/>
          <w:sz w:val="28"/>
          <w:szCs w:val="28"/>
          <w:lang w:val="kk-KZ"/>
        </w:rPr>
        <w:t xml:space="preserve"> </w:t>
      </w:r>
      <w:r w:rsidR="00B329CC" w:rsidRPr="009A034A">
        <w:rPr>
          <w:sz w:val="28"/>
          <w:szCs w:val="28"/>
        </w:rPr>
        <w:t xml:space="preserve">Схема </w:t>
      </w:r>
      <w:r w:rsidR="00173DC9" w:rsidRPr="009A034A">
        <w:rPr>
          <w:sz w:val="28"/>
          <w:szCs w:val="28"/>
        </w:rPr>
        <w:t>много продуктовой</w:t>
      </w:r>
      <w:r w:rsidR="00B329CC" w:rsidRPr="009A034A">
        <w:rPr>
          <w:sz w:val="28"/>
          <w:szCs w:val="28"/>
        </w:rPr>
        <w:t xml:space="preserve"> геотермальной каскадной системы, взятая из [</w:t>
      </w:r>
      <w:r w:rsidR="00531566" w:rsidRPr="009A034A">
        <w:rPr>
          <w:sz w:val="28"/>
          <w:szCs w:val="28"/>
          <w:lang w:val="kk-KZ"/>
        </w:rPr>
        <w:t>3</w:t>
      </w:r>
      <w:r w:rsidR="00E06079" w:rsidRPr="009A034A">
        <w:rPr>
          <w:sz w:val="28"/>
          <w:szCs w:val="28"/>
          <w:lang w:val="kk-KZ"/>
        </w:rPr>
        <w:t>8,</w:t>
      </w:r>
      <w:r w:rsidR="00BC3A9A" w:rsidRPr="009A034A">
        <w:rPr>
          <w:sz w:val="28"/>
          <w:szCs w:val="28"/>
          <w:lang w:val="kk-KZ"/>
        </w:rPr>
        <w:t xml:space="preserve"> </w:t>
      </w:r>
      <w:r w:rsidR="00E06079" w:rsidRPr="009A034A">
        <w:rPr>
          <w:sz w:val="28"/>
          <w:szCs w:val="28"/>
          <w:lang w:val="kk-KZ"/>
        </w:rPr>
        <w:t>с. 692</w:t>
      </w:r>
      <w:r w:rsidR="00B329CC" w:rsidRPr="009A034A">
        <w:rPr>
          <w:sz w:val="28"/>
          <w:szCs w:val="28"/>
        </w:rPr>
        <w:t>]</w:t>
      </w:r>
    </w:p>
    <w:p w14:paraId="0A087DE0" w14:textId="385AE1AE" w:rsidR="006F74CF" w:rsidRPr="009A034A" w:rsidRDefault="006F74CF" w:rsidP="002078F4">
      <w:pPr>
        <w:ind w:firstLine="708"/>
        <w:jc w:val="both"/>
        <w:rPr>
          <w:sz w:val="28"/>
          <w:szCs w:val="28"/>
          <w:lang w:val="kk-KZ"/>
        </w:rPr>
      </w:pPr>
      <w:r w:rsidRPr="009A034A">
        <w:rPr>
          <w:sz w:val="28"/>
          <w:szCs w:val="28"/>
        </w:rPr>
        <w:lastRenderedPageBreak/>
        <w:t xml:space="preserve">На рисунке </w:t>
      </w:r>
      <w:r w:rsidR="00BF63AA" w:rsidRPr="009A034A">
        <w:rPr>
          <w:sz w:val="28"/>
          <w:szCs w:val="28"/>
          <w:lang w:val="kk-KZ"/>
        </w:rPr>
        <w:t>8</w:t>
      </w:r>
      <w:r w:rsidRPr="009A034A">
        <w:rPr>
          <w:sz w:val="28"/>
          <w:szCs w:val="28"/>
        </w:rPr>
        <w:t xml:space="preserve"> представлена интегрированная система, включающая четырёхступенчатую абсорбционную холодильную установку (QEAS), совмещённую с бинарной геотермальной электростанцией. В данной системе геотермальная вода последовательно используется для холодо- и теплоснабжения здания, проходя через систему охлаждения, после чего направляется в бинарный цикл для выработки электроэнергии. Часть произведённой электроэнергии расходуется на собственные нужды абсорбционной холодильной системы, а оставшаяся используется для энергоснабжения здания [</w:t>
      </w:r>
      <w:r w:rsidR="002E1BD2" w:rsidRPr="009A034A">
        <w:rPr>
          <w:sz w:val="28"/>
          <w:szCs w:val="28"/>
          <w:lang w:val="kk-KZ"/>
        </w:rPr>
        <w:t>3</w:t>
      </w:r>
      <w:r w:rsidR="00E06079" w:rsidRPr="009A034A">
        <w:rPr>
          <w:sz w:val="28"/>
          <w:szCs w:val="28"/>
          <w:lang w:val="kk-KZ"/>
        </w:rPr>
        <w:t>8, с.</w:t>
      </w:r>
      <w:r w:rsidR="00BC3A9A" w:rsidRPr="009A034A">
        <w:rPr>
          <w:sz w:val="28"/>
          <w:szCs w:val="28"/>
          <w:lang w:val="kk-KZ"/>
        </w:rPr>
        <w:t xml:space="preserve"> </w:t>
      </w:r>
      <w:r w:rsidR="00E06079" w:rsidRPr="009A034A">
        <w:rPr>
          <w:sz w:val="28"/>
          <w:szCs w:val="28"/>
          <w:lang w:val="kk-KZ"/>
        </w:rPr>
        <w:t>693</w:t>
      </w:r>
      <w:r w:rsidRPr="009A034A">
        <w:rPr>
          <w:sz w:val="28"/>
          <w:szCs w:val="28"/>
        </w:rPr>
        <w:t>].</w:t>
      </w:r>
    </w:p>
    <w:p w14:paraId="02D1B14D" w14:textId="2D8AA8FC" w:rsidR="00B7565D" w:rsidRPr="009A034A" w:rsidRDefault="00B7565D" w:rsidP="002078F4">
      <w:pPr>
        <w:ind w:firstLine="708"/>
        <w:jc w:val="both"/>
        <w:rPr>
          <w:sz w:val="28"/>
          <w:szCs w:val="28"/>
          <w:lang w:val="kk-KZ"/>
        </w:rPr>
      </w:pPr>
      <w:r w:rsidRPr="009A034A">
        <w:rPr>
          <w:sz w:val="28"/>
          <w:szCs w:val="28"/>
        </w:rPr>
        <w:t xml:space="preserve">В Мексике геотермальные ресурсы средней энтальпии рассматриваются как перспективные для выработки электроэнергии с использованием бинарных циклов. В литературе описан успешный проект в общине </w:t>
      </w:r>
      <w:proofErr w:type="spellStart"/>
      <w:r w:rsidRPr="009A034A">
        <w:rPr>
          <w:sz w:val="28"/>
          <w:szCs w:val="28"/>
        </w:rPr>
        <w:t>Магуаричи</w:t>
      </w:r>
      <w:proofErr w:type="spellEnd"/>
      <w:r w:rsidRPr="009A034A">
        <w:rPr>
          <w:sz w:val="28"/>
          <w:szCs w:val="28"/>
        </w:rPr>
        <w:t xml:space="preserve"> (штат </w:t>
      </w:r>
      <w:proofErr w:type="spellStart"/>
      <w:r w:rsidRPr="009A034A">
        <w:rPr>
          <w:sz w:val="28"/>
          <w:szCs w:val="28"/>
        </w:rPr>
        <w:t>Чиуауа</w:t>
      </w:r>
      <w:proofErr w:type="spellEnd"/>
      <w:r w:rsidRPr="009A034A">
        <w:rPr>
          <w:sz w:val="28"/>
          <w:szCs w:val="28"/>
        </w:rPr>
        <w:t xml:space="preserve">), где была реализована бинарная геотермальная электростанция компании </w:t>
      </w:r>
      <w:proofErr w:type="spellStart"/>
      <w:r w:rsidRPr="009A034A">
        <w:rPr>
          <w:i/>
          <w:iCs/>
          <w:sz w:val="28"/>
          <w:szCs w:val="28"/>
        </w:rPr>
        <w:t>Ormat</w:t>
      </w:r>
      <w:proofErr w:type="spellEnd"/>
      <w:r w:rsidRPr="009A034A">
        <w:rPr>
          <w:sz w:val="28"/>
          <w:szCs w:val="28"/>
        </w:rPr>
        <w:t xml:space="preserve"> установленной мощностью 300 кВт</w:t>
      </w:r>
      <w:r w:rsidR="00BC3A9A" w:rsidRPr="009A034A">
        <w:rPr>
          <w:sz w:val="28"/>
          <w:szCs w:val="28"/>
        </w:rPr>
        <w:t xml:space="preserve"> [39].</w:t>
      </w:r>
      <w:r w:rsidRPr="009A034A">
        <w:rPr>
          <w:sz w:val="28"/>
          <w:szCs w:val="28"/>
        </w:rPr>
        <w:t xml:space="preserve"> Электростанция использовала геотермальную скважину с температурой около 98 °C и массовым расходом 9,72 л/с, что подтвердило техническую возможность эффективного использования низкотемпературных геотермальных ресурсов для производства электроэнергии [</w:t>
      </w:r>
      <w:r w:rsidR="00D2476D" w:rsidRPr="009A034A">
        <w:rPr>
          <w:sz w:val="28"/>
          <w:szCs w:val="28"/>
          <w:lang w:val="kk-KZ"/>
        </w:rPr>
        <w:t>38</w:t>
      </w:r>
      <w:r w:rsidR="00E06079" w:rsidRPr="009A034A">
        <w:rPr>
          <w:sz w:val="28"/>
          <w:szCs w:val="28"/>
          <w:lang w:val="kk-KZ"/>
        </w:rPr>
        <w:t>, с.694</w:t>
      </w:r>
      <w:r w:rsidRPr="009A034A">
        <w:rPr>
          <w:sz w:val="28"/>
          <w:szCs w:val="28"/>
        </w:rPr>
        <w:t>].</w:t>
      </w:r>
    </w:p>
    <w:p w14:paraId="418B9B6B" w14:textId="74240976" w:rsidR="002078F4" w:rsidRPr="009A034A" w:rsidRDefault="002078F4" w:rsidP="002078F4">
      <w:pPr>
        <w:ind w:firstLine="708"/>
        <w:jc w:val="both"/>
        <w:rPr>
          <w:sz w:val="28"/>
          <w:szCs w:val="28"/>
        </w:rPr>
      </w:pPr>
      <w:r w:rsidRPr="009A034A">
        <w:rPr>
          <w:sz w:val="28"/>
          <w:szCs w:val="28"/>
        </w:rPr>
        <w:t xml:space="preserve">Для дальнейшего использования геотермального ресурса была предложена каскадная схема, включающая последовательные прямые применения: сушку перца </w:t>
      </w:r>
      <w:proofErr w:type="spellStart"/>
      <w:r w:rsidRPr="009A034A">
        <w:rPr>
          <w:sz w:val="28"/>
          <w:szCs w:val="28"/>
        </w:rPr>
        <w:t>чильтепин</w:t>
      </w:r>
      <w:proofErr w:type="spellEnd"/>
      <w:r w:rsidRPr="009A034A">
        <w:rPr>
          <w:sz w:val="28"/>
          <w:szCs w:val="28"/>
        </w:rPr>
        <w:t xml:space="preserve">, тепличное хозяйство и аквакультуру, а также бальнеологические цели с последующей </w:t>
      </w:r>
      <w:proofErr w:type="spellStart"/>
      <w:r w:rsidRPr="009A034A">
        <w:rPr>
          <w:sz w:val="28"/>
          <w:szCs w:val="28"/>
        </w:rPr>
        <w:t>реинъекцией</w:t>
      </w:r>
      <w:proofErr w:type="spellEnd"/>
      <w:r w:rsidRPr="009A034A">
        <w:rPr>
          <w:sz w:val="28"/>
          <w:szCs w:val="28"/>
        </w:rPr>
        <w:t xml:space="preserve"> теплоносителя (рис. </w:t>
      </w:r>
      <w:r w:rsidR="00BF63AA" w:rsidRPr="009A034A">
        <w:rPr>
          <w:sz w:val="28"/>
          <w:szCs w:val="28"/>
          <w:lang w:val="kk-KZ"/>
        </w:rPr>
        <w:t>9</w:t>
      </w:r>
      <w:r w:rsidRPr="009A034A">
        <w:rPr>
          <w:sz w:val="28"/>
          <w:szCs w:val="28"/>
        </w:rPr>
        <w:t>, [</w:t>
      </w:r>
      <w:r w:rsidR="00E06079" w:rsidRPr="009A034A">
        <w:rPr>
          <w:sz w:val="28"/>
          <w:szCs w:val="28"/>
          <w:lang w:val="kk-KZ"/>
        </w:rPr>
        <w:t>38, с. 695</w:t>
      </w:r>
      <w:r w:rsidRPr="009A034A">
        <w:rPr>
          <w:sz w:val="28"/>
          <w:szCs w:val="28"/>
        </w:rPr>
        <w:t>].</w:t>
      </w:r>
    </w:p>
    <w:p w14:paraId="23D64229" w14:textId="77777777" w:rsidR="00615868" w:rsidRPr="009A034A" w:rsidRDefault="00615868" w:rsidP="00AC1F5E">
      <w:pPr>
        <w:ind w:firstLine="708"/>
        <w:jc w:val="both"/>
        <w:rPr>
          <w:sz w:val="28"/>
          <w:szCs w:val="28"/>
        </w:rPr>
      </w:pPr>
    </w:p>
    <w:p w14:paraId="6DB4EF5D" w14:textId="77777777" w:rsidR="00615868" w:rsidRPr="009A034A" w:rsidRDefault="00662704" w:rsidP="000A6A7D">
      <w:pPr>
        <w:jc w:val="center"/>
        <w:rPr>
          <w:sz w:val="28"/>
          <w:szCs w:val="28"/>
          <w:lang w:val="kk-KZ"/>
        </w:rPr>
      </w:pPr>
      <w:r w:rsidRPr="009A034A">
        <w:rPr>
          <w:noProof/>
          <w:sz w:val="28"/>
          <w:szCs w:val="28"/>
        </w:rPr>
        <w:drawing>
          <wp:inline distT="0" distB="0" distL="0" distR="0" wp14:anchorId="023E1AA4" wp14:editId="2390BADB">
            <wp:extent cx="5002943" cy="3089275"/>
            <wp:effectExtent l="0" t="0" r="7620" b="0"/>
            <wp:docPr id="7337877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1759" t="2986" r="3753" b="6216"/>
                    <a:stretch>
                      <a:fillRect/>
                    </a:stretch>
                  </pic:blipFill>
                  <pic:spPr bwMode="auto">
                    <a:xfrm>
                      <a:off x="0" y="0"/>
                      <a:ext cx="5021286" cy="3100601"/>
                    </a:xfrm>
                    <a:prstGeom prst="rect">
                      <a:avLst/>
                    </a:prstGeom>
                    <a:noFill/>
                    <a:ln>
                      <a:noFill/>
                    </a:ln>
                    <a:extLst>
                      <a:ext uri="{53640926-AAD7-44D8-BBD7-CCE9431645EC}">
                        <a14:shadowObscured xmlns:a14="http://schemas.microsoft.com/office/drawing/2010/main"/>
                      </a:ext>
                    </a:extLst>
                  </pic:spPr>
                </pic:pic>
              </a:graphicData>
            </a:graphic>
          </wp:inline>
        </w:drawing>
      </w:r>
    </w:p>
    <w:p w14:paraId="676DE084" w14:textId="77777777" w:rsidR="00162439" w:rsidRPr="009A034A" w:rsidRDefault="00162439" w:rsidP="00AC1F5E">
      <w:pPr>
        <w:ind w:firstLine="708"/>
        <w:jc w:val="both"/>
        <w:rPr>
          <w:sz w:val="28"/>
          <w:szCs w:val="28"/>
          <w:lang w:val="kk-KZ"/>
        </w:rPr>
      </w:pPr>
    </w:p>
    <w:p w14:paraId="514FC622" w14:textId="39FDFFB5" w:rsidR="00615868" w:rsidRPr="009A034A" w:rsidRDefault="005251EB" w:rsidP="000A6A7D">
      <w:pPr>
        <w:jc w:val="center"/>
        <w:rPr>
          <w:sz w:val="28"/>
          <w:szCs w:val="28"/>
          <w:lang w:val="kk-KZ"/>
        </w:rPr>
      </w:pPr>
      <w:r w:rsidRPr="009A034A">
        <w:rPr>
          <w:sz w:val="28"/>
          <w:szCs w:val="28"/>
          <w:lang w:val="kk-KZ"/>
        </w:rPr>
        <w:t xml:space="preserve">Рисунок </w:t>
      </w:r>
      <w:r w:rsidR="00A222AD" w:rsidRPr="009A034A">
        <w:rPr>
          <w:sz w:val="28"/>
          <w:szCs w:val="28"/>
          <w:lang w:val="kk-KZ"/>
        </w:rPr>
        <w:t xml:space="preserve">9 </w:t>
      </w:r>
      <w:r w:rsidR="00A222AD" w:rsidRPr="009A034A">
        <w:rPr>
          <w:iCs/>
          <w:sz w:val="28"/>
          <w:szCs w:val="28"/>
        </w:rPr>
        <w:t>–</w:t>
      </w:r>
      <w:r w:rsidR="00A222AD" w:rsidRPr="009A034A">
        <w:rPr>
          <w:sz w:val="28"/>
          <w:szCs w:val="28"/>
          <w:lang w:val="kk-KZ"/>
        </w:rPr>
        <w:t xml:space="preserve"> </w:t>
      </w:r>
      <w:r w:rsidR="00B329CC" w:rsidRPr="009A034A">
        <w:rPr>
          <w:sz w:val="28"/>
          <w:szCs w:val="28"/>
        </w:rPr>
        <w:t xml:space="preserve">Концептуальная схема каскадного использования геотермальной энергии для случая </w:t>
      </w:r>
      <w:proofErr w:type="spellStart"/>
      <w:r w:rsidR="00B329CC" w:rsidRPr="009A034A">
        <w:rPr>
          <w:sz w:val="28"/>
          <w:szCs w:val="28"/>
        </w:rPr>
        <w:t>Магуаричи</w:t>
      </w:r>
      <w:proofErr w:type="spellEnd"/>
      <w:r w:rsidR="00B329CC" w:rsidRPr="009A034A">
        <w:rPr>
          <w:sz w:val="28"/>
          <w:szCs w:val="28"/>
        </w:rPr>
        <w:t>, схема взята из [</w:t>
      </w:r>
      <w:r w:rsidR="00E06079" w:rsidRPr="009A034A">
        <w:rPr>
          <w:sz w:val="28"/>
          <w:szCs w:val="28"/>
          <w:lang w:val="kk-KZ"/>
        </w:rPr>
        <w:t>38, с. 694</w:t>
      </w:r>
      <w:r w:rsidR="00B329CC" w:rsidRPr="009A034A">
        <w:rPr>
          <w:sz w:val="28"/>
          <w:szCs w:val="28"/>
        </w:rPr>
        <w:t>]</w:t>
      </w:r>
    </w:p>
    <w:p w14:paraId="7C70F039" w14:textId="77777777" w:rsidR="00B329CC" w:rsidRPr="009A034A" w:rsidRDefault="00B329CC" w:rsidP="00AC1F5E">
      <w:pPr>
        <w:ind w:firstLine="708"/>
        <w:jc w:val="both"/>
        <w:rPr>
          <w:sz w:val="28"/>
          <w:szCs w:val="28"/>
          <w:lang w:val="kk-KZ"/>
        </w:rPr>
      </w:pPr>
    </w:p>
    <w:p w14:paraId="77A90645" w14:textId="77777777" w:rsidR="00051BA5" w:rsidRPr="009A034A" w:rsidRDefault="00051BA5" w:rsidP="00AC1F5E">
      <w:pPr>
        <w:ind w:firstLine="708"/>
        <w:jc w:val="both"/>
        <w:rPr>
          <w:b/>
          <w:bCs/>
          <w:sz w:val="28"/>
          <w:szCs w:val="28"/>
        </w:rPr>
      </w:pPr>
    </w:p>
    <w:p w14:paraId="13BCADCD" w14:textId="2A627409" w:rsidR="00B329CC" w:rsidRPr="009A034A" w:rsidRDefault="00B329CC" w:rsidP="00AC1F5E">
      <w:pPr>
        <w:ind w:firstLine="708"/>
        <w:jc w:val="both"/>
        <w:rPr>
          <w:i/>
          <w:iCs/>
          <w:sz w:val="28"/>
          <w:szCs w:val="28"/>
          <w:lang w:val="kk-KZ"/>
        </w:rPr>
      </w:pPr>
      <w:r w:rsidRPr="009A034A">
        <w:rPr>
          <w:i/>
          <w:iCs/>
          <w:sz w:val="28"/>
          <w:szCs w:val="28"/>
        </w:rPr>
        <w:lastRenderedPageBreak/>
        <w:t xml:space="preserve">Соединенные Штаты Америки </w:t>
      </w:r>
    </w:p>
    <w:p w14:paraId="486444F3" w14:textId="7ECD574E" w:rsidR="007F2A54" w:rsidRPr="009A034A" w:rsidRDefault="007F2A54" w:rsidP="007F2A54">
      <w:pPr>
        <w:ind w:firstLine="708"/>
        <w:jc w:val="both"/>
        <w:rPr>
          <w:sz w:val="28"/>
          <w:szCs w:val="28"/>
        </w:rPr>
      </w:pPr>
      <w:r w:rsidRPr="009A034A">
        <w:rPr>
          <w:sz w:val="28"/>
          <w:szCs w:val="28"/>
        </w:rPr>
        <w:t>Для Технологического института штата Орегон задокументирован пример каскадного использования геотермальной энергии, включающий выработку электроэнергии в бинарном цикле с последующим использованием сбросного тепла для рыбоводных хозяйств [</w:t>
      </w:r>
      <w:r w:rsidR="00B75B80" w:rsidRPr="009A034A">
        <w:rPr>
          <w:sz w:val="28"/>
          <w:szCs w:val="28"/>
        </w:rPr>
        <w:t>4</w:t>
      </w:r>
      <w:r w:rsidR="00736348" w:rsidRPr="009A034A">
        <w:rPr>
          <w:sz w:val="28"/>
          <w:szCs w:val="28"/>
          <w:lang w:val="kk-KZ"/>
        </w:rPr>
        <w:t>0, 41</w:t>
      </w:r>
      <w:r w:rsidRPr="009A034A">
        <w:rPr>
          <w:sz w:val="28"/>
          <w:szCs w:val="28"/>
        </w:rPr>
        <w:t xml:space="preserve">]. В данной системе сточные воды бинарного цикла с температурой 96,1 °C охлаждаются примерно до 24 °C при расходе 3,5 л/с. </w:t>
      </w:r>
    </w:p>
    <w:p w14:paraId="49B5EFF3" w14:textId="4C0A79BB" w:rsidR="007F2A54" w:rsidRPr="009A034A" w:rsidRDefault="007F2A54" w:rsidP="007F2A54">
      <w:pPr>
        <w:ind w:firstLine="708"/>
        <w:jc w:val="both"/>
        <w:rPr>
          <w:sz w:val="28"/>
          <w:szCs w:val="28"/>
        </w:rPr>
      </w:pPr>
      <w:r w:rsidRPr="009A034A">
        <w:rPr>
          <w:sz w:val="28"/>
          <w:szCs w:val="28"/>
        </w:rPr>
        <w:t>В целом Северная и Южная Америка обладают значительным геотермальным потенциалом, однако устойчивые каскадные схемы использования геотермальной энергии задокументированы лишь в Канаде, Мексике и США. В большинстве случаев на первом уровне каскада реализуется производство электроэнергии, за исключением проектов в Мексике и Кл</w:t>
      </w:r>
      <w:r w:rsidR="00861A79" w:rsidRPr="009A034A">
        <w:rPr>
          <w:sz w:val="28"/>
          <w:szCs w:val="28"/>
          <w:lang w:val="kk-KZ"/>
        </w:rPr>
        <w:t>и</w:t>
      </w:r>
      <w:r w:rsidRPr="009A034A">
        <w:rPr>
          <w:sz w:val="28"/>
          <w:szCs w:val="28"/>
        </w:rPr>
        <w:t>мат</w:t>
      </w:r>
      <w:r w:rsidR="00F43B25" w:rsidRPr="009A034A">
        <w:rPr>
          <w:sz w:val="28"/>
          <w:szCs w:val="28"/>
          <w:lang w:val="kk-KZ"/>
        </w:rPr>
        <w:t xml:space="preserve"> </w:t>
      </w:r>
      <w:proofErr w:type="spellStart"/>
      <w:r w:rsidRPr="009A034A">
        <w:rPr>
          <w:sz w:val="28"/>
          <w:szCs w:val="28"/>
        </w:rPr>
        <w:t>Фолс</w:t>
      </w:r>
      <w:proofErr w:type="spellEnd"/>
      <w:r w:rsidRPr="009A034A">
        <w:rPr>
          <w:sz w:val="28"/>
          <w:szCs w:val="28"/>
        </w:rPr>
        <w:t xml:space="preserve"> (штат Орегон), где неглубокие скважины с температурами ниже 98 °C применяются для прямого использования в сельском хозяйстве и аквакультуре. При температурном диапазоне 90–150 °C возможно внедрение бинарных установок или органических циклов </w:t>
      </w:r>
      <w:proofErr w:type="spellStart"/>
      <w:r w:rsidRPr="009A034A">
        <w:rPr>
          <w:sz w:val="28"/>
          <w:szCs w:val="28"/>
        </w:rPr>
        <w:t>Ренкина</w:t>
      </w:r>
      <w:proofErr w:type="spellEnd"/>
      <w:r w:rsidRPr="009A034A">
        <w:rPr>
          <w:sz w:val="28"/>
          <w:szCs w:val="28"/>
        </w:rPr>
        <w:t>, что позволяет увеличить число уровней каскада и вовлечь в эксплуатацию ранее пробуренные или неиспользуемые скважины, снижая капитальные затраты.</w:t>
      </w:r>
    </w:p>
    <w:p w14:paraId="63C316AA" w14:textId="59E3B2B3" w:rsidR="007F2A54" w:rsidRPr="009A034A" w:rsidRDefault="007F2A54" w:rsidP="007F2A54">
      <w:pPr>
        <w:ind w:firstLine="708"/>
        <w:jc w:val="both"/>
        <w:rPr>
          <w:sz w:val="28"/>
          <w:szCs w:val="28"/>
          <w:lang w:val="kk-KZ"/>
        </w:rPr>
      </w:pPr>
      <w:r w:rsidRPr="009A034A">
        <w:rPr>
          <w:i/>
          <w:iCs/>
          <w:sz w:val="28"/>
          <w:szCs w:val="28"/>
          <w:lang w:val="kk-KZ"/>
        </w:rPr>
        <w:t>Австрия.</w:t>
      </w:r>
      <w:r w:rsidR="008E7022" w:rsidRPr="009A034A">
        <w:rPr>
          <w:b/>
          <w:bCs/>
          <w:sz w:val="28"/>
          <w:szCs w:val="28"/>
          <w:lang w:val="kk-KZ"/>
        </w:rPr>
        <w:t xml:space="preserve"> </w:t>
      </w:r>
      <w:r w:rsidRPr="009A034A">
        <w:rPr>
          <w:sz w:val="28"/>
          <w:szCs w:val="28"/>
        </w:rPr>
        <w:t xml:space="preserve">В городе </w:t>
      </w:r>
      <w:proofErr w:type="spellStart"/>
      <w:r w:rsidRPr="009A034A">
        <w:rPr>
          <w:sz w:val="28"/>
          <w:szCs w:val="28"/>
        </w:rPr>
        <w:t>Альтхайм</w:t>
      </w:r>
      <w:proofErr w:type="spellEnd"/>
      <w:r w:rsidRPr="009A034A">
        <w:rPr>
          <w:sz w:val="28"/>
          <w:szCs w:val="28"/>
        </w:rPr>
        <w:t xml:space="preserve"> в 1989 году была пробурена геотермальная скважина для системы централизованного теплоснабжения. При дебите 46 л/с и температуре 104 °C тепловая мощность источника составляет около 10 МВт, что позволяет обеспечивать теплом до 40 % жителей города. Около 80 % вырабатываемой тепловой энергии используется в жилом секторе, остальная часть</w:t>
      </w:r>
      <w:r w:rsidR="00F43B25" w:rsidRPr="009A034A">
        <w:rPr>
          <w:sz w:val="28"/>
          <w:szCs w:val="28"/>
          <w:lang w:val="kk-KZ"/>
        </w:rPr>
        <w:t xml:space="preserve"> - </w:t>
      </w:r>
      <w:r w:rsidRPr="009A034A">
        <w:rPr>
          <w:sz w:val="28"/>
          <w:szCs w:val="28"/>
        </w:rPr>
        <w:t xml:space="preserve">для отопления школы и бассейна (рис. </w:t>
      </w:r>
      <w:r w:rsidR="00E7086A" w:rsidRPr="009A034A">
        <w:rPr>
          <w:sz w:val="28"/>
          <w:szCs w:val="28"/>
          <w:lang w:val="kk-KZ"/>
        </w:rPr>
        <w:t>10</w:t>
      </w:r>
      <w:r w:rsidRPr="009A034A">
        <w:rPr>
          <w:sz w:val="28"/>
          <w:szCs w:val="28"/>
        </w:rPr>
        <w:t>).</w:t>
      </w:r>
      <w:r w:rsidR="00521504" w:rsidRPr="009A034A">
        <w:rPr>
          <w:sz w:val="28"/>
          <w:szCs w:val="28"/>
          <w:lang w:val="kk-KZ"/>
        </w:rPr>
        <w:t xml:space="preserve"> </w:t>
      </w:r>
      <w:r w:rsidRPr="009A034A">
        <w:rPr>
          <w:sz w:val="28"/>
          <w:szCs w:val="28"/>
        </w:rPr>
        <w:t xml:space="preserve">Геотермальный теплоноситель также используется для выработки электроэнергии в установке органического цикла </w:t>
      </w:r>
      <w:proofErr w:type="spellStart"/>
      <w:r w:rsidRPr="009A034A">
        <w:rPr>
          <w:sz w:val="28"/>
          <w:szCs w:val="28"/>
        </w:rPr>
        <w:t>Ренкина</w:t>
      </w:r>
      <w:proofErr w:type="spellEnd"/>
      <w:r w:rsidRPr="009A034A">
        <w:rPr>
          <w:sz w:val="28"/>
          <w:szCs w:val="28"/>
        </w:rPr>
        <w:t xml:space="preserve"> мощностью 1 МВт. После передачи тепла в теплообменниках он закачивается обратно в пласт при температуре около</w:t>
      </w:r>
      <w:r w:rsidR="00F43B25" w:rsidRPr="009A034A">
        <w:rPr>
          <w:sz w:val="28"/>
          <w:szCs w:val="28"/>
          <w:lang w:val="kk-KZ"/>
        </w:rPr>
        <w:t xml:space="preserve"> </w:t>
      </w:r>
      <w:r w:rsidR="00861A79" w:rsidRPr="009A034A">
        <w:rPr>
          <w:sz w:val="28"/>
          <w:szCs w:val="28"/>
          <w:lang w:val="kk-KZ"/>
        </w:rPr>
        <w:t xml:space="preserve">      </w:t>
      </w:r>
      <w:r w:rsidRPr="009A034A">
        <w:rPr>
          <w:sz w:val="28"/>
          <w:szCs w:val="28"/>
        </w:rPr>
        <w:t>65 °C</w:t>
      </w:r>
      <w:r w:rsidR="00736348" w:rsidRPr="009A034A">
        <w:rPr>
          <w:sz w:val="28"/>
          <w:szCs w:val="28"/>
        </w:rPr>
        <w:t>.</w:t>
      </w:r>
    </w:p>
    <w:p w14:paraId="4265F6BA" w14:textId="4ECBB219" w:rsidR="00DE1FF0" w:rsidRPr="009A034A" w:rsidRDefault="00662704" w:rsidP="000A6A7D">
      <w:pPr>
        <w:jc w:val="center"/>
        <w:rPr>
          <w:sz w:val="28"/>
          <w:szCs w:val="28"/>
          <w:lang w:val="kk-KZ"/>
        </w:rPr>
      </w:pPr>
      <w:r w:rsidRPr="009A034A">
        <w:rPr>
          <w:noProof/>
          <w:sz w:val="28"/>
          <w:szCs w:val="28"/>
        </w:rPr>
        <w:drawing>
          <wp:inline distT="0" distB="0" distL="0" distR="0" wp14:anchorId="025D1CA9" wp14:editId="110F6E89">
            <wp:extent cx="5266690" cy="2835505"/>
            <wp:effectExtent l="0" t="0" r="0" b="0"/>
            <wp:docPr id="2983108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r="2101" b="13143"/>
                    <a:stretch>
                      <a:fillRect/>
                    </a:stretch>
                  </pic:blipFill>
                  <pic:spPr bwMode="auto">
                    <a:xfrm>
                      <a:off x="0" y="0"/>
                      <a:ext cx="5296175" cy="2851379"/>
                    </a:xfrm>
                    <a:prstGeom prst="rect">
                      <a:avLst/>
                    </a:prstGeom>
                    <a:noFill/>
                    <a:ln>
                      <a:noFill/>
                    </a:ln>
                    <a:extLst>
                      <a:ext uri="{53640926-AAD7-44D8-BBD7-CCE9431645EC}">
                        <a14:shadowObscured xmlns:a14="http://schemas.microsoft.com/office/drawing/2010/main"/>
                      </a:ext>
                    </a:extLst>
                  </pic:spPr>
                </pic:pic>
              </a:graphicData>
            </a:graphic>
          </wp:inline>
        </w:drawing>
      </w:r>
    </w:p>
    <w:p w14:paraId="777C3CEC" w14:textId="77777777" w:rsidR="000A6A7D" w:rsidRPr="009A034A" w:rsidRDefault="000A6A7D" w:rsidP="000A6A7D">
      <w:pPr>
        <w:jc w:val="center"/>
        <w:rPr>
          <w:sz w:val="28"/>
          <w:szCs w:val="28"/>
          <w:lang w:val="kk-KZ"/>
        </w:rPr>
      </w:pPr>
    </w:p>
    <w:p w14:paraId="71CE5E15" w14:textId="0CC43A2C" w:rsidR="00CB38CB" w:rsidRPr="009A034A" w:rsidRDefault="005251EB" w:rsidP="000A6A7D">
      <w:pPr>
        <w:jc w:val="center"/>
        <w:rPr>
          <w:lang w:val="kk-KZ"/>
        </w:rPr>
      </w:pPr>
      <w:r w:rsidRPr="009A034A">
        <w:rPr>
          <w:sz w:val="28"/>
          <w:szCs w:val="28"/>
          <w:lang w:val="kk-KZ"/>
        </w:rPr>
        <w:t xml:space="preserve">Рисунок </w:t>
      </w:r>
      <w:r w:rsidR="00E7086A" w:rsidRPr="009A034A">
        <w:rPr>
          <w:sz w:val="28"/>
          <w:szCs w:val="28"/>
          <w:lang w:val="kk-KZ"/>
        </w:rPr>
        <w:t xml:space="preserve">10 </w:t>
      </w:r>
      <w:r w:rsidR="00E7086A" w:rsidRPr="009A034A">
        <w:rPr>
          <w:iCs/>
          <w:sz w:val="28"/>
          <w:szCs w:val="28"/>
        </w:rPr>
        <w:t>–</w:t>
      </w:r>
      <w:r w:rsidR="00E7086A" w:rsidRPr="009A034A">
        <w:rPr>
          <w:iCs/>
          <w:sz w:val="28"/>
          <w:szCs w:val="28"/>
          <w:lang w:val="kk-KZ"/>
        </w:rPr>
        <w:t xml:space="preserve"> </w:t>
      </w:r>
      <w:r w:rsidR="00CB38CB" w:rsidRPr="009A034A">
        <w:rPr>
          <w:sz w:val="28"/>
          <w:szCs w:val="28"/>
        </w:rPr>
        <w:t xml:space="preserve">Комбинированная система тепло- и электроснабжения города </w:t>
      </w:r>
      <w:proofErr w:type="spellStart"/>
      <w:r w:rsidR="00CB38CB" w:rsidRPr="009A034A">
        <w:rPr>
          <w:sz w:val="28"/>
          <w:szCs w:val="28"/>
        </w:rPr>
        <w:t>Альтхайм</w:t>
      </w:r>
      <w:proofErr w:type="spellEnd"/>
      <w:r w:rsidR="00CB38CB" w:rsidRPr="009A034A">
        <w:rPr>
          <w:sz w:val="28"/>
          <w:szCs w:val="28"/>
        </w:rPr>
        <w:t>, схема из [</w:t>
      </w:r>
      <w:r w:rsidR="00736348" w:rsidRPr="009A034A">
        <w:rPr>
          <w:sz w:val="28"/>
          <w:szCs w:val="28"/>
          <w:lang w:val="kk-KZ"/>
        </w:rPr>
        <w:t>38, с. 701</w:t>
      </w:r>
      <w:r w:rsidR="00736348" w:rsidRPr="009A034A">
        <w:rPr>
          <w:sz w:val="28"/>
          <w:szCs w:val="28"/>
        </w:rPr>
        <w:t>]</w:t>
      </w:r>
    </w:p>
    <w:p w14:paraId="6EC63FE8" w14:textId="583C01AE" w:rsidR="00A64942" w:rsidRPr="009A034A" w:rsidRDefault="00A64942" w:rsidP="00A64942">
      <w:pPr>
        <w:ind w:firstLine="708"/>
        <w:jc w:val="both"/>
        <w:rPr>
          <w:sz w:val="28"/>
          <w:szCs w:val="28"/>
        </w:rPr>
      </w:pPr>
      <w:r w:rsidRPr="009A034A">
        <w:rPr>
          <w:sz w:val="28"/>
          <w:szCs w:val="28"/>
        </w:rPr>
        <w:lastRenderedPageBreak/>
        <w:t>В качестве еще одного практического примера каскадного использования геотермальной энергии можно привести систему, реализованную в районе Ио</w:t>
      </w:r>
      <w:r w:rsidR="00F43B25" w:rsidRPr="009A034A">
        <w:rPr>
          <w:sz w:val="28"/>
          <w:szCs w:val="28"/>
          <w:lang w:val="kk-KZ"/>
        </w:rPr>
        <w:t>с</w:t>
      </w:r>
      <w:r w:rsidRPr="009A034A">
        <w:rPr>
          <w:sz w:val="28"/>
          <w:szCs w:val="28"/>
        </w:rPr>
        <w:t xml:space="preserve">сия города </w:t>
      </w:r>
      <w:proofErr w:type="spellStart"/>
      <w:r w:rsidRPr="009A034A">
        <w:rPr>
          <w:sz w:val="28"/>
          <w:szCs w:val="28"/>
        </w:rPr>
        <w:t>Орадеа</w:t>
      </w:r>
      <w:proofErr w:type="spellEnd"/>
      <w:r w:rsidRPr="009A034A">
        <w:rPr>
          <w:sz w:val="28"/>
          <w:szCs w:val="28"/>
        </w:rPr>
        <w:t xml:space="preserve">. Теплоноситель поступает из трёх геотермальных скважин с суммарным расходом около 29 л/с при средней температуре порядка 105 °C. Поток одной из скважин используется для работы установки на основе органического цикла </w:t>
      </w:r>
      <w:proofErr w:type="spellStart"/>
      <w:r w:rsidRPr="009A034A">
        <w:rPr>
          <w:sz w:val="28"/>
          <w:szCs w:val="28"/>
        </w:rPr>
        <w:t>Ренкина</w:t>
      </w:r>
      <w:proofErr w:type="spellEnd"/>
      <w:r w:rsidRPr="009A034A">
        <w:rPr>
          <w:sz w:val="28"/>
          <w:szCs w:val="28"/>
        </w:rPr>
        <w:t xml:space="preserve"> мощностью 50 кВт с применением рабочего тела HFC245fa. После этого теплоноситель объединяется с потоками двух других скважин и далее используется в системе теплоснабжения общественных зданий и бассейнов [</w:t>
      </w:r>
      <w:r w:rsidR="007D6905" w:rsidRPr="009A034A">
        <w:rPr>
          <w:sz w:val="28"/>
          <w:szCs w:val="28"/>
        </w:rPr>
        <w:t>38</w:t>
      </w:r>
      <w:r w:rsidR="000A6A7D" w:rsidRPr="009A034A">
        <w:rPr>
          <w:sz w:val="28"/>
          <w:szCs w:val="28"/>
          <w:lang w:val="kk-KZ"/>
        </w:rPr>
        <w:t>,</w:t>
      </w:r>
      <w:r w:rsidR="001E325B" w:rsidRPr="009A034A">
        <w:rPr>
          <w:sz w:val="28"/>
          <w:szCs w:val="28"/>
        </w:rPr>
        <w:t xml:space="preserve"> с. 692</w:t>
      </w:r>
      <w:r w:rsidR="007D6905" w:rsidRPr="009A034A">
        <w:rPr>
          <w:sz w:val="28"/>
          <w:szCs w:val="28"/>
          <w:lang w:val="kk-KZ"/>
        </w:rPr>
        <w:t xml:space="preserve">, </w:t>
      </w:r>
      <w:r w:rsidRPr="009A034A">
        <w:rPr>
          <w:sz w:val="28"/>
          <w:szCs w:val="28"/>
        </w:rPr>
        <w:t>4</w:t>
      </w:r>
      <w:r w:rsidR="007D6905" w:rsidRPr="009A034A">
        <w:rPr>
          <w:sz w:val="28"/>
          <w:szCs w:val="28"/>
          <w:lang w:val="kk-KZ"/>
        </w:rPr>
        <w:t>2</w:t>
      </w:r>
      <w:r w:rsidRPr="009A034A">
        <w:rPr>
          <w:sz w:val="28"/>
          <w:szCs w:val="28"/>
        </w:rPr>
        <w:t>].</w:t>
      </w:r>
    </w:p>
    <w:p w14:paraId="468E96D9" w14:textId="0C16316C" w:rsidR="00A64942" w:rsidRPr="009A034A" w:rsidRDefault="00A64942" w:rsidP="00A64942">
      <w:pPr>
        <w:ind w:firstLine="708"/>
        <w:jc w:val="both"/>
        <w:rPr>
          <w:sz w:val="28"/>
          <w:szCs w:val="28"/>
        </w:rPr>
      </w:pPr>
      <w:r w:rsidRPr="009A034A">
        <w:rPr>
          <w:sz w:val="28"/>
          <w:szCs w:val="28"/>
        </w:rPr>
        <w:t xml:space="preserve">Анализ такого примера показывает, что каскадное использование геотермальных ресурсов позволяет более полно реализовать их энергетический потенциал, особенно для источников средней и низкой энтальпии. Важно отметить, что расширение применения таких решений стало возможным благодаря развитию низкотемпературных технологий, таких как бинарные установки, органический цикл </w:t>
      </w:r>
      <w:proofErr w:type="spellStart"/>
      <w:r w:rsidRPr="009A034A">
        <w:rPr>
          <w:sz w:val="28"/>
          <w:szCs w:val="28"/>
        </w:rPr>
        <w:t>Ренкина</w:t>
      </w:r>
      <w:proofErr w:type="spellEnd"/>
      <w:r w:rsidRPr="009A034A">
        <w:rPr>
          <w:sz w:val="28"/>
          <w:szCs w:val="28"/>
        </w:rPr>
        <w:t xml:space="preserve"> и цикл Калина.</w:t>
      </w:r>
    </w:p>
    <w:p w14:paraId="673DEE80" w14:textId="42A3CB8B" w:rsidR="00A64942" w:rsidRPr="009A034A" w:rsidRDefault="00A64942" w:rsidP="00A64942">
      <w:pPr>
        <w:ind w:firstLine="708"/>
        <w:jc w:val="both"/>
        <w:rPr>
          <w:sz w:val="28"/>
          <w:szCs w:val="28"/>
          <w:lang w:val="kk-KZ"/>
        </w:rPr>
      </w:pPr>
      <w:r w:rsidRPr="009A034A">
        <w:rPr>
          <w:sz w:val="28"/>
          <w:szCs w:val="28"/>
        </w:rPr>
        <w:t>Вместе с тем эффективность каскадных схем может быть дополнительно повышена за счёт использования термически активируемых технологий. К ним относятся, в частности, абсорбционные и адсорбционные холодильные машины, а также тепловые насосы, функционирующие в диапазоне температур порядка 50–90 °C и формирующие следующий уровень использования тепловой энергии</w:t>
      </w:r>
      <w:r w:rsidR="007D6905" w:rsidRPr="009A034A">
        <w:rPr>
          <w:sz w:val="28"/>
          <w:szCs w:val="28"/>
          <w:lang w:val="kk-KZ"/>
        </w:rPr>
        <w:t xml:space="preserve"> </w:t>
      </w:r>
      <w:r w:rsidR="007D6905" w:rsidRPr="009A034A">
        <w:rPr>
          <w:sz w:val="28"/>
          <w:szCs w:val="28"/>
        </w:rPr>
        <w:t xml:space="preserve">[43, 44]. </w:t>
      </w:r>
    </w:p>
    <w:p w14:paraId="514EFD07" w14:textId="33DADFBE" w:rsidR="00F86F0D" w:rsidRPr="009A034A" w:rsidRDefault="00F86F0D" w:rsidP="00F86F0D">
      <w:pPr>
        <w:ind w:firstLine="708"/>
        <w:jc w:val="both"/>
        <w:rPr>
          <w:sz w:val="28"/>
          <w:szCs w:val="28"/>
        </w:rPr>
      </w:pPr>
      <w:r w:rsidRPr="009A034A">
        <w:rPr>
          <w:sz w:val="28"/>
          <w:szCs w:val="28"/>
        </w:rPr>
        <w:t>Дополнительные уровни могут быть реализованы за счёт прямого использования тепла в промышленности, сельском хозяйстве и сушильных процессах при температурах 30–70 °C, как в последовательной, так и в параллельной конфигурации.</w:t>
      </w:r>
    </w:p>
    <w:p w14:paraId="5E4DE7BB" w14:textId="77777777" w:rsidR="00F86F0D" w:rsidRPr="009A034A" w:rsidRDefault="00F86F0D" w:rsidP="00F86F0D">
      <w:pPr>
        <w:ind w:firstLine="708"/>
        <w:jc w:val="both"/>
        <w:rPr>
          <w:sz w:val="28"/>
          <w:szCs w:val="28"/>
        </w:rPr>
      </w:pPr>
      <w:r w:rsidRPr="009A034A">
        <w:rPr>
          <w:sz w:val="28"/>
          <w:szCs w:val="28"/>
        </w:rPr>
        <w:t>Несмотря на относительно высокие первоначальные инвестиции, каскадные системы обеспечивают существенные экономические и экологические преимущества за счёт многоцелевого использования одного возобновляемого ресурса, в том числе в комбинации с традиционными и другими возобновляемыми источниками энергии.</w:t>
      </w:r>
    </w:p>
    <w:p w14:paraId="6DBFEA3D" w14:textId="590B1804" w:rsidR="00810774" w:rsidRPr="009A034A" w:rsidRDefault="003B7208" w:rsidP="00AC1F5E">
      <w:pPr>
        <w:ind w:firstLine="708"/>
        <w:jc w:val="both"/>
        <w:rPr>
          <w:lang w:val="kk-KZ"/>
        </w:rPr>
      </w:pPr>
      <w:r w:rsidRPr="009A034A">
        <w:rPr>
          <w:sz w:val="28"/>
          <w:szCs w:val="28"/>
        </w:rPr>
        <w:t>В итоге, использование каскадной системы, в которой первым этапом будет производство электроэнергии, может позволить эффективно управлять геотермальной водой при различных температурах. Это решение оправдано устойчивым использованием геотермальных ресурсов. Кроме того, это позволило бы рационализировать использование природных ресурсов с точки зрения охраны окружающей среды</w:t>
      </w:r>
      <w:r w:rsidR="00521504" w:rsidRPr="009A034A">
        <w:rPr>
          <w:sz w:val="28"/>
          <w:szCs w:val="28"/>
          <w:lang w:val="kk-KZ"/>
        </w:rPr>
        <w:t xml:space="preserve"> </w:t>
      </w:r>
      <w:r w:rsidR="00297F04" w:rsidRPr="009A034A">
        <w:rPr>
          <w:sz w:val="28"/>
          <w:szCs w:val="28"/>
        </w:rPr>
        <w:t>[45].</w:t>
      </w:r>
    </w:p>
    <w:p w14:paraId="2D5EAA91" w14:textId="77777777" w:rsidR="00B36C97" w:rsidRPr="009A034A" w:rsidRDefault="00B36C97" w:rsidP="008F72DB">
      <w:pPr>
        <w:pStyle w:val="a5"/>
        <w:tabs>
          <w:tab w:val="left" w:pos="851"/>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9A034A">
        <w:rPr>
          <w:rFonts w:ascii="Times New Roman" w:eastAsia="Times New Roman" w:hAnsi="Times New Roman" w:cs="Times New Roman"/>
          <w:bCs/>
          <w:sz w:val="28"/>
          <w:szCs w:val="28"/>
          <w:lang w:eastAsia="ru-RU"/>
        </w:rPr>
        <w:t>2.3.2</w:t>
      </w:r>
      <w:r w:rsidRPr="009A034A">
        <w:rPr>
          <w:rFonts w:ascii="Times New Roman" w:eastAsia="Times New Roman" w:hAnsi="Times New Roman" w:cs="Times New Roman"/>
          <w:bCs/>
          <w:sz w:val="28"/>
          <w:szCs w:val="28"/>
          <w:lang w:eastAsia="ru-RU"/>
        </w:rPr>
        <w:tab/>
        <w:t>Использование геотермальной энергии в сельском хозяйстве Казахстана</w:t>
      </w:r>
    </w:p>
    <w:p w14:paraId="23C23673" w14:textId="77777777" w:rsidR="00B36C97" w:rsidRPr="009A034A" w:rsidRDefault="00B36C97" w:rsidP="00B36C97">
      <w:pPr>
        <w:ind w:firstLine="708"/>
        <w:jc w:val="both"/>
        <w:rPr>
          <w:sz w:val="28"/>
          <w:szCs w:val="28"/>
        </w:rPr>
      </w:pPr>
      <w:r w:rsidRPr="009A034A">
        <w:rPr>
          <w:sz w:val="28"/>
          <w:szCs w:val="28"/>
        </w:rPr>
        <w:t xml:space="preserve">В Республике Казахстан геотермальные ресурсы в настоящее время используются в ограниченном масштабе и преимущественно в коммунально-бытовом и рекреационном секторах, включая бальнеологические комплексы, санаторно-курортные объекты, локальные системы теплоснабжения и хозяйственно-бытовые нужды. В отличие от стран с развитой геотермальной энергетикой, промышленное и сельскохозяйственное использование </w:t>
      </w:r>
      <w:r w:rsidRPr="009A034A">
        <w:rPr>
          <w:sz w:val="28"/>
          <w:szCs w:val="28"/>
        </w:rPr>
        <w:lastRenderedPageBreak/>
        <w:t>геотермального тепла, в частности для отопления теплиц, аквакультуры и агропромышленных технологических процессов, пока не получило широкого распространения.</w:t>
      </w:r>
    </w:p>
    <w:p w14:paraId="6CAF8EF9" w14:textId="77777777" w:rsidR="00B36C97" w:rsidRPr="009A034A" w:rsidRDefault="00B36C97" w:rsidP="00B36C97">
      <w:pPr>
        <w:ind w:firstLine="708"/>
        <w:jc w:val="both"/>
        <w:rPr>
          <w:sz w:val="28"/>
          <w:szCs w:val="28"/>
        </w:rPr>
      </w:pPr>
      <w:r w:rsidRPr="009A034A">
        <w:rPr>
          <w:sz w:val="28"/>
          <w:szCs w:val="28"/>
        </w:rPr>
        <w:t>Вместе с тем результаты геолого-гидротермальных исследований свидетельствуют о наличии в Казахстане значительного потенциала низко- и среднетемпературных геотермальных ресурсов, параметры которых соответствуют требованиям прямого теплопотребления в аграрном секторе. Наиболее перспективными с точки зрения сельскохозяйственного применения считаются геотермальные проявления и водоносные горизонты Алматинской, Жамбылской, Туркестанской и Мангистауской областей, где температуры геотермальных вод в ряде случаев превышают 40–90 °C при приемлемых дебитах скважин. Такие температурные уровни позволяют эффективно использовать геотермальную энергию для круглогодичного отопления тепличных комплексов, рыбоводных хозяйств, а также для процессов сушки и переработки сельскохозяйственной продукции.</w:t>
      </w:r>
    </w:p>
    <w:p w14:paraId="260CE550" w14:textId="5582D0E8" w:rsidR="001D7D39" w:rsidRPr="009A034A" w:rsidRDefault="001D7D39" w:rsidP="001D7D39">
      <w:pPr>
        <w:ind w:firstLine="708"/>
        <w:jc w:val="both"/>
        <w:rPr>
          <w:sz w:val="28"/>
          <w:szCs w:val="28"/>
        </w:rPr>
      </w:pPr>
      <w:r w:rsidRPr="009A034A">
        <w:rPr>
          <w:sz w:val="28"/>
          <w:szCs w:val="28"/>
        </w:rPr>
        <w:t>Использование геотермальных вод в сельском хозяйстве Казахстана может осуществляться по схемам прямого и каскадного теплоснабжения, предусматривающим поэтапное вовлечение теплового потенциала ресурса на различных температурных уровнях. При температурах теплоносителя порядка 65–70 °С геотермальные воды пригодны для отопления тепличных комплексов и объектов сельскохозяйственной инфраструктуры, а также для систем горячего водоснабжения и технологических нужд.</w:t>
      </w:r>
      <w:r w:rsidR="00521504" w:rsidRPr="009A034A">
        <w:rPr>
          <w:sz w:val="28"/>
          <w:szCs w:val="28"/>
          <w:lang w:val="kk-KZ"/>
        </w:rPr>
        <w:t xml:space="preserve"> </w:t>
      </w:r>
      <w:r w:rsidRPr="009A034A">
        <w:rPr>
          <w:sz w:val="28"/>
          <w:szCs w:val="28"/>
        </w:rPr>
        <w:t>После частичной отработки теплового потенциала и снижения температуры до 40–45 °С теплоноситель может быть использован в ряде вспомогательных технологических процессов, включая сушку сельскохозяйственной продукции, переработку сырья и иные виды теплопотребления. Дальнейшее охлаждение геотермальной воды до температур порядка 25–30 °С позволяет рассматривать её повторное применение в системах тёплого орошения и прудового хозяйства, что способствует повышению эффективности использования водных и энергетических ресурсов при условии соответствующей водоподготовки</w:t>
      </w:r>
      <w:r w:rsidR="00515840" w:rsidRPr="009A034A">
        <w:rPr>
          <w:sz w:val="28"/>
          <w:szCs w:val="28"/>
        </w:rPr>
        <w:t>.</w:t>
      </w:r>
    </w:p>
    <w:p w14:paraId="57C5F578" w14:textId="3F182660" w:rsidR="007A1799" w:rsidRPr="009A034A" w:rsidRDefault="00AB46D7" w:rsidP="007A1799">
      <w:pPr>
        <w:ind w:firstLine="708"/>
        <w:jc w:val="both"/>
        <w:rPr>
          <w:sz w:val="28"/>
          <w:szCs w:val="28"/>
          <w:lang w:val="kk-KZ"/>
        </w:rPr>
      </w:pPr>
      <w:bookmarkStart w:id="12" w:name="_Hlk219236549"/>
      <w:r w:rsidRPr="009A034A">
        <w:rPr>
          <w:sz w:val="28"/>
          <w:szCs w:val="28"/>
          <w:lang w:val="kk-KZ"/>
        </w:rPr>
        <w:t xml:space="preserve">Геотермальная скважина 1ТП, расположенная на территории оздоровительного комплекса </w:t>
      </w:r>
      <w:r w:rsidRPr="009A034A">
        <w:rPr>
          <w:sz w:val="28"/>
          <w:szCs w:val="28"/>
        </w:rPr>
        <w:t>«</w:t>
      </w:r>
      <w:proofErr w:type="spellStart"/>
      <w:r w:rsidRPr="009A034A">
        <w:rPr>
          <w:sz w:val="28"/>
          <w:szCs w:val="28"/>
        </w:rPr>
        <w:t>Керимагаш</w:t>
      </w:r>
      <w:proofErr w:type="spellEnd"/>
      <w:r w:rsidRPr="009A034A">
        <w:rPr>
          <w:sz w:val="28"/>
          <w:szCs w:val="28"/>
        </w:rPr>
        <w:t>» в г. Жаркент, эксплуатируются для лечебных целей и обеспечения тепловой энергией объектов санаторной инфраструктуры. Эксплуатация источника осуществляется через оборудованное устье скважины, а транспортировка термальной воды к потребителям производится по изолированной трубопроводной системе. Длительное использование гидротермального ресурса подтверждает его практическую значимость для развития санаторно-курортной деятельности и теплоснабжен</w:t>
      </w:r>
      <w:r w:rsidR="000A6A7D" w:rsidRPr="009A034A">
        <w:rPr>
          <w:sz w:val="28"/>
          <w:szCs w:val="28"/>
        </w:rPr>
        <w:t>ия прилегающей территории [46].</w:t>
      </w:r>
    </w:p>
    <w:p w14:paraId="6066DA67" w14:textId="77777777" w:rsidR="004A7F99" w:rsidRPr="009A034A" w:rsidRDefault="004A7F99" w:rsidP="007A1799">
      <w:pPr>
        <w:ind w:firstLine="708"/>
        <w:jc w:val="both"/>
        <w:rPr>
          <w:sz w:val="28"/>
          <w:szCs w:val="28"/>
          <w:lang w:val="kk-KZ"/>
        </w:rPr>
      </w:pPr>
    </w:p>
    <w:bookmarkEnd w:id="12"/>
    <w:p w14:paraId="64D58B24" w14:textId="77777777" w:rsidR="007A1799" w:rsidRPr="009A034A" w:rsidRDefault="007A1799" w:rsidP="000A6A7D">
      <w:pPr>
        <w:jc w:val="center"/>
        <w:rPr>
          <w:sz w:val="28"/>
          <w:szCs w:val="28"/>
          <w:lang w:val="kk-KZ"/>
        </w:rPr>
      </w:pPr>
      <w:r w:rsidRPr="009A034A">
        <w:rPr>
          <w:noProof/>
          <w:sz w:val="28"/>
          <w:szCs w:val="28"/>
        </w:rPr>
        <w:lastRenderedPageBreak/>
        <w:drawing>
          <wp:inline distT="0" distB="0" distL="0" distR="0" wp14:anchorId="19B7C60B" wp14:editId="760C4164">
            <wp:extent cx="4686299" cy="2062834"/>
            <wp:effectExtent l="0" t="0" r="0" b="0"/>
            <wp:docPr id="992763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63959" name=""/>
                    <pic:cNvPicPr/>
                  </pic:nvPicPr>
                  <pic:blipFill>
                    <a:blip r:embed="rId28"/>
                    <a:stretch>
                      <a:fillRect/>
                    </a:stretch>
                  </pic:blipFill>
                  <pic:spPr>
                    <a:xfrm>
                      <a:off x="0" y="0"/>
                      <a:ext cx="4693856" cy="2066161"/>
                    </a:xfrm>
                    <a:prstGeom prst="rect">
                      <a:avLst/>
                    </a:prstGeom>
                  </pic:spPr>
                </pic:pic>
              </a:graphicData>
            </a:graphic>
          </wp:inline>
        </w:drawing>
      </w:r>
    </w:p>
    <w:p w14:paraId="6F47C93B" w14:textId="77777777" w:rsidR="007A1799" w:rsidRPr="009A034A" w:rsidRDefault="007A1799" w:rsidP="007A1799">
      <w:pPr>
        <w:ind w:firstLine="708"/>
        <w:jc w:val="center"/>
        <w:rPr>
          <w:sz w:val="28"/>
          <w:szCs w:val="28"/>
          <w:lang w:val="kk-KZ"/>
        </w:rPr>
      </w:pPr>
    </w:p>
    <w:p w14:paraId="2FFFBE84" w14:textId="6519124D" w:rsidR="007A1799" w:rsidRPr="009A034A" w:rsidRDefault="007A1799" w:rsidP="000A6A7D">
      <w:pPr>
        <w:jc w:val="center"/>
        <w:rPr>
          <w:sz w:val="28"/>
          <w:szCs w:val="28"/>
          <w:lang w:val="kk-KZ"/>
        </w:rPr>
      </w:pPr>
      <w:r w:rsidRPr="009A034A">
        <w:rPr>
          <w:sz w:val="28"/>
          <w:szCs w:val="28"/>
        </w:rPr>
        <w:t xml:space="preserve">Рисунок </w:t>
      </w:r>
      <w:r w:rsidR="00E87521" w:rsidRPr="009A034A">
        <w:rPr>
          <w:sz w:val="28"/>
          <w:szCs w:val="28"/>
          <w:lang w:val="kk-KZ"/>
        </w:rPr>
        <w:t>1</w:t>
      </w:r>
      <w:r w:rsidR="00164242" w:rsidRPr="009A034A">
        <w:rPr>
          <w:sz w:val="28"/>
          <w:szCs w:val="28"/>
          <w:lang w:val="kk-KZ"/>
        </w:rPr>
        <w:t>1</w:t>
      </w:r>
      <w:r w:rsidRPr="009A034A">
        <w:rPr>
          <w:sz w:val="28"/>
          <w:szCs w:val="28"/>
        </w:rPr>
        <w:t xml:space="preserve"> – Санаторий </w:t>
      </w:r>
      <w:proofErr w:type="spellStart"/>
      <w:r w:rsidRPr="009A034A">
        <w:rPr>
          <w:sz w:val="28"/>
          <w:szCs w:val="28"/>
        </w:rPr>
        <w:t>Керимагаш</w:t>
      </w:r>
      <w:proofErr w:type="spellEnd"/>
      <w:r w:rsidR="00240313" w:rsidRPr="009A034A">
        <w:rPr>
          <w:sz w:val="28"/>
          <w:szCs w:val="28"/>
          <w:lang w:val="kk-KZ"/>
        </w:rPr>
        <w:t xml:space="preserve"> </w:t>
      </w:r>
      <w:r w:rsidR="00E87521" w:rsidRPr="009A034A">
        <w:rPr>
          <w:sz w:val="28"/>
          <w:szCs w:val="28"/>
        </w:rPr>
        <w:t>[</w:t>
      </w:r>
      <w:r w:rsidR="00E87521" w:rsidRPr="009A034A">
        <w:rPr>
          <w:sz w:val="28"/>
          <w:szCs w:val="28"/>
          <w:lang w:val="kk-KZ"/>
        </w:rPr>
        <w:t>46</w:t>
      </w:r>
      <w:r w:rsidR="007A0920" w:rsidRPr="009A034A">
        <w:rPr>
          <w:sz w:val="28"/>
          <w:szCs w:val="28"/>
          <w:lang w:val="kk-KZ"/>
        </w:rPr>
        <w:t>, с. 73</w:t>
      </w:r>
      <w:r w:rsidR="00E87521" w:rsidRPr="009A034A">
        <w:rPr>
          <w:sz w:val="28"/>
          <w:szCs w:val="28"/>
        </w:rPr>
        <w:t>]</w:t>
      </w:r>
    </w:p>
    <w:p w14:paraId="013C9EF4" w14:textId="77777777" w:rsidR="007A1799" w:rsidRPr="009A034A" w:rsidRDefault="007A1799" w:rsidP="007A1799">
      <w:pPr>
        <w:ind w:firstLine="708"/>
        <w:jc w:val="center"/>
        <w:rPr>
          <w:sz w:val="28"/>
          <w:szCs w:val="28"/>
          <w:lang w:val="kk-KZ"/>
        </w:rPr>
      </w:pPr>
    </w:p>
    <w:p w14:paraId="0DAAB7AF" w14:textId="7E396931" w:rsidR="003842A1" w:rsidRPr="009A034A" w:rsidRDefault="00AB46D7" w:rsidP="003842A1">
      <w:pPr>
        <w:ind w:firstLine="708"/>
        <w:jc w:val="both"/>
        <w:rPr>
          <w:sz w:val="28"/>
          <w:szCs w:val="28"/>
          <w:lang w:val="kk-KZ"/>
        </w:rPr>
      </w:pPr>
      <w:bookmarkStart w:id="13" w:name="_Hlk219236610"/>
      <w:r w:rsidRPr="009A034A">
        <w:rPr>
          <w:sz w:val="28"/>
          <w:szCs w:val="28"/>
        </w:rPr>
        <w:t xml:space="preserve">Скважина 2ТП является одним из объектов практического использования геотермальных ресурсов </w:t>
      </w:r>
      <w:proofErr w:type="spellStart"/>
      <w:r w:rsidRPr="009A034A">
        <w:rPr>
          <w:sz w:val="28"/>
          <w:szCs w:val="28"/>
        </w:rPr>
        <w:t>Жаркентского</w:t>
      </w:r>
      <w:proofErr w:type="spellEnd"/>
      <w:r w:rsidRPr="009A034A">
        <w:rPr>
          <w:sz w:val="28"/>
          <w:szCs w:val="28"/>
        </w:rPr>
        <w:t xml:space="preserve"> месторождения. Источник обеспечивает тепловой энергией тепличное хозяйство площадью около 1 га, специализирующееся на выращивании овощной продукции. Эксплуатация скважины осуществляется через оборудованное </w:t>
      </w:r>
      <w:proofErr w:type="spellStart"/>
      <w:r w:rsidRPr="009A034A">
        <w:rPr>
          <w:sz w:val="28"/>
          <w:szCs w:val="28"/>
        </w:rPr>
        <w:t>надкаптажное</w:t>
      </w:r>
      <w:proofErr w:type="spellEnd"/>
      <w:r w:rsidRPr="009A034A">
        <w:rPr>
          <w:sz w:val="28"/>
          <w:szCs w:val="28"/>
        </w:rPr>
        <w:t xml:space="preserve"> сооружение. Производительность тепличного комплекса достигает порядка 300 т овощей в год, что демонстрирует возможность эффективного применения термальных вод в агропромышленном секторе региона </w:t>
      </w:r>
      <w:r w:rsidR="003842A1" w:rsidRPr="009A034A">
        <w:rPr>
          <w:sz w:val="28"/>
          <w:szCs w:val="28"/>
        </w:rPr>
        <w:t>[</w:t>
      </w:r>
      <w:r w:rsidR="00E87521" w:rsidRPr="009A034A">
        <w:rPr>
          <w:sz w:val="28"/>
          <w:szCs w:val="28"/>
          <w:lang w:val="kk-KZ"/>
        </w:rPr>
        <w:t>46</w:t>
      </w:r>
      <w:r w:rsidR="007A0920" w:rsidRPr="009A034A">
        <w:rPr>
          <w:sz w:val="28"/>
          <w:szCs w:val="28"/>
          <w:lang w:val="kk-KZ"/>
        </w:rPr>
        <w:t>, с. 73</w:t>
      </w:r>
      <w:r w:rsidR="003842A1" w:rsidRPr="009A034A">
        <w:rPr>
          <w:sz w:val="28"/>
          <w:szCs w:val="28"/>
        </w:rPr>
        <w:t>]</w:t>
      </w:r>
      <w:bookmarkEnd w:id="13"/>
      <w:r w:rsidR="003842A1" w:rsidRPr="009A034A">
        <w:rPr>
          <w:sz w:val="28"/>
          <w:szCs w:val="28"/>
        </w:rPr>
        <w:t>.</w:t>
      </w:r>
    </w:p>
    <w:p w14:paraId="69555B29" w14:textId="77777777" w:rsidR="003842A1" w:rsidRPr="009A034A" w:rsidRDefault="003842A1" w:rsidP="003842A1">
      <w:pPr>
        <w:ind w:firstLine="708"/>
        <w:jc w:val="both"/>
        <w:rPr>
          <w:sz w:val="28"/>
          <w:szCs w:val="28"/>
          <w:lang w:val="kk-KZ"/>
        </w:rPr>
      </w:pPr>
    </w:p>
    <w:p w14:paraId="0A972E25" w14:textId="77777777" w:rsidR="003842A1" w:rsidRPr="009A034A" w:rsidRDefault="003842A1" w:rsidP="000A6A7D">
      <w:pPr>
        <w:jc w:val="center"/>
        <w:rPr>
          <w:sz w:val="28"/>
          <w:szCs w:val="28"/>
          <w:lang w:val="kk-KZ"/>
        </w:rPr>
      </w:pPr>
      <w:r w:rsidRPr="009A034A">
        <w:rPr>
          <w:noProof/>
          <w:sz w:val="28"/>
          <w:szCs w:val="28"/>
        </w:rPr>
        <w:drawing>
          <wp:inline distT="0" distB="0" distL="0" distR="0" wp14:anchorId="294E7B45" wp14:editId="26AA4C48">
            <wp:extent cx="2537416" cy="2853774"/>
            <wp:effectExtent l="0" t="0" r="0" b="0"/>
            <wp:docPr id="5325806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80688" name=""/>
                    <pic:cNvPicPr/>
                  </pic:nvPicPr>
                  <pic:blipFill>
                    <a:blip r:embed="rId29"/>
                    <a:stretch>
                      <a:fillRect/>
                    </a:stretch>
                  </pic:blipFill>
                  <pic:spPr>
                    <a:xfrm>
                      <a:off x="0" y="0"/>
                      <a:ext cx="2542994" cy="2860048"/>
                    </a:xfrm>
                    <a:prstGeom prst="rect">
                      <a:avLst/>
                    </a:prstGeom>
                  </pic:spPr>
                </pic:pic>
              </a:graphicData>
            </a:graphic>
          </wp:inline>
        </w:drawing>
      </w:r>
    </w:p>
    <w:p w14:paraId="64D1EEFF" w14:textId="77777777" w:rsidR="003842A1" w:rsidRPr="009A034A" w:rsidRDefault="003842A1" w:rsidP="003842A1">
      <w:pPr>
        <w:ind w:firstLine="708"/>
        <w:jc w:val="both"/>
        <w:rPr>
          <w:sz w:val="28"/>
          <w:szCs w:val="28"/>
          <w:lang w:val="kk-KZ"/>
        </w:rPr>
      </w:pPr>
    </w:p>
    <w:p w14:paraId="313F39EB" w14:textId="77777777" w:rsidR="000A6A7D" w:rsidRPr="009A034A" w:rsidRDefault="005251EB" w:rsidP="000A6A7D">
      <w:pPr>
        <w:jc w:val="center"/>
        <w:rPr>
          <w:sz w:val="28"/>
          <w:szCs w:val="28"/>
        </w:rPr>
      </w:pPr>
      <w:r w:rsidRPr="009A034A">
        <w:rPr>
          <w:sz w:val="28"/>
          <w:szCs w:val="28"/>
          <w:lang w:val="kk-KZ"/>
        </w:rPr>
        <w:t>Рисунок 1</w:t>
      </w:r>
      <w:r w:rsidR="00164242" w:rsidRPr="009A034A">
        <w:rPr>
          <w:sz w:val="28"/>
          <w:szCs w:val="28"/>
          <w:lang w:val="kk-KZ"/>
        </w:rPr>
        <w:t>2</w:t>
      </w:r>
      <w:r w:rsidR="00164242" w:rsidRPr="009A034A">
        <w:rPr>
          <w:iCs/>
          <w:sz w:val="28"/>
          <w:szCs w:val="28"/>
        </w:rPr>
        <w:t>–</w:t>
      </w:r>
      <w:r w:rsidR="00164242" w:rsidRPr="009A034A">
        <w:rPr>
          <w:iCs/>
          <w:sz w:val="28"/>
          <w:szCs w:val="28"/>
          <w:lang w:val="kk-KZ"/>
        </w:rPr>
        <w:t xml:space="preserve"> </w:t>
      </w:r>
      <w:r w:rsidR="003842A1" w:rsidRPr="009A034A">
        <w:rPr>
          <w:sz w:val="28"/>
          <w:szCs w:val="28"/>
        </w:rPr>
        <w:t>Теплиц</w:t>
      </w:r>
      <w:r w:rsidR="000A6A7D" w:rsidRPr="009A034A">
        <w:rPr>
          <w:sz w:val="28"/>
          <w:szCs w:val="28"/>
        </w:rPr>
        <w:t xml:space="preserve">ы на скважине 2 ТП </w:t>
      </w:r>
      <w:proofErr w:type="spellStart"/>
      <w:r w:rsidR="000A6A7D" w:rsidRPr="009A034A">
        <w:rPr>
          <w:sz w:val="28"/>
          <w:szCs w:val="28"/>
        </w:rPr>
        <w:t>Приилийского</w:t>
      </w:r>
      <w:proofErr w:type="spellEnd"/>
    </w:p>
    <w:p w14:paraId="4B19AB06" w14:textId="02F2A20B" w:rsidR="007A1799" w:rsidRPr="009A034A" w:rsidRDefault="003842A1" w:rsidP="000A6A7D">
      <w:pPr>
        <w:jc w:val="center"/>
        <w:rPr>
          <w:sz w:val="28"/>
          <w:szCs w:val="28"/>
          <w:lang w:val="kk-KZ"/>
        </w:rPr>
      </w:pPr>
      <w:r w:rsidRPr="009A034A">
        <w:rPr>
          <w:sz w:val="28"/>
          <w:szCs w:val="28"/>
        </w:rPr>
        <w:t>месторождения</w:t>
      </w:r>
      <w:r w:rsidR="00521504" w:rsidRPr="009A034A">
        <w:rPr>
          <w:sz w:val="28"/>
          <w:szCs w:val="28"/>
          <w:lang w:val="kk-KZ"/>
        </w:rPr>
        <w:t xml:space="preserve"> </w:t>
      </w:r>
      <w:r w:rsidRPr="009A034A">
        <w:rPr>
          <w:sz w:val="28"/>
          <w:szCs w:val="28"/>
        </w:rPr>
        <w:t>[</w:t>
      </w:r>
      <w:r w:rsidR="00E87521" w:rsidRPr="009A034A">
        <w:rPr>
          <w:sz w:val="28"/>
          <w:szCs w:val="28"/>
          <w:lang w:val="kk-KZ"/>
        </w:rPr>
        <w:t>46</w:t>
      </w:r>
      <w:r w:rsidR="007A0920" w:rsidRPr="009A034A">
        <w:rPr>
          <w:sz w:val="28"/>
          <w:szCs w:val="28"/>
          <w:lang w:val="kk-KZ"/>
        </w:rPr>
        <w:t>, с. 74</w:t>
      </w:r>
      <w:r w:rsidRPr="009A034A">
        <w:rPr>
          <w:sz w:val="28"/>
          <w:szCs w:val="28"/>
        </w:rPr>
        <w:t>]</w:t>
      </w:r>
    </w:p>
    <w:p w14:paraId="32C2DC2C" w14:textId="77777777" w:rsidR="004F07DC" w:rsidRPr="009A034A" w:rsidRDefault="004F07DC" w:rsidP="005251EB">
      <w:pPr>
        <w:ind w:firstLine="708"/>
        <w:jc w:val="center"/>
        <w:rPr>
          <w:sz w:val="28"/>
          <w:szCs w:val="28"/>
          <w:lang w:val="kk-KZ"/>
        </w:rPr>
      </w:pPr>
    </w:p>
    <w:p w14:paraId="1E848C4B" w14:textId="77777777" w:rsidR="00B16249" w:rsidRPr="009A034A" w:rsidRDefault="00B16249" w:rsidP="00B16249">
      <w:pPr>
        <w:ind w:firstLine="708"/>
        <w:jc w:val="both"/>
        <w:rPr>
          <w:sz w:val="28"/>
          <w:szCs w:val="28"/>
        </w:rPr>
      </w:pPr>
      <w:r w:rsidRPr="009A034A">
        <w:rPr>
          <w:sz w:val="28"/>
          <w:szCs w:val="28"/>
        </w:rPr>
        <w:t xml:space="preserve">Скважина 3Т является одной из глубоких геотермальных скважин </w:t>
      </w:r>
      <w:proofErr w:type="spellStart"/>
      <w:r w:rsidRPr="009A034A">
        <w:rPr>
          <w:sz w:val="28"/>
          <w:szCs w:val="28"/>
        </w:rPr>
        <w:t>Усекской</w:t>
      </w:r>
      <w:proofErr w:type="spellEnd"/>
      <w:r w:rsidRPr="009A034A">
        <w:rPr>
          <w:sz w:val="28"/>
          <w:szCs w:val="28"/>
        </w:rPr>
        <w:t xml:space="preserve"> площади и имеет глубину 3281 м. Меловой водоносный комплекс вскрыт в интервале 2270–2350 м. Термальные воды характеризуются самоизливом с расходом около 33 л/с при устьевом давлении порядка 22 атм.</w:t>
      </w:r>
    </w:p>
    <w:p w14:paraId="5E06D377" w14:textId="1624AD27" w:rsidR="00B16249" w:rsidRPr="009A034A" w:rsidRDefault="00B16249" w:rsidP="00B16249">
      <w:pPr>
        <w:ind w:firstLine="708"/>
        <w:jc w:val="both"/>
        <w:rPr>
          <w:sz w:val="28"/>
          <w:szCs w:val="28"/>
        </w:rPr>
      </w:pPr>
      <w:r w:rsidRPr="009A034A">
        <w:rPr>
          <w:sz w:val="28"/>
          <w:szCs w:val="28"/>
        </w:rPr>
        <w:lastRenderedPageBreak/>
        <w:t xml:space="preserve">Температура воды составляет 68–73 °C, минерализация </w:t>
      </w:r>
      <w:r w:rsidR="00CA2D89" w:rsidRPr="009A034A">
        <w:rPr>
          <w:sz w:val="28"/>
          <w:szCs w:val="28"/>
        </w:rPr>
        <w:t>–</w:t>
      </w:r>
      <w:r w:rsidRPr="009A034A">
        <w:rPr>
          <w:sz w:val="28"/>
          <w:szCs w:val="28"/>
        </w:rPr>
        <w:t xml:space="preserve"> около 0,5 г/л, химический состав </w:t>
      </w:r>
      <w:r w:rsidR="00CA2D89" w:rsidRPr="009A034A">
        <w:rPr>
          <w:sz w:val="28"/>
          <w:szCs w:val="28"/>
        </w:rPr>
        <w:t>–</w:t>
      </w:r>
      <w:r w:rsidRPr="009A034A">
        <w:rPr>
          <w:sz w:val="28"/>
          <w:szCs w:val="28"/>
        </w:rPr>
        <w:t xml:space="preserve"> гидрокарбонатно-сульфатный натриевый. Длительное время скважина не эксплуатировалась, а термальные воды сбрасывались в накопительный водоём. Вместе с тем её параметры свидетельствуют о перспективности использования ресурса для теплоснабжения, тепличного хозяйства и других направлений геотермальной энергетики [46, с. 73].</w:t>
      </w:r>
    </w:p>
    <w:p w14:paraId="2EC3A0F5" w14:textId="77777777" w:rsidR="00F01F0A" w:rsidRPr="009A034A" w:rsidRDefault="00F01F0A" w:rsidP="003842A1">
      <w:pPr>
        <w:ind w:firstLine="708"/>
        <w:jc w:val="both"/>
        <w:rPr>
          <w:color w:val="4472C4" w:themeColor="accent1"/>
          <w:sz w:val="28"/>
          <w:szCs w:val="28"/>
        </w:rPr>
      </w:pPr>
    </w:p>
    <w:p w14:paraId="22029712" w14:textId="77777777" w:rsidR="003842A1" w:rsidRPr="009A034A" w:rsidRDefault="003842A1" w:rsidP="000A6A7D">
      <w:pPr>
        <w:jc w:val="center"/>
        <w:rPr>
          <w:sz w:val="28"/>
          <w:szCs w:val="28"/>
        </w:rPr>
      </w:pPr>
      <w:r w:rsidRPr="009A034A">
        <w:rPr>
          <w:noProof/>
          <w:sz w:val="28"/>
          <w:szCs w:val="28"/>
        </w:rPr>
        <w:drawing>
          <wp:inline distT="0" distB="0" distL="0" distR="0" wp14:anchorId="03894E3D" wp14:editId="57E0853C">
            <wp:extent cx="3549448" cy="2219019"/>
            <wp:effectExtent l="0" t="0" r="0" b="0"/>
            <wp:docPr id="7772520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52017" name=""/>
                    <pic:cNvPicPr/>
                  </pic:nvPicPr>
                  <pic:blipFill>
                    <a:blip r:embed="rId30"/>
                    <a:stretch>
                      <a:fillRect/>
                    </a:stretch>
                  </pic:blipFill>
                  <pic:spPr>
                    <a:xfrm>
                      <a:off x="0" y="0"/>
                      <a:ext cx="3567342" cy="2230206"/>
                    </a:xfrm>
                    <a:prstGeom prst="rect">
                      <a:avLst/>
                    </a:prstGeom>
                  </pic:spPr>
                </pic:pic>
              </a:graphicData>
            </a:graphic>
          </wp:inline>
        </w:drawing>
      </w:r>
    </w:p>
    <w:p w14:paraId="586A4CA1" w14:textId="77777777" w:rsidR="003842A1" w:rsidRPr="009A034A" w:rsidRDefault="003842A1" w:rsidP="003842A1">
      <w:pPr>
        <w:ind w:firstLine="708"/>
        <w:jc w:val="center"/>
        <w:rPr>
          <w:sz w:val="28"/>
          <w:szCs w:val="28"/>
          <w:lang w:val="kk-KZ"/>
        </w:rPr>
      </w:pPr>
    </w:p>
    <w:p w14:paraId="010A9415" w14:textId="03166CAC" w:rsidR="003842A1" w:rsidRPr="009A034A" w:rsidRDefault="005251EB" w:rsidP="000A6A7D">
      <w:pPr>
        <w:jc w:val="center"/>
        <w:rPr>
          <w:sz w:val="28"/>
          <w:szCs w:val="28"/>
          <w:lang w:val="kk-KZ"/>
        </w:rPr>
      </w:pPr>
      <w:r w:rsidRPr="009A034A">
        <w:rPr>
          <w:sz w:val="28"/>
          <w:szCs w:val="28"/>
          <w:lang w:val="kk-KZ"/>
        </w:rPr>
        <w:t>Рисунок 1</w:t>
      </w:r>
      <w:r w:rsidR="00164242" w:rsidRPr="009A034A">
        <w:rPr>
          <w:sz w:val="28"/>
          <w:szCs w:val="28"/>
          <w:lang w:val="kk-KZ"/>
        </w:rPr>
        <w:t>3</w:t>
      </w:r>
      <w:r w:rsidR="00164242" w:rsidRPr="009A034A">
        <w:rPr>
          <w:iCs/>
          <w:sz w:val="28"/>
          <w:szCs w:val="28"/>
        </w:rPr>
        <w:t>–</w:t>
      </w:r>
      <w:r w:rsidR="00164242" w:rsidRPr="009A034A">
        <w:rPr>
          <w:sz w:val="28"/>
          <w:szCs w:val="28"/>
          <w:lang w:val="kk-KZ"/>
        </w:rPr>
        <w:t xml:space="preserve"> </w:t>
      </w:r>
      <w:r w:rsidR="003842A1" w:rsidRPr="009A034A">
        <w:rPr>
          <w:sz w:val="28"/>
          <w:szCs w:val="28"/>
        </w:rPr>
        <w:t xml:space="preserve">Скважина 3 Т на </w:t>
      </w:r>
      <w:proofErr w:type="spellStart"/>
      <w:r w:rsidR="003842A1" w:rsidRPr="009A034A">
        <w:rPr>
          <w:sz w:val="28"/>
          <w:szCs w:val="28"/>
        </w:rPr>
        <w:t>Усекской</w:t>
      </w:r>
      <w:proofErr w:type="spellEnd"/>
      <w:r w:rsidR="003842A1" w:rsidRPr="009A034A">
        <w:rPr>
          <w:sz w:val="28"/>
          <w:szCs w:val="28"/>
        </w:rPr>
        <w:t xml:space="preserve"> площади</w:t>
      </w:r>
      <w:r w:rsidR="00EB42A1" w:rsidRPr="009A034A">
        <w:rPr>
          <w:sz w:val="28"/>
          <w:szCs w:val="28"/>
          <w:lang w:val="kk-KZ"/>
        </w:rPr>
        <w:t xml:space="preserve"> </w:t>
      </w:r>
      <w:r w:rsidR="00710AED" w:rsidRPr="009A034A">
        <w:rPr>
          <w:sz w:val="28"/>
          <w:szCs w:val="28"/>
        </w:rPr>
        <w:t>[</w:t>
      </w:r>
      <w:r w:rsidR="00710AED" w:rsidRPr="009A034A">
        <w:rPr>
          <w:sz w:val="28"/>
          <w:szCs w:val="28"/>
          <w:lang w:val="kk-KZ"/>
        </w:rPr>
        <w:t>46</w:t>
      </w:r>
      <w:r w:rsidR="007A0920" w:rsidRPr="009A034A">
        <w:rPr>
          <w:sz w:val="28"/>
          <w:szCs w:val="28"/>
          <w:lang w:val="kk-KZ"/>
        </w:rPr>
        <w:t>, с.</w:t>
      </w:r>
      <w:r w:rsidR="000A6A7D" w:rsidRPr="009A034A">
        <w:rPr>
          <w:sz w:val="28"/>
          <w:szCs w:val="28"/>
          <w:lang w:val="kk-KZ"/>
        </w:rPr>
        <w:t xml:space="preserve"> </w:t>
      </w:r>
      <w:r w:rsidR="007A0920" w:rsidRPr="009A034A">
        <w:rPr>
          <w:sz w:val="28"/>
          <w:szCs w:val="28"/>
          <w:lang w:val="kk-KZ"/>
        </w:rPr>
        <w:t>75</w:t>
      </w:r>
      <w:r w:rsidR="00710AED" w:rsidRPr="009A034A">
        <w:rPr>
          <w:sz w:val="28"/>
          <w:szCs w:val="28"/>
        </w:rPr>
        <w:t>]</w:t>
      </w:r>
    </w:p>
    <w:p w14:paraId="0DDFAA12" w14:textId="77777777" w:rsidR="003842A1" w:rsidRPr="009A034A" w:rsidRDefault="003842A1" w:rsidP="003842A1">
      <w:pPr>
        <w:ind w:firstLine="708"/>
        <w:jc w:val="both"/>
        <w:rPr>
          <w:sz w:val="28"/>
          <w:szCs w:val="28"/>
          <w:lang w:val="kk-KZ"/>
        </w:rPr>
      </w:pPr>
    </w:p>
    <w:p w14:paraId="588C301B" w14:textId="77777777" w:rsidR="00B36C97" w:rsidRPr="009A034A" w:rsidRDefault="00B36C97" w:rsidP="00B36C97">
      <w:pPr>
        <w:ind w:firstLine="708"/>
        <w:jc w:val="both"/>
        <w:rPr>
          <w:sz w:val="28"/>
          <w:szCs w:val="28"/>
          <w:lang w:val="kk-KZ"/>
        </w:rPr>
      </w:pPr>
      <w:r w:rsidRPr="009A034A">
        <w:rPr>
          <w:sz w:val="28"/>
          <w:szCs w:val="28"/>
        </w:rPr>
        <w:t xml:space="preserve">Потенциал применения геотермального тепла в тепличном хозяйстве Казахстана представляет особый интерес в условиях континентального климата и высокой сезонной неравномерности тепловых нагрузок. Использование геотермальных источников для отопления теплиц способно существенно снизить зависимость аграрного сектора от ископаемых видов топлива, повысить энергетическую устойчивость сельскохозяйственного производства и сократить эксплуатационные затраты, особенно в южных регионах страны с высокой концентрацией тепличных хозяйств. Аналогичным образом геотермальная энергия может быть эффективно задействована в аквакультуре для поддержания оптимальных температурных режимов водной среды, что способствует увеличению продуктивности рыбоводных хозяйств и расширению видового состава выращиваемых </w:t>
      </w:r>
      <w:r w:rsidR="00D76CA3" w:rsidRPr="009A034A">
        <w:rPr>
          <w:sz w:val="28"/>
          <w:szCs w:val="28"/>
          <w:lang w:val="kk-KZ"/>
        </w:rPr>
        <w:t>рыб</w:t>
      </w:r>
      <w:r w:rsidRPr="009A034A">
        <w:rPr>
          <w:sz w:val="28"/>
          <w:szCs w:val="28"/>
        </w:rPr>
        <w:t>.</w:t>
      </w:r>
    </w:p>
    <w:p w14:paraId="0161B32A" w14:textId="77777777" w:rsidR="00D24D91" w:rsidRPr="009A034A" w:rsidRDefault="00D24D91" w:rsidP="00D24D91">
      <w:pPr>
        <w:ind w:firstLine="708"/>
        <w:jc w:val="both"/>
        <w:rPr>
          <w:sz w:val="28"/>
          <w:szCs w:val="28"/>
        </w:rPr>
      </w:pPr>
      <w:r w:rsidRPr="009A034A">
        <w:rPr>
          <w:sz w:val="28"/>
          <w:szCs w:val="28"/>
        </w:rPr>
        <w:t>Несмотря на наличие значительного ресурсного потенциала, геотермальные технологии в сельском хозяйстве Казахстана пока не получили широкого распространения. На практике это связано не только с недостаточной проработкой технико-экономических обоснований, но и с ограниченным опытом проектирования и эксплуатации таких систем. Дополнительно сказывается то, что существующая энергетическая и агропромышленная инфраструктура изначально не ориентирована на использование геотермальных источников, что затрудняет их внедрение.</w:t>
      </w:r>
    </w:p>
    <w:p w14:paraId="5F82391D" w14:textId="2756D69C" w:rsidR="00716E65" w:rsidRPr="009A034A" w:rsidRDefault="00716E65" w:rsidP="00716E65">
      <w:pPr>
        <w:ind w:firstLine="708"/>
        <w:jc w:val="both"/>
        <w:rPr>
          <w:sz w:val="28"/>
          <w:szCs w:val="28"/>
          <w:lang w:val="kk-KZ"/>
        </w:rPr>
      </w:pPr>
      <w:r w:rsidRPr="009A034A">
        <w:rPr>
          <w:sz w:val="28"/>
          <w:szCs w:val="28"/>
        </w:rPr>
        <w:t>Отсутствие широкомасштабных</w:t>
      </w:r>
      <w:r w:rsidR="00F43B25" w:rsidRPr="009A034A">
        <w:rPr>
          <w:sz w:val="28"/>
          <w:szCs w:val="28"/>
          <w:lang w:val="kk-KZ"/>
        </w:rPr>
        <w:t xml:space="preserve"> </w:t>
      </w:r>
      <w:r w:rsidRPr="009A034A">
        <w:rPr>
          <w:sz w:val="28"/>
          <w:szCs w:val="28"/>
        </w:rPr>
        <w:t xml:space="preserve">сельскохозяйственных проектов в Республике Казахстан при наличии соответствующего ресурсного потенциала </w:t>
      </w:r>
      <w:r w:rsidR="00115835" w:rsidRPr="009A034A">
        <w:rPr>
          <w:sz w:val="28"/>
          <w:szCs w:val="28"/>
          <w:lang w:val="kk-KZ"/>
        </w:rPr>
        <w:t>может свидетельствовать</w:t>
      </w:r>
      <w:r w:rsidRPr="009A034A">
        <w:rPr>
          <w:sz w:val="28"/>
          <w:szCs w:val="28"/>
        </w:rPr>
        <w:t xml:space="preserve"> о высокой актуальности исследований, направленных </w:t>
      </w:r>
      <w:r w:rsidRPr="009A034A">
        <w:rPr>
          <w:sz w:val="28"/>
          <w:szCs w:val="28"/>
        </w:rPr>
        <w:lastRenderedPageBreak/>
        <w:t>на адаптацию мирового опыта и разработку каскадных схем использования геотермальной энергии в условиях страны</w:t>
      </w:r>
      <w:r w:rsidRPr="009A034A">
        <w:rPr>
          <w:sz w:val="28"/>
          <w:szCs w:val="28"/>
          <w:lang w:val="kk-KZ"/>
        </w:rPr>
        <w:t>.</w:t>
      </w:r>
    </w:p>
    <w:p w14:paraId="4CF137FA" w14:textId="77777777" w:rsidR="00A64942" w:rsidRPr="009A034A" w:rsidRDefault="00A64942" w:rsidP="00AC1F5E">
      <w:pPr>
        <w:ind w:firstLine="708"/>
        <w:jc w:val="both"/>
        <w:rPr>
          <w:sz w:val="28"/>
          <w:szCs w:val="28"/>
          <w:lang w:val="kk-KZ"/>
        </w:rPr>
      </w:pPr>
    </w:p>
    <w:p w14:paraId="3EC0C36D" w14:textId="556B7817" w:rsidR="00030347" w:rsidRPr="009A034A" w:rsidRDefault="0076770F" w:rsidP="00030347">
      <w:pPr>
        <w:pStyle w:val="a5"/>
        <w:tabs>
          <w:tab w:val="left" w:pos="851"/>
          <w:tab w:val="left" w:pos="1134"/>
        </w:tabs>
        <w:spacing w:after="0" w:line="240" w:lineRule="auto"/>
        <w:ind w:left="0" w:firstLine="709"/>
        <w:jc w:val="both"/>
        <w:rPr>
          <w:rFonts w:ascii="Times New Roman" w:eastAsia="Times New Roman" w:hAnsi="Times New Roman" w:cs="Times New Roman"/>
          <w:b/>
          <w:bCs/>
          <w:sz w:val="28"/>
          <w:szCs w:val="28"/>
          <w:lang w:eastAsia="ru-RU"/>
        </w:rPr>
      </w:pPr>
      <w:r w:rsidRPr="009A034A">
        <w:rPr>
          <w:rFonts w:ascii="Times New Roman" w:eastAsia="Times New Roman" w:hAnsi="Times New Roman" w:cs="Times New Roman"/>
          <w:b/>
          <w:bCs/>
          <w:sz w:val="28"/>
          <w:szCs w:val="28"/>
          <w:lang w:eastAsia="ru-RU"/>
        </w:rPr>
        <w:t xml:space="preserve">2.4 </w:t>
      </w:r>
      <w:r w:rsidR="00030347" w:rsidRPr="009A034A">
        <w:rPr>
          <w:rFonts w:ascii="Times New Roman" w:eastAsia="Times New Roman" w:hAnsi="Times New Roman" w:cs="Times New Roman"/>
          <w:b/>
          <w:bCs/>
          <w:sz w:val="28"/>
          <w:szCs w:val="28"/>
          <w:lang w:eastAsia="ru-RU"/>
        </w:rPr>
        <w:t xml:space="preserve">Органический цикл </w:t>
      </w:r>
      <w:proofErr w:type="spellStart"/>
      <w:r w:rsidR="00030347" w:rsidRPr="009A034A">
        <w:rPr>
          <w:rFonts w:ascii="Times New Roman" w:eastAsia="Times New Roman" w:hAnsi="Times New Roman" w:cs="Times New Roman"/>
          <w:b/>
          <w:bCs/>
          <w:sz w:val="28"/>
          <w:szCs w:val="28"/>
          <w:lang w:eastAsia="ru-RU"/>
        </w:rPr>
        <w:t>Рен</w:t>
      </w:r>
      <w:r w:rsidR="000A6A7D" w:rsidRPr="009A034A">
        <w:rPr>
          <w:rFonts w:ascii="Times New Roman" w:eastAsia="Times New Roman" w:hAnsi="Times New Roman" w:cs="Times New Roman"/>
          <w:b/>
          <w:bCs/>
          <w:sz w:val="28"/>
          <w:szCs w:val="28"/>
          <w:lang w:eastAsia="ru-RU"/>
        </w:rPr>
        <w:t>кина</w:t>
      </w:r>
      <w:proofErr w:type="spellEnd"/>
      <w:r w:rsidR="000A6A7D" w:rsidRPr="009A034A">
        <w:rPr>
          <w:rFonts w:ascii="Times New Roman" w:eastAsia="Times New Roman" w:hAnsi="Times New Roman" w:cs="Times New Roman"/>
          <w:b/>
          <w:bCs/>
          <w:sz w:val="28"/>
          <w:szCs w:val="28"/>
          <w:lang w:eastAsia="ru-RU"/>
        </w:rPr>
        <w:t xml:space="preserve"> в геотермальной энергетике</w:t>
      </w:r>
    </w:p>
    <w:p w14:paraId="7EDBF3C5" w14:textId="5F4B9320" w:rsidR="00EF56F6" w:rsidRPr="009A034A" w:rsidRDefault="00EF56F6" w:rsidP="00030347">
      <w:pPr>
        <w:pStyle w:val="a5"/>
        <w:tabs>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9A034A">
        <w:rPr>
          <w:rFonts w:ascii="Times New Roman" w:eastAsia="Times New Roman" w:hAnsi="Times New Roman" w:cs="Times New Roman"/>
          <w:sz w:val="28"/>
          <w:szCs w:val="28"/>
          <w:lang w:eastAsia="ru-RU"/>
        </w:rPr>
        <w:t>Геотермальная энерг</w:t>
      </w:r>
      <w:r w:rsidR="00030347" w:rsidRPr="009A034A">
        <w:rPr>
          <w:rFonts w:ascii="Times New Roman" w:eastAsia="Times New Roman" w:hAnsi="Times New Roman" w:cs="Times New Roman"/>
          <w:sz w:val="28"/>
          <w:szCs w:val="28"/>
          <w:lang w:eastAsia="ru-RU"/>
        </w:rPr>
        <w:t>ия</w:t>
      </w:r>
      <w:r w:rsidRPr="009A034A">
        <w:rPr>
          <w:rFonts w:ascii="Times New Roman" w:eastAsia="Times New Roman" w:hAnsi="Times New Roman" w:cs="Times New Roman"/>
          <w:sz w:val="28"/>
          <w:szCs w:val="28"/>
          <w:lang w:eastAsia="ru-RU"/>
        </w:rPr>
        <w:t xml:space="preserve"> </w:t>
      </w:r>
      <w:r w:rsidR="00030347" w:rsidRPr="009A034A">
        <w:rPr>
          <w:rFonts w:ascii="Times New Roman" w:eastAsia="Times New Roman" w:hAnsi="Times New Roman" w:cs="Times New Roman"/>
          <w:sz w:val="28"/>
          <w:szCs w:val="28"/>
          <w:lang w:eastAsia="ru-RU"/>
        </w:rPr>
        <w:t xml:space="preserve">в последние годы рассматривается как </w:t>
      </w:r>
      <w:r w:rsidR="0032469B" w:rsidRPr="009A034A">
        <w:rPr>
          <w:rFonts w:ascii="Times New Roman" w:eastAsia="Times New Roman" w:hAnsi="Times New Roman" w:cs="Times New Roman"/>
          <w:sz w:val="28"/>
          <w:szCs w:val="28"/>
          <w:lang w:eastAsia="ru-RU"/>
        </w:rPr>
        <w:t>надежный источник</w:t>
      </w:r>
      <w:r w:rsidR="00030347" w:rsidRPr="009A034A">
        <w:rPr>
          <w:rFonts w:ascii="Times New Roman" w:eastAsia="Times New Roman" w:hAnsi="Times New Roman" w:cs="Times New Roman"/>
          <w:sz w:val="28"/>
          <w:szCs w:val="28"/>
          <w:lang w:eastAsia="ru-RU"/>
        </w:rPr>
        <w:t xml:space="preserve"> возобновляемой энергии. Это обусловлено тем, что такие установки способны работать в базовом режиме, обеспечивая стабильную выработку независимо от </w:t>
      </w:r>
      <w:r w:rsidR="0032469B" w:rsidRPr="009A034A">
        <w:rPr>
          <w:rFonts w:ascii="Times New Roman" w:eastAsia="Times New Roman" w:hAnsi="Times New Roman" w:cs="Times New Roman"/>
          <w:sz w:val="28"/>
          <w:szCs w:val="28"/>
          <w:lang w:eastAsia="ru-RU"/>
        </w:rPr>
        <w:t xml:space="preserve">погодных условий. </w:t>
      </w:r>
    </w:p>
    <w:p w14:paraId="5723CA12" w14:textId="7F3BE30B" w:rsidR="00144D68" w:rsidRPr="009A034A" w:rsidRDefault="00EF56F6" w:rsidP="00144D68">
      <w:pPr>
        <w:ind w:firstLine="708"/>
        <w:jc w:val="both"/>
        <w:rPr>
          <w:color w:val="EE0000"/>
          <w:sz w:val="28"/>
          <w:szCs w:val="28"/>
        </w:rPr>
      </w:pPr>
      <w:r w:rsidRPr="009A034A">
        <w:rPr>
          <w:sz w:val="28"/>
          <w:szCs w:val="28"/>
        </w:rPr>
        <w:t xml:space="preserve">Только в 32 странах мира действуют геотермальные электростанции общей мощностью 16 318 МВт, установленные на 198 геотермальных полях с 673 отдельными энергоблоками. Почти 37% из них относятся к </w:t>
      </w:r>
      <w:r w:rsidRPr="009A034A">
        <w:rPr>
          <w:sz w:val="28"/>
          <w:szCs w:val="28"/>
          <w:lang w:val="kk-KZ"/>
        </w:rPr>
        <w:t xml:space="preserve">прямому </w:t>
      </w:r>
      <w:r w:rsidRPr="009A034A">
        <w:rPr>
          <w:sz w:val="28"/>
          <w:szCs w:val="28"/>
        </w:rPr>
        <w:t xml:space="preserve">типу с совокупной мощностью 8598 МВт (52,7% от общей мощности), за ними следуют бинарные блоки типа </w:t>
      </w:r>
      <w:r w:rsidR="005A415A" w:rsidRPr="009A034A">
        <w:rPr>
          <w:sz w:val="28"/>
          <w:szCs w:val="28"/>
          <w:lang w:val="kk-KZ"/>
        </w:rPr>
        <w:t>ОЦР</w:t>
      </w:r>
      <w:r w:rsidRPr="009A034A">
        <w:rPr>
          <w:sz w:val="28"/>
          <w:szCs w:val="28"/>
        </w:rPr>
        <w:t xml:space="preserve"> с 25,1% установленной мощности. Список стран геотермальной энергетики по-прежнему возглавляют США, за которыми следуют Индонезия, Филиппины и Турция, которые произвели 96 552 </w:t>
      </w:r>
      <w:proofErr w:type="spellStart"/>
      <w:r w:rsidRPr="009A034A">
        <w:rPr>
          <w:sz w:val="28"/>
          <w:szCs w:val="28"/>
        </w:rPr>
        <w:t>ГВтч</w:t>
      </w:r>
      <w:proofErr w:type="spellEnd"/>
      <w:r w:rsidRPr="009A034A">
        <w:rPr>
          <w:sz w:val="28"/>
          <w:szCs w:val="28"/>
        </w:rPr>
        <w:t xml:space="preserve"> электроэнергии со среднегодовым коэффициентом мощности 67,5%, что составляет 0,34% от мирового производства электроэнергии</w:t>
      </w:r>
      <w:r w:rsidR="00BC3A9A" w:rsidRPr="009A034A">
        <w:rPr>
          <w:sz w:val="28"/>
          <w:szCs w:val="28"/>
          <w:lang w:val="kk-KZ"/>
        </w:rPr>
        <w:t xml:space="preserve"> </w:t>
      </w:r>
      <w:r w:rsidRPr="009A034A">
        <w:rPr>
          <w:sz w:val="28"/>
          <w:szCs w:val="28"/>
        </w:rPr>
        <w:t>[</w:t>
      </w:r>
      <w:r w:rsidR="00CF357C" w:rsidRPr="009A034A">
        <w:rPr>
          <w:sz w:val="28"/>
          <w:szCs w:val="28"/>
          <w:lang w:val="kk-KZ"/>
        </w:rPr>
        <w:t>29</w:t>
      </w:r>
      <w:r w:rsidR="0036497A" w:rsidRPr="009A034A">
        <w:rPr>
          <w:sz w:val="28"/>
          <w:szCs w:val="28"/>
          <w:lang w:val="kk-KZ"/>
        </w:rPr>
        <w:t>,</w:t>
      </w:r>
      <w:r w:rsidR="001E325B" w:rsidRPr="009A034A">
        <w:rPr>
          <w:sz w:val="28"/>
          <w:szCs w:val="28"/>
          <w:lang w:val="kk-KZ"/>
        </w:rPr>
        <w:t xml:space="preserve"> с. 8</w:t>
      </w:r>
      <w:r w:rsidRPr="009A034A">
        <w:rPr>
          <w:sz w:val="28"/>
          <w:szCs w:val="28"/>
        </w:rPr>
        <w:t>]</w:t>
      </w:r>
      <w:r w:rsidRPr="009A034A">
        <w:rPr>
          <w:sz w:val="28"/>
          <w:szCs w:val="28"/>
          <w:lang w:val="kk-KZ"/>
        </w:rPr>
        <w:t>.</w:t>
      </w:r>
    </w:p>
    <w:p w14:paraId="130BF7F9" w14:textId="7E681746" w:rsidR="00046A99" w:rsidRPr="009A034A" w:rsidRDefault="00046A99" w:rsidP="00EF56F6">
      <w:pPr>
        <w:ind w:firstLine="708"/>
        <w:jc w:val="both"/>
        <w:rPr>
          <w:sz w:val="28"/>
          <w:szCs w:val="28"/>
          <w:lang w:val="kk-KZ"/>
        </w:rPr>
      </w:pPr>
      <w:r w:rsidRPr="009A034A">
        <w:rPr>
          <w:sz w:val="28"/>
          <w:szCs w:val="28"/>
        </w:rPr>
        <w:t xml:space="preserve">В структуре действующих геотермальных электростанций около 37 % относятся к установкам прямого и флэш-типа, обеспечивая более 50 % мировой установленной мощности, тогда как бинарные установки на основе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формируют порядка 25 % установленной мощности и демонстрируют наиболее высокие темпы роста в последние два десятилетия [3</w:t>
      </w:r>
      <w:r w:rsidR="007A0920" w:rsidRPr="009A034A">
        <w:rPr>
          <w:sz w:val="28"/>
          <w:szCs w:val="28"/>
          <w:lang w:val="kk-KZ"/>
        </w:rPr>
        <w:t>,</w:t>
      </w:r>
      <w:r w:rsidR="00467080" w:rsidRPr="009A034A">
        <w:rPr>
          <w:sz w:val="28"/>
          <w:szCs w:val="28"/>
          <w:lang w:val="kk-KZ"/>
        </w:rPr>
        <w:t xml:space="preserve"> </w:t>
      </w:r>
      <w:r w:rsidR="007A0920" w:rsidRPr="009A034A">
        <w:rPr>
          <w:sz w:val="28"/>
          <w:szCs w:val="28"/>
          <w:lang w:val="kk-KZ"/>
        </w:rPr>
        <w:t>с.</w:t>
      </w:r>
      <w:r w:rsidR="000A6A7D" w:rsidRPr="009A034A">
        <w:rPr>
          <w:sz w:val="28"/>
          <w:szCs w:val="28"/>
          <w:lang w:val="kk-KZ"/>
        </w:rPr>
        <w:t xml:space="preserve"> </w:t>
      </w:r>
      <w:r w:rsidR="007A0920" w:rsidRPr="009A034A">
        <w:rPr>
          <w:sz w:val="28"/>
          <w:szCs w:val="28"/>
          <w:lang w:val="kk-KZ"/>
        </w:rPr>
        <w:t>5</w:t>
      </w:r>
      <w:r w:rsidRPr="009A034A">
        <w:rPr>
          <w:sz w:val="28"/>
          <w:szCs w:val="28"/>
        </w:rPr>
        <w:t xml:space="preserve">]. Совокупная годовая выработка геотермальной электроэнергии в мире превышает 95 </w:t>
      </w:r>
      <w:proofErr w:type="spellStart"/>
      <w:r w:rsidRPr="009A034A">
        <w:rPr>
          <w:sz w:val="28"/>
          <w:szCs w:val="28"/>
        </w:rPr>
        <w:t>ТВт·ч</w:t>
      </w:r>
      <w:proofErr w:type="spellEnd"/>
      <w:r w:rsidRPr="009A034A">
        <w:rPr>
          <w:sz w:val="28"/>
          <w:szCs w:val="28"/>
        </w:rPr>
        <w:t>, что соответствует примерно</w:t>
      </w:r>
      <w:r w:rsidR="006245AD" w:rsidRPr="009A034A">
        <w:rPr>
          <w:sz w:val="28"/>
          <w:szCs w:val="28"/>
        </w:rPr>
        <w:t xml:space="preserve">     </w:t>
      </w:r>
      <w:r w:rsidRPr="009A034A">
        <w:rPr>
          <w:sz w:val="28"/>
          <w:szCs w:val="28"/>
        </w:rPr>
        <w:t xml:space="preserve"> 0,3–0,4 % глобального производства электроэнергии.</w:t>
      </w:r>
    </w:p>
    <w:p w14:paraId="4D34C05B" w14:textId="77777777" w:rsidR="00EF56F6" w:rsidRPr="009A034A" w:rsidRDefault="00EF56F6" w:rsidP="00EF56F6">
      <w:pPr>
        <w:jc w:val="both"/>
        <w:rPr>
          <w:sz w:val="28"/>
          <w:szCs w:val="28"/>
          <w:lang w:val="kk-KZ"/>
        </w:rPr>
      </w:pPr>
    </w:p>
    <w:p w14:paraId="7BC44609" w14:textId="74D89116" w:rsidR="00EF56F6" w:rsidRPr="009A034A" w:rsidRDefault="00EF56F6" w:rsidP="00EF56F6">
      <w:pPr>
        <w:jc w:val="both"/>
        <w:rPr>
          <w:sz w:val="28"/>
          <w:szCs w:val="28"/>
          <w:lang w:val="kk-KZ"/>
        </w:rPr>
      </w:pPr>
      <w:r w:rsidRPr="009A034A">
        <w:rPr>
          <w:sz w:val="28"/>
          <w:szCs w:val="28"/>
        </w:rPr>
        <w:t xml:space="preserve">Таблица </w:t>
      </w:r>
      <w:r w:rsidR="00FD00AD" w:rsidRPr="009A034A">
        <w:rPr>
          <w:sz w:val="28"/>
          <w:szCs w:val="28"/>
          <w:lang w:val="kk-KZ"/>
        </w:rPr>
        <w:t>4</w:t>
      </w:r>
      <w:r w:rsidRPr="009A034A">
        <w:rPr>
          <w:sz w:val="28"/>
          <w:szCs w:val="28"/>
        </w:rPr>
        <w:t xml:space="preserve"> – </w:t>
      </w:r>
      <w:r w:rsidRPr="009A034A">
        <w:rPr>
          <w:sz w:val="28"/>
          <w:szCs w:val="28"/>
          <w:lang w:val="kk-KZ"/>
        </w:rPr>
        <w:t>Т</w:t>
      </w:r>
      <w:r w:rsidRPr="009A034A">
        <w:rPr>
          <w:rStyle w:val="a4"/>
          <w:b w:val="0"/>
          <w:bCs w:val="0"/>
          <w:sz w:val="28"/>
          <w:szCs w:val="28"/>
        </w:rPr>
        <w:t>оп</w:t>
      </w:r>
      <w:r w:rsidR="00EB42A1" w:rsidRPr="009A034A">
        <w:rPr>
          <w:rStyle w:val="a4"/>
          <w:b w:val="0"/>
          <w:bCs w:val="0"/>
          <w:sz w:val="28"/>
          <w:szCs w:val="28"/>
          <w:lang w:val="kk-KZ"/>
        </w:rPr>
        <w:t xml:space="preserve"> </w:t>
      </w:r>
      <w:r w:rsidRPr="009A034A">
        <w:rPr>
          <w:rStyle w:val="a4"/>
          <w:b w:val="0"/>
          <w:bCs w:val="0"/>
          <w:sz w:val="28"/>
          <w:szCs w:val="28"/>
        </w:rPr>
        <w:t>10 стран по установленной геотермальной мощности на конец 2024 года</w:t>
      </w:r>
      <w:r w:rsidRPr="009A034A">
        <w:rPr>
          <w:sz w:val="28"/>
          <w:szCs w:val="28"/>
        </w:rPr>
        <w:t xml:space="preserve"> (МВт), с долей от мирового итога (16 873 МВт)</w:t>
      </w:r>
      <w:r w:rsidR="000A6A7D" w:rsidRPr="009A034A">
        <w:rPr>
          <w:sz w:val="28"/>
          <w:szCs w:val="28"/>
          <w:lang w:val="kk-KZ"/>
        </w:rPr>
        <w:t>,</w:t>
      </w:r>
      <w:r w:rsidRPr="009A034A">
        <w:rPr>
          <w:sz w:val="28"/>
          <w:szCs w:val="28"/>
        </w:rPr>
        <w:t xml:space="preserve"> [</w:t>
      </w:r>
      <w:r w:rsidRPr="009A034A">
        <w:rPr>
          <w:sz w:val="28"/>
          <w:szCs w:val="28"/>
          <w:lang w:val="kk-KZ"/>
        </w:rPr>
        <w:t>4</w:t>
      </w:r>
      <w:r w:rsidR="003C7C73" w:rsidRPr="009A034A">
        <w:rPr>
          <w:sz w:val="28"/>
          <w:szCs w:val="28"/>
          <w:lang w:val="kk-KZ"/>
        </w:rPr>
        <w:t>7</w:t>
      </w:r>
      <w:r w:rsidRPr="009A034A">
        <w:rPr>
          <w:sz w:val="28"/>
          <w:szCs w:val="28"/>
        </w:rPr>
        <w:t>]</w:t>
      </w:r>
    </w:p>
    <w:p w14:paraId="33BFC573" w14:textId="77777777" w:rsidR="00EF56F6" w:rsidRPr="009A034A" w:rsidRDefault="00EF56F6" w:rsidP="00EF56F6">
      <w:pPr>
        <w:jc w:val="both"/>
        <w:rPr>
          <w:sz w:val="28"/>
          <w:szCs w:val="28"/>
        </w:rPr>
      </w:pPr>
    </w:p>
    <w:tbl>
      <w:tblPr>
        <w:tblStyle w:val="aa"/>
        <w:tblW w:w="9375" w:type="dxa"/>
        <w:jc w:val="center"/>
        <w:tblLook w:val="04A0" w:firstRow="1" w:lastRow="0" w:firstColumn="1" w:lastColumn="0" w:noHBand="0" w:noVBand="1"/>
      </w:tblPr>
      <w:tblGrid>
        <w:gridCol w:w="654"/>
        <w:gridCol w:w="3446"/>
        <w:gridCol w:w="3091"/>
        <w:gridCol w:w="2184"/>
      </w:tblGrid>
      <w:tr w:rsidR="00EF56F6" w:rsidRPr="009A034A" w14:paraId="46D96D8D" w14:textId="77777777" w:rsidTr="000104CA">
        <w:trPr>
          <w:jc w:val="center"/>
        </w:trPr>
        <w:tc>
          <w:tcPr>
            <w:tcW w:w="654" w:type="dxa"/>
          </w:tcPr>
          <w:p w14:paraId="5F06A21E" w14:textId="77777777" w:rsidR="00EF56F6" w:rsidRPr="009A034A" w:rsidRDefault="00EF56F6" w:rsidP="000104CA">
            <w:pPr>
              <w:jc w:val="center"/>
              <w:rPr>
                <w:bCs/>
                <w:sz w:val="28"/>
                <w:szCs w:val="28"/>
                <w:lang w:val="kk-KZ"/>
              </w:rPr>
            </w:pPr>
            <w:bookmarkStart w:id="14" w:name="_Hlk211113007"/>
            <w:r w:rsidRPr="009A034A">
              <w:rPr>
                <w:bCs/>
                <w:sz w:val="28"/>
                <w:szCs w:val="28"/>
                <w:lang w:val="kk-KZ"/>
              </w:rPr>
              <w:t>№</w:t>
            </w:r>
          </w:p>
        </w:tc>
        <w:tc>
          <w:tcPr>
            <w:tcW w:w="3446" w:type="dxa"/>
          </w:tcPr>
          <w:p w14:paraId="1C8654D5" w14:textId="77777777" w:rsidR="00EF56F6" w:rsidRPr="009A034A" w:rsidRDefault="00EF56F6" w:rsidP="00AD6966">
            <w:pPr>
              <w:jc w:val="center"/>
              <w:rPr>
                <w:bCs/>
                <w:sz w:val="28"/>
                <w:szCs w:val="28"/>
                <w:lang w:val="kk-KZ"/>
              </w:rPr>
            </w:pPr>
            <w:r w:rsidRPr="009A034A">
              <w:rPr>
                <w:bCs/>
                <w:sz w:val="28"/>
                <w:szCs w:val="28"/>
                <w:lang w:val="kk-KZ"/>
              </w:rPr>
              <w:t>Страна</w:t>
            </w:r>
          </w:p>
        </w:tc>
        <w:tc>
          <w:tcPr>
            <w:tcW w:w="3091" w:type="dxa"/>
          </w:tcPr>
          <w:p w14:paraId="6871337D" w14:textId="77777777" w:rsidR="00EF56F6" w:rsidRPr="009A034A" w:rsidRDefault="00EF56F6" w:rsidP="000104CA">
            <w:pPr>
              <w:jc w:val="center"/>
              <w:rPr>
                <w:bCs/>
                <w:sz w:val="28"/>
                <w:szCs w:val="28"/>
                <w:lang w:val="kk-KZ"/>
              </w:rPr>
            </w:pPr>
            <w:r w:rsidRPr="009A034A">
              <w:rPr>
                <w:bCs/>
                <w:sz w:val="28"/>
                <w:szCs w:val="28"/>
                <w:lang w:val="kk-KZ"/>
              </w:rPr>
              <w:t>Мощность,МВт</w:t>
            </w:r>
          </w:p>
        </w:tc>
        <w:tc>
          <w:tcPr>
            <w:tcW w:w="2184" w:type="dxa"/>
          </w:tcPr>
          <w:p w14:paraId="59D12085" w14:textId="77777777" w:rsidR="00EF56F6" w:rsidRPr="009A034A" w:rsidRDefault="00EF56F6" w:rsidP="000104CA">
            <w:pPr>
              <w:jc w:val="center"/>
              <w:rPr>
                <w:bCs/>
                <w:sz w:val="28"/>
                <w:szCs w:val="28"/>
                <w:lang w:val="kk-KZ"/>
              </w:rPr>
            </w:pPr>
            <w:r w:rsidRPr="009A034A">
              <w:rPr>
                <w:bCs/>
                <w:sz w:val="28"/>
                <w:szCs w:val="28"/>
                <w:lang w:val="kk-KZ"/>
              </w:rPr>
              <w:t>Доля мира</w:t>
            </w:r>
          </w:p>
        </w:tc>
      </w:tr>
      <w:tr w:rsidR="00EF56F6" w:rsidRPr="009A034A" w14:paraId="6D11934C" w14:textId="77777777" w:rsidTr="000104CA">
        <w:trPr>
          <w:jc w:val="center"/>
        </w:trPr>
        <w:tc>
          <w:tcPr>
            <w:tcW w:w="654" w:type="dxa"/>
          </w:tcPr>
          <w:p w14:paraId="1E4C8EE5" w14:textId="77777777" w:rsidR="00EF56F6" w:rsidRPr="009A034A" w:rsidRDefault="00EF56F6" w:rsidP="000104CA">
            <w:pPr>
              <w:jc w:val="center"/>
              <w:rPr>
                <w:sz w:val="28"/>
                <w:szCs w:val="28"/>
                <w:lang w:val="kk-KZ"/>
              </w:rPr>
            </w:pPr>
            <w:r w:rsidRPr="009A034A">
              <w:rPr>
                <w:sz w:val="28"/>
                <w:szCs w:val="28"/>
                <w:lang w:val="kk-KZ"/>
              </w:rPr>
              <w:t>1</w:t>
            </w:r>
          </w:p>
        </w:tc>
        <w:tc>
          <w:tcPr>
            <w:tcW w:w="3446" w:type="dxa"/>
          </w:tcPr>
          <w:p w14:paraId="7A12A468" w14:textId="77777777" w:rsidR="00EF56F6" w:rsidRPr="009A034A" w:rsidRDefault="00EF56F6" w:rsidP="00AD6966">
            <w:pPr>
              <w:rPr>
                <w:sz w:val="28"/>
                <w:szCs w:val="28"/>
                <w:lang w:val="en-GB"/>
              </w:rPr>
            </w:pPr>
            <w:r w:rsidRPr="009A034A">
              <w:rPr>
                <w:sz w:val="28"/>
                <w:szCs w:val="28"/>
              </w:rPr>
              <w:t>США</w:t>
            </w:r>
          </w:p>
        </w:tc>
        <w:tc>
          <w:tcPr>
            <w:tcW w:w="3091" w:type="dxa"/>
          </w:tcPr>
          <w:p w14:paraId="383A12FB" w14:textId="77777777" w:rsidR="00EF56F6" w:rsidRPr="009A034A" w:rsidRDefault="00EF56F6" w:rsidP="000104CA">
            <w:pPr>
              <w:jc w:val="center"/>
              <w:rPr>
                <w:sz w:val="28"/>
                <w:szCs w:val="28"/>
                <w:lang w:val="en-GB"/>
              </w:rPr>
            </w:pPr>
            <w:r w:rsidRPr="009A034A">
              <w:rPr>
                <w:sz w:val="28"/>
                <w:szCs w:val="28"/>
              </w:rPr>
              <w:t>3 937</w:t>
            </w:r>
          </w:p>
        </w:tc>
        <w:tc>
          <w:tcPr>
            <w:tcW w:w="2184" w:type="dxa"/>
          </w:tcPr>
          <w:p w14:paraId="26F701EC" w14:textId="77777777" w:rsidR="00EF56F6" w:rsidRPr="009A034A" w:rsidRDefault="00EF56F6" w:rsidP="000104CA">
            <w:pPr>
              <w:jc w:val="center"/>
              <w:rPr>
                <w:sz w:val="28"/>
                <w:szCs w:val="28"/>
                <w:lang w:val="en-GB"/>
              </w:rPr>
            </w:pPr>
            <w:r w:rsidRPr="009A034A">
              <w:rPr>
                <w:sz w:val="28"/>
                <w:szCs w:val="28"/>
              </w:rPr>
              <w:t>23,33%</w:t>
            </w:r>
          </w:p>
        </w:tc>
      </w:tr>
      <w:tr w:rsidR="00EF56F6" w:rsidRPr="009A034A" w14:paraId="432A53E3" w14:textId="77777777" w:rsidTr="000104CA">
        <w:trPr>
          <w:jc w:val="center"/>
        </w:trPr>
        <w:tc>
          <w:tcPr>
            <w:tcW w:w="654" w:type="dxa"/>
          </w:tcPr>
          <w:p w14:paraId="564CBF46" w14:textId="77777777" w:rsidR="00EF56F6" w:rsidRPr="009A034A" w:rsidRDefault="00EF56F6" w:rsidP="000104CA">
            <w:pPr>
              <w:jc w:val="center"/>
              <w:rPr>
                <w:sz w:val="28"/>
                <w:szCs w:val="28"/>
                <w:lang w:val="kk-KZ"/>
              </w:rPr>
            </w:pPr>
            <w:r w:rsidRPr="009A034A">
              <w:rPr>
                <w:sz w:val="28"/>
                <w:szCs w:val="28"/>
                <w:lang w:val="kk-KZ"/>
              </w:rPr>
              <w:t>2</w:t>
            </w:r>
          </w:p>
        </w:tc>
        <w:tc>
          <w:tcPr>
            <w:tcW w:w="3446" w:type="dxa"/>
          </w:tcPr>
          <w:p w14:paraId="5952B339" w14:textId="77777777" w:rsidR="00EF56F6" w:rsidRPr="009A034A" w:rsidRDefault="00EF56F6" w:rsidP="00AD6966">
            <w:pPr>
              <w:rPr>
                <w:sz w:val="28"/>
                <w:szCs w:val="28"/>
                <w:lang w:val="en-GB"/>
              </w:rPr>
            </w:pPr>
            <w:r w:rsidRPr="009A034A">
              <w:rPr>
                <w:sz w:val="28"/>
                <w:szCs w:val="28"/>
              </w:rPr>
              <w:t>Индонезия</w:t>
            </w:r>
          </w:p>
        </w:tc>
        <w:tc>
          <w:tcPr>
            <w:tcW w:w="3091" w:type="dxa"/>
          </w:tcPr>
          <w:p w14:paraId="54B286E5" w14:textId="77777777" w:rsidR="00EF56F6" w:rsidRPr="009A034A" w:rsidRDefault="00EF56F6" w:rsidP="000104CA">
            <w:pPr>
              <w:jc w:val="center"/>
              <w:rPr>
                <w:sz w:val="28"/>
                <w:szCs w:val="28"/>
                <w:lang w:val="en-GB"/>
              </w:rPr>
            </w:pPr>
            <w:r w:rsidRPr="009A034A">
              <w:rPr>
                <w:sz w:val="28"/>
                <w:szCs w:val="28"/>
              </w:rPr>
              <w:t>2 653</w:t>
            </w:r>
          </w:p>
        </w:tc>
        <w:tc>
          <w:tcPr>
            <w:tcW w:w="2184" w:type="dxa"/>
          </w:tcPr>
          <w:p w14:paraId="5FEDDC53" w14:textId="77777777" w:rsidR="00EF56F6" w:rsidRPr="009A034A" w:rsidRDefault="00EF56F6" w:rsidP="000104CA">
            <w:pPr>
              <w:jc w:val="center"/>
              <w:rPr>
                <w:sz w:val="28"/>
                <w:szCs w:val="28"/>
                <w:lang w:val="en-GB"/>
              </w:rPr>
            </w:pPr>
            <w:r w:rsidRPr="009A034A">
              <w:rPr>
                <w:sz w:val="28"/>
                <w:szCs w:val="28"/>
              </w:rPr>
              <w:t>15,72%</w:t>
            </w:r>
          </w:p>
        </w:tc>
      </w:tr>
      <w:tr w:rsidR="00EF56F6" w:rsidRPr="009A034A" w14:paraId="131CC0D3" w14:textId="77777777" w:rsidTr="000104CA">
        <w:trPr>
          <w:jc w:val="center"/>
        </w:trPr>
        <w:tc>
          <w:tcPr>
            <w:tcW w:w="654" w:type="dxa"/>
          </w:tcPr>
          <w:p w14:paraId="49E10F58" w14:textId="77777777" w:rsidR="00EF56F6" w:rsidRPr="009A034A" w:rsidRDefault="00EF56F6" w:rsidP="000104CA">
            <w:pPr>
              <w:jc w:val="center"/>
              <w:rPr>
                <w:sz w:val="28"/>
                <w:szCs w:val="28"/>
                <w:lang w:val="kk-KZ"/>
              </w:rPr>
            </w:pPr>
            <w:r w:rsidRPr="009A034A">
              <w:rPr>
                <w:sz w:val="28"/>
                <w:szCs w:val="28"/>
                <w:lang w:val="kk-KZ"/>
              </w:rPr>
              <w:t>3</w:t>
            </w:r>
          </w:p>
        </w:tc>
        <w:tc>
          <w:tcPr>
            <w:tcW w:w="3446" w:type="dxa"/>
          </w:tcPr>
          <w:p w14:paraId="5A1681AD" w14:textId="77777777" w:rsidR="00EF56F6" w:rsidRPr="009A034A" w:rsidRDefault="00EF56F6" w:rsidP="00AD6966">
            <w:pPr>
              <w:rPr>
                <w:sz w:val="28"/>
                <w:szCs w:val="28"/>
                <w:lang w:val="en-GB"/>
              </w:rPr>
            </w:pPr>
            <w:r w:rsidRPr="009A034A">
              <w:rPr>
                <w:sz w:val="28"/>
                <w:szCs w:val="28"/>
              </w:rPr>
              <w:t>Филиппины</w:t>
            </w:r>
          </w:p>
        </w:tc>
        <w:tc>
          <w:tcPr>
            <w:tcW w:w="3091" w:type="dxa"/>
          </w:tcPr>
          <w:p w14:paraId="2C79BA77" w14:textId="77777777" w:rsidR="00EF56F6" w:rsidRPr="009A034A" w:rsidRDefault="00EF56F6" w:rsidP="000104CA">
            <w:pPr>
              <w:jc w:val="center"/>
              <w:rPr>
                <w:sz w:val="28"/>
                <w:szCs w:val="28"/>
                <w:lang w:val="en-GB"/>
              </w:rPr>
            </w:pPr>
            <w:r w:rsidRPr="009A034A">
              <w:rPr>
                <w:sz w:val="28"/>
                <w:szCs w:val="28"/>
              </w:rPr>
              <w:t>1 984</w:t>
            </w:r>
          </w:p>
        </w:tc>
        <w:tc>
          <w:tcPr>
            <w:tcW w:w="2184" w:type="dxa"/>
          </w:tcPr>
          <w:p w14:paraId="54F3414B" w14:textId="77777777" w:rsidR="00EF56F6" w:rsidRPr="009A034A" w:rsidRDefault="00EF56F6" w:rsidP="000104CA">
            <w:pPr>
              <w:jc w:val="center"/>
              <w:rPr>
                <w:sz w:val="28"/>
                <w:szCs w:val="28"/>
                <w:lang w:val="en-GB"/>
              </w:rPr>
            </w:pPr>
            <w:r w:rsidRPr="009A034A">
              <w:rPr>
                <w:sz w:val="28"/>
                <w:szCs w:val="28"/>
              </w:rPr>
              <w:t>11,76%</w:t>
            </w:r>
          </w:p>
        </w:tc>
      </w:tr>
      <w:tr w:rsidR="00EF56F6" w:rsidRPr="009A034A" w14:paraId="340B4378" w14:textId="77777777" w:rsidTr="000104CA">
        <w:trPr>
          <w:jc w:val="center"/>
        </w:trPr>
        <w:tc>
          <w:tcPr>
            <w:tcW w:w="654" w:type="dxa"/>
          </w:tcPr>
          <w:p w14:paraId="511E2BAE" w14:textId="77777777" w:rsidR="00EF56F6" w:rsidRPr="009A034A" w:rsidRDefault="00EF56F6" w:rsidP="000104CA">
            <w:pPr>
              <w:jc w:val="center"/>
              <w:rPr>
                <w:sz w:val="28"/>
                <w:szCs w:val="28"/>
                <w:lang w:val="kk-KZ"/>
              </w:rPr>
            </w:pPr>
            <w:r w:rsidRPr="009A034A">
              <w:rPr>
                <w:sz w:val="28"/>
                <w:szCs w:val="28"/>
                <w:lang w:val="kk-KZ"/>
              </w:rPr>
              <w:t>4</w:t>
            </w:r>
          </w:p>
        </w:tc>
        <w:tc>
          <w:tcPr>
            <w:tcW w:w="3446" w:type="dxa"/>
          </w:tcPr>
          <w:p w14:paraId="0D7E8190" w14:textId="77777777" w:rsidR="00EF56F6" w:rsidRPr="009A034A" w:rsidRDefault="00EF56F6" w:rsidP="00AD6966">
            <w:pPr>
              <w:rPr>
                <w:sz w:val="28"/>
                <w:szCs w:val="28"/>
                <w:lang w:val="en-GB"/>
              </w:rPr>
            </w:pPr>
            <w:r w:rsidRPr="009A034A">
              <w:rPr>
                <w:sz w:val="28"/>
                <w:szCs w:val="28"/>
              </w:rPr>
              <w:t>Турция</w:t>
            </w:r>
          </w:p>
        </w:tc>
        <w:tc>
          <w:tcPr>
            <w:tcW w:w="3091" w:type="dxa"/>
          </w:tcPr>
          <w:p w14:paraId="493D3280" w14:textId="77777777" w:rsidR="00EF56F6" w:rsidRPr="009A034A" w:rsidRDefault="00EF56F6" w:rsidP="000104CA">
            <w:pPr>
              <w:jc w:val="center"/>
              <w:rPr>
                <w:sz w:val="28"/>
                <w:szCs w:val="28"/>
                <w:lang w:val="en-GB"/>
              </w:rPr>
            </w:pPr>
            <w:r w:rsidRPr="009A034A">
              <w:rPr>
                <w:sz w:val="28"/>
                <w:szCs w:val="28"/>
              </w:rPr>
              <w:t>1 734</w:t>
            </w:r>
          </w:p>
        </w:tc>
        <w:tc>
          <w:tcPr>
            <w:tcW w:w="2184" w:type="dxa"/>
          </w:tcPr>
          <w:p w14:paraId="4BC73363" w14:textId="77777777" w:rsidR="00EF56F6" w:rsidRPr="009A034A" w:rsidRDefault="00EF56F6" w:rsidP="000104CA">
            <w:pPr>
              <w:jc w:val="center"/>
              <w:rPr>
                <w:sz w:val="28"/>
                <w:szCs w:val="28"/>
                <w:lang w:val="en-GB"/>
              </w:rPr>
            </w:pPr>
            <w:r w:rsidRPr="009A034A">
              <w:rPr>
                <w:sz w:val="28"/>
                <w:szCs w:val="28"/>
              </w:rPr>
              <w:t>10,28%</w:t>
            </w:r>
          </w:p>
        </w:tc>
      </w:tr>
      <w:tr w:rsidR="00EF56F6" w:rsidRPr="009A034A" w14:paraId="218324E8" w14:textId="77777777" w:rsidTr="000104CA">
        <w:trPr>
          <w:jc w:val="center"/>
        </w:trPr>
        <w:tc>
          <w:tcPr>
            <w:tcW w:w="654" w:type="dxa"/>
          </w:tcPr>
          <w:p w14:paraId="2F2818A7" w14:textId="77777777" w:rsidR="00EF56F6" w:rsidRPr="009A034A" w:rsidRDefault="00EF56F6" w:rsidP="000104CA">
            <w:pPr>
              <w:jc w:val="center"/>
              <w:rPr>
                <w:sz w:val="28"/>
                <w:szCs w:val="28"/>
                <w:lang w:val="kk-KZ"/>
              </w:rPr>
            </w:pPr>
            <w:r w:rsidRPr="009A034A">
              <w:rPr>
                <w:sz w:val="28"/>
                <w:szCs w:val="28"/>
                <w:lang w:val="kk-KZ"/>
              </w:rPr>
              <w:t>5</w:t>
            </w:r>
          </w:p>
        </w:tc>
        <w:tc>
          <w:tcPr>
            <w:tcW w:w="3446" w:type="dxa"/>
          </w:tcPr>
          <w:p w14:paraId="30469224" w14:textId="77777777" w:rsidR="00EF56F6" w:rsidRPr="009A034A" w:rsidRDefault="00EF56F6" w:rsidP="00AD6966">
            <w:pPr>
              <w:rPr>
                <w:sz w:val="28"/>
                <w:szCs w:val="28"/>
                <w:lang w:val="en-GB"/>
              </w:rPr>
            </w:pPr>
            <w:r w:rsidRPr="009A034A">
              <w:rPr>
                <w:sz w:val="28"/>
                <w:szCs w:val="28"/>
              </w:rPr>
              <w:t>Новая Зеландия</w:t>
            </w:r>
          </w:p>
        </w:tc>
        <w:tc>
          <w:tcPr>
            <w:tcW w:w="3091" w:type="dxa"/>
          </w:tcPr>
          <w:p w14:paraId="1E612FE5" w14:textId="77777777" w:rsidR="00EF56F6" w:rsidRPr="009A034A" w:rsidRDefault="00EF56F6" w:rsidP="000104CA">
            <w:pPr>
              <w:jc w:val="center"/>
              <w:rPr>
                <w:sz w:val="28"/>
                <w:szCs w:val="28"/>
                <w:lang w:val="en-GB"/>
              </w:rPr>
            </w:pPr>
            <w:r w:rsidRPr="009A034A">
              <w:rPr>
                <w:sz w:val="28"/>
                <w:szCs w:val="28"/>
              </w:rPr>
              <w:t>1 207</w:t>
            </w:r>
          </w:p>
        </w:tc>
        <w:tc>
          <w:tcPr>
            <w:tcW w:w="2184" w:type="dxa"/>
          </w:tcPr>
          <w:p w14:paraId="11771C3E" w14:textId="77777777" w:rsidR="00EF56F6" w:rsidRPr="009A034A" w:rsidRDefault="00EF56F6" w:rsidP="000104CA">
            <w:pPr>
              <w:jc w:val="center"/>
              <w:rPr>
                <w:sz w:val="28"/>
                <w:szCs w:val="28"/>
                <w:lang w:val="en-GB"/>
              </w:rPr>
            </w:pPr>
            <w:r w:rsidRPr="009A034A">
              <w:rPr>
                <w:sz w:val="28"/>
                <w:szCs w:val="28"/>
              </w:rPr>
              <w:t>7,15%</w:t>
            </w:r>
          </w:p>
        </w:tc>
      </w:tr>
      <w:tr w:rsidR="00EF56F6" w:rsidRPr="009A034A" w14:paraId="0778115F" w14:textId="77777777" w:rsidTr="000104CA">
        <w:trPr>
          <w:jc w:val="center"/>
        </w:trPr>
        <w:tc>
          <w:tcPr>
            <w:tcW w:w="654" w:type="dxa"/>
          </w:tcPr>
          <w:p w14:paraId="3F2B9C77" w14:textId="77777777" w:rsidR="00EF56F6" w:rsidRPr="009A034A" w:rsidRDefault="00EF56F6" w:rsidP="000104CA">
            <w:pPr>
              <w:jc w:val="center"/>
              <w:rPr>
                <w:sz w:val="28"/>
                <w:szCs w:val="28"/>
                <w:lang w:val="kk-KZ"/>
              </w:rPr>
            </w:pPr>
            <w:r w:rsidRPr="009A034A">
              <w:rPr>
                <w:sz w:val="28"/>
                <w:szCs w:val="28"/>
                <w:lang w:val="kk-KZ"/>
              </w:rPr>
              <w:t>6</w:t>
            </w:r>
          </w:p>
        </w:tc>
        <w:tc>
          <w:tcPr>
            <w:tcW w:w="3446" w:type="dxa"/>
          </w:tcPr>
          <w:p w14:paraId="071E6650" w14:textId="77777777" w:rsidR="00EF56F6" w:rsidRPr="009A034A" w:rsidRDefault="00EF56F6" w:rsidP="00AD6966">
            <w:pPr>
              <w:rPr>
                <w:sz w:val="28"/>
                <w:szCs w:val="28"/>
                <w:lang w:val="en-GB"/>
              </w:rPr>
            </w:pPr>
            <w:r w:rsidRPr="009A034A">
              <w:rPr>
                <w:sz w:val="28"/>
                <w:szCs w:val="28"/>
              </w:rPr>
              <w:t>Кения</w:t>
            </w:r>
          </w:p>
        </w:tc>
        <w:tc>
          <w:tcPr>
            <w:tcW w:w="3091" w:type="dxa"/>
          </w:tcPr>
          <w:p w14:paraId="3447BFD0" w14:textId="77777777" w:rsidR="00EF56F6" w:rsidRPr="009A034A" w:rsidRDefault="00EF56F6" w:rsidP="000104CA">
            <w:pPr>
              <w:jc w:val="center"/>
              <w:rPr>
                <w:sz w:val="28"/>
                <w:szCs w:val="28"/>
                <w:lang w:val="en-GB"/>
              </w:rPr>
            </w:pPr>
            <w:r w:rsidRPr="009A034A">
              <w:rPr>
                <w:sz w:val="28"/>
                <w:szCs w:val="28"/>
              </w:rPr>
              <w:t>985</w:t>
            </w:r>
          </w:p>
        </w:tc>
        <w:tc>
          <w:tcPr>
            <w:tcW w:w="2184" w:type="dxa"/>
          </w:tcPr>
          <w:p w14:paraId="3F96639B" w14:textId="77777777" w:rsidR="00EF56F6" w:rsidRPr="009A034A" w:rsidRDefault="00EF56F6" w:rsidP="000104CA">
            <w:pPr>
              <w:jc w:val="center"/>
              <w:rPr>
                <w:sz w:val="28"/>
                <w:szCs w:val="28"/>
                <w:lang w:val="en-GB"/>
              </w:rPr>
            </w:pPr>
            <w:r w:rsidRPr="009A034A">
              <w:rPr>
                <w:sz w:val="28"/>
                <w:szCs w:val="28"/>
              </w:rPr>
              <w:t>5,84%</w:t>
            </w:r>
          </w:p>
        </w:tc>
      </w:tr>
      <w:tr w:rsidR="00EF56F6" w:rsidRPr="009A034A" w14:paraId="22A9E06C" w14:textId="77777777" w:rsidTr="000104CA">
        <w:trPr>
          <w:jc w:val="center"/>
        </w:trPr>
        <w:tc>
          <w:tcPr>
            <w:tcW w:w="654" w:type="dxa"/>
          </w:tcPr>
          <w:p w14:paraId="243F17BF" w14:textId="77777777" w:rsidR="00EF56F6" w:rsidRPr="009A034A" w:rsidRDefault="00EF56F6" w:rsidP="000104CA">
            <w:pPr>
              <w:jc w:val="center"/>
              <w:rPr>
                <w:sz w:val="28"/>
                <w:szCs w:val="28"/>
                <w:lang w:val="kk-KZ"/>
              </w:rPr>
            </w:pPr>
            <w:r w:rsidRPr="009A034A">
              <w:rPr>
                <w:sz w:val="28"/>
                <w:szCs w:val="28"/>
                <w:lang w:val="kk-KZ"/>
              </w:rPr>
              <w:t>7</w:t>
            </w:r>
          </w:p>
        </w:tc>
        <w:tc>
          <w:tcPr>
            <w:tcW w:w="3446" w:type="dxa"/>
          </w:tcPr>
          <w:p w14:paraId="237EB0A3" w14:textId="77777777" w:rsidR="00EF56F6" w:rsidRPr="009A034A" w:rsidRDefault="00EF56F6" w:rsidP="00AD6966">
            <w:pPr>
              <w:rPr>
                <w:sz w:val="28"/>
                <w:szCs w:val="28"/>
                <w:lang w:val="en-GB"/>
              </w:rPr>
            </w:pPr>
            <w:proofErr w:type="spellStart"/>
            <w:r w:rsidRPr="009A034A">
              <w:rPr>
                <w:sz w:val="28"/>
                <w:szCs w:val="28"/>
                <w:lang w:val="en-GB"/>
              </w:rPr>
              <w:t>Мексика</w:t>
            </w:r>
            <w:proofErr w:type="spellEnd"/>
          </w:p>
        </w:tc>
        <w:tc>
          <w:tcPr>
            <w:tcW w:w="3091" w:type="dxa"/>
          </w:tcPr>
          <w:p w14:paraId="4E4B242C" w14:textId="77777777" w:rsidR="00EF56F6" w:rsidRPr="009A034A" w:rsidRDefault="00EF56F6" w:rsidP="000104CA">
            <w:pPr>
              <w:jc w:val="center"/>
              <w:rPr>
                <w:sz w:val="28"/>
                <w:szCs w:val="28"/>
                <w:lang w:val="en-GB"/>
              </w:rPr>
            </w:pPr>
            <w:r w:rsidRPr="009A034A">
              <w:rPr>
                <w:sz w:val="28"/>
                <w:szCs w:val="28"/>
              </w:rPr>
              <w:t>976</w:t>
            </w:r>
          </w:p>
        </w:tc>
        <w:tc>
          <w:tcPr>
            <w:tcW w:w="2184" w:type="dxa"/>
          </w:tcPr>
          <w:p w14:paraId="33B78659" w14:textId="77777777" w:rsidR="00EF56F6" w:rsidRPr="009A034A" w:rsidRDefault="00EF56F6" w:rsidP="000104CA">
            <w:pPr>
              <w:jc w:val="center"/>
              <w:rPr>
                <w:sz w:val="28"/>
                <w:szCs w:val="28"/>
                <w:lang w:val="en-GB"/>
              </w:rPr>
            </w:pPr>
            <w:r w:rsidRPr="009A034A">
              <w:rPr>
                <w:sz w:val="28"/>
                <w:szCs w:val="28"/>
              </w:rPr>
              <w:t>5,78%</w:t>
            </w:r>
          </w:p>
        </w:tc>
      </w:tr>
      <w:tr w:rsidR="00EF56F6" w:rsidRPr="009A034A" w14:paraId="5DAAD665" w14:textId="77777777" w:rsidTr="000104CA">
        <w:trPr>
          <w:jc w:val="center"/>
        </w:trPr>
        <w:tc>
          <w:tcPr>
            <w:tcW w:w="654" w:type="dxa"/>
          </w:tcPr>
          <w:p w14:paraId="6A134BC6" w14:textId="77777777" w:rsidR="00EF56F6" w:rsidRPr="009A034A" w:rsidRDefault="00EF56F6" w:rsidP="000104CA">
            <w:pPr>
              <w:jc w:val="center"/>
              <w:rPr>
                <w:sz w:val="28"/>
                <w:szCs w:val="28"/>
                <w:lang w:val="kk-KZ"/>
              </w:rPr>
            </w:pPr>
            <w:r w:rsidRPr="009A034A">
              <w:rPr>
                <w:sz w:val="28"/>
                <w:szCs w:val="28"/>
                <w:lang w:val="kk-KZ"/>
              </w:rPr>
              <w:t>8</w:t>
            </w:r>
          </w:p>
        </w:tc>
        <w:tc>
          <w:tcPr>
            <w:tcW w:w="3446" w:type="dxa"/>
          </w:tcPr>
          <w:p w14:paraId="014EE225" w14:textId="77777777" w:rsidR="00EF56F6" w:rsidRPr="009A034A" w:rsidRDefault="00EF56F6" w:rsidP="00AD6966">
            <w:pPr>
              <w:rPr>
                <w:sz w:val="28"/>
                <w:szCs w:val="28"/>
                <w:lang w:val="en-GB"/>
              </w:rPr>
            </w:pPr>
            <w:proofErr w:type="spellStart"/>
            <w:r w:rsidRPr="009A034A">
              <w:rPr>
                <w:sz w:val="28"/>
                <w:szCs w:val="28"/>
                <w:lang w:val="en-GB"/>
              </w:rPr>
              <w:t>Италия</w:t>
            </w:r>
            <w:proofErr w:type="spellEnd"/>
          </w:p>
        </w:tc>
        <w:tc>
          <w:tcPr>
            <w:tcW w:w="3091" w:type="dxa"/>
          </w:tcPr>
          <w:p w14:paraId="4A46588B" w14:textId="77777777" w:rsidR="00EF56F6" w:rsidRPr="009A034A" w:rsidRDefault="00EF56F6" w:rsidP="000104CA">
            <w:pPr>
              <w:jc w:val="center"/>
              <w:rPr>
                <w:sz w:val="28"/>
                <w:szCs w:val="28"/>
                <w:lang w:val="en-GB"/>
              </w:rPr>
            </w:pPr>
            <w:r w:rsidRPr="009A034A">
              <w:rPr>
                <w:sz w:val="28"/>
                <w:szCs w:val="28"/>
              </w:rPr>
              <w:t>916</w:t>
            </w:r>
          </w:p>
        </w:tc>
        <w:tc>
          <w:tcPr>
            <w:tcW w:w="2184" w:type="dxa"/>
          </w:tcPr>
          <w:p w14:paraId="07BFA1B2" w14:textId="77777777" w:rsidR="00EF56F6" w:rsidRPr="009A034A" w:rsidRDefault="00EF56F6" w:rsidP="000104CA">
            <w:pPr>
              <w:jc w:val="center"/>
              <w:rPr>
                <w:sz w:val="28"/>
                <w:szCs w:val="28"/>
                <w:lang w:val="en-GB"/>
              </w:rPr>
            </w:pPr>
            <w:r w:rsidRPr="009A034A">
              <w:rPr>
                <w:sz w:val="28"/>
                <w:szCs w:val="28"/>
              </w:rPr>
              <w:t>5,43%</w:t>
            </w:r>
          </w:p>
        </w:tc>
      </w:tr>
      <w:tr w:rsidR="00EF56F6" w:rsidRPr="009A034A" w14:paraId="7BBEE396" w14:textId="77777777" w:rsidTr="000104CA">
        <w:trPr>
          <w:jc w:val="center"/>
        </w:trPr>
        <w:tc>
          <w:tcPr>
            <w:tcW w:w="654" w:type="dxa"/>
          </w:tcPr>
          <w:p w14:paraId="7DEFCB63" w14:textId="77777777" w:rsidR="00EF56F6" w:rsidRPr="009A034A" w:rsidRDefault="00EF56F6" w:rsidP="000104CA">
            <w:pPr>
              <w:jc w:val="center"/>
              <w:rPr>
                <w:sz w:val="28"/>
                <w:szCs w:val="28"/>
                <w:lang w:val="kk-KZ"/>
              </w:rPr>
            </w:pPr>
            <w:r w:rsidRPr="009A034A">
              <w:rPr>
                <w:sz w:val="28"/>
                <w:szCs w:val="28"/>
                <w:lang w:val="kk-KZ"/>
              </w:rPr>
              <w:t>9</w:t>
            </w:r>
          </w:p>
        </w:tc>
        <w:tc>
          <w:tcPr>
            <w:tcW w:w="3446" w:type="dxa"/>
          </w:tcPr>
          <w:p w14:paraId="735A87FA" w14:textId="77777777" w:rsidR="00EF56F6" w:rsidRPr="009A034A" w:rsidRDefault="00EF56F6" w:rsidP="00AD6966">
            <w:pPr>
              <w:ind w:left="-709" w:firstLine="709"/>
              <w:rPr>
                <w:sz w:val="28"/>
                <w:szCs w:val="28"/>
                <w:lang w:val="en-GB"/>
              </w:rPr>
            </w:pPr>
            <w:proofErr w:type="spellStart"/>
            <w:r w:rsidRPr="009A034A">
              <w:rPr>
                <w:sz w:val="28"/>
                <w:szCs w:val="28"/>
                <w:lang w:val="en-GB"/>
              </w:rPr>
              <w:t>Исландия</w:t>
            </w:r>
            <w:proofErr w:type="spellEnd"/>
          </w:p>
        </w:tc>
        <w:tc>
          <w:tcPr>
            <w:tcW w:w="3091" w:type="dxa"/>
          </w:tcPr>
          <w:p w14:paraId="731F7B20" w14:textId="77777777" w:rsidR="00EF56F6" w:rsidRPr="009A034A" w:rsidRDefault="00EF56F6" w:rsidP="000104CA">
            <w:pPr>
              <w:jc w:val="center"/>
              <w:rPr>
                <w:sz w:val="28"/>
                <w:szCs w:val="28"/>
                <w:lang w:val="en-GB"/>
              </w:rPr>
            </w:pPr>
            <w:r w:rsidRPr="009A034A">
              <w:rPr>
                <w:sz w:val="28"/>
                <w:szCs w:val="28"/>
              </w:rPr>
              <w:t>786</w:t>
            </w:r>
          </w:p>
        </w:tc>
        <w:tc>
          <w:tcPr>
            <w:tcW w:w="2184" w:type="dxa"/>
          </w:tcPr>
          <w:p w14:paraId="19C37DD4" w14:textId="77777777" w:rsidR="00EF56F6" w:rsidRPr="009A034A" w:rsidRDefault="00EF56F6" w:rsidP="000104CA">
            <w:pPr>
              <w:jc w:val="center"/>
              <w:rPr>
                <w:sz w:val="28"/>
                <w:szCs w:val="28"/>
                <w:lang w:val="en-GB"/>
              </w:rPr>
            </w:pPr>
            <w:r w:rsidRPr="009A034A">
              <w:rPr>
                <w:sz w:val="28"/>
                <w:szCs w:val="28"/>
              </w:rPr>
              <w:t>4,66%</w:t>
            </w:r>
          </w:p>
        </w:tc>
      </w:tr>
      <w:tr w:rsidR="00EF56F6" w:rsidRPr="009A034A" w14:paraId="4E173071" w14:textId="77777777" w:rsidTr="000104CA">
        <w:trPr>
          <w:jc w:val="center"/>
        </w:trPr>
        <w:tc>
          <w:tcPr>
            <w:tcW w:w="654" w:type="dxa"/>
          </w:tcPr>
          <w:p w14:paraId="652DECD2" w14:textId="77777777" w:rsidR="00EF56F6" w:rsidRPr="009A034A" w:rsidRDefault="00EF56F6" w:rsidP="00250C35">
            <w:pPr>
              <w:jc w:val="center"/>
              <w:rPr>
                <w:sz w:val="28"/>
                <w:szCs w:val="28"/>
                <w:lang w:val="kk-KZ"/>
              </w:rPr>
            </w:pPr>
            <w:r w:rsidRPr="009A034A">
              <w:rPr>
                <w:sz w:val="28"/>
                <w:szCs w:val="28"/>
                <w:lang w:val="kk-KZ"/>
              </w:rPr>
              <w:t>10</w:t>
            </w:r>
          </w:p>
        </w:tc>
        <w:tc>
          <w:tcPr>
            <w:tcW w:w="3446" w:type="dxa"/>
          </w:tcPr>
          <w:p w14:paraId="2DE333E5" w14:textId="77777777" w:rsidR="00EF56F6" w:rsidRPr="009A034A" w:rsidRDefault="00EF56F6" w:rsidP="00AD6966">
            <w:pPr>
              <w:rPr>
                <w:sz w:val="28"/>
                <w:szCs w:val="28"/>
                <w:lang w:val="en-GB"/>
              </w:rPr>
            </w:pPr>
            <w:proofErr w:type="spellStart"/>
            <w:r w:rsidRPr="009A034A">
              <w:rPr>
                <w:sz w:val="28"/>
                <w:szCs w:val="28"/>
                <w:lang w:val="en-GB"/>
              </w:rPr>
              <w:t>Япония</w:t>
            </w:r>
            <w:proofErr w:type="spellEnd"/>
          </w:p>
        </w:tc>
        <w:tc>
          <w:tcPr>
            <w:tcW w:w="3091" w:type="dxa"/>
          </w:tcPr>
          <w:p w14:paraId="004A987C" w14:textId="77777777" w:rsidR="00EF56F6" w:rsidRPr="009A034A" w:rsidRDefault="00EF56F6" w:rsidP="00250C35">
            <w:pPr>
              <w:jc w:val="center"/>
              <w:rPr>
                <w:sz w:val="28"/>
                <w:szCs w:val="28"/>
                <w:lang w:val="en-GB"/>
              </w:rPr>
            </w:pPr>
            <w:r w:rsidRPr="009A034A">
              <w:rPr>
                <w:sz w:val="28"/>
                <w:szCs w:val="28"/>
              </w:rPr>
              <w:t>601</w:t>
            </w:r>
          </w:p>
        </w:tc>
        <w:tc>
          <w:tcPr>
            <w:tcW w:w="2184" w:type="dxa"/>
          </w:tcPr>
          <w:p w14:paraId="48C87AAE" w14:textId="77777777" w:rsidR="00EF56F6" w:rsidRPr="009A034A" w:rsidRDefault="00EF56F6" w:rsidP="00250C35">
            <w:pPr>
              <w:jc w:val="center"/>
              <w:rPr>
                <w:sz w:val="28"/>
                <w:szCs w:val="28"/>
                <w:lang w:val="en-GB"/>
              </w:rPr>
            </w:pPr>
            <w:r w:rsidRPr="009A034A">
              <w:rPr>
                <w:sz w:val="28"/>
                <w:szCs w:val="28"/>
              </w:rPr>
              <w:t>3,56%</w:t>
            </w:r>
          </w:p>
        </w:tc>
      </w:tr>
      <w:bookmarkEnd w:id="14"/>
    </w:tbl>
    <w:p w14:paraId="6AAA2EFF" w14:textId="77777777" w:rsidR="00046A99" w:rsidRPr="009A034A" w:rsidRDefault="00046A99" w:rsidP="00EF56F6">
      <w:pPr>
        <w:jc w:val="both"/>
        <w:rPr>
          <w:b/>
          <w:bCs/>
          <w:sz w:val="28"/>
          <w:szCs w:val="28"/>
          <w:lang w:val="kk-KZ"/>
        </w:rPr>
      </w:pPr>
    </w:p>
    <w:p w14:paraId="1DD9E593" w14:textId="77777777" w:rsidR="00046A99" w:rsidRPr="009A034A" w:rsidRDefault="00046A99" w:rsidP="00046A99">
      <w:pPr>
        <w:ind w:firstLine="708"/>
        <w:jc w:val="both"/>
        <w:rPr>
          <w:sz w:val="28"/>
          <w:szCs w:val="28"/>
          <w:lang w:val="kk-KZ"/>
        </w:rPr>
      </w:pPr>
      <w:r w:rsidRPr="009A034A">
        <w:rPr>
          <w:sz w:val="28"/>
          <w:szCs w:val="28"/>
        </w:rPr>
        <w:t xml:space="preserve">Данные таблицы показывают, что мировая геотермальная энергетика концентрируется в ограниченном числе стран, однако география её применения </w:t>
      </w:r>
      <w:r w:rsidRPr="009A034A">
        <w:rPr>
          <w:sz w:val="28"/>
          <w:szCs w:val="28"/>
        </w:rPr>
        <w:lastRenderedPageBreak/>
        <w:t>постепенно расширяется, особенно за счёт технологий бинарного цикла, позволяющих использовать ресурсы средней и низкой температуры.</w:t>
      </w:r>
    </w:p>
    <w:p w14:paraId="4B48F252" w14:textId="29A71E48" w:rsidR="00046A99" w:rsidRPr="009A034A" w:rsidRDefault="00046A99" w:rsidP="00D76305">
      <w:pPr>
        <w:ind w:firstLine="708"/>
        <w:jc w:val="both"/>
        <w:rPr>
          <w:sz w:val="28"/>
          <w:szCs w:val="28"/>
        </w:rPr>
      </w:pPr>
      <w:r w:rsidRPr="009A034A">
        <w:rPr>
          <w:sz w:val="28"/>
          <w:szCs w:val="28"/>
        </w:rPr>
        <w:t xml:space="preserve">Исторически развитие геотермальной электроэнергетики было связано с высокотемпературными паровыми ресурсами и реализацией электростанций сухого пара и флэш-типа. Однако такие условия встречаются относительно редко и географически ограничены. В последние десятилетия наблюдается смещение фокуса в сторону бинарных технологий, прежде всего </w:t>
      </w:r>
      <w:r w:rsidR="00E21AAA" w:rsidRPr="009A034A">
        <w:rPr>
          <w:sz w:val="28"/>
          <w:szCs w:val="28"/>
        </w:rPr>
        <w:t>ОЦР</w:t>
      </w:r>
      <w:r w:rsidRPr="009A034A">
        <w:rPr>
          <w:sz w:val="28"/>
          <w:szCs w:val="28"/>
        </w:rPr>
        <w:t>, которые позволяют эффективно вовлекать в энергобаланс средне- и низкотемпературные гидротермальные ресурсы (80–1</w:t>
      </w:r>
      <w:r w:rsidR="00F53F31" w:rsidRPr="009A034A">
        <w:rPr>
          <w:sz w:val="28"/>
          <w:szCs w:val="28"/>
        </w:rPr>
        <w:t>5</w:t>
      </w:r>
      <w:r w:rsidRPr="009A034A">
        <w:rPr>
          <w:sz w:val="28"/>
          <w:szCs w:val="28"/>
        </w:rPr>
        <w:t>0 °C), являющиеся наиболее распространёнными в мире [3</w:t>
      </w:r>
      <w:r w:rsidR="007A0920" w:rsidRPr="009A034A">
        <w:rPr>
          <w:sz w:val="28"/>
          <w:szCs w:val="28"/>
          <w:lang w:val="kk-KZ"/>
        </w:rPr>
        <w:t>, с.70</w:t>
      </w:r>
      <w:r w:rsidRPr="009A034A">
        <w:rPr>
          <w:sz w:val="28"/>
          <w:szCs w:val="28"/>
        </w:rPr>
        <w:t>].</w:t>
      </w:r>
    </w:p>
    <w:p w14:paraId="48851D4A" w14:textId="77777777" w:rsidR="00046A99" w:rsidRPr="009A034A" w:rsidRDefault="005E5385" w:rsidP="00D76305">
      <w:pPr>
        <w:ind w:firstLine="708"/>
        <w:jc w:val="both"/>
        <w:rPr>
          <w:sz w:val="28"/>
          <w:szCs w:val="28"/>
        </w:rPr>
      </w:pPr>
      <w:r w:rsidRPr="009A034A">
        <w:rPr>
          <w:sz w:val="28"/>
          <w:szCs w:val="28"/>
        </w:rPr>
        <w:t>У</w:t>
      </w:r>
      <w:r w:rsidR="00046A99" w:rsidRPr="009A034A">
        <w:rPr>
          <w:sz w:val="28"/>
          <w:szCs w:val="28"/>
        </w:rPr>
        <w:t xml:space="preserve">становки </w:t>
      </w:r>
      <w:r w:rsidRPr="009A034A">
        <w:rPr>
          <w:sz w:val="28"/>
          <w:szCs w:val="28"/>
        </w:rPr>
        <w:t xml:space="preserve">ОЦР </w:t>
      </w:r>
      <w:r w:rsidR="00046A99" w:rsidRPr="009A034A">
        <w:rPr>
          <w:sz w:val="28"/>
          <w:szCs w:val="28"/>
        </w:rPr>
        <w:t xml:space="preserve">характеризуются отсутствием прямого контакта геотермального теплоносителя с турбинным оборудованием, более высокой эксплуатационной надёжностью, снижением коррозионных и экологических рисков, а также возможностью каскадного использования остаточного тепла. Эти особенности обусловили широкое внедрение </w:t>
      </w:r>
      <w:r w:rsidR="00E21AAA" w:rsidRPr="009A034A">
        <w:rPr>
          <w:sz w:val="28"/>
          <w:szCs w:val="28"/>
        </w:rPr>
        <w:t>ОЦР</w:t>
      </w:r>
      <w:r w:rsidR="00046A99" w:rsidRPr="009A034A">
        <w:rPr>
          <w:sz w:val="28"/>
          <w:szCs w:val="28"/>
        </w:rPr>
        <w:t xml:space="preserve"> в новых проектах геотермальной энергетики, особенно в странах с умеренным геотермическим градиентом и развитым сельскохозяйственным сектором.</w:t>
      </w:r>
    </w:p>
    <w:p w14:paraId="58F7906E" w14:textId="77777777" w:rsidR="00046A99" w:rsidRPr="009A034A" w:rsidRDefault="00046A99" w:rsidP="00D76305">
      <w:pPr>
        <w:ind w:firstLine="708"/>
        <w:jc w:val="both"/>
        <w:rPr>
          <w:i/>
          <w:iCs/>
          <w:sz w:val="28"/>
          <w:szCs w:val="28"/>
        </w:rPr>
      </w:pPr>
      <w:r w:rsidRPr="009A034A">
        <w:rPr>
          <w:i/>
          <w:iCs/>
          <w:sz w:val="28"/>
          <w:szCs w:val="28"/>
        </w:rPr>
        <w:t xml:space="preserve">Региональный мировой опыт использования </w:t>
      </w:r>
      <w:r w:rsidR="00E21AAA" w:rsidRPr="009A034A">
        <w:rPr>
          <w:i/>
          <w:iCs/>
          <w:sz w:val="28"/>
          <w:szCs w:val="28"/>
        </w:rPr>
        <w:t>ОЦР</w:t>
      </w:r>
    </w:p>
    <w:p w14:paraId="2C6CC220" w14:textId="1F72D0A9" w:rsidR="00046A99" w:rsidRPr="009A034A" w:rsidRDefault="00046A99" w:rsidP="00D76305">
      <w:pPr>
        <w:ind w:firstLine="708"/>
        <w:jc w:val="both"/>
        <w:rPr>
          <w:sz w:val="28"/>
          <w:szCs w:val="28"/>
        </w:rPr>
      </w:pPr>
      <w:r w:rsidRPr="009A034A">
        <w:rPr>
          <w:sz w:val="28"/>
          <w:szCs w:val="28"/>
        </w:rPr>
        <w:t xml:space="preserve">Европейский регион является одним из ключевых центров развития бинарных геотермальных технологий. Исторически первая в мире геотермальная электростанция была введена в эксплуатацию в </w:t>
      </w:r>
      <w:proofErr w:type="spellStart"/>
      <w:r w:rsidRPr="009A034A">
        <w:rPr>
          <w:sz w:val="28"/>
          <w:szCs w:val="28"/>
        </w:rPr>
        <w:t>Лардерелло</w:t>
      </w:r>
      <w:proofErr w:type="spellEnd"/>
      <w:r w:rsidRPr="009A034A">
        <w:rPr>
          <w:sz w:val="28"/>
          <w:szCs w:val="28"/>
        </w:rPr>
        <w:t xml:space="preserve"> (Италия) в 1904 году, заложив основы промышленного освоения геотермальных ресурсов [3</w:t>
      </w:r>
      <w:r w:rsidR="007A0920" w:rsidRPr="009A034A">
        <w:rPr>
          <w:sz w:val="28"/>
          <w:szCs w:val="28"/>
          <w:lang w:val="kk-KZ"/>
        </w:rPr>
        <w:t>, с.70</w:t>
      </w:r>
      <w:r w:rsidRPr="009A034A">
        <w:rPr>
          <w:sz w:val="28"/>
          <w:szCs w:val="28"/>
        </w:rPr>
        <w:t>]. В настоящее время лидерами региона являются Исландия и Турция. В Исландии геотермальная энергия обеспечивает более 25 % выработки электроэнергии, при этом активно применяются бинарные циклы для утилизации остаточного тепла. Турция за последние два десятилетия стала мировым лидером по строительству установок</w:t>
      </w:r>
      <w:r w:rsidR="00D51779" w:rsidRPr="009A034A">
        <w:rPr>
          <w:sz w:val="28"/>
          <w:szCs w:val="28"/>
        </w:rPr>
        <w:t xml:space="preserve"> ОЦР</w:t>
      </w:r>
      <w:r w:rsidRPr="009A034A">
        <w:rPr>
          <w:sz w:val="28"/>
          <w:szCs w:val="28"/>
        </w:rPr>
        <w:t xml:space="preserve">, увеличив суммарную установленную мощность геотермального сектора более чем до 1,6 ГВт. На территории страны выявлено более 227 геотермальных полей с температурами от 20 до 287 °C, что делает </w:t>
      </w:r>
      <w:r w:rsidR="00E21AAA" w:rsidRPr="009A034A">
        <w:rPr>
          <w:sz w:val="28"/>
          <w:szCs w:val="28"/>
        </w:rPr>
        <w:t>ОЦР</w:t>
      </w:r>
      <w:r w:rsidRPr="009A034A">
        <w:rPr>
          <w:sz w:val="28"/>
          <w:szCs w:val="28"/>
        </w:rPr>
        <w:t xml:space="preserve"> ключевой технологией дальнейшего расширения отрасли.</w:t>
      </w:r>
    </w:p>
    <w:p w14:paraId="63600A42" w14:textId="77777777" w:rsidR="00D76305" w:rsidRPr="009A034A" w:rsidRDefault="00D76305" w:rsidP="00EF56F6">
      <w:pPr>
        <w:jc w:val="center"/>
        <w:rPr>
          <w:sz w:val="28"/>
          <w:szCs w:val="28"/>
          <w:lang w:val="kk-KZ"/>
        </w:rPr>
      </w:pPr>
    </w:p>
    <w:p w14:paraId="76766E80" w14:textId="77777777" w:rsidR="00EF56F6" w:rsidRPr="009A034A" w:rsidRDefault="00EF56F6" w:rsidP="00EF56F6">
      <w:pPr>
        <w:jc w:val="center"/>
        <w:rPr>
          <w:sz w:val="28"/>
          <w:szCs w:val="28"/>
          <w:lang w:val="kk-KZ"/>
        </w:rPr>
      </w:pPr>
      <w:r w:rsidRPr="009A034A">
        <w:rPr>
          <w:noProof/>
          <w:sz w:val="28"/>
          <w:szCs w:val="28"/>
        </w:rPr>
        <w:drawing>
          <wp:inline distT="0" distB="0" distL="0" distR="0" wp14:anchorId="08CCC798" wp14:editId="6C8BB1D0">
            <wp:extent cx="3193799" cy="1575832"/>
            <wp:effectExtent l="0" t="0" r="0" b="0"/>
            <wp:docPr id="5940492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23707" cy="1590589"/>
                    </a:xfrm>
                    <a:prstGeom prst="rect">
                      <a:avLst/>
                    </a:prstGeom>
                    <a:noFill/>
                  </pic:spPr>
                </pic:pic>
              </a:graphicData>
            </a:graphic>
          </wp:inline>
        </w:drawing>
      </w:r>
    </w:p>
    <w:p w14:paraId="387A0D40" w14:textId="77777777" w:rsidR="00736777" w:rsidRPr="009A034A" w:rsidRDefault="00736777" w:rsidP="005251EB">
      <w:pPr>
        <w:ind w:firstLine="708"/>
        <w:jc w:val="center"/>
        <w:rPr>
          <w:sz w:val="28"/>
          <w:szCs w:val="28"/>
          <w:lang w:val="kk-KZ"/>
        </w:rPr>
      </w:pPr>
    </w:p>
    <w:p w14:paraId="3D5B27B1" w14:textId="462C3C6C" w:rsidR="00A034B5" w:rsidRPr="009A034A" w:rsidRDefault="00EF56F6" w:rsidP="000A6A7D">
      <w:pPr>
        <w:jc w:val="center"/>
        <w:rPr>
          <w:sz w:val="28"/>
          <w:szCs w:val="28"/>
          <w:lang w:val="kk-KZ"/>
        </w:rPr>
      </w:pPr>
      <w:r w:rsidRPr="009A034A">
        <w:rPr>
          <w:sz w:val="28"/>
          <w:szCs w:val="28"/>
        </w:rPr>
        <w:t xml:space="preserve">Рисунок </w:t>
      </w:r>
      <w:r w:rsidR="00180FB2" w:rsidRPr="009A034A">
        <w:rPr>
          <w:sz w:val="28"/>
          <w:szCs w:val="28"/>
          <w:lang w:val="kk-KZ"/>
        </w:rPr>
        <w:t>1</w:t>
      </w:r>
      <w:r w:rsidR="00D51779" w:rsidRPr="009A034A">
        <w:rPr>
          <w:sz w:val="28"/>
          <w:szCs w:val="28"/>
          <w:lang w:val="kk-KZ"/>
        </w:rPr>
        <w:t>4</w:t>
      </w:r>
      <w:r w:rsidRPr="009A034A">
        <w:rPr>
          <w:sz w:val="28"/>
          <w:szCs w:val="28"/>
        </w:rPr>
        <w:t xml:space="preserve"> – Первая геотермальная электростанция в</w:t>
      </w:r>
    </w:p>
    <w:p w14:paraId="6D0E8A2A" w14:textId="77777777" w:rsidR="00EF56F6" w:rsidRPr="009A034A" w:rsidRDefault="00EF56F6" w:rsidP="000A6A7D">
      <w:pPr>
        <w:jc w:val="center"/>
        <w:rPr>
          <w:sz w:val="28"/>
          <w:szCs w:val="28"/>
          <w:lang w:val="kk-KZ"/>
        </w:rPr>
      </w:pPr>
      <w:proofErr w:type="spellStart"/>
      <w:r w:rsidRPr="009A034A">
        <w:rPr>
          <w:sz w:val="28"/>
          <w:szCs w:val="28"/>
        </w:rPr>
        <w:t>Лардерелло</w:t>
      </w:r>
      <w:proofErr w:type="spellEnd"/>
      <w:r w:rsidRPr="009A034A">
        <w:rPr>
          <w:sz w:val="28"/>
          <w:szCs w:val="28"/>
        </w:rPr>
        <w:t xml:space="preserve"> (Италия)</w:t>
      </w:r>
    </w:p>
    <w:p w14:paraId="3C5C72C5" w14:textId="77777777" w:rsidR="00FC43DC" w:rsidRPr="009A034A" w:rsidRDefault="00FC43DC" w:rsidP="005251EB">
      <w:pPr>
        <w:ind w:firstLine="708"/>
        <w:jc w:val="center"/>
        <w:rPr>
          <w:sz w:val="28"/>
          <w:szCs w:val="28"/>
          <w:lang w:val="kk-KZ"/>
        </w:rPr>
      </w:pPr>
    </w:p>
    <w:p w14:paraId="1D41FFA3" w14:textId="3704D2C7" w:rsidR="00F53F31" w:rsidRPr="009A034A" w:rsidRDefault="00F53F31" w:rsidP="00F53F31">
      <w:pPr>
        <w:ind w:firstLine="708"/>
        <w:jc w:val="both"/>
        <w:rPr>
          <w:sz w:val="28"/>
          <w:szCs w:val="28"/>
        </w:rPr>
      </w:pPr>
      <w:r w:rsidRPr="009A034A">
        <w:rPr>
          <w:sz w:val="28"/>
          <w:szCs w:val="28"/>
        </w:rPr>
        <w:lastRenderedPageBreak/>
        <w:t xml:space="preserve">В Австрии геотермальная электростанция в </w:t>
      </w:r>
      <w:proofErr w:type="spellStart"/>
      <w:r w:rsidRPr="009A034A">
        <w:rPr>
          <w:sz w:val="28"/>
          <w:szCs w:val="28"/>
        </w:rPr>
        <w:t>Гейсинге</w:t>
      </w:r>
      <w:proofErr w:type="spellEnd"/>
      <w:r w:rsidRPr="009A034A">
        <w:rPr>
          <w:sz w:val="28"/>
          <w:szCs w:val="28"/>
        </w:rPr>
        <w:t xml:space="preserve"> (2001г.) использует бинарный цикл мощностью около 1 МВт. В Германии действуют станции в Ландау (2007 г., 3 МВт), </w:t>
      </w:r>
      <w:proofErr w:type="spellStart"/>
      <w:r w:rsidRPr="009A034A">
        <w:rPr>
          <w:sz w:val="28"/>
          <w:szCs w:val="28"/>
        </w:rPr>
        <w:t>Инсхайме</w:t>
      </w:r>
      <w:proofErr w:type="spellEnd"/>
      <w:r w:rsidRPr="009A034A">
        <w:rPr>
          <w:sz w:val="28"/>
          <w:szCs w:val="28"/>
        </w:rPr>
        <w:t xml:space="preserve"> (2010 г., 4.8 МВт), а также в </w:t>
      </w:r>
      <w:proofErr w:type="spellStart"/>
      <w:r w:rsidRPr="009A034A">
        <w:rPr>
          <w:sz w:val="28"/>
          <w:szCs w:val="28"/>
        </w:rPr>
        <w:t>Дорнштеттене</w:t>
      </w:r>
      <w:proofErr w:type="spellEnd"/>
      <w:r w:rsidRPr="009A034A">
        <w:rPr>
          <w:sz w:val="28"/>
          <w:szCs w:val="28"/>
        </w:rPr>
        <w:t xml:space="preserve"> и Мюнхене, где активно развивается теплофикационный сектор [3</w:t>
      </w:r>
      <w:r w:rsidR="00723290" w:rsidRPr="009A034A">
        <w:rPr>
          <w:sz w:val="28"/>
          <w:szCs w:val="28"/>
          <w:lang w:val="kk-KZ"/>
        </w:rPr>
        <w:t>, с. 62</w:t>
      </w:r>
      <w:r w:rsidRPr="009A034A">
        <w:rPr>
          <w:sz w:val="28"/>
          <w:szCs w:val="28"/>
        </w:rPr>
        <w:t xml:space="preserve">]. Франция эксплуатирует установку в </w:t>
      </w:r>
      <w:proofErr w:type="spellStart"/>
      <w:r w:rsidRPr="009A034A">
        <w:rPr>
          <w:sz w:val="28"/>
          <w:szCs w:val="28"/>
        </w:rPr>
        <w:t>Суазис</w:t>
      </w:r>
      <w:proofErr w:type="spellEnd"/>
      <w:r w:rsidRPr="009A034A">
        <w:rPr>
          <w:sz w:val="28"/>
          <w:szCs w:val="28"/>
        </w:rPr>
        <w:t>-сюр-</w:t>
      </w:r>
      <w:proofErr w:type="spellStart"/>
      <w:r w:rsidRPr="009A034A">
        <w:rPr>
          <w:sz w:val="28"/>
          <w:szCs w:val="28"/>
        </w:rPr>
        <w:t>Марн</w:t>
      </w:r>
      <w:proofErr w:type="spellEnd"/>
      <w:r w:rsidRPr="009A034A">
        <w:rPr>
          <w:sz w:val="28"/>
          <w:szCs w:val="28"/>
        </w:rPr>
        <w:t xml:space="preserve"> (2008 г., 1.5 МВт), а также проект в Ла-</w:t>
      </w:r>
      <w:proofErr w:type="spellStart"/>
      <w:r w:rsidRPr="009A034A">
        <w:rPr>
          <w:sz w:val="28"/>
          <w:szCs w:val="28"/>
        </w:rPr>
        <w:t>Суфрьер</w:t>
      </w:r>
      <w:proofErr w:type="spellEnd"/>
      <w:r w:rsidRPr="009A034A">
        <w:rPr>
          <w:sz w:val="28"/>
          <w:szCs w:val="28"/>
        </w:rPr>
        <w:t xml:space="preserve"> на Гваделупе, где в 2011 г. был введен в строй блок мощностью 15 МВт. В Венгрии и Хорватии станции используют низкотемпературные ресурсы (например, установка в Тузле). В Португалии геотермальные электростанции на Азорских островах (Сан-Мигель) обеспечивают до 25% потребностей региона </w:t>
      </w:r>
      <w:bookmarkStart w:id="15" w:name="_Hlk210767852"/>
      <w:r w:rsidRPr="009A034A">
        <w:rPr>
          <w:sz w:val="28"/>
          <w:szCs w:val="28"/>
        </w:rPr>
        <w:t>[3</w:t>
      </w:r>
      <w:r w:rsidR="00723290" w:rsidRPr="009A034A">
        <w:rPr>
          <w:sz w:val="28"/>
          <w:szCs w:val="28"/>
          <w:lang w:val="kk-KZ"/>
        </w:rPr>
        <w:t>, с. 62</w:t>
      </w:r>
      <w:r w:rsidRPr="009A034A">
        <w:rPr>
          <w:sz w:val="28"/>
          <w:szCs w:val="28"/>
        </w:rPr>
        <w:t>].</w:t>
      </w:r>
      <w:bookmarkEnd w:id="15"/>
    </w:p>
    <w:p w14:paraId="07F8E08B" w14:textId="77777777" w:rsidR="00F53F31" w:rsidRPr="009A034A" w:rsidRDefault="00F53F31" w:rsidP="00F53F31">
      <w:pPr>
        <w:ind w:firstLine="708"/>
        <w:jc w:val="both"/>
        <w:rPr>
          <w:i/>
          <w:iCs/>
          <w:sz w:val="28"/>
          <w:szCs w:val="28"/>
          <w:lang w:val="kk-KZ"/>
        </w:rPr>
      </w:pPr>
      <w:r w:rsidRPr="009A034A">
        <w:rPr>
          <w:i/>
          <w:iCs/>
          <w:sz w:val="28"/>
          <w:szCs w:val="28"/>
        </w:rPr>
        <w:t>Америка</w:t>
      </w:r>
    </w:p>
    <w:p w14:paraId="71CADD2E" w14:textId="03A4AF3F" w:rsidR="00F53F31" w:rsidRPr="009A034A" w:rsidRDefault="00F53F31" w:rsidP="00F53F31">
      <w:pPr>
        <w:ind w:firstLine="708"/>
        <w:jc w:val="both"/>
        <w:rPr>
          <w:sz w:val="28"/>
          <w:szCs w:val="28"/>
        </w:rPr>
      </w:pPr>
      <w:r w:rsidRPr="009A034A">
        <w:rPr>
          <w:sz w:val="28"/>
          <w:szCs w:val="28"/>
        </w:rPr>
        <w:t xml:space="preserve">В Северной Америке крупнейшим геотермальным кластером остаётся The </w:t>
      </w:r>
      <w:proofErr w:type="spellStart"/>
      <w:r w:rsidRPr="009A034A">
        <w:rPr>
          <w:sz w:val="28"/>
          <w:szCs w:val="28"/>
        </w:rPr>
        <w:t>Geysers</w:t>
      </w:r>
      <w:proofErr w:type="spellEnd"/>
      <w:r w:rsidRPr="009A034A">
        <w:rPr>
          <w:sz w:val="28"/>
          <w:szCs w:val="28"/>
        </w:rPr>
        <w:t xml:space="preserve"> (США), где установленная мощность оценивается в 725–900 МВт. Несмотря на доминирование паровых технологий, в новых проектах всё чаще применяются бинарные циклы для повышения эффективности использования ресурса [</w:t>
      </w:r>
      <w:r w:rsidR="00BF521C" w:rsidRPr="009A034A">
        <w:rPr>
          <w:sz w:val="28"/>
          <w:szCs w:val="28"/>
          <w:lang w:val="kk-KZ"/>
        </w:rPr>
        <w:t>48</w:t>
      </w:r>
      <w:r w:rsidRPr="009A034A">
        <w:rPr>
          <w:sz w:val="28"/>
          <w:szCs w:val="28"/>
        </w:rPr>
        <w:t xml:space="preserve">]. В Латинской Америке активно развиваются </w:t>
      </w:r>
      <w:r w:rsidR="00E21AAA" w:rsidRPr="009A034A">
        <w:rPr>
          <w:sz w:val="28"/>
          <w:szCs w:val="28"/>
        </w:rPr>
        <w:t>ОЦР</w:t>
      </w:r>
      <w:r w:rsidRPr="009A034A">
        <w:rPr>
          <w:sz w:val="28"/>
          <w:szCs w:val="28"/>
        </w:rPr>
        <w:t>-проекты в Мексике (</w:t>
      </w:r>
      <w:proofErr w:type="spellStart"/>
      <w:r w:rsidRPr="009A034A">
        <w:rPr>
          <w:sz w:val="28"/>
          <w:szCs w:val="28"/>
        </w:rPr>
        <w:t>Cerro</w:t>
      </w:r>
      <w:proofErr w:type="spellEnd"/>
      <w:r w:rsidRPr="009A034A">
        <w:rPr>
          <w:sz w:val="28"/>
          <w:szCs w:val="28"/>
        </w:rPr>
        <w:t xml:space="preserve"> </w:t>
      </w:r>
      <w:proofErr w:type="spellStart"/>
      <w:r w:rsidRPr="009A034A">
        <w:rPr>
          <w:sz w:val="28"/>
          <w:szCs w:val="28"/>
        </w:rPr>
        <w:t>Prieto</w:t>
      </w:r>
      <w:proofErr w:type="spellEnd"/>
      <w:r w:rsidRPr="009A034A">
        <w:rPr>
          <w:sz w:val="28"/>
          <w:szCs w:val="28"/>
        </w:rPr>
        <w:t>), Чили (</w:t>
      </w:r>
      <w:proofErr w:type="spellStart"/>
      <w:r w:rsidRPr="009A034A">
        <w:rPr>
          <w:sz w:val="28"/>
          <w:szCs w:val="28"/>
        </w:rPr>
        <w:t>Cerro</w:t>
      </w:r>
      <w:proofErr w:type="spellEnd"/>
      <w:r w:rsidRPr="009A034A">
        <w:rPr>
          <w:sz w:val="28"/>
          <w:szCs w:val="28"/>
        </w:rPr>
        <w:t xml:space="preserve"> </w:t>
      </w:r>
      <w:proofErr w:type="spellStart"/>
      <w:r w:rsidRPr="009A034A">
        <w:rPr>
          <w:sz w:val="28"/>
          <w:szCs w:val="28"/>
        </w:rPr>
        <w:t>Pabellón</w:t>
      </w:r>
      <w:proofErr w:type="spellEnd"/>
      <w:r w:rsidRPr="009A034A">
        <w:rPr>
          <w:sz w:val="28"/>
          <w:szCs w:val="28"/>
        </w:rPr>
        <w:t>), Коста-Рике и Эль-Сальвадоре, где геотермальная энергетика играет важную роль в обеспечении энергетической безопасности</w:t>
      </w:r>
      <w:r w:rsidR="00BC3A9A" w:rsidRPr="009A034A">
        <w:rPr>
          <w:sz w:val="28"/>
          <w:szCs w:val="28"/>
          <w:lang w:val="kk-KZ"/>
        </w:rPr>
        <w:t>.</w:t>
      </w:r>
      <w:r w:rsidRPr="009A034A">
        <w:rPr>
          <w:sz w:val="28"/>
          <w:szCs w:val="28"/>
        </w:rPr>
        <w:t xml:space="preserve"> </w:t>
      </w:r>
    </w:p>
    <w:p w14:paraId="669F35BD" w14:textId="34E43475" w:rsidR="0032469B" w:rsidRPr="009A034A" w:rsidRDefault="0032469B" w:rsidP="0032469B">
      <w:pPr>
        <w:ind w:firstLine="708"/>
        <w:jc w:val="both"/>
        <w:rPr>
          <w:sz w:val="28"/>
          <w:szCs w:val="28"/>
        </w:rPr>
      </w:pPr>
      <w:r w:rsidRPr="009A034A">
        <w:rPr>
          <w:sz w:val="28"/>
          <w:szCs w:val="28"/>
        </w:rPr>
        <w:t xml:space="preserve">В </w:t>
      </w:r>
      <w:r w:rsidRPr="009A034A">
        <w:rPr>
          <w:i/>
          <w:iCs/>
          <w:sz w:val="28"/>
          <w:szCs w:val="28"/>
        </w:rPr>
        <w:t>Азии</w:t>
      </w:r>
      <w:r w:rsidRPr="009A034A">
        <w:rPr>
          <w:sz w:val="28"/>
          <w:szCs w:val="28"/>
        </w:rPr>
        <w:t xml:space="preserve"> развитие технологий на основе органического цикла </w:t>
      </w:r>
      <w:proofErr w:type="spellStart"/>
      <w:r w:rsidRPr="009A034A">
        <w:rPr>
          <w:sz w:val="28"/>
          <w:szCs w:val="28"/>
        </w:rPr>
        <w:t>Ренкина</w:t>
      </w:r>
      <w:proofErr w:type="spellEnd"/>
      <w:r w:rsidRPr="009A034A">
        <w:rPr>
          <w:sz w:val="28"/>
          <w:szCs w:val="28"/>
        </w:rPr>
        <w:t xml:space="preserve"> происходит неравномерно, однако можно выделить ряд государств, где данное направление получило наибольшее распространение, в частности Китай, Японию и Турцию.</w:t>
      </w:r>
    </w:p>
    <w:p w14:paraId="07AE1F4D" w14:textId="6A89965D" w:rsidR="00CB40D8" w:rsidRPr="009A034A" w:rsidRDefault="00CB40D8" w:rsidP="00CB40D8">
      <w:pPr>
        <w:ind w:firstLine="708"/>
        <w:jc w:val="both"/>
        <w:rPr>
          <w:sz w:val="28"/>
          <w:szCs w:val="28"/>
        </w:rPr>
      </w:pPr>
      <w:r w:rsidRPr="009A034A">
        <w:rPr>
          <w:i/>
          <w:iCs/>
          <w:sz w:val="28"/>
          <w:szCs w:val="28"/>
        </w:rPr>
        <w:t>Китай</w:t>
      </w:r>
      <w:r w:rsidRPr="009A034A">
        <w:rPr>
          <w:sz w:val="28"/>
          <w:szCs w:val="28"/>
        </w:rPr>
        <w:t xml:space="preserve"> можно отнести к числу стран, которые одними из первых начали практическое </w:t>
      </w:r>
      <w:r w:rsidR="00534251" w:rsidRPr="009A034A">
        <w:rPr>
          <w:sz w:val="28"/>
          <w:szCs w:val="28"/>
          <w:lang w:val="kk-KZ"/>
        </w:rPr>
        <w:t>прменение</w:t>
      </w:r>
      <w:r w:rsidRPr="009A034A">
        <w:rPr>
          <w:sz w:val="28"/>
          <w:szCs w:val="28"/>
        </w:rPr>
        <w:t xml:space="preserve"> низкотемпературных геотермальных ресурсов. Уже в 1970</w:t>
      </w:r>
      <w:r w:rsidR="00F43B25" w:rsidRPr="009A034A">
        <w:rPr>
          <w:sz w:val="28"/>
          <w:szCs w:val="28"/>
          <w:lang w:val="kk-KZ"/>
        </w:rPr>
        <w:t xml:space="preserve"> </w:t>
      </w:r>
      <w:r w:rsidRPr="009A034A">
        <w:rPr>
          <w:sz w:val="28"/>
          <w:szCs w:val="28"/>
        </w:rPr>
        <w:t xml:space="preserve">годах здесь функционировали установки при температурах порядка 67–92 °C. Эти проекты на практике показали, что </w:t>
      </w:r>
      <w:r w:rsidR="00534251" w:rsidRPr="009A034A">
        <w:rPr>
          <w:sz w:val="28"/>
          <w:szCs w:val="28"/>
          <w:lang w:val="kk-KZ"/>
        </w:rPr>
        <w:t>выработка</w:t>
      </w:r>
      <w:r w:rsidRPr="009A034A">
        <w:rPr>
          <w:sz w:val="28"/>
          <w:szCs w:val="28"/>
        </w:rPr>
        <w:t xml:space="preserve"> электроэнергии </w:t>
      </w:r>
      <w:r w:rsidR="00534251" w:rsidRPr="009A034A">
        <w:rPr>
          <w:sz w:val="28"/>
          <w:szCs w:val="28"/>
          <w:lang w:val="kk-KZ"/>
        </w:rPr>
        <w:t xml:space="preserve">является </w:t>
      </w:r>
      <w:proofErr w:type="spellStart"/>
      <w:r w:rsidRPr="009A034A">
        <w:rPr>
          <w:sz w:val="28"/>
          <w:szCs w:val="28"/>
        </w:rPr>
        <w:t>возможн</w:t>
      </w:r>
      <w:proofErr w:type="spellEnd"/>
      <w:r w:rsidR="00534251" w:rsidRPr="009A034A">
        <w:rPr>
          <w:sz w:val="28"/>
          <w:szCs w:val="28"/>
          <w:lang w:val="kk-KZ"/>
        </w:rPr>
        <w:t>ым</w:t>
      </w:r>
      <w:r w:rsidRPr="009A034A">
        <w:rPr>
          <w:sz w:val="28"/>
          <w:szCs w:val="28"/>
        </w:rPr>
        <w:t xml:space="preserve"> даже при относительно низком тепловом потенциале источника [49]. Для Казахстана это имеет особое значение, </w:t>
      </w:r>
      <w:r w:rsidR="00534251" w:rsidRPr="009A034A">
        <w:rPr>
          <w:sz w:val="28"/>
          <w:szCs w:val="28"/>
          <w:lang w:val="kk-KZ"/>
        </w:rPr>
        <w:t xml:space="preserve">так как </w:t>
      </w:r>
      <w:r w:rsidRPr="009A034A">
        <w:rPr>
          <w:sz w:val="28"/>
          <w:szCs w:val="28"/>
        </w:rPr>
        <w:t xml:space="preserve">значительная часть геотермальных ресурсов </w:t>
      </w:r>
      <w:r w:rsidR="00534251" w:rsidRPr="009A034A">
        <w:rPr>
          <w:sz w:val="28"/>
          <w:szCs w:val="28"/>
          <w:lang w:val="kk-KZ"/>
        </w:rPr>
        <w:t xml:space="preserve">страны </w:t>
      </w:r>
      <w:r w:rsidRPr="009A034A">
        <w:rPr>
          <w:sz w:val="28"/>
          <w:szCs w:val="28"/>
        </w:rPr>
        <w:t xml:space="preserve">относится именно к </w:t>
      </w:r>
      <w:proofErr w:type="spellStart"/>
      <w:r w:rsidRPr="009A034A">
        <w:rPr>
          <w:sz w:val="28"/>
          <w:szCs w:val="28"/>
        </w:rPr>
        <w:t>низкоэнтальпийным</w:t>
      </w:r>
      <w:proofErr w:type="spellEnd"/>
      <w:r w:rsidRPr="009A034A">
        <w:rPr>
          <w:sz w:val="28"/>
          <w:szCs w:val="28"/>
        </w:rPr>
        <w:t>.</w:t>
      </w:r>
    </w:p>
    <w:p w14:paraId="3DF388C4" w14:textId="23CC3C8E" w:rsidR="00CB40D8" w:rsidRPr="009A034A" w:rsidRDefault="00CB40D8" w:rsidP="00CB40D8">
      <w:pPr>
        <w:ind w:firstLine="708"/>
        <w:jc w:val="both"/>
        <w:rPr>
          <w:sz w:val="28"/>
          <w:szCs w:val="28"/>
        </w:rPr>
      </w:pPr>
      <w:r w:rsidRPr="009A034A">
        <w:rPr>
          <w:sz w:val="28"/>
          <w:szCs w:val="28"/>
        </w:rPr>
        <w:t xml:space="preserve">В </w:t>
      </w:r>
      <w:r w:rsidRPr="009A034A">
        <w:rPr>
          <w:i/>
          <w:iCs/>
          <w:sz w:val="28"/>
          <w:szCs w:val="28"/>
        </w:rPr>
        <w:t>Японии</w:t>
      </w:r>
      <w:r w:rsidRPr="009A034A">
        <w:rPr>
          <w:b/>
          <w:bCs/>
          <w:sz w:val="28"/>
          <w:szCs w:val="28"/>
        </w:rPr>
        <w:t xml:space="preserve"> </w:t>
      </w:r>
      <w:proofErr w:type="spellStart"/>
      <w:r w:rsidRPr="009A034A">
        <w:rPr>
          <w:sz w:val="28"/>
          <w:szCs w:val="28"/>
        </w:rPr>
        <w:t>геотермальн</w:t>
      </w:r>
      <w:proofErr w:type="spellEnd"/>
      <w:r w:rsidR="005308F2" w:rsidRPr="009A034A">
        <w:rPr>
          <w:sz w:val="28"/>
          <w:szCs w:val="28"/>
          <w:lang w:val="kk-KZ"/>
        </w:rPr>
        <w:t>ая</w:t>
      </w:r>
      <w:r w:rsidRPr="009A034A">
        <w:rPr>
          <w:sz w:val="28"/>
          <w:szCs w:val="28"/>
        </w:rPr>
        <w:t xml:space="preserve"> </w:t>
      </w:r>
      <w:proofErr w:type="spellStart"/>
      <w:r w:rsidRPr="009A034A">
        <w:rPr>
          <w:sz w:val="28"/>
          <w:szCs w:val="28"/>
        </w:rPr>
        <w:t>энерг</w:t>
      </w:r>
      <w:proofErr w:type="spellEnd"/>
      <w:r w:rsidR="005308F2" w:rsidRPr="009A034A">
        <w:rPr>
          <w:sz w:val="28"/>
          <w:szCs w:val="28"/>
          <w:lang w:val="kk-KZ"/>
        </w:rPr>
        <w:t>ия</w:t>
      </w:r>
      <w:r w:rsidRPr="009A034A">
        <w:rPr>
          <w:sz w:val="28"/>
          <w:szCs w:val="28"/>
        </w:rPr>
        <w:t xml:space="preserve"> определяется сочетанием природных факторов и действующих ограничений на использование высокотемпературных месторождений. При этом, несмотря на такие ограничения, оцениваемый ресурсный потенциал (до 23 ГВт) остаётся значительным, что в свою очередь стимулирует внедрение бинарных технологий, включая установки на основе органического цикла </w:t>
      </w:r>
      <w:proofErr w:type="spellStart"/>
      <w:r w:rsidRPr="009A034A">
        <w:rPr>
          <w:sz w:val="28"/>
          <w:szCs w:val="28"/>
        </w:rPr>
        <w:t>Ренкина</w:t>
      </w:r>
      <w:proofErr w:type="spellEnd"/>
      <w:r w:rsidRPr="009A034A">
        <w:rPr>
          <w:sz w:val="28"/>
          <w:szCs w:val="28"/>
        </w:rPr>
        <w:t xml:space="preserve"> [3</w:t>
      </w:r>
      <w:r w:rsidR="00723290" w:rsidRPr="009A034A">
        <w:rPr>
          <w:sz w:val="28"/>
          <w:szCs w:val="28"/>
          <w:lang w:val="kk-KZ"/>
        </w:rPr>
        <w:t>, с. 66</w:t>
      </w:r>
      <w:r w:rsidRPr="009A034A">
        <w:rPr>
          <w:sz w:val="28"/>
          <w:szCs w:val="28"/>
        </w:rPr>
        <w:t>].</w:t>
      </w:r>
    </w:p>
    <w:p w14:paraId="42D29F18" w14:textId="02F66939" w:rsidR="00CB40D8" w:rsidRPr="009A034A" w:rsidRDefault="00CB40D8" w:rsidP="00CB40D8">
      <w:pPr>
        <w:ind w:firstLine="708"/>
        <w:jc w:val="both"/>
        <w:rPr>
          <w:sz w:val="28"/>
          <w:szCs w:val="28"/>
        </w:rPr>
      </w:pPr>
      <w:r w:rsidRPr="009A034A">
        <w:rPr>
          <w:sz w:val="28"/>
          <w:szCs w:val="28"/>
        </w:rPr>
        <w:t xml:space="preserve">В </w:t>
      </w:r>
      <w:r w:rsidRPr="009A034A">
        <w:rPr>
          <w:i/>
          <w:iCs/>
          <w:sz w:val="28"/>
          <w:szCs w:val="28"/>
        </w:rPr>
        <w:t>Турции</w:t>
      </w:r>
      <w:r w:rsidRPr="009A034A">
        <w:rPr>
          <w:sz w:val="28"/>
          <w:szCs w:val="28"/>
        </w:rPr>
        <w:t xml:space="preserve"> в последние годы геотермальная энергетика развивается </w:t>
      </w:r>
      <w:r w:rsidR="005308F2" w:rsidRPr="009A034A">
        <w:rPr>
          <w:sz w:val="28"/>
          <w:szCs w:val="28"/>
          <w:lang w:val="kk-KZ"/>
        </w:rPr>
        <w:t>стремительно</w:t>
      </w:r>
      <w:r w:rsidRPr="009A034A">
        <w:rPr>
          <w:sz w:val="28"/>
          <w:szCs w:val="28"/>
        </w:rPr>
        <w:t xml:space="preserve"> быстро. За короткий период установленная мощность бинарных установок была увеличена </w:t>
      </w:r>
      <w:r w:rsidR="005308F2" w:rsidRPr="009A034A">
        <w:rPr>
          <w:sz w:val="28"/>
          <w:szCs w:val="28"/>
          <w:lang w:val="kk-KZ"/>
        </w:rPr>
        <w:t xml:space="preserve">до </w:t>
      </w:r>
      <w:r w:rsidRPr="009A034A">
        <w:rPr>
          <w:sz w:val="28"/>
          <w:szCs w:val="28"/>
        </w:rPr>
        <w:t>1,6 ГВт [3</w:t>
      </w:r>
      <w:r w:rsidR="00723290" w:rsidRPr="009A034A">
        <w:rPr>
          <w:sz w:val="28"/>
          <w:szCs w:val="28"/>
          <w:lang w:val="kk-KZ"/>
        </w:rPr>
        <w:t>, с. 66</w:t>
      </w:r>
      <w:r w:rsidRPr="009A034A">
        <w:rPr>
          <w:sz w:val="28"/>
          <w:szCs w:val="28"/>
        </w:rPr>
        <w:t>]. По текущим показателям страна уже занимает заметные позиции на мировом уровне, уступая лишь таким лидерам, как США, Индонезия и Филиппины.</w:t>
      </w:r>
    </w:p>
    <w:p w14:paraId="252E3808" w14:textId="75707ABF" w:rsidR="00CB40D8" w:rsidRPr="009A034A" w:rsidRDefault="00CB40D8" w:rsidP="00CB40D8">
      <w:pPr>
        <w:ind w:firstLine="708"/>
        <w:jc w:val="both"/>
        <w:rPr>
          <w:sz w:val="28"/>
          <w:szCs w:val="28"/>
        </w:rPr>
      </w:pPr>
      <w:r w:rsidRPr="009A034A">
        <w:rPr>
          <w:sz w:val="28"/>
          <w:szCs w:val="28"/>
        </w:rPr>
        <w:t xml:space="preserve">О высоком потенциале свидетельствуют и геологоразведочные данные: на территории Турции выявлено более 227 геотермальных </w:t>
      </w:r>
      <w:r w:rsidR="005308F2" w:rsidRPr="009A034A">
        <w:rPr>
          <w:sz w:val="28"/>
          <w:szCs w:val="28"/>
          <w:lang w:val="kk-KZ"/>
        </w:rPr>
        <w:t>ресурсов</w:t>
      </w:r>
      <w:r w:rsidRPr="009A034A">
        <w:rPr>
          <w:sz w:val="28"/>
          <w:szCs w:val="28"/>
        </w:rPr>
        <w:t xml:space="preserve">, а также около 2000 источников горячих и минеральных вод. Температурный диапазон </w:t>
      </w:r>
      <w:r w:rsidRPr="009A034A">
        <w:rPr>
          <w:sz w:val="28"/>
          <w:szCs w:val="28"/>
        </w:rPr>
        <w:lastRenderedPageBreak/>
        <w:t xml:space="preserve">при этом </w:t>
      </w:r>
      <w:r w:rsidR="005308F2" w:rsidRPr="009A034A">
        <w:rPr>
          <w:sz w:val="28"/>
          <w:szCs w:val="28"/>
          <w:lang w:val="kk-KZ"/>
        </w:rPr>
        <w:t>составляет</w:t>
      </w:r>
      <w:r w:rsidRPr="009A034A">
        <w:rPr>
          <w:sz w:val="28"/>
          <w:szCs w:val="28"/>
        </w:rPr>
        <w:t xml:space="preserve"> </w:t>
      </w:r>
      <w:r w:rsidR="00B4266D" w:rsidRPr="009A034A">
        <w:rPr>
          <w:sz w:val="28"/>
          <w:szCs w:val="28"/>
        </w:rPr>
        <w:t>–</w:t>
      </w:r>
      <w:r w:rsidRPr="009A034A">
        <w:rPr>
          <w:sz w:val="28"/>
          <w:szCs w:val="28"/>
        </w:rPr>
        <w:t xml:space="preserve"> от 20 до 287 °C, что создаёт </w:t>
      </w:r>
      <w:r w:rsidR="00B817BE" w:rsidRPr="009A034A">
        <w:rPr>
          <w:sz w:val="28"/>
          <w:szCs w:val="28"/>
          <w:lang w:val="kk-KZ"/>
        </w:rPr>
        <w:t xml:space="preserve">благоприятные </w:t>
      </w:r>
      <w:r w:rsidRPr="009A034A">
        <w:rPr>
          <w:sz w:val="28"/>
          <w:szCs w:val="28"/>
        </w:rPr>
        <w:t>условия для применения различных технологий освоения.</w:t>
      </w:r>
    </w:p>
    <w:p w14:paraId="17B1EE02" w14:textId="17139DF3" w:rsidR="00144D68" w:rsidRPr="009A034A" w:rsidRDefault="00144D68" w:rsidP="00144D68">
      <w:pPr>
        <w:ind w:firstLine="708"/>
        <w:jc w:val="both"/>
        <w:rPr>
          <w:sz w:val="28"/>
          <w:szCs w:val="28"/>
          <w:lang w:val="kk-KZ"/>
        </w:rPr>
      </w:pPr>
      <w:r w:rsidRPr="009A034A">
        <w:rPr>
          <w:sz w:val="28"/>
          <w:szCs w:val="28"/>
        </w:rPr>
        <w:t xml:space="preserve">Всего пробурено около 1200 разведочных, эксплуатационных и закачивающих скважин. Одним из крупнейших объектов является геотермальная электростанция </w:t>
      </w:r>
      <w:proofErr w:type="spellStart"/>
      <w:r w:rsidRPr="009A034A">
        <w:rPr>
          <w:sz w:val="28"/>
          <w:szCs w:val="28"/>
        </w:rPr>
        <w:t>Кизылдере</w:t>
      </w:r>
      <w:proofErr w:type="spellEnd"/>
      <w:r w:rsidRPr="009A034A">
        <w:rPr>
          <w:sz w:val="28"/>
          <w:szCs w:val="28"/>
        </w:rPr>
        <w:t xml:space="preserve"> (</w:t>
      </w:r>
      <w:proofErr w:type="spellStart"/>
      <w:r w:rsidRPr="009A034A">
        <w:rPr>
          <w:sz w:val="28"/>
          <w:szCs w:val="28"/>
        </w:rPr>
        <w:t>Kızıldere</w:t>
      </w:r>
      <w:proofErr w:type="spellEnd"/>
      <w:r w:rsidRPr="009A034A">
        <w:rPr>
          <w:sz w:val="28"/>
          <w:szCs w:val="28"/>
        </w:rPr>
        <w:t xml:space="preserve">), введённая в эксплуатацию в 1984 году и ставшая первой промышленной </w:t>
      </w:r>
      <w:proofErr w:type="spellStart"/>
      <w:r w:rsidRPr="009A034A">
        <w:rPr>
          <w:sz w:val="28"/>
          <w:szCs w:val="28"/>
        </w:rPr>
        <w:t>геоЭС</w:t>
      </w:r>
      <w:proofErr w:type="spellEnd"/>
      <w:r w:rsidRPr="009A034A">
        <w:rPr>
          <w:sz w:val="28"/>
          <w:szCs w:val="28"/>
        </w:rPr>
        <w:t xml:space="preserve"> в стране. Сегодня её установленная мощность превышает 165 МВт после последовательных расширений, при этом новые блоки работают по бинарной </w:t>
      </w:r>
      <w:r w:rsidR="005E5385" w:rsidRPr="009A034A">
        <w:rPr>
          <w:sz w:val="28"/>
          <w:szCs w:val="28"/>
        </w:rPr>
        <w:t>технологии ОЦР</w:t>
      </w:r>
      <w:r w:rsidRPr="009A034A">
        <w:rPr>
          <w:sz w:val="28"/>
          <w:szCs w:val="28"/>
        </w:rPr>
        <w:t>, что обеспечивает эффективное использование ресурсов средней температуры</w:t>
      </w:r>
      <w:r w:rsidRPr="009A034A">
        <w:rPr>
          <w:sz w:val="28"/>
          <w:szCs w:val="28"/>
          <w:lang w:val="kk-KZ"/>
        </w:rPr>
        <w:t>.</w:t>
      </w:r>
    </w:p>
    <w:p w14:paraId="20048EA2" w14:textId="59A85020" w:rsidR="00144D68" w:rsidRPr="009A034A" w:rsidRDefault="00144D68" w:rsidP="00144D68">
      <w:pPr>
        <w:ind w:firstLine="708"/>
        <w:jc w:val="both"/>
        <w:rPr>
          <w:sz w:val="28"/>
          <w:szCs w:val="28"/>
        </w:rPr>
      </w:pPr>
      <w:r w:rsidRPr="009A034A">
        <w:rPr>
          <w:sz w:val="28"/>
          <w:szCs w:val="28"/>
        </w:rPr>
        <w:t xml:space="preserve">Значительный прогресс достигнут и в других странах региона. Так, в Индонезии суммарная установленная мощность геотермальных станций превысила 2000 МВт, что позволило стране войти в число мировых лидеров отрасли. Филиппины также относятся к числу мировых лидеров 2022г. здесь функционировало семь геотермальных месторождений с общей установленной мощностью около 1951,8 МВт. На их базе вырабатывалось порядка 11,7 </w:t>
      </w:r>
      <w:proofErr w:type="spellStart"/>
      <w:r w:rsidRPr="009A034A">
        <w:rPr>
          <w:sz w:val="28"/>
          <w:szCs w:val="28"/>
        </w:rPr>
        <w:t>ТВт·ч</w:t>
      </w:r>
      <w:proofErr w:type="spellEnd"/>
      <w:r w:rsidRPr="009A034A">
        <w:rPr>
          <w:sz w:val="28"/>
          <w:szCs w:val="28"/>
        </w:rPr>
        <w:t xml:space="preserve"> электроэнергии в год, что составляло около 7 % от национального энергобаланса. В эксплуатации находилось около 56 энергоблоков, питаемых приблизительно 425 скважинами, при среднем коэффициенте использования мощности 67,3 % [</w:t>
      </w:r>
      <w:r w:rsidRPr="009A034A">
        <w:rPr>
          <w:sz w:val="28"/>
          <w:szCs w:val="28"/>
          <w:lang w:val="kk-KZ"/>
        </w:rPr>
        <w:t>3</w:t>
      </w:r>
      <w:r w:rsidR="00723290" w:rsidRPr="009A034A">
        <w:rPr>
          <w:sz w:val="28"/>
          <w:szCs w:val="28"/>
          <w:lang w:val="kk-KZ"/>
        </w:rPr>
        <w:t>, с. 66</w:t>
      </w:r>
      <w:r w:rsidRPr="009A034A">
        <w:rPr>
          <w:sz w:val="28"/>
          <w:szCs w:val="28"/>
        </w:rPr>
        <w:t>].</w:t>
      </w:r>
    </w:p>
    <w:p w14:paraId="69E09066" w14:textId="77777777" w:rsidR="00D76305" w:rsidRPr="009A034A" w:rsidRDefault="00046A99" w:rsidP="00D76305">
      <w:pPr>
        <w:ind w:firstLine="708"/>
        <w:jc w:val="both"/>
        <w:rPr>
          <w:i/>
          <w:iCs/>
          <w:sz w:val="28"/>
          <w:szCs w:val="28"/>
          <w:lang w:val="kk-KZ"/>
        </w:rPr>
      </w:pPr>
      <w:r w:rsidRPr="009A034A">
        <w:rPr>
          <w:i/>
          <w:iCs/>
          <w:sz w:val="28"/>
          <w:szCs w:val="28"/>
        </w:rPr>
        <w:t>Африка и Океания</w:t>
      </w:r>
    </w:p>
    <w:p w14:paraId="6710980E" w14:textId="0260FE28" w:rsidR="00046A99" w:rsidRPr="009A034A" w:rsidRDefault="00046A99" w:rsidP="00D76305">
      <w:pPr>
        <w:ind w:firstLine="708"/>
        <w:jc w:val="both"/>
        <w:rPr>
          <w:sz w:val="28"/>
          <w:szCs w:val="28"/>
        </w:rPr>
      </w:pPr>
      <w:r w:rsidRPr="009A034A">
        <w:rPr>
          <w:sz w:val="28"/>
          <w:szCs w:val="28"/>
        </w:rPr>
        <w:t xml:space="preserve">В Африке лидером является Кения, где в районе </w:t>
      </w:r>
      <w:proofErr w:type="spellStart"/>
      <w:r w:rsidRPr="009A034A">
        <w:rPr>
          <w:sz w:val="28"/>
          <w:szCs w:val="28"/>
        </w:rPr>
        <w:t>Олкария</w:t>
      </w:r>
      <w:proofErr w:type="spellEnd"/>
      <w:r w:rsidRPr="009A034A">
        <w:rPr>
          <w:sz w:val="28"/>
          <w:szCs w:val="28"/>
        </w:rPr>
        <w:t xml:space="preserve"> эксплуатируются станции суммарной мощностью более 800 МВт, включая бинарные установки для использования ресурсов средней температуры. В Океании значительный опыт накоплен в Новой Зеландии, где геотермальные станции обеспечивают до 15 % национальной выработки электроэнергии и активно применяются бинарные циклы для утилизации остаточного тепла.</w:t>
      </w:r>
    </w:p>
    <w:p w14:paraId="02A64CB9" w14:textId="2480499B" w:rsidR="00EF56F6" w:rsidRPr="009A034A" w:rsidRDefault="00EF56F6" w:rsidP="00144D68">
      <w:pPr>
        <w:ind w:firstLine="708"/>
        <w:jc w:val="both"/>
        <w:rPr>
          <w:sz w:val="28"/>
          <w:szCs w:val="28"/>
        </w:rPr>
      </w:pPr>
      <w:r w:rsidRPr="009A034A">
        <w:rPr>
          <w:sz w:val="28"/>
          <w:szCs w:val="28"/>
        </w:rPr>
        <w:t xml:space="preserve">Анализ мирового опыта показывает, что именно бинарные технологии </w:t>
      </w:r>
      <w:r w:rsidR="00AB41C5" w:rsidRPr="009A034A">
        <w:rPr>
          <w:sz w:val="28"/>
          <w:szCs w:val="28"/>
        </w:rPr>
        <w:t>ОЦР</w:t>
      </w:r>
      <w:r w:rsidR="00AB41C5" w:rsidRPr="009A034A">
        <w:rPr>
          <w:sz w:val="28"/>
          <w:szCs w:val="28"/>
          <w:lang w:val="kk-KZ"/>
        </w:rPr>
        <w:t xml:space="preserve"> </w:t>
      </w:r>
      <w:r w:rsidRPr="009A034A">
        <w:rPr>
          <w:sz w:val="28"/>
          <w:szCs w:val="28"/>
        </w:rPr>
        <w:t>стали ключевым инструментом расширения геотермальной энергетики в регионах с преобладанием низко- и среднетемпературных ресурсов. Использование органических рабочих тел позволяет эффективно преобразовывать тепловую энергию при температурах 80–150 °C, где традиционные паротурбинные циклы экономически и технически неэффективны</w:t>
      </w:r>
      <w:r w:rsidR="00BC7736" w:rsidRPr="009A034A">
        <w:rPr>
          <w:sz w:val="28"/>
          <w:szCs w:val="28"/>
        </w:rPr>
        <w:t>.</w:t>
      </w:r>
      <w:r w:rsidR="00143BE5" w:rsidRPr="009A034A">
        <w:rPr>
          <w:sz w:val="28"/>
          <w:szCs w:val="28"/>
          <w:lang w:val="kk-KZ"/>
        </w:rPr>
        <w:t xml:space="preserve"> У</w:t>
      </w:r>
      <w:proofErr w:type="spellStart"/>
      <w:r w:rsidRPr="009A034A">
        <w:rPr>
          <w:sz w:val="28"/>
          <w:szCs w:val="28"/>
        </w:rPr>
        <w:t>становки</w:t>
      </w:r>
      <w:proofErr w:type="spellEnd"/>
      <w:r w:rsidRPr="009A034A">
        <w:rPr>
          <w:sz w:val="28"/>
          <w:szCs w:val="28"/>
        </w:rPr>
        <w:t xml:space="preserve"> </w:t>
      </w:r>
      <w:r w:rsidR="00143BE5" w:rsidRPr="009A034A">
        <w:rPr>
          <w:sz w:val="28"/>
          <w:szCs w:val="28"/>
        </w:rPr>
        <w:t xml:space="preserve">ОЦР </w:t>
      </w:r>
      <w:r w:rsidRPr="009A034A">
        <w:rPr>
          <w:sz w:val="28"/>
          <w:szCs w:val="28"/>
        </w:rPr>
        <w:t>демонстрируют высокие коэффициенты использования мощности (65–80 %), гибкость при частичных нагрузках и возможность интеграции с каскадными схемами теплоснабжения, что делает их особенно перспективными для регионов с ограниченной энергетической инфраструктурой и распределёнными потребителями тепла .</w:t>
      </w:r>
    </w:p>
    <w:p w14:paraId="40D9FD72" w14:textId="1D10900C" w:rsidR="00144D68" w:rsidRPr="009A034A" w:rsidRDefault="00144D68" w:rsidP="00144D68">
      <w:pPr>
        <w:ind w:firstLine="708"/>
        <w:jc w:val="both"/>
        <w:rPr>
          <w:sz w:val="28"/>
          <w:szCs w:val="28"/>
          <w:lang w:val="kk-KZ"/>
        </w:rPr>
      </w:pPr>
      <w:r w:rsidRPr="009A034A">
        <w:rPr>
          <w:sz w:val="28"/>
          <w:szCs w:val="28"/>
        </w:rPr>
        <w:t xml:space="preserve">Как показывает обзор, геотермальная энергетика развивается во всех регионах мира, но с разной динамикой. Первые станции в Италии, Японии, Новой Зеландии и Мексике и России заложили основу промышленного использования этого ресурса. Сегодня мировыми лидерами по установленной мощности остаются США, Индонезия, Филиппины, Турция, Исландия и Кения, тогда как наибольшие перспективы в будущем демонстрируют страны Азии, </w:t>
      </w:r>
      <w:r w:rsidRPr="009A034A">
        <w:rPr>
          <w:sz w:val="28"/>
          <w:szCs w:val="28"/>
        </w:rPr>
        <w:lastRenderedPageBreak/>
        <w:t xml:space="preserve">Африки и Латинской Америки, где рост сектора стимулируется как природными условиями, так и необходимостью сокращения углеродных выбросов. </w:t>
      </w:r>
    </w:p>
    <w:p w14:paraId="05DCC6A7" w14:textId="77777777" w:rsidR="003275F8" w:rsidRPr="009A034A" w:rsidRDefault="003275F8" w:rsidP="003275F8">
      <w:pPr>
        <w:ind w:firstLine="708"/>
        <w:jc w:val="both"/>
        <w:rPr>
          <w:sz w:val="28"/>
          <w:szCs w:val="28"/>
          <w:lang w:val="kk-KZ"/>
        </w:rPr>
      </w:pPr>
      <w:r w:rsidRPr="009A034A">
        <w:rPr>
          <w:sz w:val="28"/>
          <w:szCs w:val="28"/>
        </w:rPr>
        <w:t xml:space="preserve">Анализ мирового опыта показывает, что наибольший рост в последние два десятилетия демонстрируют бинарные геотермальные электростанции на основе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Именно эта технология позволяет вовлекать в энергетический баланс низко- и среднетемпературные геотермальные ресурсы (70–150 °C), которые ранее считались экономически нецелесообразными</w:t>
      </w:r>
      <w:r w:rsidRPr="009A034A">
        <w:rPr>
          <w:sz w:val="28"/>
          <w:szCs w:val="28"/>
          <w:lang w:val="kk-KZ"/>
        </w:rPr>
        <w:t>.</w:t>
      </w:r>
    </w:p>
    <w:p w14:paraId="01BD9CAF" w14:textId="70F7FB14" w:rsidR="00EF56F6" w:rsidRPr="009A034A" w:rsidRDefault="00EF56F6" w:rsidP="00144D68">
      <w:pPr>
        <w:ind w:firstLine="708"/>
        <w:jc w:val="both"/>
        <w:rPr>
          <w:sz w:val="28"/>
          <w:szCs w:val="28"/>
        </w:rPr>
      </w:pPr>
      <w:r w:rsidRPr="009A034A">
        <w:rPr>
          <w:sz w:val="28"/>
          <w:szCs w:val="28"/>
        </w:rPr>
        <w:t xml:space="preserve">Несмотря на значительный мировой опыт применения геотермальных электростанций на основе органического цикла </w:t>
      </w:r>
      <w:proofErr w:type="spellStart"/>
      <w:r w:rsidRPr="009A034A">
        <w:rPr>
          <w:sz w:val="28"/>
          <w:szCs w:val="28"/>
        </w:rPr>
        <w:t>Ренкина</w:t>
      </w:r>
      <w:proofErr w:type="spellEnd"/>
      <w:r w:rsidRPr="009A034A">
        <w:rPr>
          <w:sz w:val="28"/>
          <w:szCs w:val="28"/>
        </w:rPr>
        <w:t xml:space="preserve">, большинство существующих исследований ориентировано на страны с уже развитой геотермальной отраслью и сосредоточено преимущественно на электроэнергетическом аспекте или отдельных технико-экономических характеристиках установок </w:t>
      </w:r>
      <w:r w:rsidR="00E21AAA" w:rsidRPr="009A034A">
        <w:rPr>
          <w:sz w:val="28"/>
          <w:szCs w:val="28"/>
        </w:rPr>
        <w:t>ОЦР</w:t>
      </w:r>
      <w:r w:rsidR="00051BA5" w:rsidRPr="009A034A">
        <w:rPr>
          <w:sz w:val="28"/>
          <w:szCs w:val="28"/>
        </w:rPr>
        <w:t xml:space="preserve"> </w:t>
      </w:r>
      <w:r w:rsidRPr="009A034A">
        <w:rPr>
          <w:sz w:val="28"/>
          <w:szCs w:val="28"/>
        </w:rPr>
        <w:t>[</w:t>
      </w:r>
      <w:r w:rsidR="000C4618" w:rsidRPr="009A034A">
        <w:rPr>
          <w:sz w:val="28"/>
          <w:szCs w:val="28"/>
          <w:lang w:val="kk-KZ"/>
        </w:rPr>
        <w:t>50</w:t>
      </w:r>
      <w:r w:rsidRPr="009A034A">
        <w:rPr>
          <w:sz w:val="28"/>
          <w:szCs w:val="28"/>
        </w:rPr>
        <w:t>,</w:t>
      </w:r>
      <w:r w:rsidR="0092273A" w:rsidRPr="009A034A">
        <w:rPr>
          <w:sz w:val="28"/>
          <w:szCs w:val="28"/>
          <w:lang w:val="kk-KZ"/>
        </w:rPr>
        <w:t xml:space="preserve"> </w:t>
      </w:r>
      <w:r w:rsidRPr="009A034A">
        <w:rPr>
          <w:sz w:val="28"/>
          <w:szCs w:val="28"/>
        </w:rPr>
        <w:t>5</w:t>
      </w:r>
      <w:r w:rsidR="00E30FA0" w:rsidRPr="009A034A">
        <w:rPr>
          <w:sz w:val="28"/>
          <w:szCs w:val="28"/>
          <w:lang w:val="kk-KZ"/>
        </w:rPr>
        <w:t>1</w:t>
      </w:r>
      <w:r w:rsidRPr="009A034A">
        <w:rPr>
          <w:sz w:val="28"/>
          <w:szCs w:val="28"/>
        </w:rPr>
        <w:t>].</w:t>
      </w:r>
    </w:p>
    <w:p w14:paraId="623098E6" w14:textId="77777777" w:rsidR="00EF56F6" w:rsidRPr="009A034A" w:rsidRDefault="00EF56F6" w:rsidP="00545F5D">
      <w:pPr>
        <w:autoSpaceDE w:val="0"/>
        <w:autoSpaceDN w:val="0"/>
        <w:adjustRightInd w:val="0"/>
        <w:ind w:firstLine="708"/>
        <w:jc w:val="both"/>
        <w:rPr>
          <w:sz w:val="28"/>
          <w:szCs w:val="28"/>
        </w:rPr>
      </w:pPr>
      <w:r w:rsidRPr="009A034A">
        <w:rPr>
          <w:sz w:val="28"/>
          <w:szCs w:val="28"/>
        </w:rPr>
        <w:t>В то же время в странах с преобладанием низко- и среднетемпературных геотермальных ресурсов, включая Казахстан, отсутствуют комплексные исследования, объединяющие:</w:t>
      </w:r>
    </w:p>
    <w:p w14:paraId="7D6699A7" w14:textId="77777777" w:rsidR="00EF56F6" w:rsidRPr="009A034A" w:rsidRDefault="008D308E" w:rsidP="00545F5D">
      <w:pPr>
        <w:autoSpaceDE w:val="0"/>
        <w:autoSpaceDN w:val="0"/>
        <w:adjustRightInd w:val="0"/>
        <w:ind w:firstLine="708"/>
        <w:jc w:val="both"/>
        <w:rPr>
          <w:sz w:val="28"/>
          <w:szCs w:val="28"/>
        </w:rPr>
      </w:pPr>
      <w:r w:rsidRPr="009A034A">
        <w:rPr>
          <w:sz w:val="28"/>
          <w:szCs w:val="28"/>
        </w:rPr>
        <w:t>–</w:t>
      </w:r>
      <w:r w:rsidR="00EF56F6" w:rsidRPr="009A034A">
        <w:rPr>
          <w:sz w:val="28"/>
          <w:szCs w:val="28"/>
        </w:rPr>
        <w:t xml:space="preserve">производство электроэнергии по технологии </w:t>
      </w:r>
      <w:r w:rsidR="00E21AAA" w:rsidRPr="009A034A">
        <w:rPr>
          <w:sz w:val="28"/>
          <w:szCs w:val="28"/>
        </w:rPr>
        <w:t>ОЦР</w:t>
      </w:r>
      <w:r w:rsidR="00C77C08" w:rsidRPr="009A034A">
        <w:rPr>
          <w:sz w:val="28"/>
          <w:szCs w:val="28"/>
        </w:rPr>
        <w:t>;</w:t>
      </w:r>
    </w:p>
    <w:p w14:paraId="6421944D" w14:textId="77777777" w:rsidR="00EF56F6" w:rsidRPr="009A034A" w:rsidRDefault="008D308E" w:rsidP="00545F5D">
      <w:pPr>
        <w:autoSpaceDE w:val="0"/>
        <w:autoSpaceDN w:val="0"/>
        <w:adjustRightInd w:val="0"/>
        <w:ind w:firstLine="708"/>
        <w:jc w:val="both"/>
        <w:rPr>
          <w:sz w:val="28"/>
          <w:szCs w:val="28"/>
        </w:rPr>
      </w:pPr>
      <w:r w:rsidRPr="009A034A">
        <w:rPr>
          <w:sz w:val="28"/>
          <w:szCs w:val="28"/>
        </w:rPr>
        <w:t xml:space="preserve">– </w:t>
      </w:r>
      <w:r w:rsidR="00EF56F6" w:rsidRPr="009A034A">
        <w:rPr>
          <w:sz w:val="28"/>
          <w:szCs w:val="28"/>
        </w:rPr>
        <w:t>каскадное использование остаточного тепла</w:t>
      </w:r>
      <w:r w:rsidR="00C77C08" w:rsidRPr="009A034A">
        <w:rPr>
          <w:sz w:val="28"/>
          <w:szCs w:val="28"/>
        </w:rPr>
        <w:t>;</w:t>
      </w:r>
    </w:p>
    <w:p w14:paraId="774338E4" w14:textId="77777777" w:rsidR="00EF56F6" w:rsidRPr="009A034A" w:rsidRDefault="008D308E" w:rsidP="00545F5D">
      <w:pPr>
        <w:autoSpaceDE w:val="0"/>
        <w:autoSpaceDN w:val="0"/>
        <w:adjustRightInd w:val="0"/>
        <w:ind w:firstLine="708"/>
        <w:jc w:val="both"/>
        <w:rPr>
          <w:sz w:val="28"/>
          <w:szCs w:val="28"/>
        </w:rPr>
      </w:pPr>
      <w:r w:rsidRPr="009A034A">
        <w:rPr>
          <w:sz w:val="28"/>
          <w:szCs w:val="28"/>
        </w:rPr>
        <w:t>–</w:t>
      </w:r>
      <w:r w:rsidR="00EF56F6" w:rsidRPr="009A034A">
        <w:rPr>
          <w:sz w:val="28"/>
          <w:szCs w:val="28"/>
        </w:rPr>
        <w:t>интеграцию с сельскохозяйственными и агропромышленными нагрузками</w:t>
      </w:r>
      <w:r w:rsidR="00C77C08" w:rsidRPr="009A034A">
        <w:rPr>
          <w:sz w:val="28"/>
          <w:szCs w:val="28"/>
        </w:rPr>
        <w:t>;</w:t>
      </w:r>
    </w:p>
    <w:p w14:paraId="68EA8ABF" w14:textId="298B86AD" w:rsidR="00EF56F6" w:rsidRPr="009A034A" w:rsidRDefault="008D308E" w:rsidP="00545F5D">
      <w:pPr>
        <w:autoSpaceDE w:val="0"/>
        <w:autoSpaceDN w:val="0"/>
        <w:adjustRightInd w:val="0"/>
        <w:ind w:firstLine="708"/>
        <w:jc w:val="both"/>
        <w:rPr>
          <w:sz w:val="28"/>
          <w:szCs w:val="28"/>
        </w:rPr>
      </w:pPr>
      <w:r w:rsidRPr="009A034A">
        <w:rPr>
          <w:sz w:val="28"/>
          <w:szCs w:val="28"/>
        </w:rPr>
        <w:t>–</w:t>
      </w:r>
      <w:r w:rsidR="00EF56F6" w:rsidRPr="009A034A">
        <w:rPr>
          <w:sz w:val="28"/>
          <w:szCs w:val="28"/>
        </w:rPr>
        <w:t>учёт региональных климатических и социально-экономических условий.</w:t>
      </w:r>
    </w:p>
    <w:p w14:paraId="08D9AE69" w14:textId="41566D7A" w:rsidR="00EF56F6" w:rsidRPr="009A034A" w:rsidRDefault="00EF56F6" w:rsidP="00545F5D">
      <w:pPr>
        <w:ind w:firstLine="708"/>
        <w:jc w:val="both"/>
        <w:rPr>
          <w:sz w:val="28"/>
          <w:szCs w:val="28"/>
        </w:rPr>
      </w:pPr>
      <w:r w:rsidRPr="009A034A">
        <w:rPr>
          <w:sz w:val="28"/>
          <w:szCs w:val="28"/>
        </w:rPr>
        <w:t xml:space="preserve">Отсутствие таких интегрированных подходов формирует научный и прикладной разрыв, восполнение которого является необходимым условием для обоснования устойчивого развития геотермальной энергетики в Казахстане. Настоящее исследование направлено на преодоление данного разрыва путём разработки и анализа </w:t>
      </w:r>
      <w:r w:rsidR="00E21AAA" w:rsidRPr="009A034A">
        <w:rPr>
          <w:sz w:val="28"/>
          <w:szCs w:val="28"/>
        </w:rPr>
        <w:t>ОЦР</w:t>
      </w:r>
      <w:r w:rsidR="00832402" w:rsidRPr="009A034A">
        <w:rPr>
          <w:sz w:val="28"/>
          <w:szCs w:val="28"/>
          <w:lang w:val="kk-KZ"/>
        </w:rPr>
        <w:t xml:space="preserve"> </w:t>
      </w:r>
      <w:r w:rsidRPr="009A034A">
        <w:rPr>
          <w:sz w:val="28"/>
          <w:szCs w:val="28"/>
        </w:rPr>
        <w:t>ориентированной геотермальной системы с каскадным использованием тепла для электроэнергетических и сельскохозяйственных приложений.</w:t>
      </w:r>
    </w:p>
    <w:p w14:paraId="2204B0A3" w14:textId="77777777" w:rsidR="0078278A" w:rsidRPr="009A034A" w:rsidRDefault="00144D68" w:rsidP="00144D68">
      <w:pPr>
        <w:ind w:firstLine="708"/>
        <w:jc w:val="both"/>
        <w:rPr>
          <w:sz w:val="28"/>
          <w:szCs w:val="28"/>
        </w:rPr>
      </w:pPr>
      <w:r w:rsidRPr="009A034A">
        <w:rPr>
          <w:sz w:val="28"/>
          <w:szCs w:val="28"/>
        </w:rPr>
        <w:t>Таким образом, международный опыт демонстрирует широкий спектр стратегий и может служить основой для адаптации наиболее успешных решений к условиям Казахстана.</w:t>
      </w:r>
    </w:p>
    <w:p w14:paraId="304CB05D" w14:textId="0916BCC6" w:rsidR="00051BA5" w:rsidRPr="009A034A" w:rsidRDefault="00051BA5">
      <w:pPr>
        <w:spacing w:after="160" w:line="259" w:lineRule="auto"/>
        <w:rPr>
          <w:sz w:val="28"/>
          <w:szCs w:val="28"/>
        </w:rPr>
      </w:pPr>
      <w:r w:rsidRPr="009A034A">
        <w:rPr>
          <w:sz w:val="28"/>
          <w:szCs w:val="28"/>
        </w:rPr>
        <w:br w:type="page"/>
      </w:r>
    </w:p>
    <w:p w14:paraId="49175865" w14:textId="71CCDECB" w:rsidR="00A2328C" w:rsidRPr="009A034A" w:rsidRDefault="00A2328C" w:rsidP="008F72DB">
      <w:pPr>
        <w:ind w:firstLine="709"/>
        <w:contextualSpacing/>
        <w:jc w:val="both"/>
        <w:rPr>
          <w:b/>
          <w:sz w:val="28"/>
          <w:szCs w:val="28"/>
          <w:lang w:val="kk-KZ"/>
        </w:rPr>
      </w:pPr>
      <w:r w:rsidRPr="009A034A">
        <w:rPr>
          <w:b/>
          <w:sz w:val="28"/>
          <w:szCs w:val="28"/>
        </w:rPr>
        <w:lastRenderedPageBreak/>
        <w:t xml:space="preserve">3 </w:t>
      </w:r>
      <w:r w:rsidR="00253DC7" w:rsidRPr="009A034A">
        <w:rPr>
          <w:b/>
          <w:sz w:val="28"/>
          <w:szCs w:val="28"/>
        </w:rPr>
        <w:t>МЕТОД</w:t>
      </w:r>
      <w:r w:rsidR="00BE4FD0" w:rsidRPr="009A034A">
        <w:rPr>
          <w:b/>
          <w:sz w:val="28"/>
          <w:szCs w:val="28"/>
          <w:lang w:val="kk-KZ"/>
        </w:rPr>
        <w:t>Ы ИССЛЕДОВАНИЯ И ТЕРМОДИНАМИЧЕСКОЕ МОДЕЛИРОВАНИЕ ОРГАНИЧЕСКОГО ЦИКЛА РЕНКИНА</w:t>
      </w:r>
    </w:p>
    <w:p w14:paraId="6583BA1B" w14:textId="2E3B6180" w:rsidR="00253DC7" w:rsidRPr="009A034A" w:rsidRDefault="00253DC7" w:rsidP="008F72DB">
      <w:pPr>
        <w:ind w:firstLine="709"/>
        <w:contextualSpacing/>
        <w:jc w:val="both"/>
        <w:rPr>
          <w:b/>
          <w:sz w:val="28"/>
          <w:szCs w:val="28"/>
          <w:lang w:val="kk-KZ"/>
        </w:rPr>
      </w:pPr>
      <w:r w:rsidRPr="009A034A">
        <w:rPr>
          <w:b/>
          <w:sz w:val="28"/>
          <w:szCs w:val="28"/>
        </w:rPr>
        <w:t xml:space="preserve">3.1 Район исследования и </w:t>
      </w:r>
      <w:r w:rsidR="00BE4FD0" w:rsidRPr="009A034A">
        <w:rPr>
          <w:b/>
          <w:sz w:val="28"/>
          <w:szCs w:val="28"/>
          <w:lang w:val="kk-KZ"/>
        </w:rPr>
        <w:t>характеристика геотермальных ресурсов</w:t>
      </w:r>
    </w:p>
    <w:p w14:paraId="09879B2B" w14:textId="77777777" w:rsidR="00253DC7" w:rsidRPr="009A034A" w:rsidRDefault="00253DC7" w:rsidP="00253DC7">
      <w:pPr>
        <w:ind w:firstLine="708"/>
        <w:jc w:val="both"/>
        <w:rPr>
          <w:sz w:val="28"/>
          <w:szCs w:val="28"/>
        </w:rPr>
      </w:pPr>
      <w:r w:rsidRPr="009A034A">
        <w:rPr>
          <w:sz w:val="28"/>
          <w:szCs w:val="28"/>
        </w:rPr>
        <w:t>Для выработки электрической энергии наибольший интерес представляют геотермальные источники с повышенными температурами. В связи с этим в рамках настоящей работы основное внимание уделяется анализу зон распространения подземных вод с высокотемпературными характеристиками, использование которых соответствует целям декарбонизации энергетической системы и развитию низкоуглеродных технологий.</w:t>
      </w:r>
    </w:p>
    <w:p w14:paraId="32586FAD" w14:textId="77777777" w:rsidR="00253DC7" w:rsidRPr="009A034A" w:rsidRDefault="00253DC7" w:rsidP="00253DC7">
      <w:pPr>
        <w:ind w:firstLine="708"/>
        <w:jc w:val="both"/>
        <w:rPr>
          <w:i/>
          <w:iCs/>
          <w:sz w:val="28"/>
          <w:szCs w:val="28"/>
        </w:rPr>
      </w:pPr>
      <w:r w:rsidRPr="009A034A">
        <w:rPr>
          <w:i/>
          <w:iCs/>
          <w:sz w:val="28"/>
          <w:szCs w:val="28"/>
        </w:rPr>
        <w:t>Источники с температурой 75–100 °С</w:t>
      </w:r>
    </w:p>
    <w:p w14:paraId="05C11C63" w14:textId="77777777" w:rsidR="00253DC7" w:rsidRPr="009A034A" w:rsidRDefault="00253DC7" w:rsidP="00253DC7">
      <w:pPr>
        <w:ind w:firstLine="708"/>
        <w:jc w:val="both"/>
        <w:rPr>
          <w:sz w:val="28"/>
          <w:szCs w:val="28"/>
        </w:rPr>
      </w:pPr>
      <w:r w:rsidRPr="009A034A">
        <w:rPr>
          <w:sz w:val="28"/>
          <w:szCs w:val="28"/>
        </w:rPr>
        <w:t>Мангистауская область характеризуется наличием значительных промышленных запасов термальных вод с устойчивым температурным режимом в диапазоне 60–90 °С, сохраняющимся в течение всего года. Данные ресурсы рассматриваются как перспективная альтернатива традиционным источникам тепловой и электрической энергии. Высокий геотермальный потенциал региона создаёт предпосылки для обеспечения населения экологически чистой и экономически доступной тепловой энергией, а также способствует развитию децентрализованных систем энергоснабжения.</w:t>
      </w:r>
    </w:p>
    <w:p w14:paraId="5C6AC1F4" w14:textId="5D9A3262" w:rsidR="00253DC7" w:rsidRPr="009A034A" w:rsidRDefault="00253DC7" w:rsidP="00253DC7">
      <w:pPr>
        <w:ind w:firstLine="708"/>
        <w:jc w:val="both"/>
        <w:rPr>
          <w:sz w:val="28"/>
          <w:szCs w:val="28"/>
        </w:rPr>
      </w:pPr>
      <w:r w:rsidRPr="009A034A">
        <w:rPr>
          <w:sz w:val="28"/>
          <w:szCs w:val="28"/>
        </w:rPr>
        <w:t xml:space="preserve">Мангистауская область граничит с Атырауской и Актюбинской областями Республики Казахстан, а также с Туркменистаном и Узбекистаном, занимая территорию площадью 165642 км². Пространственное распределение температурных зон внутри региона представлено на рисунке </w:t>
      </w:r>
      <w:r w:rsidR="0045422E" w:rsidRPr="009A034A">
        <w:rPr>
          <w:sz w:val="28"/>
          <w:szCs w:val="28"/>
        </w:rPr>
        <w:t>1</w:t>
      </w:r>
      <w:r w:rsidR="00B5424C" w:rsidRPr="009A034A">
        <w:rPr>
          <w:sz w:val="28"/>
          <w:szCs w:val="28"/>
          <w:lang w:val="kk-KZ"/>
        </w:rPr>
        <w:t>5</w:t>
      </w:r>
      <w:r w:rsidRPr="009A034A">
        <w:rPr>
          <w:sz w:val="28"/>
          <w:szCs w:val="28"/>
        </w:rPr>
        <w:t xml:space="preserve">. Согласно приведённым данным, около 21 % площади области относится к зонам с температурой подземных вод выше 100 °С, 34 % </w:t>
      </w:r>
      <w:r w:rsidR="003F5E0D" w:rsidRPr="009A034A">
        <w:rPr>
          <w:sz w:val="28"/>
          <w:szCs w:val="28"/>
          <w:lang w:val="kk-KZ"/>
        </w:rPr>
        <w:t>–</w:t>
      </w:r>
      <w:r w:rsidRPr="009A034A">
        <w:rPr>
          <w:sz w:val="28"/>
          <w:szCs w:val="28"/>
        </w:rPr>
        <w:t xml:space="preserve"> к температурному интервалу 75–100 °С, 37 % </w:t>
      </w:r>
      <w:r w:rsidR="00D31BB3" w:rsidRPr="009A034A">
        <w:rPr>
          <w:iCs/>
          <w:sz w:val="28"/>
          <w:szCs w:val="28"/>
        </w:rPr>
        <w:t>–</w:t>
      </w:r>
      <w:r w:rsidR="003F5E0D" w:rsidRPr="009A034A">
        <w:rPr>
          <w:iCs/>
          <w:sz w:val="28"/>
          <w:szCs w:val="28"/>
          <w:lang w:val="kk-KZ"/>
        </w:rPr>
        <w:t xml:space="preserve"> </w:t>
      </w:r>
      <w:r w:rsidRPr="009A034A">
        <w:rPr>
          <w:sz w:val="28"/>
          <w:szCs w:val="28"/>
        </w:rPr>
        <w:t xml:space="preserve">к диапазону 40–75 °С и порядка 8 % </w:t>
      </w:r>
      <w:r w:rsidR="00D31BB3" w:rsidRPr="009A034A">
        <w:rPr>
          <w:iCs/>
          <w:sz w:val="28"/>
          <w:szCs w:val="28"/>
        </w:rPr>
        <w:t>–</w:t>
      </w:r>
      <w:r w:rsidR="00D31BB3" w:rsidRPr="009A034A">
        <w:rPr>
          <w:iCs/>
          <w:sz w:val="28"/>
          <w:szCs w:val="28"/>
          <w:lang w:val="kk-KZ"/>
        </w:rPr>
        <w:t xml:space="preserve"> </w:t>
      </w:r>
      <w:r w:rsidRPr="009A034A">
        <w:rPr>
          <w:sz w:val="28"/>
          <w:szCs w:val="28"/>
        </w:rPr>
        <w:t>к низкотемпературным зонам с температурой 20–40 °С</w:t>
      </w:r>
      <w:r w:rsidR="005832B6" w:rsidRPr="009A034A">
        <w:rPr>
          <w:sz w:val="28"/>
          <w:szCs w:val="28"/>
        </w:rPr>
        <w:t xml:space="preserve"> [17</w:t>
      </w:r>
      <w:r w:rsidR="008A551C" w:rsidRPr="009A034A">
        <w:rPr>
          <w:sz w:val="28"/>
          <w:szCs w:val="28"/>
          <w:lang w:val="kk-KZ"/>
        </w:rPr>
        <w:t>, с. 4</w:t>
      </w:r>
      <w:r w:rsidR="005832B6" w:rsidRPr="009A034A">
        <w:rPr>
          <w:sz w:val="28"/>
          <w:szCs w:val="28"/>
        </w:rPr>
        <w:t>]</w:t>
      </w:r>
      <w:r w:rsidRPr="009A034A">
        <w:rPr>
          <w:sz w:val="28"/>
          <w:szCs w:val="28"/>
        </w:rPr>
        <w:t>.</w:t>
      </w:r>
    </w:p>
    <w:p w14:paraId="069F8C21" w14:textId="77777777" w:rsidR="00253DC7" w:rsidRPr="009A034A" w:rsidRDefault="00253DC7" w:rsidP="008F72DB">
      <w:pPr>
        <w:ind w:firstLine="708"/>
        <w:jc w:val="both"/>
        <w:rPr>
          <w:sz w:val="28"/>
          <w:szCs w:val="28"/>
        </w:rPr>
      </w:pPr>
    </w:p>
    <w:p w14:paraId="31CF8357" w14:textId="77777777" w:rsidR="00E7265F" w:rsidRPr="009A034A" w:rsidRDefault="00E7265F" w:rsidP="00E7265F">
      <w:pPr>
        <w:jc w:val="center"/>
        <w:rPr>
          <w:sz w:val="28"/>
          <w:szCs w:val="28"/>
        </w:rPr>
      </w:pPr>
      <w:r w:rsidRPr="009A034A">
        <w:rPr>
          <w:noProof/>
          <w:sz w:val="28"/>
          <w:szCs w:val="28"/>
        </w:rPr>
        <w:drawing>
          <wp:inline distT="0" distB="0" distL="0" distR="0" wp14:anchorId="4E74F155" wp14:editId="60D11862">
            <wp:extent cx="5281222" cy="2598420"/>
            <wp:effectExtent l="0" t="0" r="0" b="0"/>
            <wp:docPr id="151594339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04161" cy="2609706"/>
                    </a:xfrm>
                    <a:prstGeom prst="rect">
                      <a:avLst/>
                    </a:prstGeom>
                    <a:noFill/>
                    <a:ln>
                      <a:noFill/>
                    </a:ln>
                  </pic:spPr>
                </pic:pic>
              </a:graphicData>
            </a:graphic>
          </wp:inline>
        </w:drawing>
      </w:r>
    </w:p>
    <w:p w14:paraId="00EE60AC" w14:textId="77777777" w:rsidR="00E7265F" w:rsidRPr="009A034A" w:rsidRDefault="00E7265F" w:rsidP="0045422E">
      <w:pPr>
        <w:jc w:val="center"/>
        <w:rPr>
          <w:sz w:val="28"/>
          <w:szCs w:val="28"/>
          <w:lang w:val="kk-KZ"/>
        </w:rPr>
      </w:pPr>
    </w:p>
    <w:p w14:paraId="53FF6593" w14:textId="40D8A76D" w:rsidR="00253DC7" w:rsidRPr="009A034A" w:rsidRDefault="00253DC7" w:rsidP="0045422E">
      <w:pPr>
        <w:jc w:val="center"/>
        <w:rPr>
          <w:sz w:val="28"/>
          <w:szCs w:val="28"/>
          <w:lang w:val="kk-KZ"/>
        </w:rPr>
      </w:pPr>
      <w:r w:rsidRPr="009A034A">
        <w:rPr>
          <w:sz w:val="28"/>
          <w:szCs w:val="28"/>
          <w:lang w:val="kk-KZ"/>
        </w:rPr>
        <w:t>Рисунок</w:t>
      </w:r>
      <w:r w:rsidR="002E1838" w:rsidRPr="009A034A">
        <w:rPr>
          <w:sz w:val="28"/>
          <w:szCs w:val="28"/>
          <w:lang w:val="kk-KZ"/>
        </w:rPr>
        <w:t xml:space="preserve"> </w:t>
      </w:r>
      <w:r w:rsidR="0045422E" w:rsidRPr="009A034A">
        <w:rPr>
          <w:sz w:val="28"/>
          <w:szCs w:val="28"/>
          <w:lang w:val="kk-KZ"/>
        </w:rPr>
        <w:t>1</w:t>
      </w:r>
      <w:r w:rsidR="00070028" w:rsidRPr="009A034A">
        <w:rPr>
          <w:sz w:val="28"/>
          <w:szCs w:val="28"/>
          <w:lang w:val="kk-KZ"/>
        </w:rPr>
        <w:t xml:space="preserve">5 </w:t>
      </w:r>
      <w:r w:rsidR="00070028" w:rsidRPr="009A034A">
        <w:rPr>
          <w:iCs/>
          <w:sz w:val="28"/>
          <w:szCs w:val="28"/>
        </w:rPr>
        <w:t>–</w:t>
      </w:r>
      <w:r w:rsidR="00070028" w:rsidRPr="009A034A">
        <w:rPr>
          <w:iCs/>
          <w:sz w:val="28"/>
          <w:szCs w:val="28"/>
          <w:lang w:val="kk-KZ"/>
        </w:rPr>
        <w:t xml:space="preserve"> </w:t>
      </w:r>
      <w:r w:rsidRPr="009A034A">
        <w:rPr>
          <w:sz w:val="28"/>
          <w:szCs w:val="28"/>
        </w:rPr>
        <w:t>Карта распространения подземных источников геотермальных вод в Мангистауской области. На правом нижнем изображении показано расположение Мангистауской области на территории страны</w:t>
      </w:r>
    </w:p>
    <w:p w14:paraId="7FE8F589" w14:textId="77777777" w:rsidR="00253DC7" w:rsidRPr="009A034A" w:rsidRDefault="00253DC7" w:rsidP="00253DC7">
      <w:pPr>
        <w:ind w:firstLine="708"/>
        <w:jc w:val="both"/>
        <w:rPr>
          <w:sz w:val="28"/>
          <w:szCs w:val="28"/>
        </w:rPr>
      </w:pPr>
      <w:r w:rsidRPr="009A034A">
        <w:rPr>
          <w:sz w:val="28"/>
          <w:szCs w:val="28"/>
        </w:rPr>
        <w:lastRenderedPageBreak/>
        <w:t xml:space="preserve">Артезианская система Мангистау–Устюрт, расположенная в пределах </w:t>
      </w:r>
      <w:proofErr w:type="spellStart"/>
      <w:r w:rsidRPr="009A034A">
        <w:rPr>
          <w:sz w:val="28"/>
          <w:szCs w:val="28"/>
        </w:rPr>
        <w:t>Арало</w:t>
      </w:r>
      <w:proofErr w:type="spellEnd"/>
      <w:r w:rsidRPr="009A034A">
        <w:rPr>
          <w:sz w:val="28"/>
          <w:szCs w:val="28"/>
        </w:rPr>
        <w:t xml:space="preserve">-Каспийского водораздела, характеризуется высоким геотермальным потенциалом. Основными носителями </w:t>
      </w:r>
      <w:proofErr w:type="spellStart"/>
      <w:r w:rsidRPr="009A034A">
        <w:rPr>
          <w:sz w:val="28"/>
          <w:szCs w:val="28"/>
        </w:rPr>
        <w:t>гидрогеотермальных</w:t>
      </w:r>
      <w:proofErr w:type="spellEnd"/>
      <w:r w:rsidRPr="009A034A">
        <w:rPr>
          <w:sz w:val="28"/>
          <w:szCs w:val="28"/>
        </w:rPr>
        <w:t xml:space="preserve"> ресурсов региона являются водоносные горизонты мелового и юрского возраста. Термальные подземные воды данных формаций отличаются наличием промышленно значимых концентраций йода, бора, брома и ряда других микроэлементов.</w:t>
      </w:r>
    </w:p>
    <w:p w14:paraId="2720890C" w14:textId="2D58882A" w:rsidR="00253DC7" w:rsidRPr="009A034A" w:rsidRDefault="00253DC7" w:rsidP="00253DC7">
      <w:pPr>
        <w:ind w:firstLine="708"/>
        <w:jc w:val="both"/>
        <w:rPr>
          <w:sz w:val="28"/>
          <w:szCs w:val="28"/>
        </w:rPr>
      </w:pPr>
      <w:r w:rsidRPr="009A034A">
        <w:rPr>
          <w:sz w:val="28"/>
          <w:szCs w:val="28"/>
        </w:rPr>
        <w:t>Эксплуатационные характеристики геотермальных скважин варьируются в широких пределах: дебит составляет от 140 до 3500 м³/сутки, тогда как минерализация подземных вод изменяется от 1 до 100 г/дм³, при преобладании хлоридно-натриевого типа воды</w:t>
      </w:r>
      <w:r w:rsidR="002E6C5F" w:rsidRPr="009A034A">
        <w:rPr>
          <w:sz w:val="28"/>
          <w:szCs w:val="28"/>
          <w:lang w:val="kk-KZ"/>
        </w:rPr>
        <w:t xml:space="preserve"> </w:t>
      </w:r>
      <w:r w:rsidR="005832B6" w:rsidRPr="009A034A">
        <w:rPr>
          <w:sz w:val="28"/>
          <w:szCs w:val="28"/>
        </w:rPr>
        <w:t>[17</w:t>
      </w:r>
      <w:r w:rsidR="008A551C" w:rsidRPr="009A034A">
        <w:rPr>
          <w:sz w:val="28"/>
          <w:szCs w:val="28"/>
          <w:lang w:val="kk-KZ"/>
        </w:rPr>
        <w:t>, с</w:t>
      </w:r>
      <w:r w:rsidR="002E1838" w:rsidRPr="009A034A">
        <w:rPr>
          <w:sz w:val="28"/>
          <w:szCs w:val="28"/>
          <w:lang w:val="kk-KZ"/>
        </w:rPr>
        <w:t>.</w:t>
      </w:r>
      <w:r w:rsidR="008A551C" w:rsidRPr="009A034A">
        <w:rPr>
          <w:sz w:val="28"/>
          <w:szCs w:val="28"/>
          <w:lang w:val="kk-KZ"/>
        </w:rPr>
        <w:t xml:space="preserve"> 4</w:t>
      </w:r>
      <w:r w:rsidR="005832B6" w:rsidRPr="009A034A">
        <w:rPr>
          <w:sz w:val="28"/>
          <w:szCs w:val="28"/>
        </w:rPr>
        <w:t>].</w:t>
      </w:r>
    </w:p>
    <w:p w14:paraId="26366A00" w14:textId="77777777" w:rsidR="00253DC7" w:rsidRPr="009A034A" w:rsidRDefault="00253DC7" w:rsidP="00253DC7">
      <w:pPr>
        <w:jc w:val="both"/>
        <w:rPr>
          <w:sz w:val="28"/>
          <w:szCs w:val="28"/>
        </w:rPr>
      </w:pPr>
    </w:p>
    <w:p w14:paraId="108D5746" w14:textId="77777777" w:rsidR="0043590C" w:rsidRPr="009A034A" w:rsidRDefault="0043590C" w:rsidP="0043590C">
      <w:pPr>
        <w:jc w:val="center"/>
        <w:rPr>
          <w:sz w:val="28"/>
          <w:szCs w:val="28"/>
        </w:rPr>
      </w:pPr>
      <w:r w:rsidRPr="009A034A">
        <w:rPr>
          <w:noProof/>
          <w:sz w:val="28"/>
          <w:szCs w:val="28"/>
        </w:rPr>
        <w:drawing>
          <wp:inline distT="0" distB="0" distL="0" distR="0" wp14:anchorId="7ED7D71D" wp14:editId="267DA6D3">
            <wp:extent cx="5869219" cy="2828042"/>
            <wp:effectExtent l="0" t="0" r="0" b="0"/>
            <wp:docPr id="203627438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89268" cy="2837702"/>
                    </a:xfrm>
                    <a:prstGeom prst="rect">
                      <a:avLst/>
                    </a:prstGeom>
                    <a:noFill/>
                    <a:ln>
                      <a:noFill/>
                    </a:ln>
                  </pic:spPr>
                </pic:pic>
              </a:graphicData>
            </a:graphic>
          </wp:inline>
        </w:drawing>
      </w:r>
    </w:p>
    <w:p w14:paraId="1959C0AB" w14:textId="77777777" w:rsidR="00253DC7" w:rsidRPr="009A034A" w:rsidRDefault="00253DC7" w:rsidP="00253DC7">
      <w:pPr>
        <w:jc w:val="both"/>
        <w:rPr>
          <w:sz w:val="28"/>
          <w:szCs w:val="28"/>
          <w:lang w:val="kk-KZ"/>
        </w:rPr>
      </w:pPr>
    </w:p>
    <w:p w14:paraId="2341285B" w14:textId="53F8BC52" w:rsidR="00253DC7" w:rsidRPr="009A034A" w:rsidRDefault="00253DC7" w:rsidP="0045422E">
      <w:pPr>
        <w:jc w:val="center"/>
        <w:rPr>
          <w:sz w:val="28"/>
          <w:szCs w:val="28"/>
          <w:lang w:val="kk-KZ"/>
        </w:rPr>
      </w:pPr>
      <w:r w:rsidRPr="009A034A">
        <w:rPr>
          <w:sz w:val="28"/>
          <w:szCs w:val="28"/>
          <w:lang w:val="kk-KZ"/>
        </w:rPr>
        <w:t>Рисунок</w:t>
      </w:r>
      <w:r w:rsidR="00850688" w:rsidRPr="009A034A">
        <w:rPr>
          <w:sz w:val="28"/>
          <w:szCs w:val="28"/>
          <w:lang w:val="kk-KZ"/>
        </w:rPr>
        <w:t xml:space="preserve"> </w:t>
      </w:r>
      <w:r w:rsidR="0045422E" w:rsidRPr="009A034A">
        <w:rPr>
          <w:sz w:val="28"/>
          <w:szCs w:val="28"/>
          <w:lang w:val="kk-KZ"/>
        </w:rPr>
        <w:t>1</w:t>
      </w:r>
      <w:r w:rsidR="00850688" w:rsidRPr="009A034A">
        <w:rPr>
          <w:sz w:val="28"/>
          <w:szCs w:val="28"/>
          <w:lang w:val="kk-KZ"/>
        </w:rPr>
        <w:t xml:space="preserve">6 </w:t>
      </w:r>
      <w:r w:rsidR="00850688" w:rsidRPr="009A034A">
        <w:rPr>
          <w:iCs/>
          <w:sz w:val="28"/>
          <w:szCs w:val="28"/>
        </w:rPr>
        <w:t>–</w:t>
      </w:r>
      <w:r w:rsidR="00850688" w:rsidRPr="009A034A">
        <w:rPr>
          <w:iCs/>
          <w:sz w:val="28"/>
          <w:szCs w:val="28"/>
          <w:lang w:val="kk-KZ"/>
        </w:rPr>
        <w:t xml:space="preserve"> </w:t>
      </w:r>
      <w:r w:rsidRPr="009A034A">
        <w:rPr>
          <w:sz w:val="28"/>
          <w:szCs w:val="28"/>
        </w:rPr>
        <w:t xml:space="preserve">Карта геотермальных вод Алматинской области. </w:t>
      </w:r>
      <w:proofErr w:type="spellStart"/>
      <w:r w:rsidRPr="009A034A">
        <w:rPr>
          <w:sz w:val="28"/>
          <w:szCs w:val="28"/>
        </w:rPr>
        <w:t>Жаркентский</w:t>
      </w:r>
      <w:proofErr w:type="spellEnd"/>
      <w:r w:rsidRPr="009A034A">
        <w:rPr>
          <w:sz w:val="28"/>
          <w:szCs w:val="28"/>
        </w:rPr>
        <w:t xml:space="preserve"> район (выделен) находится на границе Алматинской области</w:t>
      </w:r>
    </w:p>
    <w:p w14:paraId="15B5E26F" w14:textId="77777777" w:rsidR="00253DC7" w:rsidRPr="009A034A" w:rsidRDefault="00253DC7" w:rsidP="0045422E">
      <w:pPr>
        <w:jc w:val="center"/>
        <w:rPr>
          <w:sz w:val="28"/>
          <w:szCs w:val="28"/>
          <w:lang w:val="kk-KZ"/>
        </w:rPr>
      </w:pPr>
    </w:p>
    <w:p w14:paraId="5E6A4B60" w14:textId="74176F05" w:rsidR="00B817BE" w:rsidRPr="009A034A" w:rsidRDefault="00B817BE" w:rsidP="00B817BE">
      <w:pPr>
        <w:ind w:firstLine="708"/>
        <w:jc w:val="both"/>
        <w:rPr>
          <w:sz w:val="28"/>
          <w:szCs w:val="28"/>
        </w:rPr>
      </w:pPr>
      <w:r w:rsidRPr="009A034A">
        <w:rPr>
          <w:sz w:val="28"/>
          <w:szCs w:val="28"/>
        </w:rPr>
        <w:t xml:space="preserve">Алматинский артезианский бассейн, расположенный в западной части Илийской впадины, рассматривается как один из перспективных регионов с точки зрения использования геотермальных ресурсов. </w:t>
      </w:r>
      <w:r w:rsidR="00570A05" w:rsidRPr="009A034A">
        <w:rPr>
          <w:sz w:val="28"/>
          <w:szCs w:val="28"/>
          <w:lang w:val="kk-KZ"/>
        </w:rPr>
        <w:t xml:space="preserve">В </w:t>
      </w:r>
      <w:r w:rsidRPr="009A034A">
        <w:rPr>
          <w:sz w:val="28"/>
          <w:szCs w:val="28"/>
        </w:rPr>
        <w:t>данной территории на глубинах до 2600 м выявлены термальные водоносные горизонты, относящиеся к неогеновым и палеогеновым отложениям.</w:t>
      </w:r>
    </w:p>
    <w:p w14:paraId="2EDA81EF" w14:textId="7806000C" w:rsidR="00B817BE" w:rsidRPr="009A034A" w:rsidRDefault="00B817BE" w:rsidP="00B817BE">
      <w:pPr>
        <w:ind w:firstLine="708"/>
        <w:jc w:val="both"/>
        <w:rPr>
          <w:sz w:val="28"/>
          <w:szCs w:val="28"/>
        </w:rPr>
      </w:pPr>
      <w:r w:rsidRPr="009A034A">
        <w:rPr>
          <w:sz w:val="28"/>
          <w:szCs w:val="28"/>
        </w:rPr>
        <w:t>Параметры геотермальных источников изменяются в достаточно широких пределах: дебит скважин может составлять от 10 до 2200 м³/сутки, при этом минерализация подземных вод, как правило, находится в диапазоне</w:t>
      </w:r>
      <w:r w:rsidRPr="009A034A">
        <w:rPr>
          <w:sz w:val="28"/>
          <w:szCs w:val="28"/>
          <w:lang w:val="kk-KZ"/>
        </w:rPr>
        <w:t xml:space="preserve">  </w:t>
      </w:r>
      <w:r w:rsidRPr="009A034A">
        <w:rPr>
          <w:sz w:val="28"/>
          <w:szCs w:val="28"/>
        </w:rPr>
        <w:t xml:space="preserve"> 3–15 г/дм³.</w:t>
      </w:r>
    </w:p>
    <w:p w14:paraId="426FEDC1" w14:textId="13F247B3" w:rsidR="00253DC7" w:rsidRPr="009A034A" w:rsidRDefault="00B817BE" w:rsidP="00253DC7">
      <w:pPr>
        <w:ind w:firstLine="708"/>
        <w:jc w:val="both"/>
        <w:rPr>
          <w:sz w:val="28"/>
          <w:szCs w:val="28"/>
        </w:rPr>
      </w:pPr>
      <w:r w:rsidRPr="009A034A">
        <w:rPr>
          <w:sz w:val="28"/>
          <w:szCs w:val="28"/>
        </w:rPr>
        <w:t>Температурный режим также указывает на потенциальную энергетическую ценность данного района. Так, при глубинах порядка 700–3000 м температура воды достигает примерно 84 °C, что позволяет рассматривать эти ресурсы для практического применения</w:t>
      </w:r>
      <w:r w:rsidR="00570A05" w:rsidRPr="009A034A">
        <w:rPr>
          <w:sz w:val="28"/>
          <w:szCs w:val="28"/>
          <w:lang w:val="kk-KZ"/>
        </w:rPr>
        <w:t>,</w:t>
      </w:r>
      <w:r w:rsidR="00570A05" w:rsidRPr="009A034A">
        <w:t xml:space="preserve"> </w:t>
      </w:r>
      <w:r w:rsidR="00570A05" w:rsidRPr="009A034A">
        <w:rPr>
          <w:sz w:val="28"/>
          <w:szCs w:val="28"/>
        </w:rPr>
        <w:t>что особенно важно при оценке возможностей внедрения бинарных геотермальных установок</w:t>
      </w:r>
      <w:r w:rsidR="00570A05" w:rsidRPr="009A034A">
        <w:rPr>
          <w:sz w:val="28"/>
          <w:szCs w:val="28"/>
          <w:lang w:val="kk-KZ"/>
        </w:rPr>
        <w:t>.</w:t>
      </w:r>
      <w:r w:rsidRPr="009A034A">
        <w:rPr>
          <w:sz w:val="28"/>
          <w:szCs w:val="28"/>
          <w:lang w:val="kk-KZ"/>
        </w:rPr>
        <w:t xml:space="preserve"> </w:t>
      </w:r>
      <w:r w:rsidR="00253DC7" w:rsidRPr="009A034A">
        <w:rPr>
          <w:sz w:val="28"/>
          <w:szCs w:val="28"/>
        </w:rPr>
        <w:t xml:space="preserve">Особый интерес представляет </w:t>
      </w:r>
      <w:proofErr w:type="spellStart"/>
      <w:r w:rsidR="00253DC7" w:rsidRPr="009A034A">
        <w:rPr>
          <w:sz w:val="28"/>
          <w:szCs w:val="28"/>
        </w:rPr>
        <w:t>Жаркентское</w:t>
      </w:r>
      <w:proofErr w:type="spellEnd"/>
      <w:r w:rsidR="00253DC7" w:rsidRPr="009A034A">
        <w:rPr>
          <w:sz w:val="28"/>
          <w:szCs w:val="28"/>
        </w:rPr>
        <w:t xml:space="preserve"> месторождение, расположенное в приграничной зоне Алматинской области и Китайской Народной Республики. Площадь </w:t>
      </w:r>
      <w:r w:rsidR="00253DC7" w:rsidRPr="009A034A">
        <w:rPr>
          <w:sz w:val="28"/>
          <w:szCs w:val="28"/>
        </w:rPr>
        <w:lastRenderedPageBreak/>
        <w:t>данного месторождения составляет 8616 км², при этом температура геотермальных вод на глубине достигает 165 °C, что указывает на значительный потенциал его использования для выработки тепловой и электрической энергии</w:t>
      </w:r>
      <w:r w:rsidR="005832B6" w:rsidRPr="009A034A">
        <w:rPr>
          <w:sz w:val="28"/>
          <w:szCs w:val="28"/>
        </w:rPr>
        <w:t xml:space="preserve"> [17</w:t>
      </w:r>
      <w:r w:rsidR="008A551C" w:rsidRPr="009A034A">
        <w:rPr>
          <w:sz w:val="28"/>
          <w:szCs w:val="28"/>
          <w:lang w:val="kk-KZ"/>
        </w:rPr>
        <w:t>, с. 4</w:t>
      </w:r>
      <w:r w:rsidR="005832B6" w:rsidRPr="009A034A">
        <w:rPr>
          <w:sz w:val="28"/>
          <w:szCs w:val="28"/>
        </w:rPr>
        <w:t>].</w:t>
      </w:r>
    </w:p>
    <w:p w14:paraId="5B00E6E5" w14:textId="257B2C41" w:rsidR="00253DC7" w:rsidRPr="009A034A" w:rsidRDefault="00253DC7" w:rsidP="00253DC7">
      <w:pPr>
        <w:ind w:firstLine="708"/>
        <w:jc w:val="both"/>
        <w:rPr>
          <w:sz w:val="28"/>
          <w:szCs w:val="28"/>
          <w:lang w:val="kk-KZ"/>
        </w:rPr>
      </w:pPr>
      <w:r w:rsidRPr="009A034A">
        <w:rPr>
          <w:sz w:val="28"/>
          <w:szCs w:val="28"/>
        </w:rPr>
        <w:t xml:space="preserve">Проведённый анализ геотермальных ресурсов Мангистауской </w:t>
      </w:r>
      <w:r w:rsidRPr="009A034A">
        <w:rPr>
          <w:sz w:val="28"/>
          <w:szCs w:val="28"/>
          <w:lang w:val="kk-KZ"/>
        </w:rPr>
        <w:t xml:space="preserve">и Алматинской </w:t>
      </w:r>
      <w:r w:rsidRPr="009A034A">
        <w:rPr>
          <w:sz w:val="28"/>
          <w:szCs w:val="28"/>
        </w:rPr>
        <w:t xml:space="preserve">области (Жаркент) показал, что оба региона характеризуются наличием геотермальных вод с параметрами, потенциально пригодными для производства электроэнергии. Вместе с тем именно </w:t>
      </w:r>
      <w:proofErr w:type="spellStart"/>
      <w:r w:rsidRPr="009A034A">
        <w:rPr>
          <w:sz w:val="28"/>
          <w:szCs w:val="28"/>
        </w:rPr>
        <w:t>Жаркентское</w:t>
      </w:r>
      <w:proofErr w:type="spellEnd"/>
      <w:r w:rsidRPr="009A034A">
        <w:rPr>
          <w:sz w:val="28"/>
          <w:szCs w:val="28"/>
        </w:rPr>
        <w:t xml:space="preserve"> месторождение геотермальных вод отличается наиболее высокими зафиксированными температурами в Казахстане, а также наличием действующих самоизливающихся скважин, которые в настоящее время используются преимущественно для целей прямого теплоснабжения, в том числе в сельском хозяйстве и тепличном секторе. Несмотря на существующую практику прямого теплового использования, энергетический потенциал данных скважин для генерации электроэнергии с последующим каскадным использованием до настоящего времени не был системно оценён</w:t>
      </w:r>
      <w:r w:rsidR="005832B6" w:rsidRPr="009A034A">
        <w:rPr>
          <w:sz w:val="28"/>
          <w:szCs w:val="28"/>
        </w:rPr>
        <w:t xml:space="preserve"> [17</w:t>
      </w:r>
      <w:r w:rsidR="008A551C" w:rsidRPr="009A034A">
        <w:rPr>
          <w:sz w:val="28"/>
          <w:szCs w:val="28"/>
          <w:lang w:val="kk-KZ"/>
        </w:rPr>
        <w:t>, с</w:t>
      </w:r>
      <w:r w:rsidR="002E1838" w:rsidRPr="009A034A">
        <w:rPr>
          <w:sz w:val="28"/>
          <w:szCs w:val="28"/>
          <w:lang w:val="kk-KZ"/>
        </w:rPr>
        <w:t>.</w:t>
      </w:r>
      <w:r w:rsidR="008A551C" w:rsidRPr="009A034A">
        <w:rPr>
          <w:sz w:val="28"/>
          <w:szCs w:val="28"/>
          <w:lang w:val="kk-KZ"/>
        </w:rPr>
        <w:t xml:space="preserve"> 5</w:t>
      </w:r>
      <w:r w:rsidR="005832B6" w:rsidRPr="009A034A">
        <w:rPr>
          <w:sz w:val="28"/>
          <w:szCs w:val="28"/>
        </w:rPr>
        <w:t>]</w:t>
      </w:r>
      <w:r w:rsidRPr="009A034A">
        <w:rPr>
          <w:sz w:val="28"/>
          <w:szCs w:val="28"/>
        </w:rPr>
        <w:t>.</w:t>
      </w:r>
    </w:p>
    <w:p w14:paraId="4CA6BA9A" w14:textId="77777777" w:rsidR="00253DC7" w:rsidRPr="009A034A" w:rsidRDefault="00253DC7" w:rsidP="00253DC7">
      <w:pPr>
        <w:ind w:firstLine="708"/>
        <w:jc w:val="both"/>
        <w:rPr>
          <w:sz w:val="28"/>
          <w:szCs w:val="28"/>
          <w:lang w:val="kk-KZ"/>
        </w:rPr>
      </w:pPr>
      <w:r w:rsidRPr="009A034A">
        <w:rPr>
          <w:sz w:val="28"/>
          <w:szCs w:val="28"/>
        </w:rPr>
        <w:t xml:space="preserve">В связи с этим в рамках настоящего исследования в качестве приоритетного объекта выбрана центральная часть </w:t>
      </w:r>
      <w:proofErr w:type="spellStart"/>
      <w:r w:rsidRPr="009A034A">
        <w:rPr>
          <w:sz w:val="28"/>
          <w:szCs w:val="28"/>
        </w:rPr>
        <w:t>Жаркентской</w:t>
      </w:r>
      <w:proofErr w:type="spellEnd"/>
      <w:r w:rsidRPr="009A034A">
        <w:rPr>
          <w:sz w:val="28"/>
          <w:szCs w:val="28"/>
        </w:rPr>
        <w:t xml:space="preserve"> впадины Алматинской области, включая месторождение </w:t>
      </w:r>
      <w:proofErr w:type="spellStart"/>
      <w:r w:rsidRPr="009A034A">
        <w:rPr>
          <w:sz w:val="28"/>
          <w:szCs w:val="28"/>
        </w:rPr>
        <w:t>Жаркунак</w:t>
      </w:r>
      <w:proofErr w:type="spellEnd"/>
      <w:r w:rsidRPr="009A034A">
        <w:rPr>
          <w:sz w:val="28"/>
          <w:szCs w:val="28"/>
        </w:rPr>
        <w:t xml:space="preserve"> и геотермальную скважину № 5539. Приоритетность </w:t>
      </w:r>
      <w:proofErr w:type="spellStart"/>
      <w:r w:rsidRPr="009A034A">
        <w:rPr>
          <w:sz w:val="28"/>
          <w:szCs w:val="28"/>
        </w:rPr>
        <w:t>Жаркентского</w:t>
      </w:r>
      <w:proofErr w:type="spellEnd"/>
      <w:r w:rsidRPr="009A034A">
        <w:rPr>
          <w:sz w:val="28"/>
          <w:szCs w:val="28"/>
        </w:rPr>
        <w:t xml:space="preserve"> района обусловлена двумя ключевыми факторами: наличием растущего дефицита электрической энергии и наиболее высокими температурами геотермальных вод, зафиксированными на территории Казахстана</w:t>
      </w:r>
      <w:r w:rsidRPr="009A034A">
        <w:rPr>
          <w:sz w:val="28"/>
          <w:szCs w:val="28"/>
          <w:lang w:val="kk-KZ"/>
        </w:rPr>
        <w:t xml:space="preserve">, </w:t>
      </w:r>
      <w:r w:rsidRPr="009A034A">
        <w:rPr>
          <w:sz w:val="28"/>
          <w:szCs w:val="28"/>
        </w:rPr>
        <w:t>что подчеркивает его значительный потенциал для производства геотермальной энергии.</w:t>
      </w:r>
    </w:p>
    <w:p w14:paraId="5C156BDC" w14:textId="77777777" w:rsidR="00253DC7" w:rsidRPr="009A034A" w:rsidRDefault="00253DC7" w:rsidP="008F72DB">
      <w:pPr>
        <w:ind w:firstLine="709"/>
        <w:contextualSpacing/>
        <w:jc w:val="both"/>
        <w:rPr>
          <w:bCs/>
          <w:i/>
          <w:iCs/>
          <w:sz w:val="28"/>
          <w:szCs w:val="28"/>
        </w:rPr>
      </w:pPr>
      <w:bookmarkStart w:id="16" w:name="_Hlk201484631"/>
      <w:r w:rsidRPr="009A034A">
        <w:rPr>
          <w:bCs/>
          <w:i/>
          <w:iCs/>
          <w:sz w:val="28"/>
          <w:szCs w:val="28"/>
        </w:rPr>
        <w:t>Раскрытие геотермального потенциала для производства электроэнергии</w:t>
      </w:r>
    </w:p>
    <w:p w14:paraId="3CD7AD04" w14:textId="77777777" w:rsidR="00253DC7" w:rsidRPr="009A034A" w:rsidRDefault="00253DC7" w:rsidP="00253DC7">
      <w:pPr>
        <w:ind w:firstLine="708"/>
        <w:jc w:val="both"/>
        <w:rPr>
          <w:sz w:val="28"/>
          <w:szCs w:val="28"/>
          <w:lang w:val="kk-KZ"/>
        </w:rPr>
      </w:pPr>
      <w:r w:rsidRPr="009A034A">
        <w:rPr>
          <w:sz w:val="28"/>
          <w:szCs w:val="28"/>
        </w:rPr>
        <w:t xml:space="preserve">На основании результатов обследования геотермальных скважин </w:t>
      </w:r>
      <w:r w:rsidRPr="009A034A">
        <w:rPr>
          <w:sz w:val="28"/>
          <w:szCs w:val="28"/>
          <w:lang w:val="kk-KZ"/>
        </w:rPr>
        <w:t xml:space="preserve">Алматинской </w:t>
      </w:r>
      <w:r w:rsidRPr="009A034A">
        <w:rPr>
          <w:sz w:val="28"/>
          <w:szCs w:val="28"/>
        </w:rPr>
        <w:t xml:space="preserve">области следующим этапом исследования является оценка их энергетического потенциала с точки зрения возможности производства электроэнергии. Учитывая температурные и дебитные характеристики выявленных источников, а также преобладание низко- и среднетемпературных ресурсов, в работе рассматривается применение технологии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как наиболее подходящей для условий исследуемых регионов.</w:t>
      </w:r>
    </w:p>
    <w:bookmarkEnd w:id="16"/>
    <w:p w14:paraId="391540FB" w14:textId="77777777" w:rsidR="00253DC7" w:rsidRPr="009A034A" w:rsidRDefault="00253DC7" w:rsidP="00253DC7">
      <w:pPr>
        <w:ind w:firstLine="708"/>
        <w:jc w:val="both"/>
        <w:rPr>
          <w:sz w:val="28"/>
          <w:szCs w:val="28"/>
        </w:rPr>
      </w:pPr>
      <w:r w:rsidRPr="009A034A">
        <w:rPr>
          <w:sz w:val="28"/>
          <w:szCs w:val="28"/>
        </w:rPr>
        <w:t xml:space="preserve">Сочетание повышенных температур и значительных расходов геотермальных вод в Алматинской области формирует благоприятные условия для производства электрической энергии с применением технологии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эффективно адаптированной к использованию </w:t>
      </w:r>
      <w:proofErr w:type="spellStart"/>
      <w:r w:rsidRPr="009A034A">
        <w:rPr>
          <w:sz w:val="28"/>
          <w:szCs w:val="28"/>
        </w:rPr>
        <w:t>низкоэнтальпийных</w:t>
      </w:r>
      <w:proofErr w:type="spellEnd"/>
      <w:r w:rsidRPr="009A034A">
        <w:rPr>
          <w:sz w:val="28"/>
          <w:szCs w:val="28"/>
        </w:rPr>
        <w:t xml:space="preserve"> геотермальных ресурсов. Реализация </w:t>
      </w:r>
      <w:r w:rsidR="00E21AAA" w:rsidRPr="009A034A">
        <w:rPr>
          <w:sz w:val="28"/>
          <w:szCs w:val="28"/>
        </w:rPr>
        <w:t>ОЦР</w:t>
      </w:r>
      <w:r w:rsidRPr="009A034A">
        <w:rPr>
          <w:sz w:val="28"/>
          <w:szCs w:val="28"/>
        </w:rPr>
        <w:t>-установок в регионе способна способствовать повышению энергетической самостоятельности и сокращению зависимости от ископаемых источников энергии.</w:t>
      </w:r>
    </w:p>
    <w:p w14:paraId="7F6A9E71" w14:textId="5088702A" w:rsidR="00253DC7" w:rsidRPr="009A034A" w:rsidRDefault="00253DC7" w:rsidP="00253DC7">
      <w:pPr>
        <w:ind w:firstLine="708"/>
        <w:jc w:val="both"/>
        <w:rPr>
          <w:sz w:val="28"/>
          <w:szCs w:val="28"/>
        </w:rPr>
      </w:pPr>
      <w:r w:rsidRPr="009A034A">
        <w:rPr>
          <w:sz w:val="28"/>
          <w:szCs w:val="28"/>
        </w:rPr>
        <w:t xml:space="preserve">В 2015–2016 годах в районе </w:t>
      </w:r>
      <w:proofErr w:type="spellStart"/>
      <w:r w:rsidRPr="009A034A">
        <w:rPr>
          <w:sz w:val="28"/>
          <w:szCs w:val="28"/>
        </w:rPr>
        <w:t>Жаркунак</w:t>
      </w:r>
      <w:proofErr w:type="spellEnd"/>
      <w:r w:rsidRPr="009A034A">
        <w:rPr>
          <w:sz w:val="28"/>
          <w:szCs w:val="28"/>
        </w:rPr>
        <w:t xml:space="preserve"> (Жаркент) были выполнены поисково-разведочные буровые работы, в ходе которых подтверждена </w:t>
      </w:r>
      <w:r w:rsidRPr="009A034A">
        <w:rPr>
          <w:sz w:val="28"/>
          <w:szCs w:val="28"/>
        </w:rPr>
        <w:lastRenderedPageBreak/>
        <w:t>достаточность геотермальных ресурсов для их практического использования. В рамках реализованного проекта геотермальные скважины были успешно задействованы для теплоснабжения и ряда сопутствующих целей, что наглядно продемонстрировало потенциал геотермальной энергии в контексте устойчивого развития. В настоящее время данные ресурсы используются для отопления жилых зданий, горячего водоснабжения, обогрева теплиц, рыбоводства и других хозяйственных нужд.</w:t>
      </w:r>
    </w:p>
    <w:p w14:paraId="384D5D45" w14:textId="77777777" w:rsidR="00253DC7" w:rsidRPr="009A034A" w:rsidRDefault="00253DC7" w:rsidP="00253DC7">
      <w:pPr>
        <w:ind w:firstLine="708"/>
        <w:jc w:val="both"/>
        <w:rPr>
          <w:sz w:val="28"/>
          <w:szCs w:val="28"/>
        </w:rPr>
      </w:pPr>
      <w:r w:rsidRPr="009A034A">
        <w:rPr>
          <w:sz w:val="28"/>
          <w:szCs w:val="28"/>
        </w:rPr>
        <w:t xml:space="preserve">Основные характеристики скважин </w:t>
      </w:r>
      <w:proofErr w:type="spellStart"/>
      <w:r w:rsidRPr="009A034A">
        <w:rPr>
          <w:sz w:val="28"/>
          <w:szCs w:val="28"/>
        </w:rPr>
        <w:t>Жаркентского</w:t>
      </w:r>
      <w:proofErr w:type="spellEnd"/>
      <w:r w:rsidRPr="009A034A">
        <w:rPr>
          <w:sz w:val="28"/>
          <w:szCs w:val="28"/>
        </w:rPr>
        <w:t xml:space="preserve"> геотермального бассейна, включая температуру воды на устье, дебит (л/с), а также фотоматериалы, представлены в таблице </w:t>
      </w:r>
      <w:r w:rsidR="00FD00AD" w:rsidRPr="009A034A">
        <w:rPr>
          <w:sz w:val="28"/>
          <w:szCs w:val="28"/>
          <w:lang w:val="kk-KZ"/>
        </w:rPr>
        <w:t>5</w:t>
      </w:r>
      <w:r w:rsidRPr="009A034A">
        <w:rPr>
          <w:sz w:val="28"/>
          <w:szCs w:val="28"/>
        </w:rPr>
        <w:t>.</w:t>
      </w:r>
    </w:p>
    <w:p w14:paraId="0B00029A" w14:textId="77777777" w:rsidR="00253DC7" w:rsidRPr="009A034A" w:rsidRDefault="00253DC7" w:rsidP="00253DC7">
      <w:pPr>
        <w:jc w:val="both"/>
        <w:rPr>
          <w:sz w:val="28"/>
          <w:szCs w:val="28"/>
        </w:rPr>
      </w:pPr>
    </w:p>
    <w:p w14:paraId="1A707BF4" w14:textId="25AF0728" w:rsidR="00253DC7" w:rsidRPr="009A034A" w:rsidRDefault="00A034B5" w:rsidP="00253DC7">
      <w:pPr>
        <w:jc w:val="both"/>
        <w:rPr>
          <w:sz w:val="28"/>
          <w:szCs w:val="28"/>
          <w:lang w:val="kk-KZ"/>
        </w:rPr>
      </w:pPr>
      <w:bookmarkStart w:id="17" w:name="_Hlk211116651"/>
      <w:r w:rsidRPr="009A034A">
        <w:rPr>
          <w:sz w:val="28"/>
          <w:szCs w:val="28"/>
        </w:rPr>
        <w:t xml:space="preserve">Таблица </w:t>
      </w:r>
      <w:r w:rsidRPr="009A034A">
        <w:rPr>
          <w:sz w:val="28"/>
          <w:szCs w:val="28"/>
          <w:lang w:val="kk-KZ"/>
        </w:rPr>
        <w:t>5</w:t>
      </w:r>
      <w:r w:rsidR="00B25610" w:rsidRPr="009A034A">
        <w:rPr>
          <w:sz w:val="28"/>
          <w:szCs w:val="28"/>
          <w:lang w:val="kk-KZ"/>
        </w:rPr>
        <w:t xml:space="preserve"> </w:t>
      </w:r>
      <w:r w:rsidR="00B25610" w:rsidRPr="009A034A">
        <w:rPr>
          <w:iCs/>
          <w:sz w:val="28"/>
          <w:szCs w:val="28"/>
        </w:rPr>
        <w:t>–</w:t>
      </w:r>
      <w:r w:rsidRPr="009A034A">
        <w:rPr>
          <w:sz w:val="28"/>
          <w:szCs w:val="28"/>
        </w:rPr>
        <w:t xml:space="preserve"> </w:t>
      </w:r>
      <w:r w:rsidR="00253DC7" w:rsidRPr="009A034A">
        <w:rPr>
          <w:sz w:val="28"/>
          <w:szCs w:val="28"/>
        </w:rPr>
        <w:t xml:space="preserve">Используемые на сегодняшний день геотермальные источники </w:t>
      </w:r>
      <w:proofErr w:type="spellStart"/>
      <w:r w:rsidR="00253DC7" w:rsidRPr="009A034A">
        <w:rPr>
          <w:sz w:val="28"/>
          <w:szCs w:val="28"/>
        </w:rPr>
        <w:t>Жаркентской</w:t>
      </w:r>
      <w:proofErr w:type="spellEnd"/>
      <w:r w:rsidR="00253DC7" w:rsidRPr="009A034A">
        <w:rPr>
          <w:sz w:val="28"/>
          <w:szCs w:val="28"/>
        </w:rPr>
        <w:t xml:space="preserve"> впадины</w:t>
      </w:r>
    </w:p>
    <w:bookmarkEnd w:id="17"/>
    <w:p w14:paraId="68500758" w14:textId="77777777" w:rsidR="00253DC7" w:rsidRPr="009A034A" w:rsidRDefault="00253DC7" w:rsidP="00253DC7">
      <w:pPr>
        <w:jc w:val="both"/>
        <w:rPr>
          <w:sz w:val="28"/>
          <w:szCs w:val="28"/>
          <w:lang w:val="kk-KZ"/>
        </w:rPr>
      </w:pPr>
    </w:p>
    <w:tbl>
      <w:tblPr>
        <w:tblStyle w:val="21"/>
        <w:tblW w:w="9605" w:type="dxa"/>
        <w:tblInd w:w="108" w:type="dxa"/>
        <w:tblLayout w:type="fixed"/>
        <w:tblLook w:val="04A0" w:firstRow="1" w:lastRow="0" w:firstColumn="1" w:lastColumn="0" w:noHBand="0" w:noVBand="1"/>
      </w:tblPr>
      <w:tblGrid>
        <w:gridCol w:w="846"/>
        <w:gridCol w:w="3090"/>
        <w:gridCol w:w="1134"/>
        <w:gridCol w:w="1417"/>
        <w:gridCol w:w="3118"/>
      </w:tblGrid>
      <w:tr w:rsidR="00253DC7" w:rsidRPr="009A034A" w14:paraId="57A2CFE1" w14:textId="77777777" w:rsidTr="00DE1FF0">
        <w:trPr>
          <w:trHeight w:val="530"/>
        </w:trPr>
        <w:tc>
          <w:tcPr>
            <w:tcW w:w="846" w:type="dxa"/>
          </w:tcPr>
          <w:p w14:paraId="6136B4A7" w14:textId="77777777" w:rsidR="00253DC7" w:rsidRPr="009A034A" w:rsidRDefault="00253DC7" w:rsidP="003C2B54">
            <w:pPr>
              <w:widowControl/>
              <w:spacing w:line="259" w:lineRule="auto"/>
              <w:rPr>
                <w:rFonts w:eastAsiaTheme="minorHAnsi"/>
                <w:sz w:val="28"/>
                <w:szCs w:val="28"/>
                <w:lang w:eastAsia="en-US"/>
              </w:rPr>
            </w:pPr>
            <w:bookmarkStart w:id="18" w:name="_Hlk211116637"/>
            <w:r w:rsidRPr="009A034A">
              <w:rPr>
                <w:rFonts w:eastAsiaTheme="minorHAnsi"/>
                <w:sz w:val="28"/>
                <w:szCs w:val="28"/>
                <w:lang w:eastAsia="en-US"/>
              </w:rPr>
              <w:t xml:space="preserve">№ </w:t>
            </w:r>
            <w:proofErr w:type="spellStart"/>
            <w:r w:rsidRPr="009A034A">
              <w:rPr>
                <w:rFonts w:eastAsiaTheme="minorHAnsi"/>
                <w:sz w:val="28"/>
                <w:szCs w:val="28"/>
                <w:lang w:eastAsia="en-US"/>
              </w:rPr>
              <w:t>скв</w:t>
            </w:r>
            <w:proofErr w:type="spellEnd"/>
            <w:r w:rsidRPr="009A034A">
              <w:rPr>
                <w:rFonts w:eastAsiaTheme="minorHAnsi"/>
                <w:sz w:val="28"/>
                <w:szCs w:val="28"/>
                <w:lang w:eastAsia="en-US"/>
              </w:rPr>
              <w:t>.</w:t>
            </w:r>
          </w:p>
        </w:tc>
        <w:tc>
          <w:tcPr>
            <w:tcW w:w="3090" w:type="dxa"/>
          </w:tcPr>
          <w:p w14:paraId="0ABD43E9"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Краткое описание скважин</w:t>
            </w:r>
          </w:p>
        </w:tc>
        <w:tc>
          <w:tcPr>
            <w:tcW w:w="1134" w:type="dxa"/>
          </w:tcPr>
          <w:p w14:paraId="19E301F0"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Дебит, л/с</w:t>
            </w:r>
          </w:p>
        </w:tc>
        <w:tc>
          <w:tcPr>
            <w:tcW w:w="1417" w:type="dxa"/>
          </w:tcPr>
          <w:p w14:paraId="34CE01D2"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 xml:space="preserve">Температура, </w:t>
            </w:r>
            <w:r w:rsidRPr="009A034A">
              <w:rPr>
                <w:rFonts w:eastAsiaTheme="minorHAnsi"/>
                <w:sz w:val="28"/>
                <w:szCs w:val="28"/>
                <w:vertAlign w:val="superscript"/>
                <w:lang w:eastAsia="en-US"/>
              </w:rPr>
              <w:t>0</w:t>
            </w:r>
            <w:r w:rsidRPr="009A034A">
              <w:rPr>
                <w:rFonts w:eastAsiaTheme="minorHAnsi"/>
                <w:sz w:val="28"/>
                <w:szCs w:val="28"/>
                <w:lang w:eastAsia="en-US"/>
              </w:rPr>
              <w:t>С</w:t>
            </w:r>
          </w:p>
        </w:tc>
        <w:tc>
          <w:tcPr>
            <w:tcW w:w="3118" w:type="dxa"/>
          </w:tcPr>
          <w:p w14:paraId="5E28A084"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Фото скважины</w:t>
            </w:r>
          </w:p>
        </w:tc>
      </w:tr>
      <w:tr w:rsidR="00253DC7" w:rsidRPr="009A034A" w14:paraId="4DE1021B" w14:textId="77777777" w:rsidTr="00DE1FF0">
        <w:tc>
          <w:tcPr>
            <w:tcW w:w="846" w:type="dxa"/>
            <w:vAlign w:val="center"/>
          </w:tcPr>
          <w:p w14:paraId="1C0DC21B"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1-ТП</w:t>
            </w:r>
          </w:p>
        </w:tc>
        <w:tc>
          <w:tcPr>
            <w:tcW w:w="3090" w:type="dxa"/>
            <w:vAlign w:val="center"/>
          </w:tcPr>
          <w:p w14:paraId="56DC57B4"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Самоизливающая скважина (</w:t>
            </w:r>
            <w:proofErr w:type="spellStart"/>
            <w:r w:rsidRPr="009A034A">
              <w:rPr>
                <w:rFonts w:eastAsiaTheme="minorHAnsi"/>
                <w:sz w:val="28"/>
                <w:szCs w:val="28"/>
                <w:lang w:eastAsia="en-US"/>
              </w:rPr>
              <w:t>Приилийская</w:t>
            </w:r>
            <w:proofErr w:type="spellEnd"/>
            <w:r w:rsidRPr="009A034A">
              <w:rPr>
                <w:rFonts w:eastAsiaTheme="minorHAnsi"/>
                <w:sz w:val="28"/>
                <w:szCs w:val="28"/>
                <w:lang w:eastAsia="en-US"/>
              </w:rPr>
              <w:t xml:space="preserve"> площадь) используется санаторием </w:t>
            </w:r>
            <w:proofErr w:type="spellStart"/>
            <w:r w:rsidRPr="009A034A">
              <w:rPr>
                <w:rFonts w:eastAsiaTheme="minorHAnsi"/>
                <w:sz w:val="28"/>
                <w:szCs w:val="28"/>
                <w:lang w:eastAsia="en-US"/>
              </w:rPr>
              <w:t>Керимагаш</w:t>
            </w:r>
            <w:proofErr w:type="spellEnd"/>
            <w:r w:rsidRPr="009A034A">
              <w:rPr>
                <w:rFonts w:eastAsiaTheme="minorHAnsi"/>
                <w:sz w:val="28"/>
                <w:szCs w:val="28"/>
                <w:lang w:eastAsia="en-US"/>
              </w:rPr>
              <w:t xml:space="preserve"> для бальнеологии, бассейны, обогрев зданий и сооружений</w:t>
            </w:r>
            <w:r w:rsidRPr="009A034A">
              <w:rPr>
                <w:rFonts w:eastAsiaTheme="minorHAnsi"/>
                <w:sz w:val="28"/>
                <w:szCs w:val="28"/>
                <w:lang w:val="kk-KZ" w:eastAsia="en-US"/>
              </w:rPr>
              <w:t>.</w:t>
            </w:r>
          </w:p>
        </w:tc>
        <w:tc>
          <w:tcPr>
            <w:tcW w:w="1134" w:type="dxa"/>
            <w:vAlign w:val="center"/>
          </w:tcPr>
          <w:p w14:paraId="5E1D82AF" w14:textId="77777777" w:rsidR="00253DC7" w:rsidRPr="009A034A" w:rsidRDefault="00253DC7" w:rsidP="003C2B54">
            <w:pPr>
              <w:widowControl/>
              <w:spacing w:line="259" w:lineRule="auto"/>
              <w:rPr>
                <w:rFonts w:eastAsiaTheme="minorHAnsi"/>
                <w:sz w:val="28"/>
                <w:szCs w:val="28"/>
                <w:lang w:val="kk-KZ" w:eastAsia="en-US"/>
              </w:rPr>
            </w:pPr>
            <w:r w:rsidRPr="009A034A">
              <w:rPr>
                <w:rFonts w:eastAsiaTheme="minorHAnsi"/>
                <w:sz w:val="28"/>
                <w:szCs w:val="28"/>
                <w:lang w:eastAsia="en-US"/>
              </w:rPr>
              <w:t>22 л/с</w:t>
            </w:r>
          </w:p>
        </w:tc>
        <w:tc>
          <w:tcPr>
            <w:tcW w:w="1417" w:type="dxa"/>
            <w:vAlign w:val="center"/>
          </w:tcPr>
          <w:p w14:paraId="2D2B5BCD" w14:textId="77777777" w:rsidR="00253DC7" w:rsidRPr="009A034A" w:rsidRDefault="00253DC7" w:rsidP="003C2B54">
            <w:pPr>
              <w:widowControl/>
              <w:spacing w:line="259" w:lineRule="auto"/>
              <w:rPr>
                <w:rFonts w:eastAsiaTheme="minorHAnsi"/>
                <w:sz w:val="28"/>
                <w:szCs w:val="28"/>
                <w:lang w:val="kk-KZ" w:eastAsia="en-US"/>
              </w:rPr>
            </w:pPr>
            <w:r w:rsidRPr="009A034A">
              <w:rPr>
                <w:rFonts w:eastAsiaTheme="minorHAnsi"/>
                <w:sz w:val="28"/>
                <w:szCs w:val="28"/>
                <w:lang w:eastAsia="en-US"/>
              </w:rPr>
              <w:t>92</w:t>
            </w:r>
            <w:r w:rsidRPr="009A034A">
              <w:rPr>
                <w:rFonts w:eastAsiaTheme="minorHAnsi"/>
                <w:sz w:val="28"/>
                <w:szCs w:val="28"/>
                <w:vertAlign w:val="superscript"/>
                <w:lang w:eastAsia="en-US"/>
              </w:rPr>
              <w:t>о</w:t>
            </w:r>
            <w:r w:rsidRPr="009A034A">
              <w:rPr>
                <w:rFonts w:eastAsiaTheme="minorHAnsi"/>
                <w:sz w:val="28"/>
                <w:szCs w:val="28"/>
                <w:lang w:eastAsia="en-US"/>
              </w:rPr>
              <w:t>С</w:t>
            </w:r>
          </w:p>
        </w:tc>
        <w:tc>
          <w:tcPr>
            <w:tcW w:w="3118" w:type="dxa"/>
          </w:tcPr>
          <w:p w14:paraId="736D9459" w14:textId="77777777" w:rsidR="00253DC7" w:rsidRPr="009A034A" w:rsidRDefault="00253DC7" w:rsidP="003C2B54">
            <w:pPr>
              <w:widowControl/>
              <w:spacing w:line="259" w:lineRule="auto"/>
              <w:rPr>
                <w:rFonts w:eastAsiaTheme="minorHAnsi"/>
                <w:sz w:val="28"/>
                <w:szCs w:val="28"/>
                <w:lang w:eastAsia="en-US"/>
              </w:rPr>
            </w:pPr>
            <w:r w:rsidRPr="009A034A">
              <w:rPr>
                <w:noProof/>
                <w:sz w:val="28"/>
                <w:szCs w:val="28"/>
              </w:rPr>
              <w:drawing>
                <wp:inline distT="0" distB="0" distL="0" distR="0" wp14:anchorId="5FA75529" wp14:editId="317AFA56">
                  <wp:extent cx="1883663" cy="163483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25040" cy="1670748"/>
                          </a:xfrm>
                          <a:prstGeom prst="rect">
                            <a:avLst/>
                          </a:prstGeom>
                          <a:noFill/>
                        </pic:spPr>
                      </pic:pic>
                    </a:graphicData>
                  </a:graphic>
                </wp:inline>
              </w:drawing>
            </w:r>
          </w:p>
        </w:tc>
      </w:tr>
      <w:tr w:rsidR="00253DC7" w:rsidRPr="009A034A" w14:paraId="4F362CDE" w14:textId="77777777" w:rsidTr="00DE1FF0">
        <w:tc>
          <w:tcPr>
            <w:tcW w:w="846" w:type="dxa"/>
            <w:vAlign w:val="center"/>
          </w:tcPr>
          <w:p w14:paraId="4C1AB5AD"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2-ТП</w:t>
            </w:r>
          </w:p>
        </w:tc>
        <w:tc>
          <w:tcPr>
            <w:tcW w:w="3090" w:type="dxa"/>
            <w:vAlign w:val="center"/>
          </w:tcPr>
          <w:p w14:paraId="37B88EF5" w14:textId="77777777" w:rsidR="00253DC7" w:rsidRPr="009A034A" w:rsidRDefault="00253DC7" w:rsidP="003C2B54">
            <w:pPr>
              <w:widowControl/>
              <w:spacing w:line="259" w:lineRule="auto"/>
              <w:rPr>
                <w:rFonts w:eastAsiaTheme="minorHAnsi"/>
                <w:sz w:val="28"/>
                <w:szCs w:val="28"/>
                <w:lang w:val="kk-KZ" w:eastAsia="en-US"/>
              </w:rPr>
            </w:pPr>
            <w:r w:rsidRPr="009A034A">
              <w:rPr>
                <w:rFonts w:eastAsiaTheme="minorHAnsi"/>
                <w:sz w:val="28"/>
                <w:szCs w:val="28"/>
                <w:lang w:eastAsia="en-US"/>
              </w:rPr>
              <w:t>Самоизливающая скважина (</w:t>
            </w:r>
            <w:proofErr w:type="spellStart"/>
            <w:r w:rsidRPr="009A034A">
              <w:rPr>
                <w:rFonts w:eastAsiaTheme="minorHAnsi"/>
                <w:sz w:val="28"/>
                <w:szCs w:val="28"/>
                <w:lang w:eastAsia="en-US"/>
              </w:rPr>
              <w:t>Приилийская</w:t>
            </w:r>
            <w:proofErr w:type="spellEnd"/>
            <w:r w:rsidRPr="009A034A">
              <w:rPr>
                <w:rFonts w:eastAsiaTheme="minorHAnsi"/>
                <w:sz w:val="28"/>
                <w:szCs w:val="28"/>
                <w:lang w:eastAsia="en-US"/>
              </w:rPr>
              <w:t xml:space="preserve"> площадь) используется ТОО «</w:t>
            </w:r>
            <w:proofErr w:type="spellStart"/>
            <w:r w:rsidRPr="009A034A">
              <w:rPr>
                <w:rFonts w:eastAsiaTheme="minorHAnsi"/>
                <w:sz w:val="28"/>
                <w:szCs w:val="28"/>
                <w:lang w:eastAsia="en-US"/>
              </w:rPr>
              <w:t>Ыстык</w:t>
            </w:r>
            <w:proofErr w:type="spellEnd"/>
            <w:r w:rsidRPr="009A034A">
              <w:rPr>
                <w:rFonts w:eastAsiaTheme="minorHAnsi"/>
                <w:sz w:val="28"/>
                <w:szCs w:val="28"/>
                <w:lang w:eastAsia="en-US"/>
              </w:rPr>
              <w:t>-Су» для обогрева теплиц</w:t>
            </w:r>
          </w:p>
          <w:p w14:paraId="3E511011" w14:textId="77777777" w:rsidR="00253DC7" w:rsidRPr="009A034A" w:rsidRDefault="00253DC7" w:rsidP="003C2B54">
            <w:pPr>
              <w:widowControl/>
              <w:spacing w:line="259" w:lineRule="auto"/>
              <w:rPr>
                <w:rFonts w:eastAsiaTheme="minorHAnsi"/>
                <w:sz w:val="28"/>
                <w:szCs w:val="28"/>
                <w:lang w:val="kk-KZ" w:eastAsia="en-US"/>
              </w:rPr>
            </w:pPr>
          </w:p>
        </w:tc>
        <w:tc>
          <w:tcPr>
            <w:tcW w:w="1134" w:type="dxa"/>
            <w:vAlign w:val="center"/>
          </w:tcPr>
          <w:p w14:paraId="46E22575"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122 л/с</w:t>
            </w:r>
          </w:p>
        </w:tc>
        <w:tc>
          <w:tcPr>
            <w:tcW w:w="1417" w:type="dxa"/>
            <w:vAlign w:val="center"/>
          </w:tcPr>
          <w:p w14:paraId="6CC3C5B4"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92</w:t>
            </w:r>
            <w:r w:rsidRPr="009A034A">
              <w:rPr>
                <w:rFonts w:eastAsiaTheme="minorHAnsi"/>
                <w:sz w:val="28"/>
                <w:szCs w:val="28"/>
                <w:vertAlign w:val="superscript"/>
                <w:lang w:eastAsia="en-US"/>
              </w:rPr>
              <w:t>о</w:t>
            </w:r>
            <w:r w:rsidRPr="009A034A">
              <w:rPr>
                <w:rFonts w:eastAsiaTheme="minorHAnsi"/>
                <w:sz w:val="28"/>
                <w:szCs w:val="28"/>
                <w:lang w:eastAsia="en-US"/>
              </w:rPr>
              <w:t>С</w:t>
            </w:r>
          </w:p>
        </w:tc>
        <w:tc>
          <w:tcPr>
            <w:tcW w:w="3118" w:type="dxa"/>
          </w:tcPr>
          <w:p w14:paraId="2D84802E" w14:textId="77777777" w:rsidR="00253DC7" w:rsidRPr="009A034A" w:rsidRDefault="00253DC7" w:rsidP="003C2B54">
            <w:pPr>
              <w:widowControl/>
              <w:spacing w:line="259" w:lineRule="auto"/>
              <w:rPr>
                <w:rFonts w:eastAsiaTheme="minorHAnsi"/>
                <w:sz w:val="28"/>
                <w:szCs w:val="28"/>
                <w:lang w:eastAsia="en-US"/>
              </w:rPr>
            </w:pPr>
            <w:r w:rsidRPr="009A034A">
              <w:rPr>
                <w:noProof/>
                <w:sz w:val="28"/>
                <w:szCs w:val="28"/>
              </w:rPr>
              <w:drawing>
                <wp:inline distT="0" distB="0" distL="0" distR="0" wp14:anchorId="55E2730F" wp14:editId="6B64DAAB">
                  <wp:extent cx="1975347" cy="139930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96775" cy="1414488"/>
                          </a:xfrm>
                          <a:prstGeom prst="rect">
                            <a:avLst/>
                          </a:prstGeom>
                          <a:noFill/>
                        </pic:spPr>
                      </pic:pic>
                    </a:graphicData>
                  </a:graphic>
                </wp:inline>
              </w:drawing>
            </w:r>
          </w:p>
        </w:tc>
      </w:tr>
      <w:tr w:rsidR="00253DC7" w:rsidRPr="009A034A" w14:paraId="465E3F7D" w14:textId="77777777" w:rsidTr="00DE1FF0">
        <w:tc>
          <w:tcPr>
            <w:tcW w:w="846" w:type="dxa"/>
            <w:vAlign w:val="center"/>
          </w:tcPr>
          <w:p w14:paraId="6C64176A"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3-Т</w:t>
            </w:r>
          </w:p>
        </w:tc>
        <w:tc>
          <w:tcPr>
            <w:tcW w:w="3090" w:type="dxa"/>
            <w:vAlign w:val="center"/>
          </w:tcPr>
          <w:p w14:paraId="56E32462"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w:t>
            </w:r>
            <w:proofErr w:type="spellStart"/>
            <w:r w:rsidRPr="009A034A">
              <w:rPr>
                <w:rFonts w:eastAsiaTheme="minorHAnsi"/>
                <w:sz w:val="28"/>
                <w:szCs w:val="28"/>
                <w:lang w:eastAsia="en-US"/>
              </w:rPr>
              <w:t>Узенская</w:t>
            </w:r>
            <w:proofErr w:type="spellEnd"/>
            <w:r w:rsidRPr="009A034A">
              <w:rPr>
                <w:rFonts w:eastAsiaTheme="minorHAnsi"/>
                <w:sz w:val="28"/>
                <w:szCs w:val="28"/>
                <w:lang w:eastAsia="en-US"/>
              </w:rPr>
              <w:t xml:space="preserve"> площадь)</w:t>
            </w:r>
          </w:p>
          <w:p w14:paraId="62F7AC93"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 xml:space="preserve">используется Институтом гидрогеологии и геоэкологии имени </w:t>
            </w:r>
            <w:proofErr w:type="spellStart"/>
            <w:r w:rsidRPr="009A034A">
              <w:rPr>
                <w:rFonts w:eastAsiaTheme="minorHAnsi"/>
                <w:sz w:val="28"/>
                <w:szCs w:val="28"/>
                <w:lang w:eastAsia="en-US"/>
              </w:rPr>
              <w:t>У.М.Ахмедсафина</w:t>
            </w:r>
            <w:proofErr w:type="spellEnd"/>
            <w:r w:rsidRPr="009A034A">
              <w:rPr>
                <w:rFonts w:eastAsiaTheme="minorHAnsi"/>
                <w:sz w:val="28"/>
                <w:szCs w:val="28"/>
                <w:lang w:eastAsia="en-US"/>
              </w:rPr>
              <w:t xml:space="preserve"> для проведения научных исследований</w:t>
            </w:r>
          </w:p>
        </w:tc>
        <w:tc>
          <w:tcPr>
            <w:tcW w:w="1134" w:type="dxa"/>
            <w:vAlign w:val="center"/>
          </w:tcPr>
          <w:p w14:paraId="52A46F99"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30 л/с</w:t>
            </w:r>
          </w:p>
        </w:tc>
        <w:tc>
          <w:tcPr>
            <w:tcW w:w="1417" w:type="dxa"/>
            <w:vAlign w:val="center"/>
          </w:tcPr>
          <w:p w14:paraId="095A2584" w14:textId="77777777" w:rsidR="00253DC7" w:rsidRPr="009A034A" w:rsidRDefault="00253DC7" w:rsidP="003C2B54">
            <w:pPr>
              <w:widowControl/>
              <w:spacing w:line="259" w:lineRule="auto"/>
              <w:rPr>
                <w:rFonts w:eastAsiaTheme="minorHAnsi"/>
                <w:sz w:val="28"/>
                <w:szCs w:val="28"/>
                <w:lang w:eastAsia="en-US"/>
              </w:rPr>
            </w:pPr>
            <w:r w:rsidRPr="009A034A">
              <w:rPr>
                <w:rFonts w:eastAsiaTheme="minorHAnsi"/>
                <w:sz w:val="28"/>
                <w:szCs w:val="28"/>
                <w:lang w:eastAsia="en-US"/>
              </w:rPr>
              <w:t>74</w:t>
            </w:r>
            <w:r w:rsidRPr="009A034A">
              <w:rPr>
                <w:rFonts w:eastAsiaTheme="minorHAnsi"/>
                <w:sz w:val="28"/>
                <w:szCs w:val="28"/>
                <w:vertAlign w:val="superscript"/>
                <w:lang w:eastAsia="en-US"/>
              </w:rPr>
              <w:t>о</w:t>
            </w:r>
            <w:r w:rsidRPr="009A034A">
              <w:rPr>
                <w:rFonts w:eastAsiaTheme="minorHAnsi"/>
                <w:sz w:val="28"/>
                <w:szCs w:val="28"/>
                <w:lang w:eastAsia="en-US"/>
              </w:rPr>
              <w:t>С</w:t>
            </w:r>
          </w:p>
        </w:tc>
        <w:tc>
          <w:tcPr>
            <w:tcW w:w="3118" w:type="dxa"/>
          </w:tcPr>
          <w:p w14:paraId="625DDFC4" w14:textId="77777777" w:rsidR="00253DC7" w:rsidRPr="009A034A" w:rsidRDefault="00253DC7" w:rsidP="003C2B54">
            <w:pPr>
              <w:widowControl/>
              <w:spacing w:line="259" w:lineRule="auto"/>
              <w:rPr>
                <w:rFonts w:eastAsiaTheme="minorHAnsi"/>
                <w:sz w:val="28"/>
                <w:szCs w:val="28"/>
                <w:lang w:eastAsia="en-US"/>
              </w:rPr>
            </w:pPr>
            <w:r w:rsidRPr="009A034A">
              <w:rPr>
                <w:noProof/>
                <w:sz w:val="28"/>
                <w:szCs w:val="28"/>
              </w:rPr>
              <w:drawing>
                <wp:inline distT="0" distB="0" distL="0" distR="0" wp14:anchorId="1725B242" wp14:editId="1C344341">
                  <wp:extent cx="1883410" cy="162098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17042" cy="1649928"/>
                          </a:xfrm>
                          <a:prstGeom prst="rect">
                            <a:avLst/>
                          </a:prstGeom>
                          <a:noFill/>
                        </pic:spPr>
                      </pic:pic>
                    </a:graphicData>
                  </a:graphic>
                </wp:inline>
              </w:drawing>
            </w:r>
          </w:p>
        </w:tc>
      </w:tr>
      <w:bookmarkEnd w:id="18"/>
    </w:tbl>
    <w:p w14:paraId="28B67DB8" w14:textId="77777777" w:rsidR="00253DC7" w:rsidRPr="009A034A" w:rsidRDefault="00253DC7" w:rsidP="00253DC7">
      <w:pPr>
        <w:jc w:val="both"/>
        <w:rPr>
          <w:sz w:val="28"/>
          <w:szCs w:val="28"/>
          <w:lang w:val="kk-KZ"/>
        </w:rPr>
      </w:pPr>
    </w:p>
    <w:p w14:paraId="7C01D77A" w14:textId="77777777" w:rsidR="00253DC7" w:rsidRPr="009A034A" w:rsidRDefault="00253DC7" w:rsidP="00253DC7">
      <w:pPr>
        <w:ind w:firstLine="708"/>
        <w:jc w:val="both"/>
        <w:rPr>
          <w:sz w:val="28"/>
          <w:szCs w:val="28"/>
        </w:rPr>
      </w:pPr>
      <w:r w:rsidRPr="009A034A">
        <w:rPr>
          <w:sz w:val="28"/>
          <w:szCs w:val="28"/>
        </w:rPr>
        <w:t xml:space="preserve">Под </w:t>
      </w:r>
      <w:proofErr w:type="spellStart"/>
      <w:r w:rsidRPr="009A034A">
        <w:rPr>
          <w:sz w:val="28"/>
          <w:szCs w:val="28"/>
        </w:rPr>
        <w:t>Жаркунакским</w:t>
      </w:r>
      <w:proofErr w:type="spellEnd"/>
      <w:r w:rsidRPr="009A034A">
        <w:rPr>
          <w:sz w:val="28"/>
          <w:szCs w:val="28"/>
        </w:rPr>
        <w:t xml:space="preserve"> месторождением геотермальных вод в настоящей работе понимается центральная часть </w:t>
      </w:r>
      <w:proofErr w:type="spellStart"/>
      <w:r w:rsidRPr="009A034A">
        <w:rPr>
          <w:sz w:val="28"/>
          <w:szCs w:val="28"/>
        </w:rPr>
        <w:t>Жаркентской</w:t>
      </w:r>
      <w:proofErr w:type="spellEnd"/>
      <w:r w:rsidRPr="009A034A">
        <w:rPr>
          <w:sz w:val="28"/>
          <w:szCs w:val="28"/>
        </w:rPr>
        <w:t xml:space="preserve"> впадины, в пределах </w:t>
      </w:r>
      <w:r w:rsidRPr="009A034A">
        <w:rPr>
          <w:sz w:val="28"/>
          <w:szCs w:val="28"/>
        </w:rPr>
        <w:lastRenderedPageBreak/>
        <w:t>которой расположены эксплуатационные скважины №5539 и 1РТ, а также три условные скважины, включённые в расчётную схему площадного водозабора (скважины №1-ТЭ, 2-ТЭ и 3-ТЭ).</w:t>
      </w:r>
    </w:p>
    <w:p w14:paraId="6DB46924" w14:textId="5FE49F52" w:rsidR="00253DC7" w:rsidRPr="009A034A" w:rsidRDefault="00253DC7" w:rsidP="00253DC7">
      <w:pPr>
        <w:ind w:firstLine="708"/>
        <w:jc w:val="both"/>
        <w:rPr>
          <w:sz w:val="28"/>
          <w:szCs w:val="28"/>
        </w:rPr>
      </w:pPr>
      <w:r w:rsidRPr="009A034A">
        <w:rPr>
          <w:sz w:val="28"/>
          <w:szCs w:val="28"/>
        </w:rPr>
        <w:t xml:space="preserve">Скважина №5539, расположенная в районе </w:t>
      </w:r>
      <w:proofErr w:type="spellStart"/>
      <w:r w:rsidRPr="009A034A">
        <w:rPr>
          <w:sz w:val="28"/>
          <w:szCs w:val="28"/>
        </w:rPr>
        <w:t>Жаркунак</w:t>
      </w:r>
      <w:proofErr w:type="spellEnd"/>
      <w:r w:rsidRPr="009A034A">
        <w:rPr>
          <w:sz w:val="28"/>
          <w:szCs w:val="28"/>
        </w:rPr>
        <w:t xml:space="preserve">, была пробурена в 2016 году организацией ТОО ПК «ГЕОТЕРМ». Глубина скважины составляет 2850 м, температура подземных вод на выходе достигает 103 °С, а дебит </w:t>
      </w:r>
      <w:r w:rsidR="00561DDB" w:rsidRPr="009A034A">
        <w:rPr>
          <w:iCs/>
          <w:sz w:val="28"/>
          <w:szCs w:val="28"/>
        </w:rPr>
        <w:t>–</w:t>
      </w:r>
      <w:r w:rsidRPr="009A034A">
        <w:rPr>
          <w:sz w:val="28"/>
          <w:szCs w:val="28"/>
        </w:rPr>
        <w:t>порядка 50 л/с. Водоносный горизонт приурочен к меловым отложениям. Минерализация воды составляет 0,7 г/дм³, химический состав характеризуется как гидрокарбонатно-натриевый. В настоящее время геотермальная вода используется для нужд ТОО «</w:t>
      </w:r>
      <w:proofErr w:type="spellStart"/>
      <w:r w:rsidRPr="009A034A">
        <w:rPr>
          <w:sz w:val="28"/>
          <w:szCs w:val="28"/>
        </w:rPr>
        <w:t>Кибан</w:t>
      </w:r>
      <w:proofErr w:type="spellEnd"/>
      <w:r w:rsidRPr="009A034A">
        <w:rPr>
          <w:sz w:val="28"/>
          <w:szCs w:val="28"/>
        </w:rPr>
        <w:t>-Агро», включая отопление теплиц и обеспечение бассейнов интенсивного рыбоводства [</w:t>
      </w:r>
      <w:r w:rsidR="008A2754" w:rsidRPr="009A034A">
        <w:rPr>
          <w:sz w:val="28"/>
          <w:szCs w:val="28"/>
          <w:lang w:val="kk-KZ"/>
        </w:rPr>
        <w:t>52</w:t>
      </w:r>
      <w:r w:rsidR="000A6A7D" w:rsidRPr="009A034A">
        <w:rPr>
          <w:sz w:val="28"/>
          <w:szCs w:val="28"/>
          <w:lang w:val="kk-KZ"/>
        </w:rPr>
        <w:t xml:space="preserve">, </w:t>
      </w:r>
      <w:r w:rsidR="008A2754" w:rsidRPr="009A034A">
        <w:rPr>
          <w:sz w:val="28"/>
          <w:szCs w:val="28"/>
          <w:lang w:val="kk-KZ"/>
        </w:rPr>
        <w:t>5</w:t>
      </w:r>
      <w:r w:rsidR="00395B9D" w:rsidRPr="009A034A">
        <w:rPr>
          <w:sz w:val="28"/>
          <w:szCs w:val="28"/>
          <w:lang w:val="kk-KZ"/>
        </w:rPr>
        <w:t>3</w:t>
      </w:r>
      <w:r w:rsidRPr="009A034A">
        <w:rPr>
          <w:sz w:val="28"/>
          <w:szCs w:val="28"/>
        </w:rPr>
        <w:t>].</w:t>
      </w:r>
    </w:p>
    <w:p w14:paraId="3D3273CD" w14:textId="30D19D96" w:rsidR="00253DC7" w:rsidRPr="009A034A" w:rsidRDefault="00253DC7" w:rsidP="00253DC7">
      <w:pPr>
        <w:ind w:firstLine="708"/>
        <w:jc w:val="both"/>
        <w:rPr>
          <w:sz w:val="28"/>
          <w:szCs w:val="28"/>
        </w:rPr>
      </w:pPr>
      <w:r w:rsidRPr="009A034A">
        <w:rPr>
          <w:sz w:val="28"/>
          <w:szCs w:val="28"/>
        </w:rPr>
        <w:t xml:space="preserve">Геотермальные скважины </w:t>
      </w:r>
      <w:proofErr w:type="spellStart"/>
      <w:r w:rsidRPr="009A034A">
        <w:rPr>
          <w:sz w:val="28"/>
          <w:szCs w:val="28"/>
        </w:rPr>
        <w:t>Жаркентского</w:t>
      </w:r>
      <w:proofErr w:type="spellEnd"/>
      <w:r w:rsidRPr="009A034A">
        <w:rPr>
          <w:sz w:val="28"/>
          <w:szCs w:val="28"/>
        </w:rPr>
        <w:t xml:space="preserve"> бассейна, в том числе скважина №5539 с температурой теплоносителя выше 100 °С, представляют особый интерес с точки зрения производства электрической энергии, поскольку такие температурные параметры позволяют обеспечить получение пара, необходимого для работы турбинных установок</w:t>
      </w:r>
      <w:r w:rsidR="005832B6" w:rsidRPr="009A034A">
        <w:rPr>
          <w:sz w:val="28"/>
          <w:szCs w:val="28"/>
        </w:rPr>
        <w:t xml:space="preserve"> [17</w:t>
      </w:r>
      <w:r w:rsidR="008A551C" w:rsidRPr="009A034A">
        <w:rPr>
          <w:sz w:val="28"/>
          <w:szCs w:val="28"/>
          <w:lang w:val="kk-KZ"/>
        </w:rPr>
        <w:t>, с. 5</w:t>
      </w:r>
      <w:r w:rsidR="005832B6" w:rsidRPr="009A034A">
        <w:rPr>
          <w:sz w:val="28"/>
          <w:szCs w:val="28"/>
        </w:rPr>
        <w:t>]</w:t>
      </w:r>
      <w:r w:rsidRPr="009A034A">
        <w:rPr>
          <w:sz w:val="28"/>
          <w:szCs w:val="28"/>
        </w:rPr>
        <w:t>.</w:t>
      </w:r>
    </w:p>
    <w:p w14:paraId="539164B3" w14:textId="77777777" w:rsidR="00253DC7" w:rsidRPr="009A034A" w:rsidRDefault="00253DC7" w:rsidP="00253DC7">
      <w:pPr>
        <w:jc w:val="both"/>
        <w:rPr>
          <w:sz w:val="28"/>
          <w:szCs w:val="28"/>
        </w:rPr>
      </w:pPr>
    </w:p>
    <w:p w14:paraId="0BD11015" w14:textId="77777777" w:rsidR="00D5644F" w:rsidRPr="009A034A" w:rsidRDefault="00D5644F" w:rsidP="00D5644F">
      <w:pPr>
        <w:jc w:val="center"/>
        <w:rPr>
          <w:sz w:val="28"/>
          <w:szCs w:val="28"/>
        </w:rPr>
      </w:pPr>
      <w:r w:rsidRPr="009A034A">
        <w:rPr>
          <w:noProof/>
          <w:sz w:val="28"/>
          <w:szCs w:val="28"/>
        </w:rPr>
        <w:drawing>
          <wp:inline distT="0" distB="0" distL="0" distR="0" wp14:anchorId="1C04CDB6" wp14:editId="664213AD">
            <wp:extent cx="6058132" cy="3040380"/>
            <wp:effectExtent l="0" t="0" r="0" b="0"/>
            <wp:docPr id="14388938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58717" cy="3040674"/>
                    </a:xfrm>
                    <a:prstGeom prst="rect">
                      <a:avLst/>
                    </a:prstGeom>
                    <a:noFill/>
                    <a:ln>
                      <a:noFill/>
                    </a:ln>
                  </pic:spPr>
                </pic:pic>
              </a:graphicData>
            </a:graphic>
          </wp:inline>
        </w:drawing>
      </w:r>
    </w:p>
    <w:p w14:paraId="6E629C11" w14:textId="77777777" w:rsidR="00253DC7" w:rsidRPr="009A034A" w:rsidRDefault="00253DC7" w:rsidP="00253DC7">
      <w:pPr>
        <w:jc w:val="both"/>
        <w:rPr>
          <w:sz w:val="28"/>
          <w:szCs w:val="28"/>
          <w:lang w:val="kk-KZ"/>
        </w:rPr>
      </w:pPr>
    </w:p>
    <w:p w14:paraId="580A18FB" w14:textId="06E65267" w:rsidR="00253DC7" w:rsidRPr="009A034A" w:rsidRDefault="00253DC7" w:rsidP="00253DC7">
      <w:pPr>
        <w:jc w:val="center"/>
        <w:rPr>
          <w:sz w:val="28"/>
          <w:szCs w:val="28"/>
        </w:rPr>
      </w:pPr>
      <w:r w:rsidRPr="009A034A">
        <w:rPr>
          <w:sz w:val="28"/>
          <w:szCs w:val="28"/>
          <w:lang w:val="kk-KZ"/>
        </w:rPr>
        <w:t>Рисунок</w:t>
      </w:r>
      <w:r w:rsidR="00511C33" w:rsidRPr="009A034A">
        <w:rPr>
          <w:sz w:val="28"/>
          <w:szCs w:val="28"/>
          <w:lang w:val="kk-KZ"/>
        </w:rPr>
        <w:t xml:space="preserve"> </w:t>
      </w:r>
      <w:r w:rsidRPr="009A034A">
        <w:rPr>
          <w:sz w:val="28"/>
          <w:szCs w:val="28"/>
          <w:lang w:val="kk-KZ"/>
        </w:rPr>
        <w:t>1</w:t>
      </w:r>
      <w:r w:rsidR="00511C33" w:rsidRPr="009A034A">
        <w:rPr>
          <w:sz w:val="28"/>
          <w:szCs w:val="28"/>
          <w:lang w:val="kk-KZ"/>
        </w:rPr>
        <w:t>7</w:t>
      </w:r>
      <w:r w:rsidR="00511C33" w:rsidRPr="009A034A">
        <w:rPr>
          <w:iCs/>
          <w:sz w:val="28"/>
          <w:szCs w:val="28"/>
        </w:rPr>
        <w:t>–</w:t>
      </w:r>
      <w:r w:rsidR="00511C33" w:rsidRPr="009A034A">
        <w:rPr>
          <w:iCs/>
          <w:sz w:val="28"/>
          <w:szCs w:val="28"/>
          <w:lang w:val="kk-KZ"/>
        </w:rPr>
        <w:t xml:space="preserve"> </w:t>
      </w:r>
      <w:r w:rsidRPr="009A034A">
        <w:rPr>
          <w:sz w:val="28"/>
          <w:szCs w:val="28"/>
        </w:rPr>
        <w:t xml:space="preserve">Это увеличенный вид рисунка </w:t>
      </w:r>
      <w:r w:rsidR="007F246E" w:rsidRPr="009A034A">
        <w:rPr>
          <w:sz w:val="28"/>
          <w:szCs w:val="28"/>
          <w:lang w:val="kk-KZ"/>
        </w:rPr>
        <w:t>1</w:t>
      </w:r>
      <w:r w:rsidR="00511C33" w:rsidRPr="009A034A">
        <w:rPr>
          <w:sz w:val="28"/>
          <w:szCs w:val="28"/>
          <w:lang w:val="kk-KZ"/>
        </w:rPr>
        <w:t>6</w:t>
      </w:r>
      <w:r w:rsidRPr="009A034A">
        <w:rPr>
          <w:sz w:val="28"/>
          <w:szCs w:val="28"/>
        </w:rPr>
        <w:t xml:space="preserve"> со стороны границы</w:t>
      </w:r>
    </w:p>
    <w:p w14:paraId="166D491A" w14:textId="77777777" w:rsidR="00253DC7" w:rsidRPr="009A034A" w:rsidRDefault="00253DC7" w:rsidP="00253DC7">
      <w:pPr>
        <w:jc w:val="center"/>
        <w:rPr>
          <w:sz w:val="28"/>
          <w:szCs w:val="28"/>
          <w:lang w:val="kk-KZ"/>
        </w:rPr>
      </w:pPr>
      <w:r w:rsidRPr="009A034A">
        <w:rPr>
          <w:sz w:val="28"/>
          <w:szCs w:val="28"/>
        </w:rPr>
        <w:t>Жаркент-Алматы</w:t>
      </w:r>
    </w:p>
    <w:p w14:paraId="799A1DD8" w14:textId="77777777" w:rsidR="00253DC7" w:rsidRPr="009A034A" w:rsidRDefault="00253DC7" w:rsidP="00253DC7">
      <w:pPr>
        <w:jc w:val="both"/>
        <w:rPr>
          <w:sz w:val="28"/>
          <w:szCs w:val="28"/>
        </w:rPr>
      </w:pPr>
    </w:p>
    <w:p w14:paraId="2877D88A" w14:textId="5A333E98" w:rsidR="00253DC7" w:rsidRPr="009A034A" w:rsidRDefault="00253DC7" w:rsidP="00253DC7">
      <w:pPr>
        <w:ind w:firstLine="708"/>
        <w:jc w:val="both"/>
        <w:rPr>
          <w:sz w:val="28"/>
          <w:szCs w:val="28"/>
        </w:rPr>
      </w:pPr>
      <w:r w:rsidRPr="009A034A">
        <w:rPr>
          <w:sz w:val="28"/>
          <w:szCs w:val="28"/>
        </w:rPr>
        <w:t xml:space="preserve">Анализ рисунка показывает, что ряд геотермальных скважин </w:t>
      </w:r>
      <w:proofErr w:type="spellStart"/>
      <w:r w:rsidRPr="009A034A">
        <w:rPr>
          <w:sz w:val="28"/>
          <w:szCs w:val="28"/>
        </w:rPr>
        <w:t>Жаркентского</w:t>
      </w:r>
      <w:proofErr w:type="spellEnd"/>
      <w:r w:rsidRPr="009A034A">
        <w:rPr>
          <w:sz w:val="28"/>
          <w:szCs w:val="28"/>
        </w:rPr>
        <w:t xml:space="preserve"> бассейна расположен на незначительном расстоянии друг от друга. Основные эксплуатационные характеристики данных скважин, включая глубину, температуру воды на устье, расход (л/с) и солесодержание, представлены в таблице </w:t>
      </w:r>
      <w:r w:rsidR="00861A79" w:rsidRPr="009A034A">
        <w:rPr>
          <w:sz w:val="28"/>
          <w:szCs w:val="28"/>
          <w:lang w:val="kk-KZ"/>
        </w:rPr>
        <w:t>6</w:t>
      </w:r>
      <w:r w:rsidRPr="009A034A">
        <w:rPr>
          <w:sz w:val="28"/>
          <w:szCs w:val="28"/>
        </w:rPr>
        <w:t xml:space="preserve"> [5</w:t>
      </w:r>
      <w:r w:rsidR="003F3585" w:rsidRPr="009A034A">
        <w:rPr>
          <w:sz w:val="28"/>
          <w:szCs w:val="28"/>
          <w:lang w:val="kk-KZ"/>
        </w:rPr>
        <w:t>4</w:t>
      </w:r>
      <w:r w:rsidRPr="009A034A">
        <w:rPr>
          <w:sz w:val="28"/>
          <w:szCs w:val="28"/>
        </w:rPr>
        <w:t>].</w:t>
      </w:r>
    </w:p>
    <w:p w14:paraId="18BADD5C" w14:textId="50580689" w:rsidR="00253DC7" w:rsidRPr="009A034A" w:rsidRDefault="00253DC7" w:rsidP="00395B9D">
      <w:pPr>
        <w:ind w:firstLine="708"/>
        <w:jc w:val="both"/>
        <w:rPr>
          <w:sz w:val="28"/>
          <w:szCs w:val="28"/>
        </w:rPr>
      </w:pPr>
      <w:r w:rsidRPr="009A034A">
        <w:rPr>
          <w:sz w:val="28"/>
          <w:szCs w:val="28"/>
        </w:rPr>
        <w:t xml:space="preserve">Следует отметить, что температура геотермальных вод в ряде других скважин является более низкой, при этом сведения о глубинах их залегания отсутствуют. В настоящее время термальные воды из двух–трёх скважин </w:t>
      </w:r>
      <w:proofErr w:type="spellStart"/>
      <w:r w:rsidRPr="009A034A">
        <w:rPr>
          <w:sz w:val="28"/>
          <w:szCs w:val="28"/>
        </w:rPr>
        <w:t>Жаркентского</w:t>
      </w:r>
      <w:proofErr w:type="spellEnd"/>
      <w:r w:rsidRPr="009A034A">
        <w:rPr>
          <w:sz w:val="28"/>
          <w:szCs w:val="28"/>
        </w:rPr>
        <w:t xml:space="preserve"> бассейна используются для отопления </w:t>
      </w:r>
      <w:r w:rsidR="005A415A" w:rsidRPr="009A034A">
        <w:rPr>
          <w:sz w:val="28"/>
          <w:szCs w:val="28"/>
          <w:lang w:val="kk-KZ"/>
        </w:rPr>
        <w:t>помещении</w:t>
      </w:r>
      <w:r w:rsidRPr="009A034A">
        <w:rPr>
          <w:sz w:val="28"/>
          <w:szCs w:val="28"/>
        </w:rPr>
        <w:t xml:space="preserve"> зданий, </w:t>
      </w:r>
      <w:r w:rsidRPr="009A034A">
        <w:rPr>
          <w:sz w:val="28"/>
          <w:szCs w:val="28"/>
        </w:rPr>
        <w:lastRenderedPageBreak/>
        <w:t>горячего водоснабжения, обогрева теплиц, рыбоводства и других хозяйственных целей [</w:t>
      </w:r>
      <w:r w:rsidR="003F3585" w:rsidRPr="009A034A">
        <w:rPr>
          <w:sz w:val="28"/>
          <w:szCs w:val="28"/>
          <w:lang w:val="kk-KZ"/>
        </w:rPr>
        <w:t>46,</w:t>
      </w:r>
      <w:r w:rsidR="000B6563" w:rsidRPr="009A034A">
        <w:rPr>
          <w:sz w:val="28"/>
          <w:szCs w:val="28"/>
          <w:lang w:val="kk-KZ"/>
        </w:rPr>
        <w:t xml:space="preserve"> </w:t>
      </w:r>
      <w:r w:rsidR="00395B9D" w:rsidRPr="009A034A">
        <w:rPr>
          <w:sz w:val="28"/>
          <w:szCs w:val="28"/>
          <w:lang w:val="kk-KZ"/>
        </w:rPr>
        <w:t>с.</w:t>
      </w:r>
      <w:r w:rsidR="009F7891" w:rsidRPr="009A034A">
        <w:rPr>
          <w:sz w:val="28"/>
          <w:szCs w:val="28"/>
          <w:lang w:val="kk-KZ"/>
        </w:rPr>
        <w:t xml:space="preserve"> </w:t>
      </w:r>
      <w:r w:rsidR="00395B9D" w:rsidRPr="009A034A">
        <w:rPr>
          <w:sz w:val="28"/>
          <w:szCs w:val="28"/>
          <w:lang w:val="kk-KZ"/>
        </w:rPr>
        <w:t>75</w:t>
      </w:r>
      <w:r w:rsidRPr="009A034A">
        <w:rPr>
          <w:sz w:val="28"/>
          <w:szCs w:val="28"/>
        </w:rPr>
        <w:t>].</w:t>
      </w:r>
    </w:p>
    <w:p w14:paraId="53CAC0E0" w14:textId="77777777" w:rsidR="00253DC7" w:rsidRPr="009A034A" w:rsidRDefault="00253DC7" w:rsidP="00253DC7">
      <w:pPr>
        <w:jc w:val="both"/>
        <w:rPr>
          <w:sz w:val="28"/>
          <w:szCs w:val="28"/>
        </w:rPr>
      </w:pPr>
    </w:p>
    <w:p w14:paraId="245642E5" w14:textId="2F554DAE" w:rsidR="00253DC7" w:rsidRPr="009A034A" w:rsidRDefault="00253DC7" w:rsidP="00253DC7">
      <w:pPr>
        <w:jc w:val="both"/>
        <w:rPr>
          <w:sz w:val="28"/>
          <w:szCs w:val="28"/>
          <w:lang w:val="kk-KZ"/>
        </w:rPr>
      </w:pPr>
      <w:bookmarkStart w:id="19" w:name="_Hlk210904974"/>
      <w:r w:rsidRPr="009A034A">
        <w:rPr>
          <w:sz w:val="28"/>
          <w:szCs w:val="28"/>
        </w:rPr>
        <w:t xml:space="preserve">Таблица </w:t>
      </w:r>
      <w:r w:rsidR="008E508B" w:rsidRPr="009A034A">
        <w:rPr>
          <w:sz w:val="28"/>
          <w:szCs w:val="28"/>
          <w:lang w:val="kk-KZ"/>
        </w:rPr>
        <w:t>6</w:t>
      </w:r>
      <w:r w:rsidR="001137C9" w:rsidRPr="009A034A">
        <w:rPr>
          <w:sz w:val="28"/>
          <w:szCs w:val="28"/>
          <w:lang w:val="kk-KZ"/>
        </w:rPr>
        <w:t xml:space="preserve"> </w:t>
      </w:r>
      <w:r w:rsidR="001137C9" w:rsidRPr="009A034A">
        <w:rPr>
          <w:iCs/>
          <w:sz w:val="28"/>
          <w:szCs w:val="28"/>
        </w:rPr>
        <w:t>–</w:t>
      </w:r>
      <w:r w:rsidRPr="009A034A">
        <w:rPr>
          <w:sz w:val="28"/>
          <w:szCs w:val="28"/>
        </w:rPr>
        <w:t xml:space="preserve"> </w:t>
      </w:r>
      <w:bookmarkEnd w:id="19"/>
      <w:r w:rsidRPr="009A034A">
        <w:rPr>
          <w:sz w:val="28"/>
          <w:szCs w:val="28"/>
        </w:rPr>
        <w:t xml:space="preserve">Информация о добыче/потенциале геотермальных вод из скважин в </w:t>
      </w:r>
      <w:proofErr w:type="spellStart"/>
      <w:r w:rsidRPr="009A034A">
        <w:rPr>
          <w:sz w:val="28"/>
          <w:szCs w:val="28"/>
        </w:rPr>
        <w:t>Жаркентском</w:t>
      </w:r>
      <w:proofErr w:type="spellEnd"/>
      <w:r w:rsidRPr="009A034A">
        <w:rPr>
          <w:sz w:val="28"/>
          <w:szCs w:val="28"/>
        </w:rPr>
        <w:t xml:space="preserve"> бассейне</w:t>
      </w:r>
    </w:p>
    <w:p w14:paraId="1C5105CA" w14:textId="77777777" w:rsidR="00253DC7" w:rsidRPr="009A034A" w:rsidRDefault="00253DC7" w:rsidP="00253DC7">
      <w:pPr>
        <w:jc w:val="both"/>
        <w:rPr>
          <w:sz w:val="28"/>
          <w:szCs w:val="28"/>
          <w:lang w:val="kk-KZ"/>
        </w:rPr>
      </w:pPr>
    </w:p>
    <w:tbl>
      <w:tblPr>
        <w:tblStyle w:val="31"/>
        <w:tblW w:w="9468" w:type="dxa"/>
        <w:tblInd w:w="279" w:type="dxa"/>
        <w:tblLook w:val="04A0" w:firstRow="1" w:lastRow="0" w:firstColumn="1" w:lastColumn="0" w:noHBand="0" w:noVBand="1"/>
      </w:tblPr>
      <w:tblGrid>
        <w:gridCol w:w="1514"/>
        <w:gridCol w:w="1915"/>
        <w:gridCol w:w="2561"/>
        <w:gridCol w:w="1371"/>
        <w:gridCol w:w="2107"/>
      </w:tblGrid>
      <w:tr w:rsidR="00253DC7" w:rsidRPr="009A034A" w14:paraId="7E3125B1" w14:textId="77777777" w:rsidTr="00FC6354">
        <w:tc>
          <w:tcPr>
            <w:tcW w:w="1530" w:type="dxa"/>
          </w:tcPr>
          <w:p w14:paraId="6B57CB81" w14:textId="3158761C" w:rsidR="00253DC7" w:rsidRPr="009A034A" w:rsidRDefault="00253DC7" w:rsidP="00FD32A1">
            <w:pPr>
              <w:widowControl/>
              <w:spacing w:line="259" w:lineRule="auto"/>
              <w:jc w:val="center"/>
              <w:rPr>
                <w:rFonts w:eastAsiaTheme="minorHAnsi"/>
                <w:sz w:val="28"/>
                <w:szCs w:val="28"/>
                <w:lang w:eastAsia="en-US"/>
              </w:rPr>
            </w:pPr>
            <w:bookmarkStart w:id="20" w:name="_Hlk211113659"/>
            <w:r w:rsidRPr="009A034A">
              <w:rPr>
                <w:rFonts w:eastAsiaTheme="minorHAnsi"/>
                <w:sz w:val="28"/>
                <w:szCs w:val="28"/>
                <w:lang w:eastAsia="en-US"/>
              </w:rPr>
              <w:t>Номер скважины</w:t>
            </w:r>
          </w:p>
        </w:tc>
        <w:tc>
          <w:tcPr>
            <w:tcW w:w="1985" w:type="dxa"/>
          </w:tcPr>
          <w:p w14:paraId="22270BC0"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Глубина скважины, (м)</w:t>
            </w:r>
          </w:p>
        </w:tc>
        <w:tc>
          <w:tcPr>
            <w:tcW w:w="2693" w:type="dxa"/>
          </w:tcPr>
          <w:p w14:paraId="4EFA9034" w14:textId="73E256AC"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Температура в устье скважины</w:t>
            </w:r>
            <w:r w:rsidR="00FD32A1" w:rsidRPr="009A034A">
              <w:rPr>
                <w:rFonts w:eastAsiaTheme="minorHAnsi"/>
                <w:sz w:val="28"/>
                <w:szCs w:val="28"/>
                <w:lang w:val="kk-KZ" w:eastAsia="en-US"/>
              </w:rPr>
              <w:t xml:space="preserve"> </w:t>
            </w:r>
            <w:r w:rsidR="00FD32A1" w:rsidRPr="009A034A">
              <w:rPr>
                <w:rFonts w:eastAsiaTheme="minorHAnsi"/>
                <w:sz w:val="28"/>
                <w:szCs w:val="28"/>
                <w:lang w:eastAsia="en-US"/>
              </w:rPr>
              <w:t>(</w:t>
            </w:r>
            <w:r w:rsidR="00FD32A1" w:rsidRPr="009A034A">
              <w:rPr>
                <w:rFonts w:eastAsiaTheme="minorHAnsi"/>
                <w:sz w:val="28"/>
                <w:szCs w:val="28"/>
                <w:vertAlign w:val="superscript"/>
                <w:lang w:eastAsia="en-US"/>
              </w:rPr>
              <w:t>0</w:t>
            </w:r>
            <w:r w:rsidR="00FD32A1" w:rsidRPr="009A034A">
              <w:rPr>
                <w:rFonts w:eastAsiaTheme="minorHAnsi"/>
                <w:sz w:val="28"/>
                <w:szCs w:val="28"/>
                <w:lang w:eastAsia="en-US"/>
              </w:rPr>
              <w:t>С)</w:t>
            </w:r>
            <w:r w:rsidR="00FD32A1" w:rsidRPr="009A034A">
              <w:rPr>
                <w:rFonts w:eastAsiaTheme="minorHAnsi"/>
                <w:sz w:val="28"/>
                <w:szCs w:val="28"/>
                <w:lang w:val="kk-KZ" w:eastAsia="en-US"/>
              </w:rPr>
              <w:t xml:space="preserve"> </w:t>
            </w:r>
          </w:p>
        </w:tc>
        <w:tc>
          <w:tcPr>
            <w:tcW w:w="1440" w:type="dxa"/>
          </w:tcPr>
          <w:p w14:paraId="7D7AF15B"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Дебит (л/с)</w:t>
            </w:r>
          </w:p>
        </w:tc>
        <w:tc>
          <w:tcPr>
            <w:tcW w:w="1820" w:type="dxa"/>
          </w:tcPr>
          <w:p w14:paraId="708A216C"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Минерализация воды (мг/л)</w:t>
            </w:r>
          </w:p>
        </w:tc>
      </w:tr>
      <w:tr w:rsidR="00253DC7" w:rsidRPr="009A034A" w14:paraId="52A6EB8E" w14:textId="77777777" w:rsidTr="00FC6354">
        <w:tc>
          <w:tcPr>
            <w:tcW w:w="1530" w:type="dxa"/>
          </w:tcPr>
          <w:p w14:paraId="3E7FE213"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1046</w:t>
            </w:r>
          </w:p>
        </w:tc>
        <w:tc>
          <w:tcPr>
            <w:tcW w:w="1985" w:type="dxa"/>
          </w:tcPr>
          <w:p w14:paraId="4B10C699" w14:textId="77777777" w:rsidR="00253DC7" w:rsidRPr="009A034A" w:rsidRDefault="00253DC7" w:rsidP="00FD32A1">
            <w:pPr>
              <w:widowControl/>
              <w:spacing w:line="259" w:lineRule="auto"/>
              <w:jc w:val="center"/>
              <w:rPr>
                <w:rFonts w:eastAsiaTheme="minorHAnsi"/>
                <w:sz w:val="28"/>
                <w:szCs w:val="28"/>
                <w:lang w:eastAsia="en-US"/>
              </w:rPr>
            </w:pPr>
          </w:p>
        </w:tc>
        <w:tc>
          <w:tcPr>
            <w:tcW w:w="2693" w:type="dxa"/>
          </w:tcPr>
          <w:p w14:paraId="5D9FB14C"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42,4</w:t>
            </w:r>
          </w:p>
        </w:tc>
        <w:tc>
          <w:tcPr>
            <w:tcW w:w="1440" w:type="dxa"/>
          </w:tcPr>
          <w:p w14:paraId="5261A905"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5,4</w:t>
            </w:r>
          </w:p>
        </w:tc>
        <w:tc>
          <w:tcPr>
            <w:tcW w:w="1820" w:type="dxa"/>
          </w:tcPr>
          <w:p w14:paraId="079DFAB0"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800</w:t>
            </w:r>
          </w:p>
        </w:tc>
      </w:tr>
      <w:tr w:rsidR="00253DC7" w:rsidRPr="009A034A" w14:paraId="6EFAA837" w14:textId="77777777" w:rsidTr="00FC6354">
        <w:tc>
          <w:tcPr>
            <w:tcW w:w="1530" w:type="dxa"/>
          </w:tcPr>
          <w:p w14:paraId="68A79A93"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48</w:t>
            </w:r>
          </w:p>
        </w:tc>
        <w:tc>
          <w:tcPr>
            <w:tcW w:w="1985" w:type="dxa"/>
          </w:tcPr>
          <w:p w14:paraId="00E1DA24" w14:textId="77777777" w:rsidR="00253DC7" w:rsidRPr="009A034A" w:rsidRDefault="00253DC7" w:rsidP="00FD32A1">
            <w:pPr>
              <w:widowControl/>
              <w:spacing w:line="259" w:lineRule="auto"/>
              <w:jc w:val="center"/>
              <w:rPr>
                <w:rFonts w:eastAsiaTheme="minorHAnsi"/>
                <w:sz w:val="28"/>
                <w:szCs w:val="28"/>
                <w:lang w:eastAsia="en-US"/>
              </w:rPr>
            </w:pPr>
          </w:p>
        </w:tc>
        <w:tc>
          <w:tcPr>
            <w:tcW w:w="2693" w:type="dxa"/>
          </w:tcPr>
          <w:p w14:paraId="737A374B" w14:textId="77777777" w:rsidR="00253DC7" w:rsidRPr="009A034A" w:rsidRDefault="00253DC7" w:rsidP="00FD32A1">
            <w:pPr>
              <w:widowControl/>
              <w:spacing w:line="259" w:lineRule="auto"/>
              <w:jc w:val="center"/>
              <w:rPr>
                <w:rFonts w:eastAsiaTheme="minorHAnsi"/>
                <w:sz w:val="28"/>
                <w:szCs w:val="28"/>
                <w:lang w:val="kk-KZ" w:eastAsia="en-US"/>
              </w:rPr>
            </w:pPr>
            <w:r w:rsidRPr="009A034A">
              <w:rPr>
                <w:rFonts w:eastAsiaTheme="minorHAnsi"/>
                <w:sz w:val="28"/>
                <w:szCs w:val="28"/>
                <w:lang w:eastAsia="en-US"/>
              </w:rPr>
              <w:t>46</w:t>
            </w:r>
            <w:r w:rsidRPr="009A034A">
              <w:rPr>
                <w:rFonts w:eastAsiaTheme="minorHAnsi"/>
                <w:sz w:val="28"/>
                <w:szCs w:val="28"/>
                <w:lang w:val="kk-KZ" w:eastAsia="en-US"/>
              </w:rPr>
              <w:t>,0</w:t>
            </w:r>
          </w:p>
        </w:tc>
        <w:tc>
          <w:tcPr>
            <w:tcW w:w="1440" w:type="dxa"/>
          </w:tcPr>
          <w:p w14:paraId="32A83C7F"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65,5</w:t>
            </w:r>
          </w:p>
        </w:tc>
        <w:tc>
          <w:tcPr>
            <w:tcW w:w="1820" w:type="dxa"/>
          </w:tcPr>
          <w:p w14:paraId="7B25AA14" w14:textId="77777777" w:rsidR="00253DC7" w:rsidRPr="009A034A" w:rsidRDefault="00253DC7" w:rsidP="00FD32A1">
            <w:pPr>
              <w:widowControl/>
              <w:spacing w:line="259" w:lineRule="auto"/>
              <w:jc w:val="center"/>
              <w:rPr>
                <w:rFonts w:eastAsiaTheme="minorHAnsi"/>
                <w:sz w:val="28"/>
                <w:szCs w:val="28"/>
                <w:lang w:eastAsia="en-US"/>
              </w:rPr>
            </w:pPr>
          </w:p>
        </w:tc>
      </w:tr>
      <w:tr w:rsidR="00253DC7" w:rsidRPr="009A034A" w14:paraId="73F5ED16" w14:textId="77777777" w:rsidTr="00FC6354">
        <w:tc>
          <w:tcPr>
            <w:tcW w:w="1530" w:type="dxa"/>
          </w:tcPr>
          <w:p w14:paraId="21143600"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3-Т</w:t>
            </w:r>
          </w:p>
        </w:tc>
        <w:tc>
          <w:tcPr>
            <w:tcW w:w="1985" w:type="dxa"/>
          </w:tcPr>
          <w:p w14:paraId="1F6866C2"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3200м</w:t>
            </w:r>
          </w:p>
        </w:tc>
        <w:tc>
          <w:tcPr>
            <w:tcW w:w="2693" w:type="dxa"/>
          </w:tcPr>
          <w:p w14:paraId="033AE245"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65,3</w:t>
            </w:r>
          </w:p>
        </w:tc>
        <w:tc>
          <w:tcPr>
            <w:tcW w:w="1440" w:type="dxa"/>
          </w:tcPr>
          <w:p w14:paraId="0507109D" w14:textId="77777777" w:rsidR="00253DC7" w:rsidRPr="009A034A" w:rsidRDefault="00253DC7" w:rsidP="00FD32A1">
            <w:pPr>
              <w:widowControl/>
              <w:spacing w:line="259" w:lineRule="auto"/>
              <w:jc w:val="center"/>
              <w:rPr>
                <w:rFonts w:eastAsiaTheme="minorHAnsi"/>
                <w:sz w:val="28"/>
                <w:szCs w:val="28"/>
                <w:lang w:val="kk-KZ" w:eastAsia="en-US"/>
              </w:rPr>
            </w:pPr>
            <w:r w:rsidRPr="009A034A">
              <w:rPr>
                <w:rFonts w:eastAsiaTheme="minorHAnsi"/>
                <w:sz w:val="28"/>
                <w:szCs w:val="28"/>
                <w:lang w:eastAsia="en-US"/>
              </w:rPr>
              <w:t>30</w:t>
            </w:r>
            <w:r w:rsidRPr="009A034A">
              <w:rPr>
                <w:rFonts w:eastAsiaTheme="minorHAnsi"/>
                <w:sz w:val="28"/>
                <w:szCs w:val="28"/>
                <w:lang w:val="kk-KZ" w:eastAsia="en-US"/>
              </w:rPr>
              <w:t>,0</w:t>
            </w:r>
          </w:p>
        </w:tc>
        <w:tc>
          <w:tcPr>
            <w:tcW w:w="1820" w:type="dxa"/>
          </w:tcPr>
          <w:p w14:paraId="7B151C91"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412</w:t>
            </w:r>
          </w:p>
        </w:tc>
      </w:tr>
      <w:tr w:rsidR="00253DC7" w:rsidRPr="009A034A" w14:paraId="3DF1341D" w14:textId="77777777" w:rsidTr="00FC6354">
        <w:tc>
          <w:tcPr>
            <w:tcW w:w="1530" w:type="dxa"/>
          </w:tcPr>
          <w:p w14:paraId="3C9550D1"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5539</w:t>
            </w:r>
          </w:p>
        </w:tc>
        <w:tc>
          <w:tcPr>
            <w:tcW w:w="1985" w:type="dxa"/>
          </w:tcPr>
          <w:p w14:paraId="474A2416"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2850м</w:t>
            </w:r>
          </w:p>
        </w:tc>
        <w:tc>
          <w:tcPr>
            <w:tcW w:w="2693" w:type="dxa"/>
          </w:tcPr>
          <w:p w14:paraId="025748BF" w14:textId="77777777" w:rsidR="00253DC7" w:rsidRPr="009A034A" w:rsidRDefault="00253DC7" w:rsidP="00FD32A1">
            <w:pPr>
              <w:widowControl/>
              <w:spacing w:line="259" w:lineRule="auto"/>
              <w:jc w:val="center"/>
              <w:rPr>
                <w:rFonts w:eastAsiaTheme="minorHAnsi"/>
                <w:sz w:val="28"/>
                <w:szCs w:val="28"/>
                <w:lang w:val="kk-KZ" w:eastAsia="en-US"/>
              </w:rPr>
            </w:pPr>
            <w:r w:rsidRPr="009A034A">
              <w:rPr>
                <w:rFonts w:eastAsiaTheme="minorHAnsi"/>
                <w:sz w:val="28"/>
                <w:szCs w:val="28"/>
                <w:lang w:eastAsia="en-US"/>
              </w:rPr>
              <w:t>103</w:t>
            </w:r>
            <w:r w:rsidRPr="009A034A">
              <w:rPr>
                <w:rFonts w:eastAsiaTheme="minorHAnsi"/>
                <w:sz w:val="28"/>
                <w:szCs w:val="28"/>
                <w:lang w:val="kk-KZ" w:eastAsia="en-US"/>
              </w:rPr>
              <w:t>,0</w:t>
            </w:r>
          </w:p>
        </w:tc>
        <w:tc>
          <w:tcPr>
            <w:tcW w:w="1440" w:type="dxa"/>
          </w:tcPr>
          <w:p w14:paraId="698E7850"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50,5</w:t>
            </w:r>
          </w:p>
        </w:tc>
        <w:tc>
          <w:tcPr>
            <w:tcW w:w="1820" w:type="dxa"/>
          </w:tcPr>
          <w:p w14:paraId="19AA865C"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1000</w:t>
            </w:r>
          </w:p>
        </w:tc>
      </w:tr>
      <w:tr w:rsidR="00253DC7" w:rsidRPr="009A034A" w14:paraId="61D952DF" w14:textId="77777777" w:rsidTr="00FC6354">
        <w:tc>
          <w:tcPr>
            <w:tcW w:w="1530" w:type="dxa"/>
          </w:tcPr>
          <w:p w14:paraId="69691B51"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1-РТ</w:t>
            </w:r>
          </w:p>
        </w:tc>
        <w:tc>
          <w:tcPr>
            <w:tcW w:w="1985" w:type="dxa"/>
          </w:tcPr>
          <w:p w14:paraId="0049EA04"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2885м</w:t>
            </w:r>
          </w:p>
        </w:tc>
        <w:tc>
          <w:tcPr>
            <w:tcW w:w="2693" w:type="dxa"/>
          </w:tcPr>
          <w:p w14:paraId="2EA34B09" w14:textId="77777777" w:rsidR="00253DC7" w:rsidRPr="009A034A" w:rsidRDefault="00253DC7" w:rsidP="00FD32A1">
            <w:pPr>
              <w:widowControl/>
              <w:spacing w:line="259" w:lineRule="auto"/>
              <w:jc w:val="center"/>
              <w:rPr>
                <w:rFonts w:eastAsiaTheme="minorHAnsi"/>
                <w:sz w:val="28"/>
                <w:szCs w:val="28"/>
                <w:lang w:val="kk-KZ" w:eastAsia="en-US"/>
              </w:rPr>
            </w:pPr>
            <w:r w:rsidRPr="009A034A">
              <w:rPr>
                <w:rFonts w:eastAsiaTheme="minorHAnsi"/>
                <w:sz w:val="28"/>
                <w:szCs w:val="28"/>
                <w:lang w:eastAsia="en-US"/>
              </w:rPr>
              <w:t>98</w:t>
            </w:r>
            <w:r w:rsidRPr="009A034A">
              <w:rPr>
                <w:rFonts w:eastAsiaTheme="minorHAnsi"/>
                <w:sz w:val="28"/>
                <w:szCs w:val="28"/>
                <w:lang w:val="kk-KZ" w:eastAsia="en-US"/>
              </w:rPr>
              <w:t>,0</w:t>
            </w:r>
          </w:p>
        </w:tc>
        <w:tc>
          <w:tcPr>
            <w:tcW w:w="1440" w:type="dxa"/>
          </w:tcPr>
          <w:p w14:paraId="498258DC"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24,2</w:t>
            </w:r>
          </w:p>
        </w:tc>
        <w:tc>
          <w:tcPr>
            <w:tcW w:w="1820" w:type="dxa"/>
          </w:tcPr>
          <w:p w14:paraId="2897C7D1"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975-1323</w:t>
            </w:r>
          </w:p>
        </w:tc>
      </w:tr>
      <w:tr w:rsidR="00253DC7" w:rsidRPr="009A034A" w14:paraId="028F5768" w14:textId="77777777" w:rsidTr="00FC6354">
        <w:tc>
          <w:tcPr>
            <w:tcW w:w="1530" w:type="dxa"/>
          </w:tcPr>
          <w:p w14:paraId="694D2CD2" w14:textId="77777777" w:rsidR="00253DC7" w:rsidRPr="009A034A" w:rsidRDefault="00253DC7" w:rsidP="00DE1FF0">
            <w:pPr>
              <w:widowControl/>
              <w:spacing w:line="259" w:lineRule="auto"/>
              <w:jc w:val="left"/>
              <w:rPr>
                <w:rFonts w:eastAsiaTheme="minorHAnsi"/>
                <w:sz w:val="28"/>
                <w:szCs w:val="28"/>
                <w:lang w:eastAsia="en-US"/>
              </w:rPr>
            </w:pPr>
            <w:r w:rsidRPr="009A034A">
              <w:rPr>
                <w:rFonts w:eastAsiaTheme="minorHAnsi"/>
                <w:sz w:val="28"/>
                <w:szCs w:val="28"/>
                <w:lang w:eastAsia="en-US"/>
              </w:rPr>
              <w:t>2-ТП</w:t>
            </w:r>
          </w:p>
        </w:tc>
        <w:tc>
          <w:tcPr>
            <w:tcW w:w="1985" w:type="dxa"/>
          </w:tcPr>
          <w:p w14:paraId="50BD5F23"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2953м</w:t>
            </w:r>
          </w:p>
        </w:tc>
        <w:tc>
          <w:tcPr>
            <w:tcW w:w="2693" w:type="dxa"/>
          </w:tcPr>
          <w:p w14:paraId="0BF79C4F"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87,2</w:t>
            </w:r>
          </w:p>
        </w:tc>
        <w:tc>
          <w:tcPr>
            <w:tcW w:w="1440" w:type="dxa"/>
          </w:tcPr>
          <w:p w14:paraId="353426F7" w14:textId="2E2C596E" w:rsidR="00253DC7" w:rsidRPr="009A034A" w:rsidRDefault="00253DC7" w:rsidP="00FD32A1">
            <w:pPr>
              <w:widowControl/>
              <w:spacing w:line="259" w:lineRule="auto"/>
              <w:jc w:val="center"/>
              <w:rPr>
                <w:rFonts w:eastAsiaTheme="minorHAnsi"/>
                <w:sz w:val="28"/>
                <w:szCs w:val="28"/>
                <w:lang w:val="kk-KZ" w:eastAsia="en-US"/>
              </w:rPr>
            </w:pPr>
            <w:r w:rsidRPr="009A034A">
              <w:rPr>
                <w:rFonts w:eastAsiaTheme="minorHAnsi"/>
                <w:sz w:val="28"/>
                <w:szCs w:val="28"/>
                <w:lang w:val="kk-KZ" w:eastAsia="en-US"/>
              </w:rPr>
              <w:t>21,9</w:t>
            </w:r>
          </w:p>
        </w:tc>
        <w:tc>
          <w:tcPr>
            <w:tcW w:w="1820" w:type="dxa"/>
          </w:tcPr>
          <w:p w14:paraId="2CC7A846" w14:textId="77777777" w:rsidR="00253DC7" w:rsidRPr="009A034A" w:rsidRDefault="00253DC7" w:rsidP="00FD32A1">
            <w:pPr>
              <w:widowControl/>
              <w:spacing w:line="259" w:lineRule="auto"/>
              <w:jc w:val="center"/>
              <w:rPr>
                <w:rFonts w:eastAsiaTheme="minorHAnsi"/>
                <w:sz w:val="28"/>
                <w:szCs w:val="28"/>
                <w:lang w:eastAsia="en-US"/>
              </w:rPr>
            </w:pPr>
            <w:r w:rsidRPr="009A034A">
              <w:rPr>
                <w:rFonts w:eastAsiaTheme="minorHAnsi"/>
                <w:sz w:val="28"/>
                <w:szCs w:val="28"/>
                <w:lang w:eastAsia="en-US"/>
              </w:rPr>
              <w:t>587</w:t>
            </w:r>
          </w:p>
        </w:tc>
      </w:tr>
    </w:tbl>
    <w:p w14:paraId="5018D951" w14:textId="77777777" w:rsidR="00253DC7" w:rsidRPr="009A034A" w:rsidRDefault="00253DC7" w:rsidP="00253DC7">
      <w:pPr>
        <w:jc w:val="both"/>
        <w:rPr>
          <w:sz w:val="28"/>
          <w:szCs w:val="28"/>
          <w:lang w:val="kk-KZ"/>
        </w:rPr>
      </w:pPr>
      <w:bookmarkStart w:id="21" w:name="_Hlk167778111"/>
      <w:bookmarkEnd w:id="20"/>
    </w:p>
    <w:bookmarkEnd w:id="21"/>
    <w:p w14:paraId="6455DC88" w14:textId="29920001" w:rsidR="00253DC7" w:rsidRPr="009A034A" w:rsidRDefault="00253DC7" w:rsidP="00253DC7">
      <w:pPr>
        <w:ind w:firstLine="708"/>
        <w:jc w:val="both"/>
        <w:rPr>
          <w:sz w:val="28"/>
          <w:szCs w:val="28"/>
        </w:rPr>
      </w:pPr>
      <w:r w:rsidRPr="009A034A">
        <w:rPr>
          <w:sz w:val="28"/>
          <w:szCs w:val="28"/>
        </w:rPr>
        <w:t xml:space="preserve">Анализ данных, представленных в таблице </w:t>
      </w:r>
      <w:r w:rsidR="00345B92" w:rsidRPr="009A034A">
        <w:rPr>
          <w:sz w:val="28"/>
          <w:szCs w:val="28"/>
        </w:rPr>
        <w:t>6</w:t>
      </w:r>
      <w:r w:rsidRPr="009A034A">
        <w:rPr>
          <w:sz w:val="28"/>
          <w:szCs w:val="28"/>
        </w:rPr>
        <w:t xml:space="preserve">, показывает, что температурные характеристики воды в скважине № 5539 являются оптимальными для выработки электрической энергии с использованием технологии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Температура теплоносителя в данной скважине превышает 100 °С, в результате чего при выходе на поверхность происходит фазовый переход воды в парообразное состояние. Образующийся пар может быть использован для приведения в действие турбин, сопряжённых с электрогенераторами. Кроме того, данные таблицы </w:t>
      </w:r>
      <w:r w:rsidR="00861A79" w:rsidRPr="009A034A">
        <w:rPr>
          <w:sz w:val="28"/>
          <w:szCs w:val="28"/>
          <w:lang w:val="kk-KZ"/>
        </w:rPr>
        <w:t>6</w:t>
      </w:r>
      <w:r w:rsidRPr="009A034A">
        <w:rPr>
          <w:sz w:val="28"/>
          <w:szCs w:val="28"/>
        </w:rPr>
        <w:t xml:space="preserve"> свидетельствуют о наличии в Казахстане возможности начала эксплуатации существующих самоизливающихся геотермальных скважин без необходимости значительных капитальных вложений.</w:t>
      </w:r>
    </w:p>
    <w:p w14:paraId="4CFA31A9" w14:textId="2D1DCEBF" w:rsidR="00253DC7" w:rsidRPr="009A034A" w:rsidRDefault="00253DC7" w:rsidP="00253DC7">
      <w:pPr>
        <w:ind w:firstLine="708"/>
        <w:jc w:val="both"/>
        <w:rPr>
          <w:sz w:val="28"/>
          <w:szCs w:val="28"/>
        </w:rPr>
      </w:pPr>
      <w:r w:rsidRPr="009A034A">
        <w:rPr>
          <w:sz w:val="28"/>
          <w:szCs w:val="28"/>
        </w:rPr>
        <w:t xml:space="preserve">Температурные условия геотермальных вод в коллекторе </w:t>
      </w:r>
      <w:proofErr w:type="spellStart"/>
      <w:r w:rsidRPr="009A034A">
        <w:rPr>
          <w:sz w:val="28"/>
          <w:szCs w:val="28"/>
        </w:rPr>
        <w:t>Жаркентского</w:t>
      </w:r>
      <w:proofErr w:type="spellEnd"/>
      <w:r w:rsidRPr="009A034A">
        <w:rPr>
          <w:sz w:val="28"/>
          <w:szCs w:val="28"/>
        </w:rPr>
        <w:t xml:space="preserve"> бассейна потенциально соответствуют наивысшим значениям, зарегистрированным на территории Казахстана. При этом температура воды на устье скважин изменяется в диапазоне от 30 до 103 °С, тогда как расчётные значения температуры на глубине залегания коллектора достигают 165 °С</w:t>
      </w:r>
      <w:r w:rsidR="004B22D6" w:rsidRPr="009A034A">
        <w:rPr>
          <w:sz w:val="28"/>
          <w:szCs w:val="28"/>
        </w:rPr>
        <w:t xml:space="preserve"> </w:t>
      </w:r>
      <w:r w:rsidRPr="009A034A">
        <w:rPr>
          <w:sz w:val="28"/>
          <w:szCs w:val="28"/>
        </w:rPr>
        <w:t>[</w:t>
      </w:r>
      <w:r w:rsidR="002642E2" w:rsidRPr="009A034A">
        <w:rPr>
          <w:sz w:val="28"/>
          <w:szCs w:val="28"/>
          <w:lang w:val="kk-KZ"/>
        </w:rPr>
        <w:t>55</w:t>
      </w:r>
      <w:r w:rsidRPr="009A034A">
        <w:rPr>
          <w:sz w:val="28"/>
          <w:szCs w:val="28"/>
        </w:rPr>
        <w:t xml:space="preserve">]. В целом геотермический градиент на территории Казахстана, как правило, находится в пределах нормального континентального диапазона 25–30 °С/км. Вместе с тем данные, полученные по скважинам </w:t>
      </w:r>
      <w:proofErr w:type="spellStart"/>
      <w:r w:rsidRPr="009A034A">
        <w:rPr>
          <w:sz w:val="28"/>
          <w:szCs w:val="28"/>
        </w:rPr>
        <w:t>Жаркентского</w:t>
      </w:r>
      <w:proofErr w:type="spellEnd"/>
      <w:r w:rsidRPr="009A034A">
        <w:rPr>
          <w:sz w:val="28"/>
          <w:szCs w:val="28"/>
        </w:rPr>
        <w:t xml:space="preserve"> подбассейна, указывают на несколько повышенные значения геотермического градиента, что обусловливает более высокие пластовые температуры на сопоставимых глубинах по сравнению с другими регионами страны.</w:t>
      </w:r>
    </w:p>
    <w:p w14:paraId="354FFB95" w14:textId="0E522BCE" w:rsidR="00253DC7" w:rsidRPr="009A034A" w:rsidRDefault="00253DC7" w:rsidP="00253DC7">
      <w:pPr>
        <w:ind w:firstLine="708"/>
        <w:jc w:val="both"/>
        <w:rPr>
          <w:sz w:val="28"/>
          <w:szCs w:val="28"/>
          <w:lang w:val="kk-KZ"/>
        </w:rPr>
      </w:pPr>
      <w:r w:rsidRPr="009A034A">
        <w:rPr>
          <w:sz w:val="28"/>
          <w:szCs w:val="28"/>
        </w:rPr>
        <w:t xml:space="preserve">В целом геотермальные условия </w:t>
      </w:r>
      <w:proofErr w:type="spellStart"/>
      <w:r w:rsidRPr="009A034A">
        <w:rPr>
          <w:sz w:val="28"/>
          <w:szCs w:val="28"/>
        </w:rPr>
        <w:t>Жаркентского</w:t>
      </w:r>
      <w:proofErr w:type="spellEnd"/>
      <w:r w:rsidRPr="009A034A">
        <w:rPr>
          <w:sz w:val="28"/>
          <w:szCs w:val="28"/>
        </w:rPr>
        <w:t xml:space="preserve"> подбассейна можно охарактеризовать как более благоприятные по сравнению с большинством осадочных бассейнов Казахстана. Несмотря на выявленный потенциал, подземные воды как в Казахстане, так и в ряде стран Центральной Азии преимущественно используются для питьевого водоснабжения, тогда как их </w:t>
      </w:r>
      <w:r w:rsidRPr="009A034A">
        <w:rPr>
          <w:sz w:val="28"/>
          <w:szCs w:val="28"/>
        </w:rPr>
        <w:lastRenderedPageBreak/>
        <w:t xml:space="preserve">энергетическое применение с последующим каскадным использованием для </w:t>
      </w:r>
      <w:r w:rsidR="00056229" w:rsidRPr="009A034A">
        <w:rPr>
          <w:sz w:val="28"/>
          <w:szCs w:val="28"/>
        </w:rPr>
        <w:t>агропромышленный сектор</w:t>
      </w:r>
      <w:r w:rsidR="00561DDB" w:rsidRPr="009A034A">
        <w:rPr>
          <w:sz w:val="28"/>
          <w:szCs w:val="28"/>
          <w:lang w:val="kk-KZ"/>
        </w:rPr>
        <w:t xml:space="preserve"> </w:t>
      </w:r>
      <w:r w:rsidRPr="009A034A">
        <w:rPr>
          <w:sz w:val="28"/>
          <w:szCs w:val="28"/>
        </w:rPr>
        <w:t>остаётся ограниченным. Вместе с тем геотермальная энергия представляет собой значимый резерв устойчивого производства энергии, особенно в контексте усиливающегося курса на декарбонизацию энергетики и снижение зависимости от ископаемых видов топлива.</w:t>
      </w:r>
    </w:p>
    <w:p w14:paraId="58735F24" w14:textId="77777777" w:rsidR="00A51B07" w:rsidRPr="009A034A" w:rsidRDefault="00A51B07" w:rsidP="00253DC7">
      <w:pPr>
        <w:ind w:firstLine="708"/>
        <w:jc w:val="both"/>
        <w:rPr>
          <w:sz w:val="28"/>
          <w:szCs w:val="28"/>
          <w:lang w:val="kk-KZ"/>
        </w:rPr>
      </w:pPr>
    </w:p>
    <w:p w14:paraId="6DE87CE9" w14:textId="77777777" w:rsidR="00BE4FD0" w:rsidRPr="009A034A" w:rsidRDefault="00253DC7" w:rsidP="00BE4FD0">
      <w:pPr>
        <w:ind w:firstLine="709"/>
        <w:contextualSpacing/>
        <w:jc w:val="both"/>
        <w:rPr>
          <w:b/>
          <w:sz w:val="28"/>
          <w:szCs w:val="28"/>
          <w:lang w:val="kk-KZ"/>
        </w:rPr>
      </w:pPr>
      <w:r w:rsidRPr="009A034A">
        <w:rPr>
          <w:b/>
          <w:sz w:val="28"/>
          <w:szCs w:val="28"/>
        </w:rPr>
        <w:t xml:space="preserve">3.2 </w:t>
      </w:r>
      <w:r w:rsidR="00BE4FD0" w:rsidRPr="009A034A">
        <w:rPr>
          <w:b/>
          <w:sz w:val="28"/>
          <w:szCs w:val="28"/>
          <w:lang w:val="kk-KZ"/>
        </w:rPr>
        <w:t>Выбор и обоснование геотермальных скважин для иссследования</w:t>
      </w:r>
      <w:r w:rsidR="00BE4FD0" w:rsidRPr="009A034A">
        <w:rPr>
          <w:b/>
          <w:sz w:val="28"/>
          <w:szCs w:val="28"/>
        </w:rPr>
        <w:t xml:space="preserve"> </w:t>
      </w:r>
    </w:p>
    <w:p w14:paraId="270DA26C" w14:textId="0F132E6B" w:rsidR="005F4FF6" w:rsidRPr="009A034A" w:rsidRDefault="005F4FF6" w:rsidP="00BE4FD0">
      <w:pPr>
        <w:ind w:firstLine="709"/>
        <w:contextualSpacing/>
        <w:jc w:val="both"/>
        <w:rPr>
          <w:sz w:val="28"/>
          <w:szCs w:val="28"/>
        </w:rPr>
      </w:pPr>
      <w:r w:rsidRPr="009A034A">
        <w:rPr>
          <w:sz w:val="28"/>
          <w:szCs w:val="28"/>
        </w:rPr>
        <w:t>Климатические условия оказывают существенное влияние на работу теплоэнергетических установок и, следовательно, должны учитываться при анализе эффективности использования геотермальных ресурсов. В связи с этим первоочередной задачей является оценка энергетического потенциала с учётом локальных параметров окружающей среды.</w:t>
      </w:r>
    </w:p>
    <w:p w14:paraId="511CE253" w14:textId="77777777" w:rsidR="005F4FF6" w:rsidRPr="009A034A" w:rsidRDefault="005F4FF6" w:rsidP="005F4FF6">
      <w:pPr>
        <w:ind w:firstLine="708"/>
        <w:jc w:val="both"/>
        <w:rPr>
          <w:sz w:val="28"/>
          <w:szCs w:val="28"/>
        </w:rPr>
      </w:pPr>
      <w:r w:rsidRPr="009A034A">
        <w:rPr>
          <w:sz w:val="28"/>
          <w:szCs w:val="28"/>
        </w:rPr>
        <w:t>Для регионов с резко континентальным климатом, к которым относится район Жаркента, характерны значительные сезонные и суточные колебания температуры. Летний период, как правило, отличается высокими температурами и низкой влажностью воздуха, при этом в отдельные дни температура окружающей среды может превышать 30 °C и достигать 40 °C. Зимний сезон, напротив, сопровождается продолжительными холодами с минимальными температурами до −20 °C и ниже, особенно в ночное время в декабре и январе. В результате годовой температурный диапазон в данном регионе является весьма широким.</w:t>
      </w:r>
    </w:p>
    <w:p w14:paraId="5C2362DE" w14:textId="77777777" w:rsidR="005F4FF6" w:rsidRPr="009A034A" w:rsidRDefault="005F4FF6" w:rsidP="005F4FF6">
      <w:pPr>
        <w:ind w:firstLine="708"/>
        <w:jc w:val="both"/>
        <w:rPr>
          <w:sz w:val="28"/>
          <w:szCs w:val="28"/>
        </w:rPr>
      </w:pPr>
      <w:r w:rsidRPr="009A034A">
        <w:rPr>
          <w:sz w:val="28"/>
          <w:szCs w:val="28"/>
        </w:rPr>
        <w:t xml:space="preserve">Подобные температурные колебания оказывают прямое влияние на тепловую эффективность органического цикла </w:t>
      </w:r>
      <w:proofErr w:type="spellStart"/>
      <w:r w:rsidRPr="009A034A">
        <w:rPr>
          <w:sz w:val="28"/>
          <w:szCs w:val="28"/>
        </w:rPr>
        <w:t>Ренкина</w:t>
      </w:r>
      <w:proofErr w:type="spellEnd"/>
      <w:r w:rsidRPr="009A034A">
        <w:rPr>
          <w:sz w:val="28"/>
          <w:szCs w:val="28"/>
        </w:rPr>
        <w:t>. В этой связи особое значение приобретает определение теоретического предела эффективности на основе цикла Карно, что позволяет оценить возможный диапазон рабочих температур теплового двигателя в течение года.</w:t>
      </w:r>
    </w:p>
    <w:p w14:paraId="5494BAE2" w14:textId="44233749" w:rsidR="005F4FF6" w:rsidRPr="009A034A" w:rsidRDefault="005F4FF6" w:rsidP="005F4FF6">
      <w:pPr>
        <w:ind w:firstLine="708"/>
        <w:jc w:val="both"/>
        <w:rPr>
          <w:sz w:val="28"/>
          <w:szCs w:val="28"/>
        </w:rPr>
      </w:pPr>
      <w:r w:rsidRPr="009A034A">
        <w:rPr>
          <w:sz w:val="28"/>
          <w:szCs w:val="28"/>
        </w:rPr>
        <w:t>Коэффициент полезного действия Карно представляет собой предельную термодинамическую эффективность, достижимую при идеализированных условиях преобразования тепловой энергии в механическую работу. Данный показатель определяется исключительно температурами горячего и холодного источников тепла. В рассматриваемом случае в качестве высокотемпературного источника выступают геотермальные воды, передающие теплоту рабочему телу, тогда как низкотемпературным резервуаром служит окружающая атмосфера, в которую осуществляется отвод тепла, поскольку вблизи объекта отсутствуют крупные естественные водоёмы, способные выполнять функцию альтернативного теплоотвода</w:t>
      </w:r>
      <w:r w:rsidR="005832B6" w:rsidRPr="009A034A">
        <w:rPr>
          <w:sz w:val="28"/>
          <w:szCs w:val="28"/>
        </w:rPr>
        <w:t xml:space="preserve"> [17</w:t>
      </w:r>
      <w:r w:rsidR="008A551C" w:rsidRPr="009A034A">
        <w:rPr>
          <w:sz w:val="28"/>
          <w:szCs w:val="28"/>
          <w:lang w:val="kk-KZ"/>
        </w:rPr>
        <w:t>, с.6</w:t>
      </w:r>
      <w:r w:rsidR="005832B6" w:rsidRPr="009A034A">
        <w:rPr>
          <w:sz w:val="28"/>
          <w:szCs w:val="28"/>
        </w:rPr>
        <w:t>]</w:t>
      </w:r>
      <w:r w:rsidRPr="009A034A">
        <w:rPr>
          <w:sz w:val="28"/>
          <w:szCs w:val="28"/>
        </w:rPr>
        <w:t>.</w:t>
      </w:r>
    </w:p>
    <w:p w14:paraId="68D260F1" w14:textId="77777777" w:rsidR="00A2328C" w:rsidRPr="009A034A" w:rsidRDefault="00A2328C" w:rsidP="00A2328C">
      <w:pPr>
        <w:rPr>
          <w:sz w:val="28"/>
          <w:szCs w:val="28"/>
        </w:rPr>
      </w:pPr>
    </w:p>
    <w:p w14:paraId="69DDEC84" w14:textId="229E177E" w:rsidR="00A2328C" w:rsidRPr="009A034A" w:rsidRDefault="00000000" w:rsidP="002E043E">
      <w:pPr>
        <w:ind w:firstLine="708"/>
        <w:jc w:val="right"/>
        <w:rPr>
          <w:sz w:val="28"/>
          <w:szCs w:val="28"/>
        </w:rPr>
      </w:pPr>
      <m:oMath>
        <m:sSub>
          <m:sSubPr>
            <m:ctrlPr>
              <w:rPr>
                <w:rFonts w:ascii="Cambria Math" w:hAnsi="Cambria Math"/>
                <w:sz w:val="28"/>
                <w:szCs w:val="28"/>
                <w:lang w:val="en-GB"/>
              </w:rPr>
            </m:ctrlPr>
          </m:sSubPr>
          <m:e>
            <m:r>
              <m:rPr>
                <m:sty m:val="p"/>
              </m:rPr>
              <w:rPr>
                <w:rFonts w:ascii="Cambria Math" w:hAnsi="Cambria Math"/>
                <w:sz w:val="28"/>
                <w:szCs w:val="28"/>
                <w:lang w:val="en-GB"/>
              </w:rPr>
              <m:t>η</m:t>
            </m:r>
          </m:e>
          <m:sub>
            <m:r>
              <w:rPr>
                <w:rFonts w:ascii="Cambria Math" w:hAnsi="Cambria Math"/>
                <w:sz w:val="28"/>
                <w:szCs w:val="28"/>
              </w:rPr>
              <m:t>карно</m:t>
            </m:r>
          </m:sub>
        </m:sSub>
        <m:r>
          <w:rPr>
            <w:rFonts w:ascii="Cambria Math" w:hAnsi="Cambria Math"/>
            <w:sz w:val="28"/>
            <w:szCs w:val="28"/>
          </w:rPr>
          <m:t>=1-</m:t>
        </m:r>
        <m:f>
          <m:fPr>
            <m:ctrlPr>
              <w:rPr>
                <w:rFonts w:ascii="Cambria Math" w:hAnsi="Cambria Math"/>
                <w:i/>
                <w:sz w:val="28"/>
                <w:szCs w:val="28"/>
                <w:lang w:val="en-GB"/>
              </w:rPr>
            </m:ctrlPr>
          </m:fPr>
          <m:num>
            <m:r>
              <w:rPr>
                <w:rFonts w:ascii="Cambria Math" w:hAnsi="Cambria Math"/>
                <w:sz w:val="28"/>
                <w:szCs w:val="28"/>
                <w:lang w:val="en-GB"/>
              </w:rPr>
              <m:t>Tc</m:t>
            </m:r>
          </m:num>
          <m:den>
            <m:r>
              <w:rPr>
                <w:rFonts w:ascii="Cambria Math" w:hAnsi="Cambria Math"/>
                <w:sz w:val="28"/>
                <w:szCs w:val="28"/>
                <w:lang w:val="en-GB"/>
              </w:rPr>
              <m:t>T</m:t>
            </m:r>
            <m:r>
              <w:rPr>
                <w:rFonts w:ascii="Cambria Math" w:hAnsi="Cambria Math"/>
                <w:sz w:val="28"/>
                <w:szCs w:val="28"/>
              </w:rPr>
              <m:t>h</m:t>
            </m:r>
          </m:den>
        </m:f>
      </m:oMath>
      <w:r w:rsidR="00A2328C" w:rsidRPr="009A034A">
        <w:rPr>
          <w:sz w:val="28"/>
          <w:szCs w:val="28"/>
        </w:rPr>
        <w:tab/>
      </w:r>
      <w:r w:rsidR="00A2328C" w:rsidRPr="009A034A">
        <w:rPr>
          <w:sz w:val="28"/>
          <w:szCs w:val="28"/>
        </w:rPr>
        <w:tab/>
      </w:r>
      <w:r w:rsidR="00A2328C" w:rsidRPr="009A034A">
        <w:rPr>
          <w:sz w:val="28"/>
          <w:szCs w:val="28"/>
        </w:rPr>
        <w:tab/>
      </w:r>
      <w:r w:rsidR="00A2328C" w:rsidRPr="009A034A">
        <w:rPr>
          <w:sz w:val="28"/>
          <w:szCs w:val="28"/>
        </w:rPr>
        <w:tab/>
      </w:r>
      <w:r w:rsidR="00A2328C" w:rsidRPr="009A034A">
        <w:rPr>
          <w:sz w:val="28"/>
          <w:szCs w:val="28"/>
        </w:rPr>
        <w:tab/>
      </w:r>
      <w:r w:rsidR="00A2328C" w:rsidRPr="009A034A">
        <w:rPr>
          <w:sz w:val="28"/>
          <w:szCs w:val="28"/>
        </w:rPr>
        <w:tab/>
        <w:t>(1)</w:t>
      </w:r>
    </w:p>
    <w:p w14:paraId="01C78489" w14:textId="77777777" w:rsidR="00A2328C" w:rsidRPr="009A034A" w:rsidRDefault="00A2328C" w:rsidP="00A2328C">
      <w:pPr>
        <w:rPr>
          <w:sz w:val="28"/>
          <w:szCs w:val="28"/>
        </w:rPr>
      </w:pPr>
    </w:p>
    <w:p w14:paraId="581B9034" w14:textId="0B2101E7" w:rsidR="002F23E1" w:rsidRPr="009A034A" w:rsidRDefault="00740DBA" w:rsidP="0081625F">
      <w:pPr>
        <w:jc w:val="both"/>
        <w:rPr>
          <w:sz w:val="28"/>
          <w:szCs w:val="28"/>
          <w:lang w:val="kk-KZ"/>
        </w:rPr>
      </w:pPr>
      <w:r w:rsidRPr="009A034A">
        <w:rPr>
          <w:sz w:val="28"/>
          <w:szCs w:val="28"/>
        </w:rPr>
        <w:t>г</w:t>
      </w:r>
      <w:r w:rsidR="005F4FF6" w:rsidRPr="009A034A">
        <w:rPr>
          <w:sz w:val="28"/>
          <w:szCs w:val="28"/>
        </w:rPr>
        <w:t>де</w:t>
      </w:r>
      <w:r w:rsidRPr="009A034A">
        <w:rPr>
          <w:sz w:val="28"/>
          <w:szCs w:val="28"/>
        </w:rPr>
        <w:t>,</w:t>
      </w:r>
      <w:r w:rsidR="002F23E1" w:rsidRPr="009A034A">
        <w:rPr>
          <w:sz w:val="28"/>
          <w:szCs w:val="28"/>
          <w:lang w:val="kk-KZ"/>
        </w:rPr>
        <w:t xml:space="preserve"> </w:t>
      </w:r>
      <w:proofErr w:type="spellStart"/>
      <w:r w:rsidR="005F4FF6" w:rsidRPr="009A034A">
        <w:rPr>
          <w:sz w:val="28"/>
          <w:szCs w:val="28"/>
        </w:rPr>
        <w:t>Tc</w:t>
      </w:r>
      <w:proofErr w:type="spellEnd"/>
      <w:r w:rsidR="005F4FF6" w:rsidRPr="009A034A">
        <w:rPr>
          <w:sz w:val="28"/>
          <w:szCs w:val="28"/>
        </w:rPr>
        <w:t xml:space="preserve"> </w:t>
      </w:r>
      <w:r w:rsidR="006B6090" w:rsidRPr="009A034A">
        <w:rPr>
          <w:iCs/>
          <w:sz w:val="28"/>
          <w:szCs w:val="28"/>
        </w:rPr>
        <w:t>–</w:t>
      </w:r>
      <w:r w:rsidR="006B6090" w:rsidRPr="009A034A">
        <w:rPr>
          <w:iCs/>
          <w:sz w:val="28"/>
          <w:szCs w:val="28"/>
          <w:lang w:val="kk-KZ"/>
        </w:rPr>
        <w:t xml:space="preserve"> </w:t>
      </w:r>
      <w:r w:rsidR="005F4FF6" w:rsidRPr="009A034A">
        <w:rPr>
          <w:sz w:val="28"/>
          <w:szCs w:val="28"/>
        </w:rPr>
        <w:t>абсолютная температура (в Кельвинах) холодного резервуара</w:t>
      </w:r>
      <w:r w:rsidR="002F23E1" w:rsidRPr="009A034A">
        <w:rPr>
          <w:sz w:val="28"/>
          <w:szCs w:val="28"/>
          <w:lang w:val="kk-KZ"/>
        </w:rPr>
        <w:t>;</w:t>
      </w:r>
    </w:p>
    <w:p w14:paraId="5E34238E" w14:textId="2AEDA4AF" w:rsidR="0081625F" w:rsidRPr="009A034A" w:rsidRDefault="002F23E1" w:rsidP="002F23E1">
      <w:pPr>
        <w:jc w:val="both"/>
        <w:rPr>
          <w:sz w:val="28"/>
          <w:szCs w:val="28"/>
          <w:lang w:val="kk-KZ"/>
        </w:rPr>
      </w:pPr>
      <w:r w:rsidRPr="009A034A">
        <w:rPr>
          <w:sz w:val="28"/>
          <w:szCs w:val="28"/>
          <w:lang w:val="kk-KZ"/>
        </w:rPr>
        <w:t xml:space="preserve">    </w:t>
      </w:r>
      <w:r w:rsidR="00745574" w:rsidRPr="009A034A">
        <w:rPr>
          <w:sz w:val="28"/>
          <w:szCs w:val="28"/>
          <w:lang w:val="kk-KZ"/>
        </w:rPr>
        <w:t xml:space="preserve">   </w:t>
      </w:r>
      <w:proofErr w:type="spellStart"/>
      <w:r w:rsidR="005F4FF6" w:rsidRPr="009A034A">
        <w:rPr>
          <w:sz w:val="28"/>
          <w:szCs w:val="28"/>
        </w:rPr>
        <w:t>Th</w:t>
      </w:r>
      <w:proofErr w:type="spellEnd"/>
      <w:r w:rsidR="005F4FF6" w:rsidRPr="009A034A">
        <w:rPr>
          <w:sz w:val="28"/>
          <w:szCs w:val="28"/>
        </w:rPr>
        <w:t xml:space="preserve"> </w:t>
      </w:r>
      <w:r w:rsidR="006B6090" w:rsidRPr="009A034A">
        <w:rPr>
          <w:iCs/>
          <w:sz w:val="28"/>
          <w:szCs w:val="28"/>
        </w:rPr>
        <w:t>–</w:t>
      </w:r>
      <w:r w:rsidR="006B6090" w:rsidRPr="009A034A">
        <w:rPr>
          <w:iCs/>
          <w:sz w:val="28"/>
          <w:szCs w:val="28"/>
          <w:lang w:val="kk-KZ"/>
        </w:rPr>
        <w:t xml:space="preserve"> </w:t>
      </w:r>
      <w:r w:rsidR="005F4FF6" w:rsidRPr="009A034A">
        <w:rPr>
          <w:sz w:val="28"/>
          <w:szCs w:val="28"/>
        </w:rPr>
        <w:t xml:space="preserve">абсолютная температура горячего резервуара. </w:t>
      </w:r>
    </w:p>
    <w:p w14:paraId="1144E9BD" w14:textId="77777777" w:rsidR="00A95A47" w:rsidRPr="009A034A" w:rsidRDefault="00A95A47" w:rsidP="0081625F">
      <w:pPr>
        <w:ind w:firstLine="708"/>
        <w:jc w:val="both"/>
        <w:rPr>
          <w:sz w:val="28"/>
          <w:szCs w:val="28"/>
          <w:lang w:val="kk-KZ"/>
        </w:rPr>
      </w:pPr>
    </w:p>
    <w:p w14:paraId="1BC7B867" w14:textId="39C3BEF2" w:rsidR="005F4FF6" w:rsidRPr="009A034A" w:rsidRDefault="005F4FF6" w:rsidP="0081625F">
      <w:pPr>
        <w:ind w:firstLine="708"/>
        <w:jc w:val="both"/>
        <w:rPr>
          <w:sz w:val="28"/>
          <w:szCs w:val="28"/>
          <w:lang w:val="kk-KZ"/>
        </w:rPr>
      </w:pPr>
      <w:r w:rsidRPr="009A034A">
        <w:rPr>
          <w:sz w:val="28"/>
          <w:szCs w:val="28"/>
        </w:rPr>
        <w:lastRenderedPageBreak/>
        <w:t xml:space="preserve">Как указывалось ранее, температура атмосферы меняется сезонно, снижая и повышая общую эффективность системы </w:t>
      </w:r>
      <w:r w:rsidR="00E21AAA" w:rsidRPr="009A034A">
        <w:rPr>
          <w:sz w:val="28"/>
          <w:szCs w:val="28"/>
        </w:rPr>
        <w:t>ОЦР</w:t>
      </w:r>
      <w:r w:rsidRPr="009A034A">
        <w:rPr>
          <w:sz w:val="28"/>
          <w:szCs w:val="28"/>
        </w:rPr>
        <w:t>. Летом температура холодного водоема может достигать 40</w:t>
      </w:r>
      <w:r w:rsidR="00ED7FD3" w:rsidRPr="009A034A">
        <w:rPr>
          <w:sz w:val="28"/>
          <w:szCs w:val="28"/>
        </w:rPr>
        <w:t xml:space="preserve"> </w:t>
      </w:r>
      <w:r w:rsidRPr="009A034A">
        <w:rPr>
          <w:sz w:val="28"/>
          <w:szCs w:val="28"/>
        </w:rPr>
        <w:t>°C (313,15 К). Зимой легко достигается температура -10°C (263,15 К) [</w:t>
      </w:r>
      <w:r w:rsidR="002642E2" w:rsidRPr="009A034A">
        <w:rPr>
          <w:sz w:val="28"/>
          <w:szCs w:val="28"/>
          <w:lang w:val="kk-KZ"/>
        </w:rPr>
        <w:t>56</w:t>
      </w:r>
      <w:r w:rsidRPr="009A034A">
        <w:rPr>
          <w:sz w:val="28"/>
          <w:szCs w:val="28"/>
        </w:rPr>
        <w:t xml:space="preserve">]. Для этой модели мы будем использовать эти две температуры в качестве эталонных для холодного резервуара. В таблице </w:t>
      </w:r>
      <w:r w:rsidR="00861A79" w:rsidRPr="009A034A">
        <w:rPr>
          <w:sz w:val="28"/>
          <w:szCs w:val="28"/>
          <w:lang w:val="kk-KZ"/>
        </w:rPr>
        <w:t xml:space="preserve">7 </w:t>
      </w:r>
      <w:r w:rsidRPr="009A034A">
        <w:rPr>
          <w:sz w:val="28"/>
          <w:szCs w:val="28"/>
        </w:rPr>
        <w:t xml:space="preserve">приведена эффективность Карно для системы </w:t>
      </w:r>
      <w:r w:rsidR="00E21AAA" w:rsidRPr="009A034A">
        <w:rPr>
          <w:sz w:val="28"/>
          <w:szCs w:val="28"/>
        </w:rPr>
        <w:t>ОЦР</w:t>
      </w:r>
      <w:r w:rsidRPr="009A034A">
        <w:rPr>
          <w:sz w:val="28"/>
          <w:szCs w:val="28"/>
        </w:rPr>
        <w:t xml:space="preserve">, установленной на скважинах </w:t>
      </w:r>
      <w:proofErr w:type="spellStart"/>
      <w:r w:rsidRPr="009A034A">
        <w:rPr>
          <w:sz w:val="28"/>
          <w:szCs w:val="28"/>
        </w:rPr>
        <w:t>Жаркентского</w:t>
      </w:r>
      <w:proofErr w:type="spellEnd"/>
      <w:r w:rsidRPr="009A034A">
        <w:rPr>
          <w:sz w:val="28"/>
          <w:szCs w:val="28"/>
        </w:rPr>
        <w:t xml:space="preserve"> бассейна, как указано в таблице </w:t>
      </w:r>
      <w:r w:rsidR="00861A79" w:rsidRPr="009A034A">
        <w:rPr>
          <w:sz w:val="28"/>
          <w:szCs w:val="28"/>
          <w:lang w:val="kk-KZ"/>
        </w:rPr>
        <w:t>7</w:t>
      </w:r>
      <w:r w:rsidR="00256F4C" w:rsidRPr="009A034A">
        <w:rPr>
          <w:sz w:val="28"/>
          <w:szCs w:val="28"/>
          <w:lang w:val="kk-KZ"/>
        </w:rPr>
        <w:t>.</w:t>
      </w:r>
    </w:p>
    <w:p w14:paraId="25EF95DC" w14:textId="15720813" w:rsidR="00570A05" w:rsidRPr="009A034A" w:rsidRDefault="005F4FF6" w:rsidP="00570A05">
      <w:pPr>
        <w:ind w:firstLine="708"/>
        <w:jc w:val="both"/>
        <w:rPr>
          <w:sz w:val="28"/>
          <w:szCs w:val="28"/>
        </w:rPr>
      </w:pPr>
      <w:r w:rsidRPr="009A034A">
        <w:rPr>
          <w:sz w:val="28"/>
          <w:szCs w:val="28"/>
        </w:rPr>
        <w:t xml:space="preserve">Как и ожидалось, коэффициент полезного действия по Карно в каждой скважине существенно меняется от лета к зиме. </w:t>
      </w:r>
      <w:r w:rsidR="00570A05" w:rsidRPr="009A034A">
        <w:rPr>
          <w:sz w:val="28"/>
          <w:szCs w:val="28"/>
        </w:rPr>
        <w:t xml:space="preserve">Для скважин 48 и 3-Т получены следующие значения коэффициента полезного действия: в летний период </w:t>
      </w:r>
      <w:r w:rsidR="002E1838" w:rsidRPr="009A034A">
        <w:rPr>
          <w:bCs/>
          <w:sz w:val="28"/>
          <w:szCs w:val="28"/>
        </w:rPr>
        <w:t xml:space="preserve">– </w:t>
      </w:r>
      <w:r w:rsidR="00570A05" w:rsidRPr="009A034A">
        <w:rPr>
          <w:sz w:val="28"/>
          <w:szCs w:val="28"/>
        </w:rPr>
        <w:t xml:space="preserve">1,9 и 7,5%, тогда как в зимний </w:t>
      </w:r>
      <w:r w:rsidR="002E1838" w:rsidRPr="009A034A">
        <w:rPr>
          <w:bCs/>
          <w:sz w:val="28"/>
          <w:szCs w:val="28"/>
        </w:rPr>
        <w:t>–</w:t>
      </w:r>
      <w:r w:rsidR="009F7891" w:rsidRPr="009A034A">
        <w:rPr>
          <w:bCs/>
          <w:sz w:val="28"/>
          <w:szCs w:val="28"/>
          <w:lang w:val="kk-KZ"/>
        </w:rPr>
        <w:t xml:space="preserve"> </w:t>
      </w:r>
      <w:r w:rsidR="00570A05" w:rsidRPr="009A034A">
        <w:rPr>
          <w:sz w:val="28"/>
          <w:szCs w:val="28"/>
        </w:rPr>
        <w:t>17,5 и 22,2% соответственно. Такое различие объясняется прежде всего увеличением температурного напора в холодное время года, что делает процессы теплообмена более эффективными.</w:t>
      </w:r>
    </w:p>
    <w:p w14:paraId="7354E293" w14:textId="5DCD55AD" w:rsidR="00570A05" w:rsidRPr="009A034A" w:rsidRDefault="00570A05" w:rsidP="00570A05">
      <w:pPr>
        <w:ind w:firstLine="708"/>
        <w:jc w:val="both"/>
        <w:rPr>
          <w:sz w:val="28"/>
          <w:szCs w:val="28"/>
        </w:rPr>
      </w:pPr>
      <w:r w:rsidRPr="009A034A">
        <w:rPr>
          <w:sz w:val="28"/>
          <w:szCs w:val="28"/>
        </w:rPr>
        <w:t xml:space="preserve">Следует учитывать, что реальные значения КПД тепловых установок </w:t>
      </w:r>
      <w:r w:rsidRPr="009A034A">
        <w:rPr>
          <w:sz w:val="28"/>
          <w:szCs w:val="28"/>
          <w:lang w:val="kk-KZ"/>
        </w:rPr>
        <w:t>значительно</w:t>
      </w:r>
      <w:r w:rsidRPr="009A034A">
        <w:rPr>
          <w:sz w:val="28"/>
          <w:szCs w:val="28"/>
        </w:rPr>
        <w:t xml:space="preserve"> ниже </w:t>
      </w:r>
      <w:r w:rsidRPr="009A034A">
        <w:rPr>
          <w:sz w:val="28"/>
          <w:szCs w:val="28"/>
          <w:lang w:val="kk-KZ"/>
        </w:rPr>
        <w:t xml:space="preserve">теоретического </w:t>
      </w:r>
      <w:r w:rsidRPr="009A034A">
        <w:rPr>
          <w:sz w:val="28"/>
          <w:szCs w:val="28"/>
        </w:rPr>
        <w:t>цикл</w:t>
      </w:r>
      <w:r w:rsidRPr="009A034A">
        <w:rPr>
          <w:sz w:val="28"/>
          <w:szCs w:val="28"/>
          <w:lang w:val="kk-KZ"/>
        </w:rPr>
        <w:t>а</w:t>
      </w:r>
      <w:r w:rsidRPr="009A034A">
        <w:rPr>
          <w:sz w:val="28"/>
          <w:szCs w:val="28"/>
        </w:rPr>
        <w:t xml:space="preserve"> Карно. В частности, влияние оказывают различные виды необратимостей</w:t>
      </w:r>
      <w:r w:rsidR="002E1838" w:rsidRPr="009A034A">
        <w:rPr>
          <w:bCs/>
          <w:sz w:val="28"/>
          <w:szCs w:val="28"/>
        </w:rPr>
        <w:t xml:space="preserve"> – </w:t>
      </w:r>
      <w:r w:rsidRPr="009A034A">
        <w:rPr>
          <w:sz w:val="28"/>
          <w:szCs w:val="28"/>
        </w:rPr>
        <w:t>потери на трение, гидравлическое сопротивление, а также теплопотери в элементах системы.</w:t>
      </w:r>
    </w:p>
    <w:p w14:paraId="1A851073" w14:textId="77777777" w:rsidR="00570A05" w:rsidRPr="009A034A" w:rsidRDefault="00570A05" w:rsidP="00570A05">
      <w:pPr>
        <w:ind w:firstLine="708"/>
        <w:jc w:val="both"/>
        <w:rPr>
          <w:sz w:val="28"/>
          <w:szCs w:val="28"/>
        </w:rPr>
      </w:pPr>
      <w:r w:rsidRPr="009A034A">
        <w:rPr>
          <w:sz w:val="28"/>
          <w:szCs w:val="28"/>
        </w:rPr>
        <w:t>Дополнительную роль играют отклонения от идеализированных условий протекания процессов, включая неизотермический характер теплообмена и конечную скорость протекания циклов. Кроме того, снижение эффективности связано с потерями эксергии, обусловленными ростом энтропии, а также с конструктивными и эксплуатационными ограничениями, включая требования надёжности, безопасности и экономической целесообразности.</w:t>
      </w:r>
    </w:p>
    <w:p w14:paraId="57F9F87F" w14:textId="551F571D" w:rsidR="005F4FF6" w:rsidRPr="009A034A" w:rsidRDefault="005F4FF6" w:rsidP="005F4FF6">
      <w:pPr>
        <w:ind w:firstLine="708"/>
        <w:jc w:val="both"/>
        <w:rPr>
          <w:sz w:val="28"/>
          <w:szCs w:val="28"/>
        </w:rPr>
      </w:pPr>
      <w:r w:rsidRPr="009A034A">
        <w:rPr>
          <w:sz w:val="28"/>
          <w:szCs w:val="28"/>
        </w:rPr>
        <w:t xml:space="preserve">Таким образом, наиболее перспективными скважинами для установки цикла </w:t>
      </w:r>
      <w:r w:rsidR="00E21AAA" w:rsidRPr="009A034A">
        <w:rPr>
          <w:sz w:val="28"/>
          <w:szCs w:val="28"/>
        </w:rPr>
        <w:t>ОЦР</w:t>
      </w:r>
      <w:r w:rsidRPr="009A034A">
        <w:rPr>
          <w:sz w:val="28"/>
          <w:szCs w:val="28"/>
        </w:rPr>
        <w:t xml:space="preserve"> являются скважины 5539, </w:t>
      </w:r>
      <w:r w:rsidR="00FC7D45" w:rsidRPr="009A034A">
        <w:rPr>
          <w:sz w:val="28"/>
          <w:szCs w:val="28"/>
        </w:rPr>
        <w:t>1-</w:t>
      </w:r>
      <w:r w:rsidR="005A415A" w:rsidRPr="009A034A">
        <w:rPr>
          <w:sz w:val="28"/>
          <w:szCs w:val="28"/>
          <w:lang w:val="kk-KZ"/>
        </w:rPr>
        <w:t>РТ</w:t>
      </w:r>
      <w:r w:rsidRPr="009A034A">
        <w:rPr>
          <w:sz w:val="28"/>
          <w:szCs w:val="28"/>
        </w:rPr>
        <w:t xml:space="preserve"> и </w:t>
      </w:r>
      <w:r w:rsidR="00FC7D45" w:rsidRPr="009A034A">
        <w:rPr>
          <w:sz w:val="28"/>
          <w:szCs w:val="28"/>
        </w:rPr>
        <w:t>2-</w:t>
      </w:r>
      <w:r w:rsidR="005A415A" w:rsidRPr="009A034A">
        <w:rPr>
          <w:sz w:val="28"/>
          <w:szCs w:val="28"/>
          <w:lang w:val="kk-KZ"/>
        </w:rPr>
        <w:t>ТП</w:t>
      </w:r>
      <w:r w:rsidRPr="009A034A">
        <w:rPr>
          <w:sz w:val="28"/>
          <w:szCs w:val="28"/>
        </w:rPr>
        <w:t>. Эти скважины могут работать круглый год, несмотря на снижение производительности летом.</w:t>
      </w:r>
    </w:p>
    <w:p w14:paraId="2BBEF901" w14:textId="77777777" w:rsidR="005F4FF6" w:rsidRPr="009A034A" w:rsidRDefault="005F4FF6" w:rsidP="00A2328C">
      <w:pPr>
        <w:ind w:firstLine="708"/>
        <w:jc w:val="both"/>
        <w:rPr>
          <w:sz w:val="28"/>
          <w:szCs w:val="28"/>
        </w:rPr>
      </w:pPr>
    </w:p>
    <w:p w14:paraId="58635F2C" w14:textId="7CEDA905" w:rsidR="009218F7" w:rsidRPr="009A034A" w:rsidRDefault="009218F7" w:rsidP="00F577A1">
      <w:pPr>
        <w:jc w:val="both"/>
        <w:rPr>
          <w:sz w:val="28"/>
          <w:szCs w:val="28"/>
          <w:lang w:val="kk-KZ"/>
        </w:rPr>
      </w:pPr>
      <w:r w:rsidRPr="009A034A">
        <w:rPr>
          <w:sz w:val="28"/>
          <w:szCs w:val="28"/>
        </w:rPr>
        <w:t xml:space="preserve">Таблица </w:t>
      </w:r>
      <w:r w:rsidR="008E508B" w:rsidRPr="009A034A">
        <w:rPr>
          <w:sz w:val="28"/>
          <w:szCs w:val="28"/>
          <w:lang w:val="kk-KZ"/>
        </w:rPr>
        <w:t>7</w:t>
      </w:r>
      <w:r w:rsidR="002E1838" w:rsidRPr="009A034A">
        <w:rPr>
          <w:bCs/>
          <w:sz w:val="28"/>
          <w:szCs w:val="28"/>
        </w:rPr>
        <w:t xml:space="preserve"> – </w:t>
      </w:r>
      <w:r w:rsidR="00EE0C65" w:rsidRPr="009A034A">
        <w:rPr>
          <w:sz w:val="28"/>
          <w:szCs w:val="28"/>
        </w:rPr>
        <w:t xml:space="preserve">Коэффициент полезного действия Карно для органического цикла </w:t>
      </w:r>
      <w:proofErr w:type="spellStart"/>
      <w:r w:rsidR="00EE0C65" w:rsidRPr="009A034A">
        <w:rPr>
          <w:sz w:val="28"/>
          <w:szCs w:val="28"/>
        </w:rPr>
        <w:t>Ренкина</w:t>
      </w:r>
      <w:proofErr w:type="spellEnd"/>
    </w:p>
    <w:p w14:paraId="77470395" w14:textId="77777777" w:rsidR="00253DC7" w:rsidRPr="009A034A" w:rsidRDefault="00253DC7" w:rsidP="00A2328C">
      <w:pPr>
        <w:ind w:firstLine="708"/>
        <w:jc w:val="both"/>
        <w:rPr>
          <w:sz w:val="28"/>
          <w:szCs w:val="28"/>
        </w:rPr>
      </w:pPr>
    </w:p>
    <w:tbl>
      <w:tblPr>
        <w:tblStyle w:val="aa"/>
        <w:tblW w:w="9727" w:type="dxa"/>
        <w:jc w:val="center"/>
        <w:tblLook w:val="04A0" w:firstRow="1" w:lastRow="0" w:firstColumn="1" w:lastColumn="0" w:noHBand="0" w:noVBand="1"/>
      </w:tblPr>
      <w:tblGrid>
        <w:gridCol w:w="1446"/>
        <w:gridCol w:w="2410"/>
        <w:gridCol w:w="2663"/>
        <w:gridCol w:w="3208"/>
      </w:tblGrid>
      <w:tr w:rsidR="00573579" w:rsidRPr="009A034A" w14:paraId="7D8F9E5A" w14:textId="77777777" w:rsidTr="00263E4C">
        <w:trPr>
          <w:jc w:val="center"/>
        </w:trPr>
        <w:tc>
          <w:tcPr>
            <w:tcW w:w="1446" w:type="dxa"/>
          </w:tcPr>
          <w:p w14:paraId="7A615AD8" w14:textId="77777777" w:rsidR="00A2328C" w:rsidRPr="009A034A" w:rsidRDefault="00A2328C" w:rsidP="00263E4C">
            <w:pPr>
              <w:jc w:val="center"/>
              <w:rPr>
                <w:bCs/>
                <w:sz w:val="28"/>
                <w:szCs w:val="28"/>
                <w:lang w:val="kk-KZ"/>
              </w:rPr>
            </w:pPr>
            <w:r w:rsidRPr="009A034A">
              <w:rPr>
                <w:bCs/>
                <w:sz w:val="28"/>
                <w:szCs w:val="28"/>
                <w:lang w:val="kk-KZ"/>
              </w:rPr>
              <w:t>Название или номер скважины</w:t>
            </w:r>
          </w:p>
        </w:tc>
        <w:tc>
          <w:tcPr>
            <w:tcW w:w="2410" w:type="dxa"/>
          </w:tcPr>
          <w:p w14:paraId="03E70A15" w14:textId="7C05A77B" w:rsidR="00A2328C" w:rsidRPr="009A034A" w:rsidRDefault="00A2328C" w:rsidP="00263E4C">
            <w:pPr>
              <w:ind w:firstLine="33"/>
              <w:jc w:val="center"/>
              <w:rPr>
                <w:bCs/>
                <w:sz w:val="28"/>
                <w:szCs w:val="28"/>
                <w:lang w:val="kk-KZ"/>
              </w:rPr>
            </w:pPr>
            <w:r w:rsidRPr="009A034A">
              <w:rPr>
                <w:bCs/>
                <w:sz w:val="28"/>
                <w:szCs w:val="28"/>
              </w:rPr>
              <w:t>Температура</w:t>
            </w:r>
          </w:p>
          <w:p w14:paraId="517A739C" w14:textId="7FF70BCC" w:rsidR="00A2328C" w:rsidRPr="009A034A" w:rsidRDefault="00A2328C" w:rsidP="00263E4C">
            <w:pPr>
              <w:ind w:firstLine="33"/>
              <w:jc w:val="center"/>
              <w:rPr>
                <w:bCs/>
                <w:sz w:val="28"/>
                <w:szCs w:val="28"/>
                <w:lang w:val="kk-KZ"/>
              </w:rPr>
            </w:pPr>
            <w:r w:rsidRPr="009A034A">
              <w:rPr>
                <w:bCs/>
                <w:sz w:val="28"/>
                <w:szCs w:val="28"/>
              </w:rPr>
              <w:t>на устье</w:t>
            </w:r>
          </w:p>
          <w:p w14:paraId="61B21969" w14:textId="77777777" w:rsidR="004E0A9C" w:rsidRPr="009A034A" w:rsidRDefault="00A2328C" w:rsidP="00263E4C">
            <w:pPr>
              <w:ind w:firstLine="33"/>
              <w:jc w:val="center"/>
              <w:rPr>
                <w:bCs/>
                <w:sz w:val="28"/>
                <w:szCs w:val="28"/>
              </w:rPr>
            </w:pPr>
            <w:r w:rsidRPr="009A034A">
              <w:rPr>
                <w:bCs/>
                <w:sz w:val="28"/>
                <w:szCs w:val="28"/>
              </w:rPr>
              <w:t>скважины</w:t>
            </w:r>
          </w:p>
          <w:p w14:paraId="0885C703" w14:textId="77777777" w:rsidR="00A2328C" w:rsidRPr="009A034A" w:rsidRDefault="00A2328C" w:rsidP="00263E4C">
            <w:pPr>
              <w:ind w:firstLine="33"/>
              <w:jc w:val="center"/>
              <w:rPr>
                <w:bCs/>
                <w:sz w:val="28"/>
                <w:szCs w:val="28"/>
              </w:rPr>
            </w:pPr>
            <w:r w:rsidRPr="009A034A">
              <w:rPr>
                <w:bCs/>
                <w:sz w:val="28"/>
                <w:szCs w:val="28"/>
              </w:rPr>
              <w:t>(</w:t>
            </w:r>
            <w:r w:rsidR="004E0A9C" w:rsidRPr="009A034A">
              <w:rPr>
                <w:bCs/>
                <w:sz w:val="28"/>
                <w:szCs w:val="28"/>
                <w:vertAlign w:val="superscript"/>
                <w:lang w:val="kk-KZ"/>
              </w:rPr>
              <w:t>0</w:t>
            </w:r>
            <w:r w:rsidR="004E0A9C" w:rsidRPr="009A034A">
              <w:rPr>
                <w:bCs/>
                <w:sz w:val="28"/>
                <w:szCs w:val="28"/>
                <w:lang w:val="kk-KZ"/>
              </w:rPr>
              <w:t>С</w:t>
            </w:r>
            <w:r w:rsidR="004E0A9C" w:rsidRPr="009A034A">
              <w:rPr>
                <w:bCs/>
                <w:sz w:val="28"/>
                <w:szCs w:val="28"/>
              </w:rPr>
              <w:t xml:space="preserve">, </w:t>
            </w:r>
            <w:r w:rsidRPr="009A034A">
              <w:rPr>
                <w:bCs/>
                <w:sz w:val="28"/>
                <w:szCs w:val="28"/>
              </w:rPr>
              <w:t>К)</w:t>
            </w:r>
          </w:p>
        </w:tc>
        <w:tc>
          <w:tcPr>
            <w:tcW w:w="2663" w:type="dxa"/>
          </w:tcPr>
          <w:p w14:paraId="0F3066DB" w14:textId="77777777" w:rsidR="00A2328C" w:rsidRPr="009A034A" w:rsidRDefault="00A2328C" w:rsidP="00263E4C">
            <w:pPr>
              <w:jc w:val="center"/>
              <w:rPr>
                <w:bCs/>
                <w:sz w:val="28"/>
                <w:szCs w:val="28"/>
              </w:rPr>
            </w:pPr>
            <w:r w:rsidRPr="009A034A">
              <w:rPr>
                <w:bCs/>
                <w:sz w:val="28"/>
                <w:szCs w:val="28"/>
              </w:rPr>
              <w:t xml:space="preserve">Коэффициент полезного действия Карно летом </w:t>
            </w:r>
            <w:r w:rsidRPr="009A034A">
              <w:rPr>
                <w:bCs/>
                <w:sz w:val="28"/>
                <w:szCs w:val="28"/>
                <w:lang w:val="en-GB"/>
              </w:rPr>
              <w:t>Tc</w:t>
            </w:r>
            <w:r w:rsidRPr="009A034A">
              <w:rPr>
                <w:bCs/>
                <w:sz w:val="28"/>
                <w:szCs w:val="28"/>
              </w:rPr>
              <w:t>=313,15 К (%)</w:t>
            </w:r>
          </w:p>
        </w:tc>
        <w:tc>
          <w:tcPr>
            <w:tcW w:w="3208" w:type="dxa"/>
          </w:tcPr>
          <w:p w14:paraId="4EE68BD7" w14:textId="0C9DF9AC" w:rsidR="00A2328C" w:rsidRPr="009A034A" w:rsidRDefault="00A2328C" w:rsidP="00263E4C">
            <w:pPr>
              <w:ind w:left="178" w:hanging="2"/>
              <w:jc w:val="center"/>
              <w:rPr>
                <w:bCs/>
                <w:sz w:val="28"/>
                <w:szCs w:val="28"/>
              </w:rPr>
            </w:pPr>
            <w:r w:rsidRPr="009A034A">
              <w:rPr>
                <w:bCs/>
                <w:sz w:val="28"/>
                <w:szCs w:val="28"/>
              </w:rPr>
              <w:t xml:space="preserve">Коэффициент полезного действия Карно </w:t>
            </w:r>
            <w:r w:rsidRPr="009A034A">
              <w:rPr>
                <w:bCs/>
                <w:sz w:val="28"/>
                <w:szCs w:val="28"/>
                <w:lang w:val="kk-KZ"/>
              </w:rPr>
              <w:t>зимой</w:t>
            </w:r>
            <w:r w:rsidR="005A415A" w:rsidRPr="009A034A">
              <w:rPr>
                <w:bCs/>
                <w:sz w:val="28"/>
                <w:szCs w:val="28"/>
                <w:lang w:val="kk-KZ"/>
              </w:rPr>
              <w:t xml:space="preserve"> </w:t>
            </w:r>
            <w:r w:rsidR="005A415A" w:rsidRPr="009A034A">
              <w:rPr>
                <w:bCs/>
                <w:sz w:val="28"/>
                <w:szCs w:val="28"/>
              </w:rPr>
              <w:t>Т</w:t>
            </w:r>
            <w:r w:rsidR="005A415A" w:rsidRPr="009A034A">
              <w:rPr>
                <w:bCs/>
                <w:sz w:val="28"/>
                <w:szCs w:val="28"/>
                <w:lang w:val="en-US"/>
              </w:rPr>
              <w:t>h</w:t>
            </w:r>
            <w:r w:rsidRPr="009A034A">
              <w:rPr>
                <w:bCs/>
                <w:sz w:val="28"/>
                <w:szCs w:val="28"/>
              </w:rPr>
              <w:t>=263</w:t>
            </w:r>
            <w:r w:rsidR="005A415A" w:rsidRPr="009A034A">
              <w:rPr>
                <w:bCs/>
                <w:sz w:val="28"/>
                <w:szCs w:val="28"/>
                <w:lang w:val="kk-KZ"/>
              </w:rPr>
              <w:t>,</w:t>
            </w:r>
            <w:r w:rsidRPr="009A034A">
              <w:rPr>
                <w:bCs/>
                <w:sz w:val="28"/>
                <w:szCs w:val="28"/>
              </w:rPr>
              <w:t xml:space="preserve">15 </w:t>
            </w:r>
            <w:r w:rsidRPr="009A034A">
              <w:rPr>
                <w:bCs/>
                <w:sz w:val="28"/>
                <w:szCs w:val="28"/>
                <w:lang w:val="en-GB"/>
              </w:rPr>
              <w:t>K</w:t>
            </w:r>
            <w:r w:rsidRPr="009A034A">
              <w:rPr>
                <w:bCs/>
                <w:sz w:val="28"/>
                <w:szCs w:val="28"/>
              </w:rPr>
              <w:t xml:space="preserve"> (%)</w:t>
            </w:r>
          </w:p>
        </w:tc>
      </w:tr>
      <w:tr w:rsidR="00573579" w:rsidRPr="009A034A" w14:paraId="22FFF580" w14:textId="77777777" w:rsidTr="00263E4C">
        <w:trPr>
          <w:jc w:val="center"/>
        </w:trPr>
        <w:tc>
          <w:tcPr>
            <w:tcW w:w="1446" w:type="dxa"/>
          </w:tcPr>
          <w:p w14:paraId="09BAEE71" w14:textId="77777777" w:rsidR="00A2328C" w:rsidRPr="009A034A" w:rsidRDefault="00A2328C" w:rsidP="00DE1FF0">
            <w:pPr>
              <w:rPr>
                <w:sz w:val="28"/>
                <w:szCs w:val="28"/>
                <w:lang w:val="en-GB"/>
              </w:rPr>
            </w:pPr>
            <w:r w:rsidRPr="009A034A">
              <w:rPr>
                <w:sz w:val="28"/>
                <w:szCs w:val="28"/>
                <w:lang w:val="en-GB"/>
              </w:rPr>
              <w:t>1046</w:t>
            </w:r>
          </w:p>
        </w:tc>
        <w:tc>
          <w:tcPr>
            <w:tcW w:w="2410" w:type="dxa"/>
            <w:vAlign w:val="center"/>
          </w:tcPr>
          <w:p w14:paraId="635A0F62" w14:textId="77777777" w:rsidR="00A2328C" w:rsidRPr="009A034A" w:rsidRDefault="004E0A9C" w:rsidP="00263E4C">
            <w:pPr>
              <w:ind w:firstLine="708"/>
              <w:jc w:val="center"/>
              <w:rPr>
                <w:sz w:val="28"/>
                <w:szCs w:val="28"/>
                <w:lang w:val="en-GB"/>
              </w:rPr>
            </w:pPr>
            <w:r w:rsidRPr="009A034A">
              <w:rPr>
                <w:sz w:val="28"/>
                <w:szCs w:val="28"/>
                <w:lang w:val="kk-KZ"/>
              </w:rPr>
              <w:t>42,4/</w:t>
            </w:r>
            <w:r w:rsidR="00A2328C" w:rsidRPr="009A034A">
              <w:rPr>
                <w:sz w:val="28"/>
                <w:szCs w:val="28"/>
                <w:lang w:val="en-GB"/>
              </w:rPr>
              <w:t>315</w:t>
            </w:r>
            <w:r w:rsidR="00F67DB5" w:rsidRPr="009A034A">
              <w:rPr>
                <w:sz w:val="28"/>
                <w:szCs w:val="28"/>
                <w:lang w:val="kk-KZ"/>
              </w:rPr>
              <w:t>,</w:t>
            </w:r>
            <w:r w:rsidR="00A2328C" w:rsidRPr="009A034A">
              <w:rPr>
                <w:sz w:val="28"/>
                <w:szCs w:val="28"/>
                <w:lang w:val="en-GB"/>
              </w:rPr>
              <w:t>6</w:t>
            </w:r>
          </w:p>
        </w:tc>
        <w:tc>
          <w:tcPr>
            <w:tcW w:w="2663" w:type="dxa"/>
            <w:vAlign w:val="bottom"/>
          </w:tcPr>
          <w:p w14:paraId="110D147F" w14:textId="77777777" w:rsidR="00A2328C" w:rsidRPr="009A034A" w:rsidRDefault="00A2328C" w:rsidP="00263E4C">
            <w:pPr>
              <w:ind w:firstLine="708"/>
              <w:jc w:val="center"/>
              <w:rPr>
                <w:sz w:val="28"/>
                <w:szCs w:val="28"/>
                <w:lang w:val="en-GB"/>
              </w:rPr>
            </w:pPr>
            <w:r w:rsidRPr="009A034A">
              <w:rPr>
                <w:sz w:val="28"/>
                <w:szCs w:val="28"/>
                <w:lang w:val="en-GB"/>
              </w:rPr>
              <w:t>0</w:t>
            </w:r>
            <w:r w:rsidR="00F67DB5" w:rsidRPr="009A034A">
              <w:rPr>
                <w:sz w:val="28"/>
                <w:szCs w:val="28"/>
                <w:lang w:val="kk-KZ"/>
              </w:rPr>
              <w:t>,</w:t>
            </w:r>
            <w:r w:rsidRPr="009A034A">
              <w:rPr>
                <w:sz w:val="28"/>
                <w:szCs w:val="28"/>
                <w:lang w:val="en-GB"/>
              </w:rPr>
              <w:t>8</w:t>
            </w:r>
          </w:p>
        </w:tc>
        <w:tc>
          <w:tcPr>
            <w:tcW w:w="3208" w:type="dxa"/>
            <w:vAlign w:val="bottom"/>
          </w:tcPr>
          <w:p w14:paraId="3DD80336" w14:textId="77777777" w:rsidR="00A2328C" w:rsidRPr="009A034A" w:rsidRDefault="00A2328C" w:rsidP="00263E4C">
            <w:pPr>
              <w:ind w:firstLine="708"/>
              <w:jc w:val="center"/>
              <w:rPr>
                <w:sz w:val="28"/>
                <w:szCs w:val="28"/>
                <w:lang w:val="en-GB"/>
              </w:rPr>
            </w:pPr>
            <w:r w:rsidRPr="009A034A">
              <w:rPr>
                <w:sz w:val="28"/>
                <w:szCs w:val="28"/>
                <w:lang w:val="en-GB"/>
              </w:rPr>
              <w:t>16</w:t>
            </w:r>
            <w:r w:rsidR="00F67DB5" w:rsidRPr="009A034A">
              <w:rPr>
                <w:sz w:val="28"/>
                <w:szCs w:val="28"/>
                <w:lang w:val="kk-KZ"/>
              </w:rPr>
              <w:t>,</w:t>
            </w:r>
            <w:r w:rsidRPr="009A034A">
              <w:rPr>
                <w:sz w:val="28"/>
                <w:szCs w:val="28"/>
                <w:lang w:val="en-GB"/>
              </w:rPr>
              <w:t>6</w:t>
            </w:r>
          </w:p>
        </w:tc>
      </w:tr>
      <w:tr w:rsidR="00573579" w:rsidRPr="009A034A" w14:paraId="321275DD" w14:textId="77777777" w:rsidTr="00263E4C">
        <w:trPr>
          <w:jc w:val="center"/>
        </w:trPr>
        <w:tc>
          <w:tcPr>
            <w:tcW w:w="1446" w:type="dxa"/>
          </w:tcPr>
          <w:p w14:paraId="507A02E5" w14:textId="77777777" w:rsidR="00A2328C" w:rsidRPr="009A034A" w:rsidRDefault="00A2328C" w:rsidP="00DE1FF0">
            <w:pPr>
              <w:rPr>
                <w:sz w:val="28"/>
                <w:szCs w:val="28"/>
                <w:lang w:val="en-GB"/>
              </w:rPr>
            </w:pPr>
            <w:r w:rsidRPr="009A034A">
              <w:rPr>
                <w:sz w:val="28"/>
                <w:szCs w:val="28"/>
                <w:lang w:val="en-GB"/>
              </w:rPr>
              <w:t>48</w:t>
            </w:r>
          </w:p>
        </w:tc>
        <w:tc>
          <w:tcPr>
            <w:tcW w:w="2410" w:type="dxa"/>
            <w:vAlign w:val="center"/>
          </w:tcPr>
          <w:p w14:paraId="73CDEB66" w14:textId="77777777" w:rsidR="00A2328C" w:rsidRPr="009A034A" w:rsidRDefault="004E0A9C" w:rsidP="00263E4C">
            <w:pPr>
              <w:ind w:firstLine="708"/>
              <w:jc w:val="center"/>
              <w:rPr>
                <w:sz w:val="28"/>
                <w:szCs w:val="28"/>
                <w:lang w:val="en-GB"/>
              </w:rPr>
            </w:pPr>
            <w:r w:rsidRPr="009A034A">
              <w:rPr>
                <w:sz w:val="28"/>
                <w:szCs w:val="28"/>
                <w:lang w:val="kk-KZ"/>
              </w:rPr>
              <w:t>46,0</w:t>
            </w:r>
            <w:r w:rsidRPr="009A034A">
              <w:rPr>
                <w:sz w:val="28"/>
                <w:szCs w:val="28"/>
                <w:lang w:val="en-US"/>
              </w:rPr>
              <w:t xml:space="preserve"> / </w:t>
            </w:r>
            <w:r w:rsidR="00A2328C" w:rsidRPr="009A034A">
              <w:rPr>
                <w:sz w:val="28"/>
                <w:szCs w:val="28"/>
                <w:lang w:val="en-GB"/>
              </w:rPr>
              <w:t>319</w:t>
            </w:r>
            <w:r w:rsidR="00F67DB5" w:rsidRPr="009A034A">
              <w:rPr>
                <w:sz w:val="28"/>
                <w:szCs w:val="28"/>
                <w:lang w:val="kk-KZ"/>
              </w:rPr>
              <w:t>,</w:t>
            </w:r>
            <w:r w:rsidR="00A2328C" w:rsidRPr="009A034A">
              <w:rPr>
                <w:sz w:val="28"/>
                <w:szCs w:val="28"/>
                <w:lang w:val="en-GB"/>
              </w:rPr>
              <w:t>2</w:t>
            </w:r>
          </w:p>
        </w:tc>
        <w:tc>
          <w:tcPr>
            <w:tcW w:w="2663" w:type="dxa"/>
            <w:vAlign w:val="bottom"/>
          </w:tcPr>
          <w:p w14:paraId="3DCC8A96" w14:textId="77777777" w:rsidR="00A2328C" w:rsidRPr="009A034A" w:rsidRDefault="00A2328C" w:rsidP="00263E4C">
            <w:pPr>
              <w:ind w:firstLine="708"/>
              <w:jc w:val="center"/>
              <w:rPr>
                <w:sz w:val="28"/>
                <w:szCs w:val="28"/>
                <w:lang w:val="en-GB"/>
              </w:rPr>
            </w:pPr>
            <w:r w:rsidRPr="009A034A">
              <w:rPr>
                <w:sz w:val="28"/>
                <w:szCs w:val="28"/>
                <w:lang w:val="en-GB"/>
              </w:rPr>
              <w:t>1</w:t>
            </w:r>
            <w:r w:rsidR="00F67DB5" w:rsidRPr="009A034A">
              <w:rPr>
                <w:sz w:val="28"/>
                <w:szCs w:val="28"/>
                <w:lang w:val="kk-KZ"/>
              </w:rPr>
              <w:t>,</w:t>
            </w:r>
            <w:r w:rsidRPr="009A034A">
              <w:rPr>
                <w:sz w:val="28"/>
                <w:szCs w:val="28"/>
                <w:lang w:val="en-GB"/>
              </w:rPr>
              <w:t>9</w:t>
            </w:r>
          </w:p>
        </w:tc>
        <w:tc>
          <w:tcPr>
            <w:tcW w:w="3208" w:type="dxa"/>
            <w:vAlign w:val="bottom"/>
          </w:tcPr>
          <w:p w14:paraId="6AED70EF" w14:textId="77777777" w:rsidR="00A2328C" w:rsidRPr="009A034A" w:rsidRDefault="00A2328C" w:rsidP="00263E4C">
            <w:pPr>
              <w:ind w:firstLine="708"/>
              <w:jc w:val="center"/>
              <w:rPr>
                <w:sz w:val="28"/>
                <w:szCs w:val="28"/>
                <w:lang w:val="en-GB"/>
              </w:rPr>
            </w:pPr>
            <w:r w:rsidRPr="009A034A">
              <w:rPr>
                <w:sz w:val="28"/>
                <w:szCs w:val="28"/>
                <w:lang w:val="en-GB"/>
              </w:rPr>
              <w:t>17</w:t>
            </w:r>
            <w:r w:rsidR="00F67DB5" w:rsidRPr="009A034A">
              <w:rPr>
                <w:sz w:val="28"/>
                <w:szCs w:val="28"/>
                <w:lang w:val="kk-KZ"/>
              </w:rPr>
              <w:t>,</w:t>
            </w:r>
            <w:r w:rsidRPr="009A034A">
              <w:rPr>
                <w:sz w:val="28"/>
                <w:szCs w:val="28"/>
                <w:lang w:val="en-GB"/>
              </w:rPr>
              <w:t>5</w:t>
            </w:r>
          </w:p>
        </w:tc>
      </w:tr>
      <w:tr w:rsidR="00573579" w:rsidRPr="009A034A" w14:paraId="32BD4A2A" w14:textId="77777777" w:rsidTr="00263E4C">
        <w:trPr>
          <w:jc w:val="center"/>
        </w:trPr>
        <w:tc>
          <w:tcPr>
            <w:tcW w:w="1446" w:type="dxa"/>
          </w:tcPr>
          <w:p w14:paraId="09406EA3" w14:textId="77777777" w:rsidR="00A2328C" w:rsidRPr="009A034A" w:rsidRDefault="00A2328C" w:rsidP="00DE1FF0">
            <w:pPr>
              <w:rPr>
                <w:sz w:val="28"/>
                <w:szCs w:val="28"/>
                <w:lang w:val="en-GB"/>
              </w:rPr>
            </w:pPr>
            <w:r w:rsidRPr="009A034A">
              <w:rPr>
                <w:sz w:val="28"/>
                <w:szCs w:val="28"/>
                <w:lang w:val="en-GB"/>
              </w:rPr>
              <w:t>3-Т</w:t>
            </w:r>
          </w:p>
        </w:tc>
        <w:tc>
          <w:tcPr>
            <w:tcW w:w="2410" w:type="dxa"/>
            <w:vAlign w:val="center"/>
          </w:tcPr>
          <w:p w14:paraId="07E12468" w14:textId="77777777" w:rsidR="00A2328C" w:rsidRPr="009A034A" w:rsidRDefault="004E0A9C" w:rsidP="00263E4C">
            <w:pPr>
              <w:ind w:firstLine="708"/>
              <w:jc w:val="center"/>
              <w:rPr>
                <w:sz w:val="28"/>
                <w:szCs w:val="28"/>
                <w:lang w:val="en-GB"/>
              </w:rPr>
            </w:pPr>
            <w:r w:rsidRPr="009A034A">
              <w:rPr>
                <w:sz w:val="28"/>
                <w:szCs w:val="28"/>
                <w:lang w:val="kk-KZ"/>
              </w:rPr>
              <w:t>65,3/</w:t>
            </w:r>
            <w:r w:rsidR="00A2328C" w:rsidRPr="009A034A">
              <w:rPr>
                <w:sz w:val="28"/>
                <w:szCs w:val="28"/>
                <w:lang w:val="en-GB"/>
              </w:rPr>
              <w:t>338</w:t>
            </w:r>
            <w:r w:rsidR="00F67DB5" w:rsidRPr="009A034A">
              <w:rPr>
                <w:sz w:val="28"/>
                <w:szCs w:val="28"/>
                <w:lang w:val="kk-KZ"/>
              </w:rPr>
              <w:t>,</w:t>
            </w:r>
            <w:r w:rsidR="00A2328C" w:rsidRPr="009A034A">
              <w:rPr>
                <w:sz w:val="28"/>
                <w:szCs w:val="28"/>
                <w:lang w:val="en-GB"/>
              </w:rPr>
              <w:t>5</w:t>
            </w:r>
          </w:p>
        </w:tc>
        <w:tc>
          <w:tcPr>
            <w:tcW w:w="2663" w:type="dxa"/>
            <w:vAlign w:val="bottom"/>
          </w:tcPr>
          <w:p w14:paraId="633E5E4E" w14:textId="77777777" w:rsidR="00A2328C" w:rsidRPr="009A034A" w:rsidRDefault="00A2328C" w:rsidP="00263E4C">
            <w:pPr>
              <w:ind w:firstLine="708"/>
              <w:jc w:val="center"/>
              <w:rPr>
                <w:sz w:val="28"/>
                <w:szCs w:val="28"/>
                <w:lang w:val="en-GB"/>
              </w:rPr>
            </w:pPr>
            <w:r w:rsidRPr="009A034A">
              <w:rPr>
                <w:sz w:val="28"/>
                <w:szCs w:val="28"/>
                <w:lang w:val="en-GB"/>
              </w:rPr>
              <w:t>7</w:t>
            </w:r>
            <w:r w:rsidR="00F67DB5" w:rsidRPr="009A034A">
              <w:rPr>
                <w:sz w:val="28"/>
                <w:szCs w:val="28"/>
                <w:lang w:val="kk-KZ"/>
              </w:rPr>
              <w:t>,</w:t>
            </w:r>
            <w:r w:rsidRPr="009A034A">
              <w:rPr>
                <w:sz w:val="28"/>
                <w:szCs w:val="28"/>
                <w:lang w:val="en-GB"/>
              </w:rPr>
              <w:t>5</w:t>
            </w:r>
          </w:p>
        </w:tc>
        <w:tc>
          <w:tcPr>
            <w:tcW w:w="3208" w:type="dxa"/>
            <w:vAlign w:val="bottom"/>
          </w:tcPr>
          <w:p w14:paraId="6AB4BCD6" w14:textId="77777777" w:rsidR="00A2328C" w:rsidRPr="009A034A" w:rsidRDefault="00A2328C" w:rsidP="00263E4C">
            <w:pPr>
              <w:ind w:firstLine="708"/>
              <w:jc w:val="center"/>
              <w:rPr>
                <w:sz w:val="28"/>
                <w:szCs w:val="28"/>
                <w:lang w:val="en-GB"/>
              </w:rPr>
            </w:pPr>
            <w:r w:rsidRPr="009A034A">
              <w:rPr>
                <w:sz w:val="28"/>
                <w:szCs w:val="28"/>
                <w:lang w:val="en-GB"/>
              </w:rPr>
              <w:t>22</w:t>
            </w:r>
            <w:r w:rsidR="00F67DB5" w:rsidRPr="009A034A">
              <w:rPr>
                <w:sz w:val="28"/>
                <w:szCs w:val="28"/>
                <w:lang w:val="kk-KZ"/>
              </w:rPr>
              <w:t>,</w:t>
            </w:r>
            <w:r w:rsidRPr="009A034A">
              <w:rPr>
                <w:sz w:val="28"/>
                <w:szCs w:val="28"/>
                <w:lang w:val="en-GB"/>
              </w:rPr>
              <w:t>2</w:t>
            </w:r>
          </w:p>
        </w:tc>
      </w:tr>
      <w:tr w:rsidR="00573579" w:rsidRPr="009A034A" w14:paraId="0AB0A6BF" w14:textId="77777777" w:rsidTr="00263E4C">
        <w:trPr>
          <w:jc w:val="center"/>
        </w:trPr>
        <w:tc>
          <w:tcPr>
            <w:tcW w:w="1446" w:type="dxa"/>
          </w:tcPr>
          <w:p w14:paraId="22D300BB" w14:textId="77777777" w:rsidR="00A2328C" w:rsidRPr="009A034A" w:rsidRDefault="00A2328C" w:rsidP="00DE1FF0">
            <w:pPr>
              <w:rPr>
                <w:sz w:val="28"/>
                <w:szCs w:val="28"/>
                <w:lang w:val="en-GB"/>
              </w:rPr>
            </w:pPr>
            <w:r w:rsidRPr="009A034A">
              <w:rPr>
                <w:sz w:val="28"/>
                <w:szCs w:val="28"/>
                <w:lang w:val="en-GB"/>
              </w:rPr>
              <w:t>5539</w:t>
            </w:r>
          </w:p>
        </w:tc>
        <w:tc>
          <w:tcPr>
            <w:tcW w:w="2410" w:type="dxa"/>
            <w:vAlign w:val="center"/>
          </w:tcPr>
          <w:p w14:paraId="13CFC6C0" w14:textId="77777777" w:rsidR="00A2328C" w:rsidRPr="009A034A" w:rsidRDefault="004E0A9C" w:rsidP="00263E4C">
            <w:pPr>
              <w:ind w:firstLine="708"/>
              <w:jc w:val="center"/>
              <w:rPr>
                <w:sz w:val="28"/>
                <w:szCs w:val="28"/>
                <w:lang w:val="en-GB"/>
              </w:rPr>
            </w:pPr>
            <w:r w:rsidRPr="009A034A">
              <w:rPr>
                <w:sz w:val="28"/>
                <w:szCs w:val="28"/>
                <w:lang w:val="kk-KZ"/>
              </w:rPr>
              <w:t>103,0</w:t>
            </w:r>
            <w:r w:rsidRPr="009A034A">
              <w:rPr>
                <w:sz w:val="28"/>
                <w:szCs w:val="28"/>
                <w:lang w:val="en-US"/>
              </w:rPr>
              <w:t xml:space="preserve"> / </w:t>
            </w:r>
            <w:r w:rsidR="00A2328C" w:rsidRPr="009A034A">
              <w:rPr>
                <w:sz w:val="28"/>
                <w:szCs w:val="28"/>
                <w:lang w:val="en-GB"/>
              </w:rPr>
              <w:t>376</w:t>
            </w:r>
            <w:r w:rsidR="00F67DB5" w:rsidRPr="009A034A">
              <w:rPr>
                <w:sz w:val="28"/>
                <w:szCs w:val="28"/>
                <w:lang w:val="kk-KZ"/>
              </w:rPr>
              <w:t>,</w:t>
            </w:r>
            <w:r w:rsidR="00A2328C" w:rsidRPr="009A034A">
              <w:rPr>
                <w:sz w:val="28"/>
                <w:szCs w:val="28"/>
                <w:lang w:val="en-GB"/>
              </w:rPr>
              <w:t>2</w:t>
            </w:r>
          </w:p>
        </w:tc>
        <w:tc>
          <w:tcPr>
            <w:tcW w:w="2663" w:type="dxa"/>
            <w:vAlign w:val="bottom"/>
          </w:tcPr>
          <w:p w14:paraId="25086BCC" w14:textId="77777777" w:rsidR="00A2328C" w:rsidRPr="009A034A" w:rsidRDefault="00A2328C" w:rsidP="00263E4C">
            <w:pPr>
              <w:ind w:firstLine="708"/>
              <w:jc w:val="center"/>
              <w:rPr>
                <w:sz w:val="28"/>
                <w:szCs w:val="28"/>
                <w:lang w:val="en-GB"/>
              </w:rPr>
            </w:pPr>
            <w:r w:rsidRPr="009A034A">
              <w:rPr>
                <w:sz w:val="28"/>
                <w:szCs w:val="28"/>
                <w:lang w:val="en-GB"/>
              </w:rPr>
              <w:t>16</w:t>
            </w:r>
            <w:r w:rsidR="00F67DB5" w:rsidRPr="009A034A">
              <w:rPr>
                <w:sz w:val="28"/>
                <w:szCs w:val="28"/>
                <w:lang w:val="kk-KZ"/>
              </w:rPr>
              <w:t>,</w:t>
            </w:r>
            <w:r w:rsidRPr="009A034A">
              <w:rPr>
                <w:sz w:val="28"/>
                <w:szCs w:val="28"/>
                <w:lang w:val="en-GB"/>
              </w:rPr>
              <w:t>7</w:t>
            </w:r>
          </w:p>
        </w:tc>
        <w:tc>
          <w:tcPr>
            <w:tcW w:w="3208" w:type="dxa"/>
            <w:vAlign w:val="bottom"/>
          </w:tcPr>
          <w:p w14:paraId="4F1C45DA" w14:textId="77777777" w:rsidR="00A2328C" w:rsidRPr="009A034A" w:rsidRDefault="00A2328C" w:rsidP="00263E4C">
            <w:pPr>
              <w:ind w:firstLine="708"/>
              <w:jc w:val="center"/>
              <w:rPr>
                <w:sz w:val="28"/>
                <w:szCs w:val="28"/>
                <w:lang w:val="en-GB"/>
              </w:rPr>
            </w:pPr>
            <w:r w:rsidRPr="009A034A">
              <w:rPr>
                <w:sz w:val="28"/>
                <w:szCs w:val="28"/>
                <w:lang w:val="en-GB"/>
              </w:rPr>
              <w:t>30</w:t>
            </w:r>
            <w:r w:rsidR="00F67DB5" w:rsidRPr="009A034A">
              <w:rPr>
                <w:sz w:val="28"/>
                <w:szCs w:val="28"/>
                <w:lang w:val="kk-KZ"/>
              </w:rPr>
              <w:t>,</w:t>
            </w:r>
            <w:r w:rsidRPr="009A034A">
              <w:rPr>
                <w:sz w:val="28"/>
                <w:szCs w:val="28"/>
                <w:lang w:val="en-GB"/>
              </w:rPr>
              <w:t>0</w:t>
            </w:r>
          </w:p>
        </w:tc>
      </w:tr>
      <w:tr w:rsidR="00573579" w:rsidRPr="009A034A" w14:paraId="4537BF9F" w14:textId="77777777" w:rsidTr="00263E4C">
        <w:trPr>
          <w:jc w:val="center"/>
        </w:trPr>
        <w:tc>
          <w:tcPr>
            <w:tcW w:w="1446" w:type="dxa"/>
          </w:tcPr>
          <w:p w14:paraId="35F9AC1A" w14:textId="77777777" w:rsidR="00A2328C" w:rsidRPr="009A034A" w:rsidRDefault="00A2328C" w:rsidP="00DE1FF0">
            <w:pPr>
              <w:rPr>
                <w:sz w:val="28"/>
                <w:szCs w:val="28"/>
                <w:lang w:val="kk-KZ"/>
              </w:rPr>
            </w:pPr>
            <w:r w:rsidRPr="009A034A">
              <w:rPr>
                <w:sz w:val="28"/>
                <w:szCs w:val="28"/>
                <w:lang w:val="en-GB"/>
              </w:rPr>
              <w:t>1-</w:t>
            </w:r>
            <w:r w:rsidR="004A19CB" w:rsidRPr="009A034A">
              <w:rPr>
                <w:sz w:val="28"/>
                <w:szCs w:val="28"/>
                <w:lang w:val="kk-KZ"/>
              </w:rPr>
              <w:t>РТ</w:t>
            </w:r>
          </w:p>
        </w:tc>
        <w:tc>
          <w:tcPr>
            <w:tcW w:w="2410" w:type="dxa"/>
            <w:vAlign w:val="center"/>
          </w:tcPr>
          <w:p w14:paraId="464C3C8F" w14:textId="77777777" w:rsidR="00A2328C" w:rsidRPr="009A034A" w:rsidRDefault="004E0A9C" w:rsidP="00263E4C">
            <w:pPr>
              <w:ind w:firstLine="708"/>
              <w:jc w:val="center"/>
              <w:rPr>
                <w:sz w:val="28"/>
                <w:szCs w:val="28"/>
                <w:lang w:val="en-GB"/>
              </w:rPr>
            </w:pPr>
            <w:r w:rsidRPr="009A034A">
              <w:rPr>
                <w:sz w:val="28"/>
                <w:szCs w:val="28"/>
                <w:lang w:val="kk-KZ"/>
              </w:rPr>
              <w:t>98,0</w:t>
            </w:r>
            <w:r w:rsidRPr="009A034A">
              <w:rPr>
                <w:sz w:val="28"/>
                <w:szCs w:val="28"/>
                <w:lang w:val="en-US"/>
              </w:rPr>
              <w:t xml:space="preserve"> / </w:t>
            </w:r>
            <w:r w:rsidR="00A2328C" w:rsidRPr="009A034A">
              <w:rPr>
                <w:sz w:val="28"/>
                <w:szCs w:val="28"/>
                <w:lang w:val="en-GB"/>
              </w:rPr>
              <w:t>371</w:t>
            </w:r>
            <w:r w:rsidR="00F67DB5" w:rsidRPr="009A034A">
              <w:rPr>
                <w:sz w:val="28"/>
                <w:szCs w:val="28"/>
                <w:lang w:val="kk-KZ"/>
              </w:rPr>
              <w:t>,</w:t>
            </w:r>
            <w:r w:rsidR="00A2328C" w:rsidRPr="009A034A">
              <w:rPr>
                <w:sz w:val="28"/>
                <w:szCs w:val="28"/>
                <w:lang w:val="en-GB"/>
              </w:rPr>
              <w:t>2</w:t>
            </w:r>
          </w:p>
        </w:tc>
        <w:tc>
          <w:tcPr>
            <w:tcW w:w="2663" w:type="dxa"/>
            <w:vAlign w:val="bottom"/>
          </w:tcPr>
          <w:p w14:paraId="75BC0EFD" w14:textId="77777777" w:rsidR="00A2328C" w:rsidRPr="009A034A" w:rsidRDefault="00A2328C" w:rsidP="00263E4C">
            <w:pPr>
              <w:ind w:firstLine="708"/>
              <w:jc w:val="center"/>
              <w:rPr>
                <w:sz w:val="28"/>
                <w:szCs w:val="28"/>
                <w:lang w:val="en-GB"/>
              </w:rPr>
            </w:pPr>
            <w:r w:rsidRPr="009A034A">
              <w:rPr>
                <w:sz w:val="28"/>
                <w:szCs w:val="28"/>
                <w:lang w:val="en-GB"/>
              </w:rPr>
              <w:t>15</w:t>
            </w:r>
            <w:r w:rsidR="00F67DB5" w:rsidRPr="009A034A">
              <w:rPr>
                <w:sz w:val="28"/>
                <w:szCs w:val="28"/>
                <w:lang w:val="kk-KZ"/>
              </w:rPr>
              <w:t>,</w:t>
            </w:r>
            <w:r w:rsidRPr="009A034A">
              <w:rPr>
                <w:sz w:val="28"/>
                <w:szCs w:val="28"/>
                <w:lang w:val="en-GB"/>
              </w:rPr>
              <w:t>6</w:t>
            </w:r>
          </w:p>
        </w:tc>
        <w:tc>
          <w:tcPr>
            <w:tcW w:w="3208" w:type="dxa"/>
            <w:vAlign w:val="bottom"/>
          </w:tcPr>
          <w:p w14:paraId="4A980655" w14:textId="77777777" w:rsidR="00A2328C" w:rsidRPr="009A034A" w:rsidRDefault="00A2328C" w:rsidP="00263E4C">
            <w:pPr>
              <w:ind w:firstLine="708"/>
              <w:jc w:val="center"/>
              <w:rPr>
                <w:sz w:val="28"/>
                <w:szCs w:val="28"/>
                <w:lang w:val="en-GB"/>
              </w:rPr>
            </w:pPr>
            <w:r w:rsidRPr="009A034A">
              <w:rPr>
                <w:sz w:val="28"/>
                <w:szCs w:val="28"/>
                <w:lang w:val="en-GB"/>
              </w:rPr>
              <w:t>29</w:t>
            </w:r>
            <w:r w:rsidR="00F67DB5" w:rsidRPr="009A034A">
              <w:rPr>
                <w:sz w:val="28"/>
                <w:szCs w:val="28"/>
                <w:lang w:val="kk-KZ"/>
              </w:rPr>
              <w:t>,</w:t>
            </w:r>
            <w:r w:rsidRPr="009A034A">
              <w:rPr>
                <w:sz w:val="28"/>
                <w:szCs w:val="28"/>
                <w:lang w:val="en-GB"/>
              </w:rPr>
              <w:t>1</w:t>
            </w:r>
          </w:p>
        </w:tc>
      </w:tr>
      <w:tr w:rsidR="00573579" w:rsidRPr="009A034A" w14:paraId="185A6DB7" w14:textId="77777777" w:rsidTr="00263E4C">
        <w:trPr>
          <w:jc w:val="center"/>
        </w:trPr>
        <w:tc>
          <w:tcPr>
            <w:tcW w:w="1446" w:type="dxa"/>
          </w:tcPr>
          <w:p w14:paraId="06BF2150" w14:textId="7CD4327C" w:rsidR="00A2328C" w:rsidRPr="009A034A" w:rsidRDefault="00A2328C" w:rsidP="00DE1FF0">
            <w:pPr>
              <w:rPr>
                <w:sz w:val="28"/>
                <w:szCs w:val="28"/>
                <w:lang w:val="kk-KZ"/>
              </w:rPr>
            </w:pPr>
            <w:r w:rsidRPr="009A034A">
              <w:rPr>
                <w:sz w:val="28"/>
                <w:szCs w:val="28"/>
                <w:lang w:val="en-GB"/>
              </w:rPr>
              <w:t>2-</w:t>
            </w:r>
            <w:r w:rsidR="005A415A" w:rsidRPr="009A034A">
              <w:rPr>
                <w:sz w:val="28"/>
                <w:szCs w:val="28"/>
                <w:lang w:val="kk-KZ"/>
              </w:rPr>
              <w:t>Т</w:t>
            </w:r>
            <w:r w:rsidR="004A19CB" w:rsidRPr="009A034A">
              <w:rPr>
                <w:sz w:val="28"/>
                <w:szCs w:val="28"/>
                <w:lang w:val="kk-KZ"/>
              </w:rPr>
              <w:t>П</w:t>
            </w:r>
          </w:p>
        </w:tc>
        <w:tc>
          <w:tcPr>
            <w:tcW w:w="2410" w:type="dxa"/>
            <w:vAlign w:val="center"/>
          </w:tcPr>
          <w:p w14:paraId="6D6DB8C6" w14:textId="77777777" w:rsidR="00A2328C" w:rsidRPr="009A034A" w:rsidRDefault="004E0A9C" w:rsidP="00263E4C">
            <w:pPr>
              <w:ind w:firstLine="708"/>
              <w:jc w:val="center"/>
              <w:rPr>
                <w:sz w:val="28"/>
                <w:szCs w:val="28"/>
                <w:lang w:val="en-GB"/>
              </w:rPr>
            </w:pPr>
            <w:r w:rsidRPr="009A034A">
              <w:rPr>
                <w:sz w:val="28"/>
                <w:szCs w:val="28"/>
                <w:lang w:val="kk-KZ"/>
              </w:rPr>
              <w:t>87,2</w:t>
            </w:r>
            <w:r w:rsidRPr="009A034A">
              <w:rPr>
                <w:sz w:val="28"/>
                <w:szCs w:val="28"/>
                <w:lang w:val="en-US"/>
              </w:rPr>
              <w:t xml:space="preserve"> / </w:t>
            </w:r>
            <w:r w:rsidR="00A2328C" w:rsidRPr="009A034A">
              <w:rPr>
                <w:sz w:val="28"/>
                <w:szCs w:val="28"/>
                <w:lang w:val="en-GB"/>
              </w:rPr>
              <w:t>360</w:t>
            </w:r>
            <w:r w:rsidR="00F67DB5" w:rsidRPr="009A034A">
              <w:rPr>
                <w:sz w:val="28"/>
                <w:szCs w:val="28"/>
                <w:lang w:val="kk-KZ"/>
              </w:rPr>
              <w:t>,</w:t>
            </w:r>
            <w:r w:rsidR="00A2328C" w:rsidRPr="009A034A">
              <w:rPr>
                <w:sz w:val="28"/>
                <w:szCs w:val="28"/>
                <w:lang w:val="en-GB"/>
              </w:rPr>
              <w:t>4</w:t>
            </w:r>
          </w:p>
        </w:tc>
        <w:tc>
          <w:tcPr>
            <w:tcW w:w="2663" w:type="dxa"/>
            <w:vAlign w:val="bottom"/>
          </w:tcPr>
          <w:p w14:paraId="25568568" w14:textId="77777777" w:rsidR="00A2328C" w:rsidRPr="009A034A" w:rsidRDefault="00A2328C" w:rsidP="00263E4C">
            <w:pPr>
              <w:ind w:firstLine="708"/>
              <w:jc w:val="center"/>
              <w:rPr>
                <w:sz w:val="28"/>
                <w:szCs w:val="28"/>
                <w:lang w:val="en-GB"/>
              </w:rPr>
            </w:pPr>
            <w:r w:rsidRPr="009A034A">
              <w:rPr>
                <w:sz w:val="28"/>
                <w:szCs w:val="28"/>
                <w:lang w:val="en-GB"/>
              </w:rPr>
              <w:t>13</w:t>
            </w:r>
            <w:r w:rsidR="00F67DB5" w:rsidRPr="009A034A">
              <w:rPr>
                <w:sz w:val="28"/>
                <w:szCs w:val="28"/>
                <w:lang w:val="kk-KZ"/>
              </w:rPr>
              <w:t>,</w:t>
            </w:r>
            <w:r w:rsidRPr="009A034A">
              <w:rPr>
                <w:sz w:val="28"/>
                <w:szCs w:val="28"/>
                <w:lang w:val="en-GB"/>
              </w:rPr>
              <w:t>1</w:t>
            </w:r>
          </w:p>
        </w:tc>
        <w:tc>
          <w:tcPr>
            <w:tcW w:w="3208" w:type="dxa"/>
            <w:vAlign w:val="bottom"/>
          </w:tcPr>
          <w:p w14:paraId="0348BBD4" w14:textId="77777777" w:rsidR="00A2328C" w:rsidRPr="009A034A" w:rsidRDefault="00A2328C" w:rsidP="00263E4C">
            <w:pPr>
              <w:ind w:firstLine="708"/>
              <w:jc w:val="center"/>
              <w:rPr>
                <w:sz w:val="28"/>
                <w:szCs w:val="28"/>
                <w:lang w:val="en-GB"/>
              </w:rPr>
            </w:pPr>
            <w:r w:rsidRPr="009A034A">
              <w:rPr>
                <w:sz w:val="28"/>
                <w:szCs w:val="28"/>
                <w:lang w:val="en-GB"/>
              </w:rPr>
              <w:t>27</w:t>
            </w:r>
            <w:r w:rsidR="00F67DB5" w:rsidRPr="009A034A">
              <w:rPr>
                <w:sz w:val="28"/>
                <w:szCs w:val="28"/>
                <w:lang w:val="kk-KZ"/>
              </w:rPr>
              <w:t>,</w:t>
            </w:r>
            <w:r w:rsidRPr="009A034A">
              <w:rPr>
                <w:sz w:val="28"/>
                <w:szCs w:val="28"/>
                <w:lang w:val="en-GB"/>
              </w:rPr>
              <w:t>0</w:t>
            </w:r>
          </w:p>
        </w:tc>
      </w:tr>
    </w:tbl>
    <w:p w14:paraId="602FB3B6" w14:textId="77777777" w:rsidR="00A2328C" w:rsidRPr="009A034A" w:rsidRDefault="00A2328C" w:rsidP="00A2328C">
      <w:pPr>
        <w:rPr>
          <w:bCs/>
          <w:i/>
          <w:iCs/>
          <w:sz w:val="28"/>
          <w:szCs w:val="28"/>
        </w:rPr>
      </w:pPr>
    </w:p>
    <w:p w14:paraId="210E40BC" w14:textId="77777777" w:rsidR="00A2328C" w:rsidRPr="009A034A" w:rsidRDefault="00A2328C" w:rsidP="00161DFE">
      <w:pPr>
        <w:ind w:left="709"/>
        <w:rPr>
          <w:bCs/>
          <w:i/>
          <w:iCs/>
          <w:sz w:val="28"/>
          <w:szCs w:val="28"/>
        </w:rPr>
      </w:pPr>
      <w:r w:rsidRPr="009A034A">
        <w:rPr>
          <w:bCs/>
          <w:i/>
          <w:iCs/>
          <w:sz w:val="28"/>
          <w:szCs w:val="28"/>
        </w:rPr>
        <w:t>Методологические этапы и термодинамическая модель</w:t>
      </w:r>
    </w:p>
    <w:p w14:paraId="3AD62A30" w14:textId="4E76B230" w:rsidR="005F4FF6" w:rsidRPr="009A034A" w:rsidRDefault="005F4FF6" w:rsidP="005F4FF6">
      <w:pPr>
        <w:ind w:firstLine="708"/>
        <w:jc w:val="both"/>
        <w:rPr>
          <w:bCs/>
          <w:iCs/>
          <w:sz w:val="28"/>
          <w:szCs w:val="28"/>
        </w:rPr>
      </w:pPr>
      <w:r w:rsidRPr="009A034A">
        <w:rPr>
          <w:bCs/>
          <w:iCs/>
          <w:sz w:val="28"/>
          <w:szCs w:val="28"/>
        </w:rPr>
        <w:t xml:space="preserve">На рисунке </w:t>
      </w:r>
      <w:r w:rsidR="004F6C4D" w:rsidRPr="009A034A">
        <w:rPr>
          <w:bCs/>
          <w:iCs/>
          <w:sz w:val="28"/>
          <w:szCs w:val="28"/>
          <w:lang w:val="kk-KZ"/>
        </w:rPr>
        <w:t>1</w:t>
      </w:r>
      <w:r w:rsidR="005D380B" w:rsidRPr="009A034A">
        <w:rPr>
          <w:bCs/>
          <w:iCs/>
          <w:sz w:val="28"/>
          <w:szCs w:val="28"/>
          <w:lang w:val="kk-KZ"/>
        </w:rPr>
        <w:t>8</w:t>
      </w:r>
      <w:r w:rsidRPr="009A034A">
        <w:rPr>
          <w:bCs/>
          <w:iCs/>
          <w:sz w:val="28"/>
          <w:szCs w:val="28"/>
        </w:rPr>
        <w:t xml:space="preserve"> приведена методологическая блок-схема, отражающая последовательность этапов выполненного исследования. Процедура </w:t>
      </w:r>
      <w:r w:rsidRPr="009A034A">
        <w:rPr>
          <w:bCs/>
          <w:iCs/>
          <w:sz w:val="28"/>
          <w:szCs w:val="28"/>
        </w:rPr>
        <w:lastRenderedPageBreak/>
        <w:t>моделирования начинается с задания исходных данных, включающих теплофизические характеристики и параметры потока геотермального теплоносителя.</w:t>
      </w:r>
    </w:p>
    <w:p w14:paraId="451D4EA0" w14:textId="34B2B13C" w:rsidR="005F4FF6" w:rsidRPr="009A034A" w:rsidRDefault="005F4FF6" w:rsidP="005F4FF6">
      <w:pPr>
        <w:ind w:firstLine="708"/>
        <w:jc w:val="both"/>
        <w:rPr>
          <w:bCs/>
          <w:iCs/>
          <w:sz w:val="28"/>
          <w:szCs w:val="28"/>
        </w:rPr>
      </w:pPr>
      <w:r w:rsidRPr="009A034A">
        <w:rPr>
          <w:bCs/>
          <w:iCs/>
          <w:sz w:val="28"/>
          <w:szCs w:val="28"/>
        </w:rPr>
        <w:t>Начальный этап моделирования включает несколько взаимосвязанных шагов. Во-первых, выполняется количественная оценка теплового потенциала, доступного в исследуемых скважинах, что подробно рассматривается в подразделе «</w:t>
      </w:r>
      <w:r w:rsidR="001C3626" w:rsidRPr="009A034A">
        <w:rPr>
          <w:bCs/>
          <w:iCs/>
          <w:sz w:val="28"/>
          <w:szCs w:val="28"/>
        </w:rPr>
        <w:t xml:space="preserve">Термодинамическое моделирование </w:t>
      </w:r>
      <w:r w:rsidR="00E21AAA" w:rsidRPr="009A034A">
        <w:rPr>
          <w:bCs/>
          <w:iCs/>
          <w:sz w:val="28"/>
          <w:szCs w:val="28"/>
        </w:rPr>
        <w:t>ОЦР</w:t>
      </w:r>
      <w:r w:rsidRPr="009A034A">
        <w:rPr>
          <w:bCs/>
          <w:iCs/>
          <w:sz w:val="28"/>
          <w:szCs w:val="28"/>
        </w:rPr>
        <w:t xml:space="preserve">». Во-вторых, формируется одноконтурная термодинамическая модель на основе упрощённого органического цикла </w:t>
      </w:r>
      <w:proofErr w:type="spellStart"/>
      <w:r w:rsidRPr="009A034A">
        <w:rPr>
          <w:bCs/>
          <w:iCs/>
          <w:sz w:val="28"/>
          <w:szCs w:val="28"/>
        </w:rPr>
        <w:t>Ренкина</w:t>
      </w:r>
      <w:proofErr w:type="spellEnd"/>
      <w:r w:rsidRPr="009A034A">
        <w:rPr>
          <w:bCs/>
          <w:iCs/>
          <w:sz w:val="28"/>
          <w:szCs w:val="28"/>
        </w:rPr>
        <w:t xml:space="preserve">, рассматриваемого как модифицированная версия цикла Калины. Далее задаются эксплуатационные предположения, определяющие эффективность ключевых элементов установки, таких как турбина, теплообменное оборудование и электрогенератор. </w:t>
      </w:r>
      <w:r w:rsidR="00BF09D1" w:rsidRPr="009A034A">
        <w:rPr>
          <w:bCs/>
          <w:iCs/>
          <w:sz w:val="28"/>
          <w:szCs w:val="28"/>
        </w:rPr>
        <w:t>Следующим</w:t>
      </w:r>
      <w:r w:rsidRPr="009A034A">
        <w:rPr>
          <w:bCs/>
          <w:iCs/>
          <w:sz w:val="28"/>
          <w:szCs w:val="28"/>
        </w:rPr>
        <w:t xml:space="preserve"> шагом данного этапа является определение термодинамических свойств рабочего тела во всех характерных точках цикла.</w:t>
      </w:r>
    </w:p>
    <w:p w14:paraId="105E2C24" w14:textId="5545F2C8" w:rsidR="005F4FF6" w:rsidRPr="009A034A" w:rsidRDefault="005F4FF6" w:rsidP="005F4FF6">
      <w:pPr>
        <w:ind w:firstLine="708"/>
        <w:jc w:val="both"/>
        <w:rPr>
          <w:bCs/>
          <w:iCs/>
          <w:sz w:val="28"/>
          <w:szCs w:val="28"/>
          <w:lang w:val="kk-KZ"/>
        </w:rPr>
      </w:pPr>
      <w:r w:rsidRPr="009A034A">
        <w:rPr>
          <w:bCs/>
          <w:iCs/>
          <w:sz w:val="28"/>
          <w:szCs w:val="28"/>
        </w:rPr>
        <w:t>После этого выполняется расчёт чистой полезной работы цикла. В качестве базового рабочего тела на данном этапе принята органическая жидкость R-407</w:t>
      </w:r>
      <w:r w:rsidR="00F2429E" w:rsidRPr="009A034A">
        <w:rPr>
          <w:bCs/>
          <w:iCs/>
          <w:sz w:val="28"/>
          <w:szCs w:val="28"/>
        </w:rPr>
        <w:t>.</w:t>
      </w:r>
      <w:r w:rsidRPr="009A034A">
        <w:rPr>
          <w:bCs/>
          <w:iCs/>
          <w:sz w:val="28"/>
          <w:szCs w:val="28"/>
        </w:rPr>
        <w:t xml:space="preserve"> Полученная модель используется для оценки потенциальной выработки электроэнергии в условиях Алматинской области</w:t>
      </w:r>
      <w:r w:rsidR="005832B6" w:rsidRPr="009A034A">
        <w:rPr>
          <w:bCs/>
          <w:iCs/>
          <w:sz w:val="28"/>
          <w:szCs w:val="28"/>
        </w:rPr>
        <w:t xml:space="preserve"> [1</w:t>
      </w:r>
      <w:r w:rsidR="008A551C" w:rsidRPr="009A034A">
        <w:rPr>
          <w:bCs/>
          <w:iCs/>
          <w:sz w:val="28"/>
          <w:szCs w:val="28"/>
          <w:lang w:val="kk-KZ"/>
        </w:rPr>
        <w:t>7, с</w:t>
      </w:r>
      <w:r w:rsidR="002E1838" w:rsidRPr="009A034A">
        <w:rPr>
          <w:bCs/>
          <w:iCs/>
          <w:sz w:val="28"/>
          <w:szCs w:val="28"/>
          <w:lang w:val="kk-KZ"/>
        </w:rPr>
        <w:t>.</w:t>
      </w:r>
      <w:r w:rsidR="009F7891" w:rsidRPr="009A034A">
        <w:rPr>
          <w:bCs/>
          <w:iCs/>
          <w:sz w:val="28"/>
          <w:szCs w:val="28"/>
          <w:lang w:val="kk-KZ"/>
        </w:rPr>
        <w:t xml:space="preserve"> </w:t>
      </w:r>
      <w:r w:rsidR="008A551C" w:rsidRPr="009A034A">
        <w:rPr>
          <w:bCs/>
          <w:iCs/>
          <w:sz w:val="28"/>
          <w:szCs w:val="28"/>
          <w:lang w:val="kk-KZ"/>
        </w:rPr>
        <w:t>7</w:t>
      </w:r>
      <w:r w:rsidR="005832B6" w:rsidRPr="009A034A">
        <w:rPr>
          <w:bCs/>
          <w:iCs/>
          <w:sz w:val="28"/>
          <w:szCs w:val="28"/>
        </w:rPr>
        <w:t>]</w:t>
      </w:r>
      <w:r w:rsidR="00F2429E" w:rsidRPr="009A034A">
        <w:rPr>
          <w:bCs/>
          <w:iCs/>
          <w:sz w:val="28"/>
          <w:szCs w:val="28"/>
        </w:rPr>
        <w:t>.</w:t>
      </w:r>
    </w:p>
    <w:p w14:paraId="07D016A8" w14:textId="77777777" w:rsidR="00A2328C" w:rsidRPr="009A034A" w:rsidRDefault="00A2328C" w:rsidP="00A2328C">
      <w:pPr>
        <w:rPr>
          <w:sz w:val="28"/>
          <w:szCs w:val="28"/>
        </w:rPr>
      </w:pPr>
    </w:p>
    <w:p w14:paraId="5501D9A3" w14:textId="77777777" w:rsidR="00387484" w:rsidRPr="009A034A" w:rsidRDefault="00387484" w:rsidP="00387484">
      <w:pPr>
        <w:jc w:val="center"/>
        <w:rPr>
          <w:sz w:val="28"/>
          <w:szCs w:val="28"/>
          <w:lang w:val="kk-KZ"/>
        </w:rPr>
      </w:pPr>
      <w:r w:rsidRPr="009A034A">
        <w:rPr>
          <w:noProof/>
          <w:sz w:val="28"/>
          <w:szCs w:val="28"/>
        </w:rPr>
        <w:drawing>
          <wp:inline distT="0" distB="0" distL="0" distR="0" wp14:anchorId="6818A7BB" wp14:editId="14E79B43">
            <wp:extent cx="3251510" cy="3609110"/>
            <wp:effectExtent l="0" t="0" r="6350" b="0"/>
            <wp:docPr id="12026452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4478" t="9330" r="2836" b="11224"/>
                    <a:stretch>
                      <a:fillRect/>
                    </a:stretch>
                  </pic:blipFill>
                  <pic:spPr bwMode="auto">
                    <a:xfrm>
                      <a:off x="0" y="0"/>
                      <a:ext cx="3257018" cy="3615224"/>
                    </a:xfrm>
                    <a:prstGeom prst="rect">
                      <a:avLst/>
                    </a:prstGeom>
                    <a:noFill/>
                    <a:ln>
                      <a:noFill/>
                    </a:ln>
                    <a:extLst>
                      <a:ext uri="{53640926-AAD7-44D8-BBD7-CCE9431645EC}">
                        <a14:shadowObscured xmlns:a14="http://schemas.microsoft.com/office/drawing/2010/main"/>
                      </a:ext>
                    </a:extLst>
                  </pic:spPr>
                </pic:pic>
              </a:graphicData>
            </a:graphic>
          </wp:inline>
        </w:drawing>
      </w:r>
    </w:p>
    <w:p w14:paraId="34D3ECE5" w14:textId="77777777" w:rsidR="00DE1FF0" w:rsidRPr="009A034A" w:rsidRDefault="00DE1FF0" w:rsidP="00387484">
      <w:pPr>
        <w:jc w:val="center"/>
        <w:rPr>
          <w:sz w:val="28"/>
          <w:szCs w:val="28"/>
          <w:lang w:val="kk-KZ"/>
        </w:rPr>
      </w:pPr>
    </w:p>
    <w:p w14:paraId="02AF580E" w14:textId="5E729B66" w:rsidR="00A2328C" w:rsidRPr="009A034A" w:rsidRDefault="00EE0C65" w:rsidP="00A2328C">
      <w:pPr>
        <w:jc w:val="center"/>
        <w:rPr>
          <w:sz w:val="28"/>
          <w:szCs w:val="28"/>
          <w:lang w:val="kk-KZ"/>
        </w:rPr>
      </w:pPr>
      <w:r w:rsidRPr="009A034A">
        <w:rPr>
          <w:sz w:val="28"/>
          <w:szCs w:val="28"/>
          <w:lang w:val="kk-KZ"/>
        </w:rPr>
        <w:t>Рисунок</w:t>
      </w:r>
      <w:r w:rsidR="005B2A37" w:rsidRPr="009A034A">
        <w:rPr>
          <w:sz w:val="28"/>
          <w:szCs w:val="28"/>
          <w:lang w:val="kk-KZ"/>
        </w:rPr>
        <w:t xml:space="preserve"> </w:t>
      </w:r>
      <w:r w:rsidRPr="009A034A">
        <w:rPr>
          <w:sz w:val="28"/>
          <w:szCs w:val="28"/>
          <w:lang w:val="kk-KZ"/>
        </w:rPr>
        <w:t>1</w:t>
      </w:r>
      <w:r w:rsidR="005B2A37" w:rsidRPr="009A034A">
        <w:rPr>
          <w:sz w:val="28"/>
          <w:szCs w:val="28"/>
          <w:lang w:val="kk-KZ"/>
        </w:rPr>
        <w:t xml:space="preserve">8 </w:t>
      </w:r>
      <w:r w:rsidR="005B2A37" w:rsidRPr="009A034A">
        <w:rPr>
          <w:iCs/>
          <w:sz w:val="28"/>
          <w:szCs w:val="28"/>
        </w:rPr>
        <w:t>–</w:t>
      </w:r>
      <w:r w:rsidRPr="009A034A">
        <w:rPr>
          <w:sz w:val="28"/>
          <w:szCs w:val="28"/>
        </w:rPr>
        <w:t xml:space="preserve"> </w:t>
      </w:r>
      <w:r w:rsidR="00A2328C" w:rsidRPr="009A034A">
        <w:rPr>
          <w:sz w:val="28"/>
          <w:szCs w:val="28"/>
          <w:lang w:val="kk-KZ"/>
        </w:rPr>
        <w:t xml:space="preserve">Методологическая блок-схема для оценки геотермальной системы </w:t>
      </w:r>
      <w:r w:rsidR="00740DBA" w:rsidRPr="009A034A">
        <w:rPr>
          <w:sz w:val="28"/>
          <w:szCs w:val="28"/>
          <w:lang w:val="kk-KZ"/>
        </w:rPr>
        <w:t>органического цикла Ренкина</w:t>
      </w:r>
    </w:p>
    <w:p w14:paraId="1BD1C6F6" w14:textId="77777777" w:rsidR="00A2328C" w:rsidRPr="009A034A" w:rsidRDefault="00A2328C" w:rsidP="00A2328C">
      <w:pPr>
        <w:jc w:val="center"/>
        <w:rPr>
          <w:sz w:val="28"/>
          <w:szCs w:val="28"/>
          <w:lang w:val="kk-KZ"/>
        </w:rPr>
      </w:pPr>
    </w:p>
    <w:p w14:paraId="59CA95D9" w14:textId="67D9A616" w:rsidR="005F4FF6" w:rsidRPr="009A034A" w:rsidRDefault="007563FA" w:rsidP="005F4FF6">
      <w:pPr>
        <w:ind w:firstLine="708"/>
        <w:jc w:val="both"/>
        <w:rPr>
          <w:sz w:val="28"/>
          <w:szCs w:val="28"/>
          <w:lang w:val="kk-KZ"/>
        </w:rPr>
      </w:pPr>
      <w:r w:rsidRPr="009A034A">
        <w:rPr>
          <w:sz w:val="28"/>
          <w:szCs w:val="28"/>
          <w:lang w:val="kk-KZ"/>
        </w:rPr>
        <w:t>Также</w:t>
      </w:r>
      <w:r w:rsidR="005F4FF6" w:rsidRPr="009A034A">
        <w:rPr>
          <w:sz w:val="28"/>
          <w:szCs w:val="28"/>
          <w:lang w:val="kk-KZ"/>
        </w:rPr>
        <w:t xml:space="preserve">  представлен анализ чувствительности к альтернативным рабочим жидкостям, подкрепленный циклическим повторением (рисунок 1</w:t>
      </w:r>
      <w:r w:rsidR="005B2A37" w:rsidRPr="009A034A">
        <w:rPr>
          <w:sz w:val="28"/>
          <w:szCs w:val="28"/>
          <w:lang w:val="kk-KZ"/>
        </w:rPr>
        <w:t>8</w:t>
      </w:r>
      <w:r w:rsidR="005F4FF6" w:rsidRPr="009A034A">
        <w:rPr>
          <w:sz w:val="28"/>
          <w:szCs w:val="28"/>
          <w:lang w:val="kk-KZ"/>
        </w:rPr>
        <w:t xml:space="preserve">), который позволяет оценивать эффективность путем выбора жидкости. Далее следует оценка воздействия на окружающую среду, которая включает оценку выбросов </w:t>
      </w:r>
      <w:r w:rsidR="005F4FF6" w:rsidRPr="009A034A">
        <w:rPr>
          <w:sz w:val="28"/>
          <w:szCs w:val="28"/>
          <w:lang w:val="kk-KZ"/>
        </w:rPr>
        <w:lastRenderedPageBreak/>
        <w:t>органических жидкостей и потенциальную экономию углерода в результате использования геотермальных источников. Методология дополняется анализом неопределенности и технико-экономической оценкой, дающими представление о надежности модели и осуществимости проекта.</w:t>
      </w:r>
    </w:p>
    <w:p w14:paraId="4BE38571" w14:textId="324F837A" w:rsidR="005F4FF6" w:rsidRPr="009A034A" w:rsidRDefault="005F4FF6" w:rsidP="005F4FF6">
      <w:pPr>
        <w:ind w:firstLine="708"/>
        <w:jc w:val="both"/>
        <w:rPr>
          <w:sz w:val="28"/>
          <w:szCs w:val="28"/>
          <w:lang w:val="kk-KZ"/>
        </w:rPr>
      </w:pPr>
      <w:r w:rsidRPr="009A034A">
        <w:rPr>
          <w:sz w:val="28"/>
          <w:szCs w:val="28"/>
          <w:lang w:val="kk-KZ"/>
        </w:rPr>
        <w:t>Выбранная модель намеренно упрощена для оценки потенциала производства электроэнергии, а не для оптимизац</w:t>
      </w:r>
      <w:r w:rsidR="002762EF" w:rsidRPr="009A034A">
        <w:rPr>
          <w:sz w:val="28"/>
          <w:szCs w:val="28"/>
          <w:lang w:val="kk-KZ"/>
        </w:rPr>
        <w:t>ии детального проектирования ОЦР</w:t>
      </w:r>
      <w:r w:rsidRPr="009A034A">
        <w:rPr>
          <w:sz w:val="28"/>
          <w:szCs w:val="28"/>
          <w:lang w:val="kk-KZ"/>
        </w:rPr>
        <w:t>. Она включает в себя четыре основных компонента: испаритель, турбину, конденсатор и насос. Эта абстракция облегчает первоначальную оценку жизнеспособности нес</w:t>
      </w:r>
      <w:r w:rsidR="002762EF" w:rsidRPr="009A034A">
        <w:rPr>
          <w:sz w:val="28"/>
          <w:szCs w:val="28"/>
          <w:lang w:val="kk-KZ"/>
        </w:rPr>
        <w:t>кольких геотермальных систем ОЦР</w:t>
      </w:r>
      <w:r w:rsidRPr="009A034A">
        <w:rPr>
          <w:sz w:val="28"/>
          <w:szCs w:val="28"/>
          <w:lang w:val="kk-KZ"/>
        </w:rPr>
        <w:t xml:space="preserve"> в Жаркентском бассейне. Геотермальная вода поступает в испаритель, служа основным источником тепла. В модели используется подход с регулированием объема, соответствующий формулировке в [</w:t>
      </w:r>
      <w:r w:rsidR="003D14D6" w:rsidRPr="009A034A">
        <w:rPr>
          <w:sz w:val="28"/>
          <w:szCs w:val="28"/>
          <w:lang w:val="kk-KZ"/>
        </w:rPr>
        <w:t>57</w:t>
      </w:r>
      <w:r w:rsidRPr="009A034A">
        <w:rPr>
          <w:sz w:val="28"/>
          <w:szCs w:val="28"/>
          <w:lang w:val="kk-KZ"/>
        </w:rPr>
        <w:t>], а управляющие уравнения доступны в стандартных справочниках по термодинамике, таких как [</w:t>
      </w:r>
      <w:r w:rsidR="003D14D6" w:rsidRPr="009A034A">
        <w:rPr>
          <w:sz w:val="28"/>
          <w:szCs w:val="28"/>
          <w:lang w:val="kk-KZ"/>
        </w:rPr>
        <w:t>58</w:t>
      </w:r>
      <w:r w:rsidRPr="009A034A">
        <w:rPr>
          <w:sz w:val="28"/>
          <w:szCs w:val="28"/>
          <w:lang w:val="kk-KZ"/>
        </w:rPr>
        <w:t>] и [</w:t>
      </w:r>
      <w:r w:rsidR="003D14D6" w:rsidRPr="009A034A">
        <w:rPr>
          <w:sz w:val="28"/>
          <w:szCs w:val="28"/>
          <w:lang w:val="kk-KZ"/>
        </w:rPr>
        <w:t>59</w:t>
      </w:r>
      <w:r w:rsidR="002762EF" w:rsidRPr="009A034A">
        <w:rPr>
          <w:sz w:val="28"/>
          <w:szCs w:val="28"/>
          <w:lang w:val="kk-KZ"/>
        </w:rPr>
        <w:t>]. Схема конфигурации ОЦР</w:t>
      </w:r>
      <w:r w:rsidRPr="009A034A">
        <w:rPr>
          <w:sz w:val="28"/>
          <w:szCs w:val="28"/>
          <w:lang w:val="kk-KZ"/>
        </w:rPr>
        <w:t xml:space="preserve"> представлена на рисунке</w:t>
      </w:r>
      <w:r w:rsidR="003D14D6" w:rsidRPr="009A034A">
        <w:rPr>
          <w:sz w:val="28"/>
          <w:szCs w:val="28"/>
          <w:lang w:val="kk-KZ"/>
        </w:rPr>
        <w:t xml:space="preserve"> 1</w:t>
      </w:r>
      <w:r w:rsidR="005B2A37" w:rsidRPr="009A034A">
        <w:rPr>
          <w:sz w:val="28"/>
          <w:szCs w:val="28"/>
          <w:lang w:val="kk-KZ"/>
        </w:rPr>
        <w:t>9</w:t>
      </w:r>
      <w:r w:rsidRPr="009A034A">
        <w:rPr>
          <w:sz w:val="28"/>
          <w:szCs w:val="28"/>
          <w:lang w:val="kk-KZ"/>
        </w:rPr>
        <w:t>(а).</w:t>
      </w:r>
    </w:p>
    <w:p w14:paraId="72831132" w14:textId="77777777" w:rsidR="005F4FF6" w:rsidRPr="009A034A" w:rsidRDefault="005F4FF6" w:rsidP="006840B6">
      <w:pPr>
        <w:ind w:left="709" w:hanging="1"/>
        <w:jc w:val="both"/>
        <w:rPr>
          <w:b/>
          <w:sz w:val="28"/>
          <w:szCs w:val="28"/>
        </w:rPr>
      </w:pPr>
    </w:p>
    <w:p w14:paraId="2E0A533B" w14:textId="77777777" w:rsidR="001F2CBF" w:rsidRPr="009A034A" w:rsidRDefault="001F2CBF" w:rsidP="001F2CBF">
      <w:pPr>
        <w:ind w:firstLine="708"/>
        <w:jc w:val="both"/>
        <w:rPr>
          <w:b/>
          <w:sz w:val="28"/>
          <w:szCs w:val="28"/>
        </w:rPr>
      </w:pPr>
      <w:r w:rsidRPr="009A034A">
        <w:rPr>
          <w:b/>
          <w:sz w:val="28"/>
          <w:szCs w:val="28"/>
        </w:rPr>
        <w:t xml:space="preserve">3.3 Термодинамическое моделирование органического цикла </w:t>
      </w:r>
      <w:proofErr w:type="spellStart"/>
      <w:r w:rsidRPr="009A034A">
        <w:rPr>
          <w:b/>
          <w:sz w:val="28"/>
          <w:szCs w:val="28"/>
        </w:rPr>
        <w:t>Ренкина</w:t>
      </w:r>
      <w:proofErr w:type="spellEnd"/>
    </w:p>
    <w:p w14:paraId="561539B9" w14:textId="3889BC1D" w:rsidR="004C7421" w:rsidRPr="009A034A" w:rsidRDefault="004C7421" w:rsidP="004C7421">
      <w:pPr>
        <w:ind w:firstLine="708"/>
        <w:jc w:val="both"/>
        <w:rPr>
          <w:rFonts w:eastAsia="Calibri"/>
          <w:kern w:val="2"/>
          <w:sz w:val="28"/>
          <w:szCs w:val="28"/>
        </w:rPr>
      </w:pPr>
      <w:r w:rsidRPr="009A034A">
        <w:rPr>
          <w:rFonts w:eastAsia="Calibri"/>
          <w:kern w:val="2"/>
          <w:sz w:val="28"/>
          <w:szCs w:val="28"/>
        </w:rPr>
        <w:t xml:space="preserve">Ввиду отсутствия на территории Республики Казахстан действующих геотермальных электростанций, реализующих технологию органического цикла </w:t>
      </w:r>
      <w:proofErr w:type="spellStart"/>
      <w:r w:rsidRPr="009A034A">
        <w:rPr>
          <w:rFonts w:eastAsia="Calibri"/>
          <w:kern w:val="2"/>
          <w:sz w:val="28"/>
          <w:szCs w:val="28"/>
        </w:rPr>
        <w:t>Ренкина</w:t>
      </w:r>
      <w:proofErr w:type="spellEnd"/>
      <w:r w:rsidRPr="009A034A">
        <w:rPr>
          <w:rFonts w:eastAsia="Calibri"/>
          <w:kern w:val="2"/>
          <w:sz w:val="28"/>
          <w:szCs w:val="28"/>
        </w:rPr>
        <w:t xml:space="preserve"> (</w:t>
      </w:r>
      <w:r w:rsidR="00E21AAA" w:rsidRPr="009A034A">
        <w:rPr>
          <w:rFonts w:eastAsia="Calibri"/>
          <w:kern w:val="2"/>
          <w:sz w:val="28"/>
          <w:szCs w:val="28"/>
        </w:rPr>
        <w:t>ОЦР</w:t>
      </w:r>
      <w:r w:rsidRPr="009A034A">
        <w:rPr>
          <w:rFonts w:eastAsia="Calibri"/>
          <w:kern w:val="2"/>
          <w:sz w:val="28"/>
          <w:szCs w:val="28"/>
        </w:rPr>
        <w:t>), использование локальных экспериментальных или эксплуатационных данных для прямой валидации модели оказалось невозможным. В целях проверки корректности разработанной термодинамической модели были выполнены сопоставительные расчёты с результатами, представленными в научных публикациях, посвящённых аналогичным установкам</w:t>
      </w:r>
      <w:r w:rsidR="00861A79" w:rsidRPr="009A034A">
        <w:rPr>
          <w:rFonts w:eastAsia="Calibri"/>
          <w:kern w:val="2"/>
          <w:sz w:val="28"/>
          <w:szCs w:val="28"/>
          <w:lang w:val="kk-KZ"/>
        </w:rPr>
        <w:t xml:space="preserve"> </w:t>
      </w:r>
      <w:r w:rsidR="00E21AAA" w:rsidRPr="009A034A">
        <w:rPr>
          <w:rFonts w:eastAsia="Calibri"/>
          <w:kern w:val="2"/>
          <w:sz w:val="28"/>
          <w:szCs w:val="28"/>
          <w:lang w:val="kk-KZ"/>
        </w:rPr>
        <w:t>ОЦР</w:t>
      </w:r>
      <w:r w:rsidRPr="009A034A">
        <w:rPr>
          <w:rFonts w:eastAsia="Calibri"/>
          <w:kern w:val="2"/>
          <w:sz w:val="28"/>
          <w:szCs w:val="28"/>
        </w:rPr>
        <w:t>, функционирующим на низкопотенциальных геотермальных ресурсах [</w:t>
      </w:r>
      <w:r w:rsidR="00257128" w:rsidRPr="009A034A">
        <w:rPr>
          <w:rFonts w:eastAsia="Calibri"/>
          <w:kern w:val="2"/>
          <w:sz w:val="28"/>
          <w:szCs w:val="28"/>
          <w:lang w:val="kk-KZ"/>
        </w:rPr>
        <w:t>50</w:t>
      </w:r>
      <w:r w:rsidRPr="009A034A">
        <w:rPr>
          <w:rFonts w:eastAsia="Calibri"/>
          <w:kern w:val="2"/>
          <w:sz w:val="28"/>
          <w:szCs w:val="28"/>
        </w:rPr>
        <w:t>,</w:t>
      </w:r>
      <w:r w:rsidR="00055CEA" w:rsidRPr="009A034A">
        <w:rPr>
          <w:rFonts w:eastAsia="Calibri"/>
          <w:kern w:val="2"/>
          <w:sz w:val="28"/>
          <w:szCs w:val="28"/>
          <w:lang w:val="kk-KZ"/>
        </w:rPr>
        <w:t xml:space="preserve"> </w:t>
      </w:r>
      <w:r w:rsidR="00685378" w:rsidRPr="009A034A">
        <w:rPr>
          <w:rFonts w:eastAsia="Calibri"/>
          <w:kern w:val="2"/>
          <w:sz w:val="28"/>
          <w:szCs w:val="28"/>
          <w:lang w:val="kk-KZ"/>
        </w:rPr>
        <w:t>с.4-6,</w:t>
      </w:r>
      <w:r w:rsidR="00DD3727" w:rsidRPr="009A034A">
        <w:rPr>
          <w:rFonts w:eastAsia="Calibri"/>
          <w:kern w:val="2"/>
          <w:sz w:val="28"/>
          <w:szCs w:val="28"/>
          <w:lang w:val="kk-KZ"/>
        </w:rPr>
        <w:t xml:space="preserve"> </w:t>
      </w:r>
      <w:r w:rsidR="00257128" w:rsidRPr="009A034A">
        <w:rPr>
          <w:rFonts w:eastAsia="Calibri"/>
          <w:kern w:val="2"/>
          <w:sz w:val="28"/>
          <w:szCs w:val="28"/>
          <w:lang w:val="kk-KZ"/>
        </w:rPr>
        <w:t>59</w:t>
      </w:r>
      <w:r w:rsidR="00685378" w:rsidRPr="009A034A">
        <w:rPr>
          <w:rFonts w:eastAsia="Calibri"/>
          <w:kern w:val="2"/>
          <w:sz w:val="28"/>
          <w:szCs w:val="28"/>
          <w:lang w:val="kk-KZ"/>
        </w:rPr>
        <w:t>, с.</w:t>
      </w:r>
      <w:r w:rsidR="009F7891" w:rsidRPr="009A034A">
        <w:rPr>
          <w:rFonts w:eastAsia="Calibri"/>
          <w:kern w:val="2"/>
          <w:sz w:val="28"/>
          <w:szCs w:val="28"/>
          <w:lang w:val="kk-KZ"/>
        </w:rPr>
        <w:t xml:space="preserve"> </w:t>
      </w:r>
      <w:r w:rsidR="00685378" w:rsidRPr="009A034A">
        <w:rPr>
          <w:rFonts w:eastAsia="Calibri"/>
          <w:kern w:val="2"/>
          <w:sz w:val="28"/>
          <w:szCs w:val="28"/>
          <w:lang w:val="kk-KZ"/>
        </w:rPr>
        <w:t>437-442</w:t>
      </w:r>
      <w:r w:rsidRPr="009A034A">
        <w:rPr>
          <w:rFonts w:eastAsia="Calibri"/>
          <w:kern w:val="2"/>
          <w:sz w:val="28"/>
          <w:szCs w:val="28"/>
        </w:rPr>
        <w:t>].</w:t>
      </w:r>
    </w:p>
    <w:p w14:paraId="07544547" w14:textId="5E58A281" w:rsidR="004C7421" w:rsidRPr="009A034A" w:rsidRDefault="004C7421" w:rsidP="004C7421">
      <w:pPr>
        <w:ind w:firstLine="708"/>
        <w:jc w:val="both"/>
        <w:rPr>
          <w:rFonts w:eastAsia="Calibri"/>
          <w:kern w:val="2"/>
          <w:sz w:val="28"/>
          <w:szCs w:val="28"/>
        </w:rPr>
      </w:pPr>
      <w:r w:rsidRPr="009A034A">
        <w:rPr>
          <w:rFonts w:eastAsia="Calibri"/>
          <w:kern w:val="2"/>
          <w:sz w:val="28"/>
          <w:szCs w:val="28"/>
        </w:rPr>
        <w:t xml:space="preserve">Так, в исследовании </w:t>
      </w:r>
      <w:proofErr w:type="spellStart"/>
      <w:r w:rsidRPr="009A034A">
        <w:rPr>
          <w:rFonts w:eastAsia="Calibri"/>
          <w:kern w:val="2"/>
          <w:sz w:val="28"/>
          <w:szCs w:val="28"/>
        </w:rPr>
        <w:t>Astolfi</w:t>
      </w:r>
      <w:proofErr w:type="spellEnd"/>
      <w:r w:rsidRPr="009A034A">
        <w:rPr>
          <w:rFonts w:eastAsia="Calibri"/>
          <w:kern w:val="2"/>
          <w:sz w:val="28"/>
          <w:szCs w:val="28"/>
        </w:rPr>
        <w:t xml:space="preserve"> </w:t>
      </w:r>
      <w:proofErr w:type="spellStart"/>
      <w:r w:rsidRPr="009A034A">
        <w:rPr>
          <w:rFonts w:eastAsia="Calibri"/>
          <w:kern w:val="2"/>
          <w:sz w:val="28"/>
          <w:szCs w:val="28"/>
        </w:rPr>
        <w:t>et</w:t>
      </w:r>
      <w:proofErr w:type="spellEnd"/>
      <w:r w:rsidRPr="009A034A">
        <w:rPr>
          <w:rFonts w:eastAsia="Calibri"/>
          <w:kern w:val="2"/>
          <w:sz w:val="28"/>
          <w:szCs w:val="28"/>
        </w:rPr>
        <w:t xml:space="preserve"> </w:t>
      </w:r>
      <w:proofErr w:type="spellStart"/>
      <w:r w:rsidRPr="009A034A">
        <w:rPr>
          <w:rFonts w:eastAsia="Calibri"/>
          <w:kern w:val="2"/>
          <w:sz w:val="28"/>
          <w:szCs w:val="28"/>
        </w:rPr>
        <w:t>al</w:t>
      </w:r>
      <w:proofErr w:type="spellEnd"/>
      <w:r w:rsidRPr="009A034A">
        <w:rPr>
          <w:rFonts w:eastAsia="Calibri"/>
          <w:kern w:val="2"/>
          <w:sz w:val="28"/>
          <w:szCs w:val="28"/>
        </w:rPr>
        <w:t xml:space="preserve">. проанализированы бинарные </w:t>
      </w:r>
      <w:r w:rsidR="00E21AAA" w:rsidRPr="009A034A">
        <w:rPr>
          <w:rFonts w:eastAsia="Calibri"/>
          <w:kern w:val="2"/>
          <w:sz w:val="28"/>
          <w:szCs w:val="28"/>
        </w:rPr>
        <w:t>ОЦР</w:t>
      </w:r>
      <w:r w:rsidRPr="009A034A">
        <w:rPr>
          <w:rFonts w:eastAsia="Calibri"/>
          <w:kern w:val="2"/>
          <w:sz w:val="28"/>
          <w:szCs w:val="28"/>
        </w:rPr>
        <w:t>-системы, оптимизированные для температур теплоносителя до 120 °C. Согласно полученным данным, тепловой коэффициент полезного действия таких установок изменяется в диапазоне 8–1</w:t>
      </w:r>
      <w:r w:rsidR="00B310BB" w:rsidRPr="009A034A">
        <w:rPr>
          <w:rFonts w:eastAsia="Calibri"/>
          <w:kern w:val="2"/>
          <w:sz w:val="28"/>
          <w:szCs w:val="28"/>
          <w:lang w:val="kk-KZ"/>
        </w:rPr>
        <w:t>2</w:t>
      </w:r>
      <w:r w:rsidRPr="009A034A">
        <w:rPr>
          <w:rFonts w:eastAsia="Calibri"/>
          <w:kern w:val="2"/>
          <w:sz w:val="28"/>
          <w:szCs w:val="28"/>
        </w:rPr>
        <w:t xml:space="preserve"> % в зависимости от схемы цикла и выбранного рабочего тела. Схожие результаты представлены в работе </w:t>
      </w:r>
      <w:proofErr w:type="spellStart"/>
      <w:r w:rsidRPr="009A034A">
        <w:rPr>
          <w:rFonts w:eastAsia="Calibri"/>
          <w:kern w:val="2"/>
          <w:sz w:val="28"/>
          <w:szCs w:val="28"/>
        </w:rPr>
        <w:t>Guo</w:t>
      </w:r>
      <w:proofErr w:type="spellEnd"/>
      <w:r w:rsidRPr="009A034A">
        <w:rPr>
          <w:rFonts w:eastAsia="Calibri"/>
          <w:kern w:val="2"/>
          <w:sz w:val="28"/>
          <w:szCs w:val="28"/>
        </w:rPr>
        <w:t xml:space="preserve"> </w:t>
      </w:r>
      <w:r w:rsidR="00387854" w:rsidRPr="009A034A">
        <w:rPr>
          <w:rFonts w:eastAsia="Calibri"/>
          <w:kern w:val="2"/>
          <w:sz w:val="28"/>
          <w:szCs w:val="28"/>
          <w:lang w:val="en-US" w:eastAsia="en-US"/>
        </w:rPr>
        <w:t>Liu</w:t>
      </w:r>
      <w:proofErr w:type="spellStart"/>
      <w:r w:rsidRPr="009A034A">
        <w:rPr>
          <w:rFonts w:eastAsia="Calibri"/>
          <w:kern w:val="2"/>
          <w:sz w:val="28"/>
          <w:szCs w:val="28"/>
        </w:rPr>
        <w:t>et</w:t>
      </w:r>
      <w:proofErr w:type="spellEnd"/>
      <w:r w:rsidRPr="009A034A">
        <w:rPr>
          <w:rFonts w:eastAsia="Calibri"/>
          <w:kern w:val="2"/>
          <w:sz w:val="28"/>
          <w:szCs w:val="28"/>
        </w:rPr>
        <w:t xml:space="preserve"> </w:t>
      </w:r>
      <w:proofErr w:type="spellStart"/>
      <w:r w:rsidRPr="009A034A">
        <w:rPr>
          <w:rFonts w:eastAsia="Calibri"/>
          <w:kern w:val="2"/>
          <w:sz w:val="28"/>
          <w:szCs w:val="28"/>
        </w:rPr>
        <w:t>al</w:t>
      </w:r>
      <w:proofErr w:type="spellEnd"/>
      <w:r w:rsidRPr="009A034A">
        <w:rPr>
          <w:rFonts w:eastAsia="Calibri"/>
          <w:kern w:val="2"/>
          <w:sz w:val="28"/>
          <w:szCs w:val="28"/>
        </w:rPr>
        <w:t>. [6</w:t>
      </w:r>
      <w:r w:rsidR="00387854" w:rsidRPr="009A034A">
        <w:rPr>
          <w:rFonts w:eastAsia="Calibri"/>
          <w:kern w:val="2"/>
          <w:sz w:val="28"/>
          <w:szCs w:val="28"/>
          <w:lang w:val="kk-KZ"/>
        </w:rPr>
        <w:t>0</w:t>
      </w:r>
      <w:r w:rsidRPr="009A034A">
        <w:rPr>
          <w:rFonts w:eastAsia="Calibri"/>
          <w:kern w:val="2"/>
          <w:sz w:val="28"/>
          <w:szCs w:val="28"/>
        </w:rPr>
        <w:t xml:space="preserve">], где в рамках термодинамического и экономического анализа </w:t>
      </w:r>
      <w:r w:rsidR="00E21AAA" w:rsidRPr="009A034A">
        <w:rPr>
          <w:rFonts w:eastAsia="Calibri"/>
          <w:kern w:val="2"/>
          <w:sz w:val="28"/>
          <w:szCs w:val="28"/>
        </w:rPr>
        <w:t>ОЦР</w:t>
      </w:r>
      <w:r w:rsidRPr="009A034A">
        <w:rPr>
          <w:rFonts w:eastAsia="Calibri"/>
          <w:kern w:val="2"/>
          <w:sz w:val="28"/>
          <w:szCs w:val="28"/>
        </w:rPr>
        <w:t xml:space="preserve"> установлено, что тепловой КПД при утилизации низкотемпературного тепла составляет порядка 7–11 %.</w:t>
      </w:r>
    </w:p>
    <w:p w14:paraId="46F26AD1" w14:textId="77777777" w:rsidR="004C7421" w:rsidRPr="009A034A" w:rsidRDefault="004C7421" w:rsidP="004C7421">
      <w:pPr>
        <w:ind w:firstLine="708"/>
        <w:jc w:val="both"/>
        <w:rPr>
          <w:rFonts w:eastAsia="Calibri"/>
          <w:kern w:val="2"/>
          <w:sz w:val="28"/>
          <w:szCs w:val="28"/>
        </w:rPr>
      </w:pPr>
      <w:r w:rsidRPr="009A034A">
        <w:rPr>
          <w:rFonts w:eastAsia="Calibri"/>
          <w:kern w:val="2"/>
          <w:sz w:val="28"/>
          <w:szCs w:val="28"/>
        </w:rPr>
        <w:t xml:space="preserve">Проведённое сравнение показало, что рассчитанные в настоящей работе значения теплового КПД и тепловой мощности соответствуют диапазонам, характерным для реально эксплуатируемых установок. Это свидетельствует о достоверности предложенной модели и подтверждает возможность её применения для оценки потенциала внедрения технологий </w:t>
      </w:r>
      <w:r w:rsidR="00E21AAA" w:rsidRPr="009A034A">
        <w:rPr>
          <w:rFonts w:eastAsia="Calibri"/>
          <w:kern w:val="2"/>
          <w:sz w:val="28"/>
          <w:szCs w:val="28"/>
        </w:rPr>
        <w:t>ОЦР</w:t>
      </w:r>
      <w:r w:rsidRPr="009A034A">
        <w:rPr>
          <w:rFonts w:eastAsia="Calibri"/>
          <w:kern w:val="2"/>
          <w:sz w:val="28"/>
          <w:szCs w:val="28"/>
        </w:rPr>
        <w:t xml:space="preserve"> в условиях Казахстана.</w:t>
      </w:r>
    </w:p>
    <w:p w14:paraId="5CF8AC57" w14:textId="42818F18" w:rsidR="004C7421" w:rsidRPr="009A034A" w:rsidRDefault="004C7421" w:rsidP="004C7421">
      <w:pPr>
        <w:ind w:firstLine="708"/>
        <w:jc w:val="both"/>
        <w:rPr>
          <w:rFonts w:eastAsia="Calibri"/>
          <w:kern w:val="2"/>
          <w:sz w:val="28"/>
          <w:szCs w:val="28"/>
          <w:lang w:val="kk-KZ"/>
        </w:rPr>
      </w:pPr>
      <w:r w:rsidRPr="009A034A">
        <w:rPr>
          <w:rFonts w:eastAsia="Calibri"/>
          <w:kern w:val="2"/>
          <w:sz w:val="28"/>
          <w:szCs w:val="28"/>
        </w:rPr>
        <w:t xml:space="preserve">Для оценки доступной тепловой мощности геотермальной скважины были приняты две исходные гипотезы: давления в скважине </w:t>
      </w:r>
      <w:r w:rsidR="00910FD7" w:rsidRPr="009A034A">
        <w:rPr>
          <w:rFonts w:eastAsia="Calibri"/>
          <w:kern w:val="2"/>
          <w:sz w:val="28"/>
          <w:szCs w:val="28"/>
        </w:rPr>
        <w:t>тип грунта</w:t>
      </w:r>
      <w:r w:rsidRPr="009A034A">
        <w:rPr>
          <w:rFonts w:eastAsia="Calibri"/>
          <w:kern w:val="2"/>
          <w:sz w:val="28"/>
          <w:szCs w:val="28"/>
        </w:rPr>
        <w:t xml:space="preserve">. Поскольку фактическое давление в скважине неизвестно, в расчётах </w:t>
      </w:r>
      <w:r w:rsidRPr="009A034A">
        <w:rPr>
          <w:rFonts w:eastAsia="Calibri"/>
          <w:kern w:val="2"/>
          <w:sz w:val="28"/>
          <w:szCs w:val="28"/>
        </w:rPr>
        <w:lastRenderedPageBreak/>
        <w:t xml:space="preserve">использовано консервативное значение 3000 кПа, которое, с учётом самоизливающегося характера геотермальных скважин, вряд ли может быть заниженным. Вторая гипотеза связана с влиянием типа грунта на интенсивность теплопередачи от скважины к испарителю. Таким образом, эффективность работы </w:t>
      </w:r>
      <w:r w:rsidR="00E21AAA" w:rsidRPr="009A034A">
        <w:rPr>
          <w:rFonts w:eastAsia="Calibri"/>
          <w:kern w:val="2"/>
          <w:sz w:val="28"/>
          <w:szCs w:val="28"/>
        </w:rPr>
        <w:t>ОЦР</w:t>
      </w:r>
      <w:r w:rsidRPr="009A034A">
        <w:rPr>
          <w:rFonts w:eastAsia="Calibri"/>
          <w:kern w:val="2"/>
          <w:sz w:val="28"/>
          <w:szCs w:val="28"/>
        </w:rPr>
        <w:t xml:space="preserve"> в значительной степени определяется геологическим строением </w:t>
      </w:r>
      <w:proofErr w:type="spellStart"/>
      <w:r w:rsidRPr="009A034A">
        <w:rPr>
          <w:rFonts w:eastAsia="Calibri"/>
          <w:kern w:val="2"/>
          <w:sz w:val="28"/>
          <w:szCs w:val="28"/>
        </w:rPr>
        <w:t>Жаркентского</w:t>
      </w:r>
      <w:proofErr w:type="spellEnd"/>
      <w:r w:rsidRPr="009A034A">
        <w:rPr>
          <w:rFonts w:eastAsia="Calibri"/>
          <w:kern w:val="2"/>
          <w:sz w:val="28"/>
          <w:szCs w:val="28"/>
        </w:rPr>
        <w:t xml:space="preserve"> геотермального источника. Учитывая преобладание песчаных пород в рассматриваемых скважинах, эффективность теплопередачи может достигать 40 % [</w:t>
      </w:r>
      <w:r w:rsidR="00C5377F" w:rsidRPr="009A034A">
        <w:rPr>
          <w:rFonts w:eastAsia="Calibri"/>
          <w:kern w:val="2"/>
          <w:sz w:val="28"/>
          <w:szCs w:val="28"/>
          <w:lang w:val="kk-KZ"/>
        </w:rPr>
        <w:t>61</w:t>
      </w:r>
      <w:r w:rsidRPr="009A034A">
        <w:rPr>
          <w:rFonts w:eastAsia="Calibri"/>
          <w:kern w:val="2"/>
          <w:sz w:val="28"/>
          <w:szCs w:val="28"/>
        </w:rPr>
        <w:t>]</w:t>
      </w:r>
      <w:r w:rsidR="00C5377F" w:rsidRPr="009A034A">
        <w:rPr>
          <w:rFonts w:eastAsia="Calibri"/>
          <w:kern w:val="2"/>
          <w:sz w:val="28"/>
          <w:szCs w:val="28"/>
          <w:lang w:val="kk-KZ"/>
        </w:rPr>
        <w:t>.</w:t>
      </w:r>
    </w:p>
    <w:p w14:paraId="4AF86C55" w14:textId="7F30661C" w:rsidR="004C7421" w:rsidRPr="009A034A" w:rsidRDefault="004C7421" w:rsidP="004C7421">
      <w:pPr>
        <w:ind w:firstLine="708"/>
        <w:jc w:val="both"/>
        <w:rPr>
          <w:rFonts w:eastAsia="Calibri"/>
          <w:kern w:val="2"/>
          <w:sz w:val="28"/>
          <w:szCs w:val="28"/>
        </w:rPr>
      </w:pPr>
      <w:r w:rsidRPr="009A034A">
        <w:rPr>
          <w:rFonts w:eastAsia="Calibri"/>
          <w:kern w:val="2"/>
          <w:sz w:val="28"/>
          <w:szCs w:val="28"/>
        </w:rPr>
        <w:t>В рамках модели было принято, что коэффициент теплопередачи между геотермальной скважиной и испарителем составляет 40 %. Данное значение отражает типичные тепловые потери, характерные для песчаных и рыхлых осадочных пород при отсутствии дополнительной теплоизоляции скважины. Сопоставимые уровни эффективности теплопередачи зафиксированы в геотермальных системах средней глубины, эксплуатируемых в водоносных горизонтах с высокой пористостью и теплопроводностью. Указанное допущение считается обоснованным для южных регионов Казахстана, включая район Жаркента, где геологические условия имеют аналогичные характеристики. Влияние данного параметра дополнительно исследуется в рамках анализа чувствительности как одного из ключевых факторов модели. Реалистичность принятого значения эффективности подтверждается результатами моделирования нестационарных процессов теплопередачи в геотермальных скважинах [</w:t>
      </w:r>
      <w:r w:rsidR="00EE2507" w:rsidRPr="009A034A">
        <w:rPr>
          <w:rFonts w:eastAsia="Calibri"/>
          <w:kern w:val="2"/>
          <w:sz w:val="28"/>
          <w:szCs w:val="28"/>
        </w:rPr>
        <w:t>62</w:t>
      </w:r>
      <w:r w:rsidRPr="009A034A">
        <w:rPr>
          <w:rFonts w:eastAsia="Calibri"/>
          <w:kern w:val="2"/>
          <w:sz w:val="28"/>
          <w:szCs w:val="28"/>
        </w:rPr>
        <w:t>], а также оценками тепловых характеристик геотермальных систем средней глубины залегания [</w:t>
      </w:r>
      <w:r w:rsidR="00EE2507" w:rsidRPr="009A034A">
        <w:rPr>
          <w:rFonts w:eastAsia="Calibri"/>
          <w:kern w:val="2"/>
          <w:sz w:val="28"/>
          <w:szCs w:val="28"/>
        </w:rPr>
        <w:t>63</w:t>
      </w:r>
      <w:r w:rsidRPr="009A034A">
        <w:rPr>
          <w:rFonts w:eastAsia="Calibri"/>
          <w:kern w:val="2"/>
          <w:sz w:val="28"/>
          <w:szCs w:val="28"/>
        </w:rPr>
        <w:t>].</w:t>
      </w:r>
    </w:p>
    <w:p w14:paraId="3760D3D8" w14:textId="615CE381" w:rsidR="004C7421" w:rsidRPr="009A034A" w:rsidRDefault="004C7421" w:rsidP="004C7421">
      <w:pPr>
        <w:ind w:firstLine="708"/>
        <w:jc w:val="both"/>
        <w:rPr>
          <w:rFonts w:eastAsia="Calibri"/>
          <w:kern w:val="2"/>
          <w:sz w:val="28"/>
          <w:szCs w:val="28"/>
        </w:rPr>
      </w:pPr>
      <w:r w:rsidRPr="009A034A">
        <w:rPr>
          <w:rFonts w:eastAsia="Calibri"/>
          <w:kern w:val="2"/>
          <w:sz w:val="28"/>
          <w:szCs w:val="28"/>
        </w:rPr>
        <w:t>Тепловая производительность скважины определяется на основе теплового баланса между точками A и B, соответствующими входному и выходному сечениям скважины (рис. 1</w:t>
      </w:r>
      <w:r w:rsidR="004C6477" w:rsidRPr="009A034A">
        <w:rPr>
          <w:rFonts w:eastAsia="Calibri"/>
          <w:kern w:val="2"/>
          <w:sz w:val="28"/>
          <w:szCs w:val="28"/>
          <w:lang w:val="kk-KZ"/>
        </w:rPr>
        <w:t>9</w:t>
      </w:r>
      <w:r w:rsidR="009F7891" w:rsidRPr="009A034A">
        <w:rPr>
          <w:rFonts w:eastAsia="Calibri"/>
          <w:kern w:val="2"/>
          <w:sz w:val="28"/>
          <w:szCs w:val="28"/>
          <w:lang w:val="kk-KZ"/>
        </w:rPr>
        <w:t xml:space="preserve"> </w:t>
      </w:r>
      <w:r w:rsidRPr="009A034A">
        <w:rPr>
          <w:rFonts w:eastAsia="Calibri"/>
          <w:kern w:val="2"/>
          <w:sz w:val="28"/>
          <w:szCs w:val="28"/>
        </w:rPr>
        <w:t>а). Применение данного подхода позволяет корректно оценить величину тепловой мощности, доступной для дальнейшего использования в установке</w:t>
      </w:r>
      <w:r w:rsidR="004E62D6" w:rsidRPr="009A034A">
        <w:rPr>
          <w:rFonts w:eastAsia="Calibri"/>
          <w:kern w:val="2"/>
          <w:sz w:val="28"/>
          <w:szCs w:val="28"/>
        </w:rPr>
        <w:t xml:space="preserve"> ОЦР</w:t>
      </w:r>
      <w:r w:rsidRPr="009A034A">
        <w:rPr>
          <w:rFonts w:eastAsia="Calibri"/>
          <w:kern w:val="2"/>
          <w:sz w:val="28"/>
          <w:szCs w:val="28"/>
        </w:rPr>
        <w:t>.</w:t>
      </w:r>
    </w:p>
    <w:p w14:paraId="18ABCC94" w14:textId="77777777" w:rsidR="00942E36" w:rsidRPr="009A034A" w:rsidRDefault="00942E36" w:rsidP="00A2328C">
      <w:pPr>
        <w:rPr>
          <w:sz w:val="28"/>
          <w:szCs w:val="28"/>
        </w:rPr>
      </w:pPr>
    </w:p>
    <w:p w14:paraId="11D40BB5" w14:textId="71D77043" w:rsidR="00942E36" w:rsidRPr="009A034A" w:rsidRDefault="00000000" w:rsidP="00DE1FF0">
      <w:pPr>
        <w:tabs>
          <w:tab w:val="left" w:pos="4395"/>
        </w:tabs>
        <w:ind w:firstLine="708"/>
        <w:jc w:val="right"/>
        <w:rPr>
          <w:sz w:val="28"/>
          <w:szCs w:val="28"/>
        </w:rPr>
      </w:pPr>
      <m:oMath>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kk-KZ"/>
                  </w:rPr>
                  <m:t>Q</m:t>
                </m:r>
              </m:e>
            </m:acc>
          </m:e>
          <m:sub>
            <m:r>
              <w:rPr>
                <w:rFonts w:ascii="Cambria Math" w:hAnsi="Cambria Math"/>
                <w:sz w:val="28"/>
                <w:szCs w:val="28"/>
                <w:lang w:val="kk-KZ"/>
              </w:rPr>
              <m:t>скваж</m:t>
            </m:r>
          </m:sub>
        </m:sSub>
        <m:r>
          <w:rPr>
            <w:rFonts w:ascii="Cambria Math" w:hAnsi="Cambria Math"/>
            <w:sz w:val="28"/>
            <w:szCs w:val="28"/>
            <w:lang w:val="kk-KZ"/>
          </w:rPr>
          <m:t>=</m:t>
        </m:r>
        <m:acc>
          <m:accPr>
            <m:chr m:val="̇"/>
            <m:ctrlPr>
              <w:rPr>
                <w:rFonts w:ascii="Cambria Math" w:hAnsi="Cambria Math"/>
                <w:i/>
                <w:sz w:val="28"/>
                <w:szCs w:val="28"/>
                <w:lang w:val="en-GB"/>
              </w:rPr>
            </m:ctrlPr>
          </m:accPr>
          <m:e>
            <m:r>
              <w:rPr>
                <w:rFonts w:ascii="Cambria Math" w:hAnsi="Cambria Math"/>
                <w:sz w:val="28"/>
                <w:szCs w:val="28"/>
                <w:lang w:val="kk-KZ"/>
              </w:rPr>
              <m:t>m</m:t>
            </m:r>
          </m:e>
        </m:acc>
        <m:d>
          <m:dPr>
            <m:ctrlPr>
              <w:rPr>
                <w:rFonts w:ascii="Cambria Math" w:hAnsi="Cambria Math"/>
                <w:i/>
                <w:sz w:val="28"/>
                <w:szCs w:val="28"/>
                <w:lang w:val="en-GB"/>
              </w:rPr>
            </m:ctrlPr>
          </m:dPr>
          <m:e>
            <m:sSub>
              <m:sSubPr>
                <m:ctrlPr>
                  <w:rPr>
                    <w:rFonts w:ascii="Cambria Math" w:hAnsi="Cambria Math"/>
                    <w:i/>
                    <w:sz w:val="28"/>
                    <w:szCs w:val="28"/>
                    <w:lang w:val="en-GB"/>
                  </w:rPr>
                </m:ctrlPr>
              </m:sSubPr>
              <m:e>
                <m:r>
                  <w:rPr>
                    <w:rFonts w:ascii="Cambria Math" w:hAnsi="Cambria Math"/>
                    <w:sz w:val="28"/>
                    <w:szCs w:val="28"/>
                    <w:lang w:val="kk-KZ"/>
                  </w:rPr>
                  <m:t>h</m:t>
                </m:r>
              </m:e>
              <m:sub>
                <m:r>
                  <w:rPr>
                    <w:rFonts w:ascii="Cambria Math" w:hAnsi="Cambria Math"/>
                    <w:sz w:val="28"/>
                    <w:szCs w:val="28"/>
                    <w:lang w:val="kk-KZ"/>
                  </w:rPr>
                  <m:t>A</m:t>
                </m:r>
              </m:sub>
            </m:sSub>
            <m:r>
              <w:rPr>
                <w:rFonts w:ascii="Cambria Math" w:hAnsi="Cambria Math"/>
                <w:sz w:val="28"/>
                <w:szCs w:val="28"/>
                <w:lang w:val="kk-KZ"/>
              </w:rPr>
              <m:t>-</m:t>
            </m:r>
            <m:sSub>
              <m:sSubPr>
                <m:ctrlPr>
                  <w:rPr>
                    <w:rFonts w:ascii="Cambria Math" w:hAnsi="Cambria Math"/>
                    <w:i/>
                    <w:sz w:val="28"/>
                    <w:szCs w:val="28"/>
                    <w:lang w:val="en-GB"/>
                  </w:rPr>
                </m:ctrlPr>
              </m:sSubPr>
              <m:e>
                <m:r>
                  <w:rPr>
                    <w:rFonts w:ascii="Cambria Math" w:hAnsi="Cambria Math"/>
                    <w:sz w:val="28"/>
                    <w:szCs w:val="28"/>
                    <w:lang w:val="kk-KZ"/>
                  </w:rPr>
                  <m:t>h</m:t>
                </m:r>
              </m:e>
              <m:sub>
                <m:r>
                  <w:rPr>
                    <w:rFonts w:ascii="Cambria Math" w:hAnsi="Cambria Math"/>
                    <w:sz w:val="28"/>
                    <w:szCs w:val="28"/>
                    <w:lang w:val="kk-KZ"/>
                  </w:rPr>
                  <m:t>B</m:t>
                </m:r>
              </m:sub>
            </m:sSub>
          </m:e>
        </m:d>
      </m:oMath>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t>(2)</w:t>
      </w:r>
    </w:p>
    <w:p w14:paraId="0ED1CC3D" w14:textId="77777777" w:rsidR="00003F0A" w:rsidRPr="009A034A" w:rsidRDefault="00003F0A" w:rsidP="00942E36">
      <w:pPr>
        <w:ind w:firstLine="708"/>
        <w:jc w:val="both"/>
        <w:rPr>
          <w:sz w:val="28"/>
          <w:szCs w:val="28"/>
          <w:lang w:val="kk-KZ"/>
        </w:rPr>
      </w:pPr>
    </w:p>
    <w:p w14:paraId="2194FD74" w14:textId="5140EE37" w:rsidR="00942E36" w:rsidRPr="009A034A" w:rsidRDefault="00740DBA" w:rsidP="0081625F">
      <w:pPr>
        <w:jc w:val="both"/>
        <w:rPr>
          <w:sz w:val="28"/>
          <w:szCs w:val="28"/>
          <w:lang w:val="kk-KZ"/>
        </w:rPr>
      </w:pPr>
      <w:r w:rsidRPr="009A034A">
        <w:rPr>
          <w:sz w:val="28"/>
          <w:szCs w:val="28"/>
          <w:lang w:val="kk-KZ"/>
        </w:rPr>
        <w:t>г</w:t>
      </w:r>
      <w:r w:rsidR="00942E36" w:rsidRPr="009A034A">
        <w:rPr>
          <w:sz w:val="28"/>
          <w:szCs w:val="28"/>
        </w:rPr>
        <w:t>де</w:t>
      </w:r>
      <w:r w:rsidRPr="009A034A">
        <w:rPr>
          <w:sz w:val="28"/>
          <w:szCs w:val="28"/>
        </w:rPr>
        <w:t>,</w:t>
      </w:r>
      <w:r w:rsidR="002E1838" w:rsidRPr="009A034A">
        <w:rPr>
          <w:sz w:val="28"/>
          <w:szCs w:val="28"/>
          <w:lang w:val="kk-KZ"/>
        </w:rPr>
        <w:t xml:space="preserve"> </w:t>
      </w:r>
      <m:oMath>
        <m:sSub>
          <m:sSubPr>
            <m:ctrlPr>
              <w:rPr>
                <w:rFonts w:ascii="Cambria Math" w:hAnsi="Cambria Math"/>
                <w:i/>
                <w:sz w:val="28"/>
                <w:szCs w:val="28"/>
                <w:lang w:val="en-GB"/>
              </w:rPr>
            </m:ctrlPr>
          </m:sSubPr>
          <m:e>
            <m:r>
              <w:rPr>
                <w:rFonts w:ascii="Cambria Math" w:hAnsi="Cambria Math"/>
                <w:sz w:val="28"/>
                <w:szCs w:val="28"/>
                <w:lang w:val="kk-KZ"/>
              </w:rPr>
              <m:t>h</m:t>
            </m:r>
          </m:e>
          <m:sub>
            <m:r>
              <w:rPr>
                <w:rFonts w:ascii="Cambria Math" w:hAnsi="Cambria Math"/>
                <w:sz w:val="28"/>
                <w:szCs w:val="28"/>
                <w:lang w:val="kk-KZ"/>
              </w:rPr>
              <m:t>B</m:t>
            </m:r>
          </m:sub>
        </m:sSub>
      </m:oMath>
      <w:r w:rsidR="00942E36" w:rsidRPr="009A034A">
        <w:rPr>
          <w:sz w:val="28"/>
          <w:szCs w:val="28"/>
        </w:rPr>
        <w:t xml:space="preserve"> </w:t>
      </w:r>
      <w:r w:rsidR="006B6090" w:rsidRPr="009A034A">
        <w:rPr>
          <w:iCs/>
          <w:sz w:val="28"/>
          <w:szCs w:val="28"/>
        </w:rPr>
        <w:t>–</w:t>
      </w:r>
      <w:r w:rsidR="006B6090" w:rsidRPr="009A034A">
        <w:rPr>
          <w:iCs/>
          <w:sz w:val="28"/>
          <w:szCs w:val="28"/>
          <w:lang w:val="kk-KZ"/>
        </w:rPr>
        <w:t xml:space="preserve"> </w:t>
      </w:r>
      <w:r w:rsidR="00942E36" w:rsidRPr="009A034A">
        <w:rPr>
          <w:sz w:val="28"/>
          <w:szCs w:val="28"/>
        </w:rPr>
        <w:t>возможно</w:t>
      </w:r>
      <w:r w:rsidR="00942E36" w:rsidRPr="009A034A">
        <w:rPr>
          <w:sz w:val="28"/>
          <w:szCs w:val="28"/>
          <w:lang w:val="kk-KZ"/>
        </w:rPr>
        <w:t>е</w:t>
      </w:r>
      <w:r w:rsidR="00942E36" w:rsidRPr="009A034A">
        <w:rPr>
          <w:sz w:val="28"/>
          <w:szCs w:val="28"/>
        </w:rPr>
        <w:t xml:space="preserve"> снижение обратного давления из-за потери напора. Массовый расход рассчитывается исходя из объемного расхода, или расхода на выходе, по плотности жидкости</w:t>
      </w:r>
    </w:p>
    <w:p w14:paraId="6BCC14F1" w14:textId="77777777" w:rsidR="00573579" w:rsidRPr="009A034A" w:rsidRDefault="00573579" w:rsidP="00942E36">
      <w:pPr>
        <w:ind w:firstLine="708"/>
        <w:jc w:val="both"/>
        <w:rPr>
          <w:sz w:val="28"/>
          <w:szCs w:val="28"/>
          <w:lang w:val="kk-KZ"/>
        </w:rPr>
      </w:pPr>
    </w:p>
    <w:bookmarkStart w:id="22" w:name="_Hlk163762876"/>
    <w:p w14:paraId="0F4C5E89" w14:textId="7EDD02F6" w:rsidR="00942E36" w:rsidRPr="009A034A" w:rsidRDefault="00000000" w:rsidP="004E62D6">
      <w:pPr>
        <w:ind w:firstLine="708"/>
        <w:jc w:val="right"/>
        <w:rPr>
          <w:sz w:val="28"/>
          <w:szCs w:val="28"/>
        </w:rPr>
      </w:pPr>
      <m:oMath>
        <m:acc>
          <m:accPr>
            <m:chr m:val="́"/>
            <m:ctrlPr>
              <w:rPr>
                <w:rFonts w:ascii="Cambria Math" w:hAnsi="Cambria Math"/>
                <w:i/>
                <w:sz w:val="28"/>
                <w:szCs w:val="28"/>
                <w:lang w:val="en-GB"/>
              </w:rPr>
            </m:ctrlPr>
          </m:accPr>
          <m:e>
            <m:r>
              <w:rPr>
                <w:rFonts w:ascii="Cambria Math" w:hAnsi="Cambria Math"/>
                <w:sz w:val="28"/>
                <w:szCs w:val="28"/>
                <w:lang w:val="en-GB"/>
              </w:rPr>
              <m:t>m</m:t>
            </m:r>
          </m:e>
        </m:acc>
        <m:r>
          <w:rPr>
            <w:rFonts w:ascii="Cambria Math" w:hAnsi="Cambria Math"/>
            <w:sz w:val="28"/>
            <w:szCs w:val="28"/>
          </w:rPr>
          <m:t>=</m:t>
        </m:r>
        <m:r>
          <w:rPr>
            <w:rFonts w:ascii="Cambria Math" w:hAnsi="Cambria Math"/>
            <w:sz w:val="28"/>
            <w:szCs w:val="28"/>
            <w:lang w:val="en-GB"/>
          </w:rPr>
          <m:t>ρ</m:t>
        </m:r>
        <m:r>
          <w:rPr>
            <w:rFonts w:ascii="Cambria Math" w:hAnsi="Cambria Math"/>
            <w:sz w:val="28"/>
            <w:szCs w:val="28"/>
          </w:rPr>
          <m:t>∙</m:t>
        </m:r>
        <m:acc>
          <m:accPr>
            <m:chr m:val="́"/>
            <m:ctrlPr>
              <w:rPr>
                <w:rFonts w:ascii="Cambria Math" w:hAnsi="Cambria Math"/>
                <w:i/>
                <w:sz w:val="28"/>
                <w:szCs w:val="28"/>
                <w:lang w:val="en-GB"/>
              </w:rPr>
            </m:ctrlPr>
          </m:accPr>
          <m:e>
            <m:r>
              <w:rPr>
                <w:rFonts w:ascii="Cambria Math" w:hAnsi="Cambria Math"/>
                <w:sz w:val="28"/>
                <w:szCs w:val="28"/>
                <w:lang w:val="en-GB"/>
              </w:rPr>
              <m:t>v</m:t>
            </m:r>
          </m:e>
        </m:acc>
      </m:oMath>
      <w:r w:rsidR="00942E36" w:rsidRPr="009A034A">
        <w:rPr>
          <w:rFonts w:ascii="Cambria Math" w:hAnsi="Cambria Math"/>
          <w:i/>
          <w:sz w:val="28"/>
          <w:szCs w:val="28"/>
        </w:rPr>
        <w:tab/>
      </w:r>
      <w:bookmarkEnd w:id="22"/>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r>
      <w:r w:rsidR="008F72DB" w:rsidRPr="009A034A">
        <w:rPr>
          <w:sz w:val="28"/>
          <w:szCs w:val="28"/>
          <w:lang w:val="kk-KZ"/>
        </w:rPr>
        <w:tab/>
      </w:r>
      <w:r w:rsidR="00942E36" w:rsidRPr="009A034A">
        <w:rPr>
          <w:sz w:val="28"/>
          <w:szCs w:val="28"/>
        </w:rPr>
        <w:t>(3)</w:t>
      </w:r>
    </w:p>
    <w:p w14:paraId="7FD36058" w14:textId="77777777" w:rsidR="00942E36" w:rsidRPr="009A034A" w:rsidRDefault="00942E36" w:rsidP="00A2328C">
      <w:pPr>
        <w:rPr>
          <w:sz w:val="28"/>
          <w:szCs w:val="28"/>
        </w:rPr>
      </w:pPr>
    </w:p>
    <w:p w14:paraId="6B24011C" w14:textId="77777777" w:rsidR="004C7421" w:rsidRPr="009A034A" w:rsidRDefault="004C7421" w:rsidP="004C7421">
      <w:pPr>
        <w:ind w:firstLine="708"/>
        <w:jc w:val="both"/>
        <w:rPr>
          <w:sz w:val="28"/>
          <w:szCs w:val="28"/>
        </w:rPr>
      </w:pPr>
      <w:bookmarkStart w:id="23" w:name="_Hlk201488356"/>
      <w:r w:rsidRPr="009A034A">
        <w:rPr>
          <w:sz w:val="28"/>
          <w:szCs w:val="28"/>
        </w:rPr>
        <w:t xml:space="preserve">Оценка доступной тепловой мощности каждой геотермальной скважины выполнялась после определения термодинамических параметров водяного пара. Расчётные свойства были получены с использованием программного пакета </w:t>
      </w:r>
      <w:proofErr w:type="spellStart"/>
      <w:r w:rsidRPr="009A034A">
        <w:rPr>
          <w:sz w:val="28"/>
          <w:szCs w:val="28"/>
        </w:rPr>
        <w:t>CoolProp</w:t>
      </w:r>
      <w:proofErr w:type="spellEnd"/>
      <w:r w:rsidRPr="009A034A">
        <w:rPr>
          <w:sz w:val="28"/>
          <w:szCs w:val="28"/>
        </w:rPr>
        <w:t xml:space="preserve"> [</w:t>
      </w:r>
      <w:r w:rsidR="00EE2507" w:rsidRPr="009A034A">
        <w:rPr>
          <w:sz w:val="28"/>
          <w:szCs w:val="28"/>
        </w:rPr>
        <w:t>64</w:t>
      </w:r>
      <w:r w:rsidRPr="009A034A">
        <w:rPr>
          <w:sz w:val="28"/>
          <w:szCs w:val="28"/>
        </w:rPr>
        <w:t xml:space="preserve">] и сведены в таблицу </w:t>
      </w:r>
      <w:r w:rsidR="008E508B" w:rsidRPr="009A034A">
        <w:rPr>
          <w:sz w:val="28"/>
          <w:szCs w:val="28"/>
          <w:lang w:val="kk-KZ"/>
        </w:rPr>
        <w:t>8</w:t>
      </w:r>
      <w:r w:rsidRPr="009A034A">
        <w:rPr>
          <w:sz w:val="28"/>
          <w:szCs w:val="28"/>
        </w:rPr>
        <w:t xml:space="preserve">. </w:t>
      </w:r>
      <w:proofErr w:type="spellStart"/>
      <w:r w:rsidRPr="009A034A">
        <w:rPr>
          <w:sz w:val="28"/>
          <w:szCs w:val="28"/>
        </w:rPr>
        <w:t>CoolProp</w:t>
      </w:r>
      <w:proofErr w:type="spellEnd"/>
      <w:r w:rsidRPr="009A034A">
        <w:rPr>
          <w:sz w:val="28"/>
          <w:szCs w:val="28"/>
        </w:rPr>
        <w:t xml:space="preserve"> представляет собой библиотеку с открытым исходным кодом, обеспечивающую доступ к эталонным термодинамическим данным для широкого перечня рабочих тел, включая воду.</w:t>
      </w:r>
    </w:p>
    <w:p w14:paraId="5F4B73CD" w14:textId="1129176C" w:rsidR="004C7421" w:rsidRPr="009A034A" w:rsidRDefault="004C7421" w:rsidP="004C7421">
      <w:pPr>
        <w:ind w:firstLine="708"/>
        <w:jc w:val="both"/>
        <w:rPr>
          <w:sz w:val="28"/>
          <w:szCs w:val="28"/>
        </w:rPr>
      </w:pPr>
      <w:r w:rsidRPr="009A034A">
        <w:rPr>
          <w:sz w:val="28"/>
          <w:szCs w:val="28"/>
        </w:rPr>
        <w:lastRenderedPageBreak/>
        <w:t>Термодинамические свойства теплоносителя определялись в соответствии с ранее принятыми допущениями и при базовых атмосферных условиях эксплуатации: средняя температура окружающей среды принималась равной 40 °C в летний период и −10 °C в зимний период; давление теплоносителя на входе в насос составляло 3000 кПа, тогда как давление на выходе принималось не ниже 1750 кПа. Следует отметить, что давление в самоизливающихся геотермальных скважинах может существенно изменяться в зависимости от конструктивных особенностей, глубины залегания, геологического строения и режима эксплуатации. В целом диапазон давлений может варьироваться от значений, близких к атмосферным (в открытых системах), до значительно более высоких уровней, характерных для глубоких или замкнутых геотермальных систем.</w:t>
      </w:r>
    </w:p>
    <w:p w14:paraId="6CA65736" w14:textId="09487C70" w:rsidR="004C7421" w:rsidRPr="009A034A" w:rsidRDefault="004C7421" w:rsidP="004C7421">
      <w:pPr>
        <w:ind w:firstLine="708"/>
        <w:jc w:val="both"/>
        <w:rPr>
          <w:sz w:val="28"/>
          <w:szCs w:val="28"/>
          <w:lang w:val="kk-KZ"/>
        </w:rPr>
      </w:pPr>
      <w:r w:rsidRPr="009A034A">
        <w:rPr>
          <w:sz w:val="28"/>
          <w:szCs w:val="28"/>
        </w:rPr>
        <w:t>В условиях отсутствия экспериментальных данных по давлению воды в исследуемых скважинах расчёт был выполнен с использованием гипотезы о минимальном рабочем давлении 3000 кПа. Принятие заниженного значения давления позволяет получить консервативную оценку тепловой мощности скважины и избежать завышения энергетического потенциала рассматриваемого геотермального источника</w:t>
      </w:r>
      <w:r w:rsidR="008A551C" w:rsidRPr="009A034A">
        <w:rPr>
          <w:sz w:val="28"/>
          <w:szCs w:val="28"/>
          <w:lang w:val="kk-KZ"/>
        </w:rPr>
        <w:t>.</w:t>
      </w:r>
    </w:p>
    <w:bookmarkEnd w:id="23"/>
    <w:p w14:paraId="175D27E7" w14:textId="77777777" w:rsidR="00942E36" w:rsidRPr="009A034A" w:rsidRDefault="00A2328C" w:rsidP="00AB10CE">
      <w:pPr>
        <w:ind w:left="709"/>
        <w:rPr>
          <w:i/>
          <w:iCs/>
          <w:sz w:val="28"/>
          <w:szCs w:val="28"/>
        </w:rPr>
      </w:pPr>
      <w:r w:rsidRPr="009A034A">
        <w:rPr>
          <w:i/>
          <w:iCs/>
          <w:sz w:val="28"/>
          <w:szCs w:val="28"/>
        </w:rPr>
        <w:t>Расчёт доступной тепловой мощности по каждой скважине</w:t>
      </w:r>
    </w:p>
    <w:p w14:paraId="6BD07439" w14:textId="5ACA67B8" w:rsidR="00942E36" w:rsidRPr="009A034A" w:rsidRDefault="004C7421" w:rsidP="004C7421">
      <w:pPr>
        <w:ind w:firstLine="708"/>
        <w:jc w:val="both"/>
        <w:rPr>
          <w:sz w:val="28"/>
          <w:szCs w:val="28"/>
          <w:lang w:val="kk-KZ"/>
        </w:rPr>
      </w:pPr>
      <w:r w:rsidRPr="009A034A">
        <w:rPr>
          <w:sz w:val="28"/>
          <w:szCs w:val="28"/>
        </w:rPr>
        <w:t>Тепловая мощность скважины рассчитывается по уравнению (2) и определяется произведением разности энтальпий теплоносителя на входе и выходе скважины на массовый расход геотермальной воды [</w:t>
      </w:r>
      <w:r w:rsidR="00055CEA" w:rsidRPr="009A034A">
        <w:rPr>
          <w:sz w:val="28"/>
          <w:szCs w:val="28"/>
          <w:lang w:val="kk-KZ"/>
        </w:rPr>
        <w:t>59, с.</w:t>
      </w:r>
      <w:r w:rsidR="009F7891" w:rsidRPr="009A034A">
        <w:rPr>
          <w:sz w:val="28"/>
          <w:szCs w:val="28"/>
          <w:lang w:val="kk-KZ"/>
        </w:rPr>
        <w:t xml:space="preserve"> </w:t>
      </w:r>
      <w:r w:rsidR="00055CEA" w:rsidRPr="009A034A">
        <w:rPr>
          <w:sz w:val="28"/>
          <w:szCs w:val="28"/>
          <w:lang w:val="kk-KZ"/>
        </w:rPr>
        <w:t>437-442</w:t>
      </w:r>
      <w:r w:rsidRPr="009A034A">
        <w:rPr>
          <w:sz w:val="28"/>
          <w:szCs w:val="28"/>
        </w:rPr>
        <w:t>]. Массовый расход, в свою очередь, вычисляется на основе объемного расхода с учетом плотности теплоносителя при заданных температуре и давлении, в соответствии с уравнением (3).</w:t>
      </w:r>
    </w:p>
    <w:p w14:paraId="3707AE76" w14:textId="77777777" w:rsidR="004C7421" w:rsidRPr="009A034A" w:rsidRDefault="004C7421" w:rsidP="004C7421">
      <w:pPr>
        <w:ind w:firstLine="708"/>
        <w:rPr>
          <w:sz w:val="28"/>
          <w:szCs w:val="28"/>
          <w:lang w:val="kk-KZ"/>
        </w:rPr>
      </w:pPr>
    </w:p>
    <w:p w14:paraId="3CBCB32B" w14:textId="66DB4460" w:rsidR="002762EF" w:rsidRPr="009A034A" w:rsidRDefault="00EE0C65" w:rsidP="00DE1FF0">
      <w:pPr>
        <w:tabs>
          <w:tab w:val="left" w:pos="424"/>
          <w:tab w:val="left" w:pos="1415"/>
        </w:tabs>
        <w:jc w:val="both"/>
        <w:rPr>
          <w:rFonts w:eastAsia="SimSun"/>
          <w:b/>
          <w:i/>
          <w:noProof/>
          <w:sz w:val="28"/>
          <w:szCs w:val="28"/>
          <w:lang w:eastAsia="zh-CN"/>
        </w:rPr>
      </w:pPr>
      <w:bookmarkStart w:id="24" w:name="_Hlk198885377"/>
      <w:r w:rsidRPr="009A034A">
        <w:rPr>
          <w:sz w:val="28"/>
          <w:szCs w:val="28"/>
        </w:rPr>
        <w:t xml:space="preserve">Таблица </w:t>
      </w:r>
      <w:r w:rsidR="008E508B" w:rsidRPr="009A034A">
        <w:rPr>
          <w:sz w:val="28"/>
          <w:szCs w:val="28"/>
          <w:lang w:val="kk-KZ"/>
        </w:rPr>
        <w:t>8</w:t>
      </w:r>
      <w:r w:rsidR="002E1838" w:rsidRPr="009A034A">
        <w:rPr>
          <w:bCs/>
          <w:sz w:val="28"/>
          <w:szCs w:val="28"/>
        </w:rPr>
        <w:t xml:space="preserve"> – </w:t>
      </w:r>
      <w:r w:rsidR="00942E36" w:rsidRPr="009A034A">
        <w:rPr>
          <w:sz w:val="28"/>
          <w:szCs w:val="28"/>
        </w:rPr>
        <w:t>Термодинамические свойства геотермальной воды на входе и выходе из испарителя</w:t>
      </w:r>
      <w:r w:rsidR="002762EF" w:rsidRPr="009A034A">
        <w:rPr>
          <w:sz w:val="28"/>
          <w:szCs w:val="28"/>
        </w:rPr>
        <w:t xml:space="preserve"> </w:t>
      </w:r>
      <m:oMath>
        <m:acc>
          <m:accPr>
            <m:chr m:val="̇"/>
            <m:ctrlPr>
              <w:rPr>
                <w:rFonts w:ascii="Cambria Math" w:eastAsia="SimSun" w:hAnsi="Cambria Math"/>
                <w:bCs/>
                <w:i/>
                <w:noProof/>
                <w:sz w:val="28"/>
                <w:szCs w:val="28"/>
                <w:lang w:val="en-GB" w:eastAsia="zh-CN"/>
              </w:rPr>
            </m:ctrlPr>
          </m:accPr>
          <m:e>
            <m:r>
              <w:rPr>
                <w:rFonts w:ascii="Cambria Math" w:eastAsia="SimSun" w:hAnsi="Cambria Math"/>
                <w:noProof/>
                <w:sz w:val="28"/>
                <w:szCs w:val="28"/>
                <w:lang w:val="en-GB" w:eastAsia="zh-CN"/>
              </w:rPr>
              <m:t>m</m:t>
            </m:r>
          </m:e>
        </m:acc>
      </m:oMath>
      <w:r w:rsidR="002762EF" w:rsidRPr="009A034A">
        <w:rPr>
          <w:rFonts w:eastAsia="SimSun"/>
          <w:bCs/>
          <w:noProof/>
          <w:sz w:val="28"/>
          <w:szCs w:val="28"/>
          <w:lang w:eastAsia="zh-CN"/>
        </w:rPr>
        <w:t>=</w:t>
      </w:r>
      <m:oMath>
        <m:acc>
          <m:accPr>
            <m:chr m:val="́"/>
            <m:ctrlPr>
              <w:rPr>
                <w:rFonts w:ascii="Cambria Math" w:eastAsia="SimSun" w:hAnsi="Cambria Math"/>
                <w:bCs/>
                <w:i/>
                <w:noProof/>
                <w:sz w:val="28"/>
                <w:szCs w:val="28"/>
                <w:lang w:val="en-GB" w:eastAsia="zh-CN"/>
              </w:rPr>
            </m:ctrlPr>
          </m:accPr>
          <m:e>
            <m:r>
              <w:rPr>
                <w:rFonts w:ascii="Cambria Math" w:eastAsia="SimSun" w:hAnsi="Cambria Math"/>
                <w:noProof/>
                <w:sz w:val="28"/>
                <w:szCs w:val="28"/>
                <w:lang w:val="en-GB" w:eastAsia="zh-CN"/>
              </w:rPr>
              <m:t>v</m:t>
            </m:r>
          </m:e>
        </m:acc>
        <m:r>
          <w:rPr>
            <w:rFonts w:ascii="Cambria Math" w:eastAsia="SimSun" w:hAnsi="Cambria Math"/>
            <w:noProof/>
            <w:sz w:val="28"/>
            <w:szCs w:val="28"/>
            <w:lang w:eastAsia="zh-CN"/>
          </w:rPr>
          <m:t>∙</m:t>
        </m:r>
        <m:r>
          <w:rPr>
            <w:rFonts w:ascii="Cambria Math" w:eastAsia="SimSun" w:hAnsi="Cambria Math"/>
            <w:noProof/>
            <w:sz w:val="28"/>
            <w:szCs w:val="28"/>
            <w:lang w:val="en-GB" w:eastAsia="zh-CN"/>
          </w:rPr>
          <m:t>ρ</m:t>
        </m:r>
      </m:oMath>
    </w:p>
    <w:bookmarkEnd w:id="24"/>
    <w:p w14:paraId="5A8136D3" w14:textId="77777777" w:rsidR="00942E36" w:rsidRPr="009A034A" w:rsidRDefault="00942E36" w:rsidP="00A2328C">
      <w:pPr>
        <w:rPr>
          <w:sz w:val="28"/>
          <w:szCs w:val="28"/>
        </w:rPr>
      </w:pP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59"/>
        <w:gridCol w:w="709"/>
        <w:gridCol w:w="709"/>
        <w:gridCol w:w="709"/>
        <w:gridCol w:w="991"/>
        <w:gridCol w:w="1134"/>
        <w:gridCol w:w="1349"/>
        <w:gridCol w:w="1345"/>
        <w:gridCol w:w="997"/>
        <w:gridCol w:w="13"/>
      </w:tblGrid>
      <w:tr w:rsidR="00141EE7" w:rsidRPr="009A034A" w14:paraId="538544A4" w14:textId="77777777" w:rsidTr="00EE0C65">
        <w:trPr>
          <w:trHeight w:val="134"/>
          <w:jc w:val="center"/>
        </w:trPr>
        <w:tc>
          <w:tcPr>
            <w:tcW w:w="9415" w:type="dxa"/>
            <w:gridSpan w:val="10"/>
          </w:tcPr>
          <w:p w14:paraId="2A211DE9" w14:textId="77777777" w:rsidR="00EE0C65" w:rsidRPr="009A034A" w:rsidRDefault="00EE0C65" w:rsidP="00EE0C65">
            <w:pPr>
              <w:tabs>
                <w:tab w:val="left" w:pos="300"/>
                <w:tab w:val="left" w:pos="1131"/>
              </w:tabs>
              <w:jc w:val="center"/>
              <w:rPr>
                <w:rFonts w:eastAsia="SimSun"/>
                <w:bCs/>
                <w:noProof/>
                <w:sz w:val="28"/>
                <w:szCs w:val="28"/>
                <w:lang w:val="en-GB" w:eastAsia="zh-CN"/>
              </w:rPr>
            </w:pPr>
            <w:bookmarkStart w:id="25" w:name="_Hlk163763015"/>
            <w:r w:rsidRPr="009A034A">
              <w:rPr>
                <w:rFonts w:eastAsia="SimSun"/>
                <w:bCs/>
                <w:noProof/>
                <w:sz w:val="28"/>
                <w:szCs w:val="28"/>
                <w:lang w:val="kk-KZ" w:eastAsia="zh-CN"/>
              </w:rPr>
              <w:t>Входная точка</w:t>
            </w:r>
            <w:r w:rsidRPr="009A034A">
              <w:rPr>
                <w:rFonts w:eastAsia="SimSun"/>
                <w:bCs/>
                <w:noProof/>
                <w:sz w:val="28"/>
                <w:szCs w:val="28"/>
                <w:lang w:val="en-GB" w:eastAsia="zh-CN"/>
              </w:rPr>
              <w:t xml:space="preserve"> – </w:t>
            </w:r>
            <w:r w:rsidRPr="009A034A">
              <w:rPr>
                <w:rFonts w:eastAsia="SimSun"/>
                <w:bCs/>
                <w:noProof/>
                <w:sz w:val="28"/>
                <w:szCs w:val="28"/>
                <w:lang w:val="kk-KZ" w:eastAsia="zh-CN"/>
              </w:rPr>
              <w:t>Точка</w:t>
            </w:r>
            <w:r w:rsidRPr="009A034A">
              <w:rPr>
                <w:rFonts w:eastAsia="SimSun"/>
                <w:bCs/>
                <w:noProof/>
                <w:sz w:val="28"/>
                <w:szCs w:val="28"/>
                <w:lang w:val="en-GB" w:eastAsia="zh-CN"/>
              </w:rPr>
              <w:t xml:space="preserve"> A</w:t>
            </w:r>
          </w:p>
        </w:tc>
      </w:tr>
      <w:tr w:rsidR="00141EE7" w:rsidRPr="009A034A" w14:paraId="29CB4FE2" w14:textId="77777777" w:rsidTr="00EE0C65">
        <w:trPr>
          <w:gridAfter w:val="1"/>
          <w:wAfter w:w="13" w:type="dxa"/>
          <w:trHeight w:val="508"/>
          <w:jc w:val="center"/>
        </w:trPr>
        <w:tc>
          <w:tcPr>
            <w:tcW w:w="1459" w:type="dxa"/>
            <w:hideMark/>
          </w:tcPr>
          <w:p w14:paraId="3AA72EFB" w14:textId="77777777" w:rsidR="00942E36" w:rsidRPr="009A034A" w:rsidRDefault="00942E36" w:rsidP="00942E36">
            <w:pPr>
              <w:rPr>
                <w:rFonts w:eastAsia="SimSun"/>
                <w:noProof/>
                <w:sz w:val="28"/>
                <w:szCs w:val="28"/>
                <w:lang w:val="en-GB" w:eastAsia="zh-CN"/>
              </w:rPr>
            </w:pPr>
          </w:p>
        </w:tc>
        <w:tc>
          <w:tcPr>
            <w:tcW w:w="709" w:type="dxa"/>
          </w:tcPr>
          <w:p w14:paraId="3AC22023" w14:textId="77777777" w:rsidR="00942E36" w:rsidRPr="009A034A" w:rsidRDefault="00942E36" w:rsidP="00EE0C65">
            <w:pPr>
              <w:ind w:left="-240"/>
              <w:jc w:val="both"/>
              <w:rPr>
                <w:rFonts w:eastAsia="SimSun"/>
                <w:bCs/>
                <w:noProof/>
                <w:sz w:val="28"/>
                <w:szCs w:val="28"/>
                <w:lang w:val="en-GB" w:eastAsia="zh-CN"/>
              </w:rPr>
            </w:pPr>
          </w:p>
        </w:tc>
        <w:tc>
          <w:tcPr>
            <w:tcW w:w="709" w:type="dxa"/>
          </w:tcPr>
          <w:p w14:paraId="4457A718" w14:textId="77777777" w:rsidR="00942E36" w:rsidRPr="009A034A" w:rsidRDefault="00942E36" w:rsidP="00942E36">
            <w:pPr>
              <w:jc w:val="center"/>
              <w:rPr>
                <w:rFonts w:eastAsia="SimSun"/>
                <w:bCs/>
                <w:noProof/>
                <w:sz w:val="28"/>
                <w:szCs w:val="28"/>
                <w:lang w:val="en-GB" w:eastAsia="zh-CN"/>
              </w:rPr>
            </w:pPr>
            <w:r w:rsidRPr="009A034A">
              <w:rPr>
                <w:rFonts w:eastAsia="SimSun"/>
                <w:bCs/>
                <w:noProof/>
                <w:sz w:val="28"/>
                <w:szCs w:val="28"/>
                <w:lang w:val="en-GB" w:eastAsia="zh-CN"/>
              </w:rPr>
              <w:t>T</w:t>
            </w:r>
          </w:p>
          <w:p w14:paraId="71B22F63" w14:textId="77777777" w:rsidR="00942E36" w:rsidRPr="009A034A" w:rsidRDefault="00942E36" w:rsidP="00942E36">
            <w:pPr>
              <w:jc w:val="center"/>
              <w:rPr>
                <w:rFonts w:eastAsia="SimSun"/>
                <w:bCs/>
                <w:noProof/>
                <w:sz w:val="28"/>
                <w:szCs w:val="28"/>
                <w:lang w:val="en-GB" w:eastAsia="zh-CN"/>
              </w:rPr>
            </w:pPr>
            <w:r w:rsidRPr="009A034A">
              <w:rPr>
                <w:rFonts w:eastAsia="SimSun"/>
                <w:bCs/>
                <w:noProof/>
                <w:sz w:val="28"/>
                <w:szCs w:val="28"/>
                <w:lang w:val="en-GB" w:eastAsia="zh-CN"/>
              </w:rPr>
              <w:t>(</w:t>
            </w:r>
            <w:r w:rsidRPr="009A034A">
              <w:rPr>
                <w:rFonts w:eastAsia="SimSun"/>
                <w:bCs/>
                <w:noProof/>
                <w:sz w:val="28"/>
                <w:szCs w:val="28"/>
                <w:vertAlign w:val="superscript"/>
                <w:lang w:val="en-GB" w:eastAsia="zh-CN"/>
              </w:rPr>
              <w:t>0</w:t>
            </w:r>
            <w:r w:rsidRPr="009A034A">
              <w:rPr>
                <w:rFonts w:eastAsia="SimSun"/>
                <w:bCs/>
                <w:noProof/>
                <w:sz w:val="28"/>
                <w:szCs w:val="28"/>
                <w:lang w:val="en-GB" w:eastAsia="zh-CN"/>
              </w:rPr>
              <w:t>C)</w:t>
            </w:r>
          </w:p>
        </w:tc>
        <w:tc>
          <w:tcPr>
            <w:tcW w:w="709" w:type="dxa"/>
          </w:tcPr>
          <w:p w14:paraId="5BD0E9D7" w14:textId="77777777" w:rsidR="00942E36" w:rsidRPr="009A034A" w:rsidRDefault="00942E36" w:rsidP="00942E36">
            <w:pPr>
              <w:jc w:val="center"/>
              <w:rPr>
                <w:rFonts w:eastAsia="SimSun"/>
                <w:bCs/>
                <w:noProof/>
                <w:sz w:val="28"/>
                <w:szCs w:val="28"/>
                <w:lang w:val="en-GB" w:eastAsia="zh-CN"/>
              </w:rPr>
            </w:pPr>
            <w:r w:rsidRPr="009A034A">
              <w:rPr>
                <w:rFonts w:eastAsia="SimSun"/>
                <w:bCs/>
                <w:noProof/>
                <w:sz w:val="28"/>
                <w:szCs w:val="28"/>
                <w:lang w:val="en-GB" w:eastAsia="zh-CN"/>
              </w:rPr>
              <w:t>T</w:t>
            </w:r>
          </w:p>
          <w:p w14:paraId="78A7C720" w14:textId="77777777" w:rsidR="00942E36" w:rsidRPr="009A034A" w:rsidRDefault="00942E36" w:rsidP="00942E36">
            <w:pPr>
              <w:jc w:val="center"/>
              <w:rPr>
                <w:rFonts w:eastAsia="SimSun"/>
                <w:bCs/>
                <w:noProof/>
                <w:sz w:val="28"/>
                <w:szCs w:val="28"/>
                <w:lang w:val="en-GB" w:eastAsia="zh-CN"/>
              </w:rPr>
            </w:pPr>
            <w:r w:rsidRPr="009A034A">
              <w:rPr>
                <w:rFonts w:eastAsia="SimSun"/>
                <w:bCs/>
                <w:noProof/>
                <w:sz w:val="28"/>
                <w:szCs w:val="28"/>
                <w:lang w:val="en-GB" w:eastAsia="zh-CN"/>
              </w:rPr>
              <w:t>(K)</w:t>
            </w:r>
          </w:p>
        </w:tc>
        <w:tc>
          <w:tcPr>
            <w:tcW w:w="991" w:type="dxa"/>
          </w:tcPr>
          <w:p w14:paraId="578F17A7" w14:textId="2646097D" w:rsidR="00942E36" w:rsidRPr="009A034A" w:rsidRDefault="004C6477" w:rsidP="00942E36">
            <w:pPr>
              <w:tabs>
                <w:tab w:val="left" w:pos="1415"/>
                <w:tab w:val="left" w:pos="1684"/>
              </w:tabs>
              <w:jc w:val="center"/>
              <w:rPr>
                <w:rFonts w:eastAsia="SimSun"/>
                <w:bCs/>
                <w:noProof/>
                <w:sz w:val="28"/>
                <w:szCs w:val="28"/>
                <w:lang w:val="en-GB" w:eastAsia="zh-CN"/>
              </w:rPr>
            </w:pPr>
            <m:oMathPara>
              <m:oMath>
                <m:r>
                  <w:rPr>
                    <w:rFonts w:ascii="Cambria Math" w:eastAsia="SimSun" w:hAnsi="Cambria Math"/>
                    <w:noProof/>
                    <w:sz w:val="28"/>
                    <w:szCs w:val="28"/>
                    <w:lang w:val="en-GB" w:eastAsia="zh-CN"/>
                  </w:rPr>
                  <m:t>ρ</m:t>
                </m:r>
              </m:oMath>
            </m:oMathPara>
          </w:p>
          <w:p w14:paraId="278B336B" w14:textId="77777777" w:rsidR="00942E36" w:rsidRPr="009A034A" w:rsidRDefault="00942E36" w:rsidP="00942E36">
            <w:pPr>
              <w:tabs>
                <w:tab w:val="left" w:pos="1415"/>
                <w:tab w:val="left" w:pos="1684"/>
              </w:tabs>
              <w:jc w:val="center"/>
              <w:rPr>
                <w:rFonts w:eastAsia="SimSun"/>
                <w:bCs/>
                <w:noProof/>
                <w:sz w:val="28"/>
                <w:szCs w:val="28"/>
                <w:lang w:val="en-GB" w:eastAsia="zh-CN"/>
              </w:rPr>
            </w:pPr>
            <w:r w:rsidRPr="009A034A">
              <w:rPr>
                <w:rFonts w:eastAsia="SimSun"/>
                <w:bCs/>
                <w:noProof/>
                <w:sz w:val="28"/>
                <w:szCs w:val="28"/>
                <w:lang w:val="en-GB" w:eastAsia="zh-CN"/>
              </w:rPr>
              <w:t>(</w:t>
            </w:r>
            <w:r w:rsidRPr="009A034A">
              <w:rPr>
                <w:rFonts w:eastAsia="SimSun"/>
                <w:bCs/>
                <w:noProof/>
                <w:sz w:val="28"/>
                <w:szCs w:val="28"/>
                <w:lang w:val="kk-KZ" w:eastAsia="zh-CN"/>
              </w:rPr>
              <w:t>кг</w:t>
            </w:r>
            <w:r w:rsidRPr="009A034A">
              <w:rPr>
                <w:rFonts w:eastAsia="SimSun"/>
                <w:bCs/>
                <w:noProof/>
                <w:sz w:val="28"/>
                <w:szCs w:val="28"/>
                <w:lang w:val="en-GB" w:eastAsia="zh-CN"/>
              </w:rPr>
              <w:t>/</w:t>
            </w:r>
            <w:r w:rsidRPr="009A034A">
              <w:rPr>
                <w:rFonts w:eastAsia="SimSun"/>
                <w:bCs/>
                <w:noProof/>
                <w:sz w:val="28"/>
                <w:szCs w:val="28"/>
                <w:lang w:val="kk-KZ" w:eastAsia="zh-CN"/>
              </w:rPr>
              <w:t>м</w:t>
            </w:r>
            <w:r w:rsidRPr="009A034A">
              <w:rPr>
                <w:rFonts w:eastAsia="SimSun"/>
                <w:bCs/>
                <w:noProof/>
                <w:sz w:val="28"/>
                <w:szCs w:val="28"/>
                <w:vertAlign w:val="superscript"/>
                <w:lang w:val="en-GB" w:eastAsia="zh-CN"/>
              </w:rPr>
              <w:t>3</w:t>
            </w:r>
            <w:r w:rsidRPr="009A034A">
              <w:rPr>
                <w:rFonts w:eastAsia="SimSun"/>
                <w:bCs/>
                <w:noProof/>
                <w:sz w:val="28"/>
                <w:szCs w:val="28"/>
                <w:lang w:val="en-GB" w:eastAsia="zh-CN"/>
              </w:rPr>
              <w:t>)</w:t>
            </w:r>
          </w:p>
        </w:tc>
        <w:tc>
          <w:tcPr>
            <w:tcW w:w="1134" w:type="dxa"/>
          </w:tcPr>
          <w:p w14:paraId="224049DE" w14:textId="77777777" w:rsidR="00942E36" w:rsidRPr="009A034A" w:rsidRDefault="00942E36" w:rsidP="00942E36">
            <w:pPr>
              <w:tabs>
                <w:tab w:val="left" w:pos="424"/>
                <w:tab w:val="left" w:pos="1560"/>
              </w:tabs>
              <w:ind w:left="143" w:hanging="143"/>
              <w:jc w:val="center"/>
              <w:rPr>
                <w:rFonts w:eastAsia="SimSun"/>
                <w:bCs/>
                <w:noProof/>
                <w:sz w:val="28"/>
                <w:szCs w:val="28"/>
                <w:lang w:val="en-GB" w:eastAsia="zh-CN"/>
              </w:rPr>
            </w:pPr>
            <w:r w:rsidRPr="009A034A">
              <w:rPr>
                <w:rFonts w:eastAsia="SimSun"/>
                <w:bCs/>
                <w:noProof/>
                <w:sz w:val="28"/>
                <w:szCs w:val="28"/>
                <w:lang w:val="en-GB" w:eastAsia="zh-CN"/>
              </w:rPr>
              <w:t>h</w:t>
            </w:r>
          </w:p>
          <w:p w14:paraId="175E93C1" w14:textId="77777777" w:rsidR="00942E36" w:rsidRPr="009A034A" w:rsidRDefault="00942E36" w:rsidP="00942E36">
            <w:pPr>
              <w:tabs>
                <w:tab w:val="left" w:pos="424"/>
                <w:tab w:val="left" w:pos="1560"/>
              </w:tabs>
              <w:ind w:left="143" w:hanging="143"/>
              <w:jc w:val="center"/>
              <w:rPr>
                <w:rFonts w:eastAsia="SimSun"/>
                <w:bCs/>
                <w:noProof/>
                <w:sz w:val="28"/>
                <w:szCs w:val="28"/>
                <w:lang w:val="en-GB" w:eastAsia="zh-CN"/>
              </w:rPr>
            </w:pPr>
            <w:r w:rsidRPr="009A034A">
              <w:rPr>
                <w:rFonts w:eastAsia="SimSun"/>
                <w:bCs/>
                <w:noProof/>
                <w:sz w:val="28"/>
                <w:szCs w:val="28"/>
                <w:lang w:val="en-GB" w:eastAsia="zh-CN"/>
              </w:rPr>
              <w:t>(</w:t>
            </w:r>
            <w:r w:rsidRPr="009A034A">
              <w:rPr>
                <w:rFonts w:eastAsia="SimSun"/>
                <w:bCs/>
                <w:noProof/>
                <w:sz w:val="28"/>
                <w:szCs w:val="28"/>
                <w:lang w:val="kk-KZ" w:eastAsia="zh-CN"/>
              </w:rPr>
              <w:t>кДж</w:t>
            </w:r>
            <w:r w:rsidRPr="009A034A">
              <w:rPr>
                <w:rFonts w:eastAsia="SimSun"/>
                <w:bCs/>
                <w:noProof/>
                <w:sz w:val="28"/>
                <w:szCs w:val="28"/>
                <w:lang w:val="en-GB" w:eastAsia="zh-CN"/>
              </w:rPr>
              <w:t>/</w:t>
            </w:r>
            <w:r w:rsidRPr="009A034A">
              <w:rPr>
                <w:rFonts w:eastAsia="SimSun"/>
                <w:bCs/>
                <w:noProof/>
                <w:sz w:val="28"/>
                <w:szCs w:val="28"/>
                <w:lang w:val="kk-KZ" w:eastAsia="zh-CN"/>
              </w:rPr>
              <w:t>кг</w:t>
            </w:r>
            <w:r w:rsidRPr="009A034A">
              <w:rPr>
                <w:rFonts w:eastAsia="SimSun"/>
                <w:bCs/>
                <w:noProof/>
                <w:sz w:val="28"/>
                <w:szCs w:val="28"/>
                <w:lang w:val="en-GB" w:eastAsia="zh-CN"/>
              </w:rPr>
              <w:t>)</w:t>
            </w:r>
          </w:p>
        </w:tc>
        <w:tc>
          <w:tcPr>
            <w:tcW w:w="1349" w:type="dxa"/>
          </w:tcPr>
          <w:p w14:paraId="22571F3E" w14:textId="77777777" w:rsidR="00942E36" w:rsidRPr="009A034A" w:rsidRDefault="00942E36" w:rsidP="00942E36">
            <w:pPr>
              <w:tabs>
                <w:tab w:val="left" w:pos="424"/>
              </w:tabs>
              <w:ind w:left="-147" w:firstLine="142"/>
              <w:jc w:val="center"/>
              <w:rPr>
                <w:rFonts w:eastAsia="SimSun"/>
                <w:bCs/>
                <w:noProof/>
                <w:sz w:val="28"/>
                <w:szCs w:val="28"/>
                <w:lang w:val="en-GB" w:eastAsia="zh-CN"/>
              </w:rPr>
            </w:pPr>
            <w:r w:rsidRPr="009A034A">
              <w:rPr>
                <w:rFonts w:eastAsia="SimSun"/>
                <w:bCs/>
                <w:noProof/>
                <w:sz w:val="28"/>
                <w:szCs w:val="28"/>
                <w:lang w:val="en-GB" w:eastAsia="zh-CN"/>
              </w:rPr>
              <w:t>s</w:t>
            </w:r>
          </w:p>
          <w:p w14:paraId="035655FC" w14:textId="77777777" w:rsidR="00942E36" w:rsidRPr="009A034A" w:rsidRDefault="00942E36" w:rsidP="00942E36">
            <w:pPr>
              <w:tabs>
                <w:tab w:val="left" w:pos="424"/>
              </w:tabs>
              <w:ind w:left="-147" w:firstLine="142"/>
              <w:jc w:val="center"/>
              <w:rPr>
                <w:rFonts w:eastAsia="SimSun"/>
                <w:bCs/>
                <w:noProof/>
                <w:sz w:val="28"/>
                <w:szCs w:val="28"/>
                <w:lang w:val="en-GB" w:eastAsia="zh-CN"/>
              </w:rPr>
            </w:pPr>
            <w:r w:rsidRPr="009A034A">
              <w:rPr>
                <w:rFonts w:eastAsia="SimSun"/>
                <w:bCs/>
                <w:noProof/>
                <w:sz w:val="28"/>
                <w:szCs w:val="28"/>
                <w:lang w:val="en-GB" w:eastAsia="zh-CN"/>
              </w:rPr>
              <w:t>(</w:t>
            </w:r>
            <w:r w:rsidRPr="009A034A">
              <w:rPr>
                <w:rFonts w:eastAsia="SimSun"/>
                <w:bCs/>
                <w:noProof/>
                <w:sz w:val="28"/>
                <w:szCs w:val="28"/>
                <w:lang w:val="kk-KZ" w:eastAsia="zh-CN"/>
              </w:rPr>
              <w:t>кДж</w:t>
            </w:r>
            <w:r w:rsidRPr="009A034A">
              <w:rPr>
                <w:rFonts w:eastAsia="SimSun"/>
                <w:bCs/>
                <w:noProof/>
                <w:sz w:val="28"/>
                <w:szCs w:val="28"/>
                <w:lang w:val="en-GB" w:eastAsia="zh-CN"/>
              </w:rPr>
              <w:t>/</w:t>
            </w:r>
            <w:r w:rsidRPr="009A034A">
              <w:rPr>
                <w:rFonts w:eastAsia="SimSun"/>
                <w:bCs/>
                <w:noProof/>
                <w:sz w:val="28"/>
                <w:szCs w:val="28"/>
                <w:lang w:val="kk-KZ" w:eastAsia="zh-CN"/>
              </w:rPr>
              <w:t>кг</w:t>
            </w:r>
            <w:r w:rsidR="002762EF" w:rsidRPr="009A034A">
              <w:rPr>
                <w:rFonts w:eastAsia="SimSun"/>
                <w:bCs/>
                <w:noProof/>
                <w:sz w:val="28"/>
                <w:szCs w:val="28"/>
                <w:lang w:eastAsia="zh-CN"/>
              </w:rPr>
              <w:t>К</w:t>
            </w:r>
            <w:r w:rsidRPr="009A034A">
              <w:rPr>
                <w:rFonts w:eastAsia="SimSun"/>
                <w:bCs/>
                <w:noProof/>
                <w:sz w:val="28"/>
                <w:szCs w:val="28"/>
                <w:lang w:val="en-GB" w:eastAsia="zh-CN"/>
              </w:rPr>
              <w:t>)</w:t>
            </w:r>
          </w:p>
        </w:tc>
        <w:tc>
          <w:tcPr>
            <w:tcW w:w="1345" w:type="dxa"/>
          </w:tcPr>
          <w:p w14:paraId="222D4A76" w14:textId="19A0FF3D" w:rsidR="00942E36" w:rsidRPr="009A034A" w:rsidRDefault="00000000" w:rsidP="00942E36">
            <w:pPr>
              <w:tabs>
                <w:tab w:val="left" w:pos="424"/>
                <w:tab w:val="left" w:pos="1415"/>
              </w:tabs>
              <w:jc w:val="center"/>
              <w:rPr>
                <w:bCs/>
                <w:noProof/>
                <w:sz w:val="28"/>
                <w:szCs w:val="28"/>
                <w:lang w:val="en-GB" w:eastAsia="zh-CN"/>
              </w:rPr>
            </w:pPr>
            <m:oMathPara>
              <m:oMath>
                <m:acc>
                  <m:accPr>
                    <m:chr m:val="́"/>
                    <m:ctrlPr>
                      <w:rPr>
                        <w:rFonts w:ascii="Cambria Math" w:hAnsi="Cambria Math"/>
                        <w:bCs/>
                        <w:i/>
                        <w:noProof/>
                        <w:sz w:val="28"/>
                        <w:szCs w:val="28"/>
                        <w:lang w:val="en-GB" w:eastAsia="zh-CN"/>
                      </w:rPr>
                    </m:ctrlPr>
                  </m:accPr>
                  <m:e>
                    <m:r>
                      <w:rPr>
                        <w:rFonts w:ascii="Cambria Math" w:hAnsi="Cambria Math"/>
                        <w:noProof/>
                        <w:sz w:val="28"/>
                        <w:szCs w:val="28"/>
                        <w:lang w:val="en-GB" w:eastAsia="zh-CN"/>
                      </w:rPr>
                      <m:t>v</m:t>
                    </m:r>
                  </m:e>
                </m:acc>
              </m:oMath>
            </m:oMathPara>
          </w:p>
          <w:p w14:paraId="3E8E6743" w14:textId="77777777" w:rsidR="00942E36" w:rsidRPr="009A034A" w:rsidRDefault="00942E36" w:rsidP="00942E36">
            <w:pPr>
              <w:tabs>
                <w:tab w:val="left" w:pos="424"/>
                <w:tab w:val="left" w:pos="1415"/>
              </w:tabs>
              <w:jc w:val="center"/>
              <w:rPr>
                <w:bCs/>
                <w:noProof/>
                <w:sz w:val="28"/>
                <w:szCs w:val="28"/>
                <w:lang w:val="kk-KZ" w:eastAsia="zh-CN"/>
              </w:rPr>
            </w:pPr>
            <w:r w:rsidRPr="009A034A">
              <w:rPr>
                <w:bCs/>
                <w:noProof/>
                <w:sz w:val="28"/>
                <w:szCs w:val="28"/>
                <w:lang w:val="kk-KZ" w:eastAsia="zh-CN"/>
              </w:rPr>
              <w:t>м</w:t>
            </w:r>
            <w:r w:rsidRPr="009A034A">
              <w:rPr>
                <w:bCs/>
                <w:noProof/>
                <w:sz w:val="28"/>
                <w:szCs w:val="28"/>
                <w:vertAlign w:val="superscript"/>
                <w:lang w:val="en-GB" w:eastAsia="zh-CN"/>
              </w:rPr>
              <w:t>3</w:t>
            </w:r>
            <w:r w:rsidRPr="009A034A">
              <w:rPr>
                <w:bCs/>
                <w:noProof/>
                <w:sz w:val="28"/>
                <w:szCs w:val="28"/>
                <w:lang w:val="en-GB" w:eastAsia="zh-CN"/>
              </w:rPr>
              <w:t>/</w:t>
            </w:r>
            <w:r w:rsidRPr="009A034A">
              <w:rPr>
                <w:bCs/>
                <w:noProof/>
                <w:sz w:val="28"/>
                <w:szCs w:val="28"/>
                <w:lang w:val="kk-KZ" w:eastAsia="zh-CN"/>
              </w:rPr>
              <w:t>с</w:t>
            </w:r>
          </w:p>
        </w:tc>
        <w:tc>
          <w:tcPr>
            <w:tcW w:w="997" w:type="dxa"/>
          </w:tcPr>
          <w:p w14:paraId="781C395F" w14:textId="395F2BCE" w:rsidR="002762EF" w:rsidRPr="009A034A" w:rsidRDefault="00000000" w:rsidP="00942E36">
            <w:pPr>
              <w:tabs>
                <w:tab w:val="left" w:pos="424"/>
                <w:tab w:val="left" w:pos="1415"/>
              </w:tabs>
              <w:jc w:val="center"/>
              <w:rPr>
                <w:rFonts w:eastAsia="SimSun"/>
                <w:bCs/>
                <w:noProof/>
                <w:sz w:val="28"/>
                <w:szCs w:val="28"/>
                <w:lang w:eastAsia="zh-CN"/>
              </w:rPr>
            </w:pPr>
            <m:oMath>
              <m:acc>
                <m:accPr>
                  <m:chr m:val="̇"/>
                  <m:ctrlPr>
                    <w:rPr>
                      <w:rFonts w:ascii="Cambria Math" w:eastAsia="SimSun" w:hAnsi="Cambria Math"/>
                      <w:bCs/>
                      <w:i/>
                      <w:noProof/>
                      <w:sz w:val="28"/>
                      <w:szCs w:val="28"/>
                      <w:lang w:val="en-GB" w:eastAsia="zh-CN"/>
                    </w:rPr>
                  </m:ctrlPr>
                </m:accPr>
                <m:e>
                  <m:r>
                    <w:rPr>
                      <w:rFonts w:ascii="Cambria Math" w:eastAsia="SimSun" w:hAnsi="Cambria Math"/>
                      <w:noProof/>
                      <w:sz w:val="28"/>
                      <w:szCs w:val="28"/>
                      <w:lang w:val="en-GB" w:eastAsia="zh-CN"/>
                    </w:rPr>
                    <m:t>m</m:t>
                  </m:r>
                </m:e>
              </m:acc>
            </m:oMath>
            <w:r w:rsidR="002762EF" w:rsidRPr="009A034A">
              <w:rPr>
                <w:rFonts w:eastAsia="SimSun"/>
                <w:bCs/>
                <w:noProof/>
                <w:sz w:val="28"/>
                <w:szCs w:val="28"/>
                <w:lang w:eastAsia="zh-CN"/>
              </w:rPr>
              <w:t>=</w:t>
            </w:r>
            <m:oMath>
              <m:acc>
                <m:accPr>
                  <m:chr m:val="́"/>
                  <m:ctrlPr>
                    <w:rPr>
                      <w:rFonts w:ascii="Cambria Math" w:eastAsia="SimSun" w:hAnsi="Cambria Math"/>
                      <w:bCs/>
                      <w:i/>
                      <w:noProof/>
                      <w:sz w:val="28"/>
                      <w:szCs w:val="28"/>
                      <w:lang w:val="en-GB" w:eastAsia="zh-CN"/>
                    </w:rPr>
                  </m:ctrlPr>
                </m:accPr>
                <m:e>
                  <m:r>
                    <w:rPr>
                      <w:rFonts w:ascii="Cambria Math" w:eastAsia="SimSun" w:hAnsi="Cambria Math"/>
                      <w:noProof/>
                      <w:sz w:val="28"/>
                      <w:szCs w:val="28"/>
                      <w:lang w:val="en-GB" w:eastAsia="zh-CN"/>
                    </w:rPr>
                    <m:t>v</m:t>
                  </m:r>
                </m:e>
              </m:acc>
              <m:r>
                <w:rPr>
                  <w:rFonts w:ascii="Cambria Math" w:eastAsia="SimSun" w:hAnsi="Cambria Math"/>
                  <w:noProof/>
                  <w:sz w:val="28"/>
                  <w:szCs w:val="28"/>
                  <w:lang w:eastAsia="zh-CN"/>
                </w:rPr>
                <m:t>∙</m:t>
              </m:r>
              <m:r>
                <w:rPr>
                  <w:rFonts w:ascii="Cambria Math" w:eastAsia="SimSun" w:hAnsi="Cambria Math"/>
                  <w:noProof/>
                  <w:sz w:val="28"/>
                  <w:szCs w:val="28"/>
                  <w:lang w:val="en-GB" w:eastAsia="zh-CN"/>
                </w:rPr>
                <m:t>ρ</m:t>
              </m:r>
            </m:oMath>
          </w:p>
          <w:p w14:paraId="6DD1EF04" w14:textId="77777777" w:rsidR="00942E36" w:rsidRPr="009A034A" w:rsidRDefault="00942E36" w:rsidP="00942E36">
            <w:pPr>
              <w:tabs>
                <w:tab w:val="left" w:pos="424"/>
                <w:tab w:val="left" w:pos="1415"/>
              </w:tabs>
              <w:jc w:val="center"/>
              <w:rPr>
                <w:rFonts w:eastAsia="SimSun"/>
                <w:bCs/>
                <w:noProof/>
                <w:sz w:val="28"/>
                <w:szCs w:val="28"/>
                <w:lang w:val="en-GB" w:eastAsia="zh-CN"/>
              </w:rPr>
            </w:pPr>
            <w:r w:rsidRPr="009A034A">
              <w:rPr>
                <w:rFonts w:eastAsia="SimSun"/>
                <w:bCs/>
                <w:noProof/>
                <w:sz w:val="28"/>
                <w:szCs w:val="28"/>
                <w:lang w:val="en-GB" w:eastAsia="zh-CN"/>
              </w:rPr>
              <w:t>(</w:t>
            </w:r>
            <w:r w:rsidRPr="009A034A">
              <w:rPr>
                <w:rFonts w:eastAsia="SimSun"/>
                <w:bCs/>
                <w:noProof/>
                <w:sz w:val="28"/>
                <w:szCs w:val="28"/>
                <w:lang w:val="kk-KZ" w:eastAsia="zh-CN"/>
              </w:rPr>
              <w:t>кг</w:t>
            </w:r>
            <w:r w:rsidRPr="009A034A">
              <w:rPr>
                <w:rFonts w:eastAsia="SimSun"/>
                <w:bCs/>
                <w:noProof/>
                <w:sz w:val="28"/>
                <w:szCs w:val="28"/>
                <w:lang w:val="en-GB" w:eastAsia="zh-CN"/>
              </w:rPr>
              <w:t>/</w:t>
            </w:r>
            <w:r w:rsidRPr="009A034A">
              <w:rPr>
                <w:rFonts w:eastAsia="SimSun"/>
                <w:bCs/>
                <w:noProof/>
                <w:sz w:val="28"/>
                <w:szCs w:val="28"/>
                <w:lang w:val="kk-KZ" w:eastAsia="zh-CN"/>
              </w:rPr>
              <w:t>с</w:t>
            </w:r>
            <w:r w:rsidRPr="009A034A">
              <w:rPr>
                <w:rFonts w:eastAsia="SimSun"/>
                <w:bCs/>
                <w:noProof/>
                <w:sz w:val="28"/>
                <w:szCs w:val="28"/>
                <w:lang w:val="en-GB" w:eastAsia="zh-CN"/>
              </w:rPr>
              <w:t>)</w:t>
            </w:r>
          </w:p>
        </w:tc>
      </w:tr>
      <w:tr w:rsidR="00141EE7" w:rsidRPr="009A034A" w14:paraId="0ECA1AB0" w14:textId="77777777" w:rsidTr="00EE0C65">
        <w:trPr>
          <w:gridAfter w:val="1"/>
          <w:wAfter w:w="13" w:type="dxa"/>
          <w:trHeight w:val="58"/>
          <w:jc w:val="center"/>
        </w:trPr>
        <w:tc>
          <w:tcPr>
            <w:tcW w:w="1459" w:type="dxa"/>
            <w:vMerge w:val="restart"/>
            <w:hideMark/>
          </w:tcPr>
          <w:p w14:paraId="532E9E1A" w14:textId="3F5EF944" w:rsidR="00942E36" w:rsidRPr="009A034A" w:rsidRDefault="00942E36" w:rsidP="009F7891">
            <w:pPr>
              <w:tabs>
                <w:tab w:val="left" w:pos="567"/>
              </w:tabs>
              <w:ind w:left="-284" w:firstLine="284"/>
              <w:jc w:val="both"/>
              <w:rPr>
                <w:rFonts w:eastAsia="SimSun"/>
                <w:noProof/>
                <w:sz w:val="28"/>
                <w:szCs w:val="28"/>
                <w:lang w:val="en-GB" w:eastAsia="zh-CN"/>
              </w:rPr>
            </w:pPr>
            <w:r w:rsidRPr="009A034A">
              <w:rPr>
                <w:rFonts w:eastAsia="SimSun"/>
                <w:noProof/>
                <w:sz w:val="28"/>
                <w:szCs w:val="28"/>
                <w:lang w:val="kk-KZ" w:eastAsia="zh-CN"/>
              </w:rPr>
              <w:t>Точкка</w:t>
            </w:r>
            <w:r w:rsidRPr="009A034A">
              <w:rPr>
                <w:rFonts w:eastAsia="SimSun"/>
                <w:noProof/>
                <w:sz w:val="28"/>
                <w:szCs w:val="28"/>
                <w:lang w:val="en-GB" w:eastAsia="zh-CN"/>
              </w:rPr>
              <w:t xml:space="preserve"> A - p=</w:t>
            </w:r>
            <w:r w:rsidRPr="009A034A">
              <w:rPr>
                <w:rFonts w:eastAsia="SimSun"/>
                <w:noProof/>
                <w:sz w:val="28"/>
                <w:szCs w:val="28"/>
                <w:lang w:val="kk-KZ" w:eastAsia="zh-CN"/>
              </w:rPr>
              <w:t>3000 кПа</w:t>
            </w:r>
          </w:p>
        </w:tc>
        <w:tc>
          <w:tcPr>
            <w:tcW w:w="709" w:type="dxa"/>
          </w:tcPr>
          <w:p w14:paraId="3E743BC3"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5539</w:t>
            </w:r>
          </w:p>
        </w:tc>
        <w:tc>
          <w:tcPr>
            <w:tcW w:w="709" w:type="dxa"/>
          </w:tcPr>
          <w:p w14:paraId="0C258C66" w14:textId="77777777" w:rsidR="00942E36" w:rsidRPr="009A034A" w:rsidRDefault="00942E36" w:rsidP="00EE0C65">
            <w:pPr>
              <w:ind w:left="143" w:hanging="142"/>
              <w:jc w:val="center"/>
              <w:rPr>
                <w:rFonts w:eastAsia="SimSun"/>
                <w:noProof/>
                <w:sz w:val="28"/>
                <w:szCs w:val="28"/>
                <w:lang w:val="en-GB" w:eastAsia="zh-CN"/>
              </w:rPr>
            </w:pPr>
            <w:r w:rsidRPr="009A034A">
              <w:rPr>
                <w:rFonts w:eastAsia="SimSun"/>
                <w:noProof/>
                <w:sz w:val="28"/>
                <w:szCs w:val="28"/>
                <w:lang w:val="en-GB" w:eastAsia="zh-CN"/>
              </w:rPr>
              <w:t>103</w:t>
            </w:r>
            <w:r w:rsidR="00F67DB5" w:rsidRPr="009A034A">
              <w:rPr>
                <w:rFonts w:eastAsia="SimSun"/>
                <w:noProof/>
                <w:sz w:val="28"/>
                <w:szCs w:val="28"/>
                <w:lang w:val="kk-KZ" w:eastAsia="zh-CN"/>
              </w:rPr>
              <w:t>,</w:t>
            </w:r>
            <w:r w:rsidRPr="009A034A">
              <w:rPr>
                <w:rFonts w:eastAsia="SimSun"/>
                <w:noProof/>
                <w:sz w:val="28"/>
                <w:szCs w:val="28"/>
                <w:lang w:val="en-GB" w:eastAsia="zh-CN"/>
              </w:rPr>
              <w:t>0</w:t>
            </w:r>
          </w:p>
        </w:tc>
        <w:tc>
          <w:tcPr>
            <w:tcW w:w="709" w:type="dxa"/>
            <w:hideMark/>
          </w:tcPr>
          <w:p w14:paraId="1787CF64"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376</w:t>
            </w:r>
            <w:r w:rsidR="00F67DB5" w:rsidRPr="009A034A">
              <w:rPr>
                <w:rFonts w:eastAsia="SimSun"/>
                <w:noProof/>
                <w:sz w:val="28"/>
                <w:szCs w:val="28"/>
                <w:lang w:val="kk-KZ" w:eastAsia="zh-CN"/>
              </w:rPr>
              <w:t>,</w:t>
            </w:r>
            <w:r w:rsidRPr="009A034A">
              <w:rPr>
                <w:rFonts w:eastAsia="SimSun"/>
                <w:noProof/>
                <w:sz w:val="28"/>
                <w:szCs w:val="28"/>
                <w:lang w:val="en-GB" w:eastAsia="zh-CN"/>
              </w:rPr>
              <w:t>2</w:t>
            </w:r>
          </w:p>
        </w:tc>
        <w:tc>
          <w:tcPr>
            <w:tcW w:w="991" w:type="dxa"/>
          </w:tcPr>
          <w:p w14:paraId="502BFADB"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956</w:t>
            </w:r>
            <w:r w:rsidR="00F67DB5" w:rsidRPr="009A034A">
              <w:rPr>
                <w:rFonts w:eastAsia="SimSun"/>
                <w:noProof/>
                <w:sz w:val="28"/>
                <w:szCs w:val="28"/>
                <w:lang w:val="kk-KZ" w:eastAsia="zh-CN"/>
              </w:rPr>
              <w:t>,</w:t>
            </w:r>
            <w:r w:rsidRPr="009A034A">
              <w:rPr>
                <w:rFonts w:eastAsia="SimSun"/>
                <w:noProof/>
                <w:sz w:val="28"/>
                <w:szCs w:val="28"/>
                <w:lang w:val="en-GB" w:eastAsia="zh-CN"/>
              </w:rPr>
              <w:t>145</w:t>
            </w:r>
          </w:p>
        </w:tc>
        <w:tc>
          <w:tcPr>
            <w:tcW w:w="1134" w:type="dxa"/>
          </w:tcPr>
          <w:p w14:paraId="424380FF"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437</w:t>
            </w:r>
            <w:r w:rsidR="00F67DB5" w:rsidRPr="009A034A">
              <w:rPr>
                <w:rFonts w:eastAsia="SimSun"/>
                <w:noProof/>
                <w:sz w:val="28"/>
                <w:szCs w:val="28"/>
                <w:lang w:val="kk-KZ" w:eastAsia="zh-CN"/>
              </w:rPr>
              <w:t>,</w:t>
            </w:r>
            <w:r w:rsidRPr="009A034A">
              <w:rPr>
                <w:rFonts w:eastAsia="SimSun"/>
                <w:noProof/>
                <w:sz w:val="28"/>
                <w:szCs w:val="28"/>
                <w:lang w:val="en-GB" w:eastAsia="zh-CN"/>
              </w:rPr>
              <w:t>047</w:t>
            </w:r>
          </w:p>
        </w:tc>
        <w:tc>
          <w:tcPr>
            <w:tcW w:w="1349" w:type="dxa"/>
          </w:tcPr>
          <w:p w14:paraId="32B87D85"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1</w:t>
            </w:r>
            <w:r w:rsidR="00F67DB5" w:rsidRPr="009A034A">
              <w:rPr>
                <w:rFonts w:eastAsia="SimSun"/>
                <w:noProof/>
                <w:sz w:val="28"/>
                <w:szCs w:val="28"/>
                <w:lang w:val="kk-KZ" w:eastAsia="zh-CN"/>
              </w:rPr>
              <w:t>,</w:t>
            </w:r>
            <w:r w:rsidRPr="009A034A">
              <w:rPr>
                <w:rFonts w:eastAsia="SimSun"/>
                <w:noProof/>
                <w:sz w:val="28"/>
                <w:szCs w:val="28"/>
                <w:lang w:val="en-GB" w:eastAsia="zh-CN"/>
              </w:rPr>
              <w:t>342</w:t>
            </w:r>
          </w:p>
        </w:tc>
        <w:tc>
          <w:tcPr>
            <w:tcW w:w="1345" w:type="dxa"/>
          </w:tcPr>
          <w:p w14:paraId="6AB42AB6" w14:textId="77777777" w:rsidR="00942E36" w:rsidRPr="009A034A" w:rsidRDefault="00942E36" w:rsidP="00EE0C65">
            <w:pPr>
              <w:jc w:val="center"/>
              <w:rPr>
                <w:rFonts w:eastAsia="SimSun"/>
                <w:noProof/>
                <w:sz w:val="28"/>
                <w:szCs w:val="28"/>
                <w:lang w:val="en-GB" w:eastAsia="zh-CN"/>
              </w:rPr>
            </w:pPr>
            <w:r w:rsidRPr="009A034A">
              <w:rPr>
                <w:sz w:val="28"/>
                <w:szCs w:val="28"/>
              </w:rPr>
              <w:t>0,0504695</w:t>
            </w:r>
          </w:p>
        </w:tc>
        <w:tc>
          <w:tcPr>
            <w:tcW w:w="997" w:type="dxa"/>
          </w:tcPr>
          <w:p w14:paraId="1CD76854"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48</w:t>
            </w:r>
            <w:r w:rsidR="00F67DB5" w:rsidRPr="009A034A">
              <w:rPr>
                <w:rFonts w:eastAsia="SimSun"/>
                <w:noProof/>
                <w:sz w:val="28"/>
                <w:szCs w:val="28"/>
                <w:lang w:val="kk-KZ" w:eastAsia="zh-CN"/>
              </w:rPr>
              <w:t>,</w:t>
            </w:r>
            <w:r w:rsidRPr="009A034A">
              <w:rPr>
                <w:rFonts w:eastAsia="SimSun"/>
                <w:noProof/>
                <w:sz w:val="28"/>
                <w:szCs w:val="28"/>
                <w:lang w:val="en-GB" w:eastAsia="zh-CN"/>
              </w:rPr>
              <w:t>25</w:t>
            </w:r>
          </w:p>
        </w:tc>
      </w:tr>
      <w:tr w:rsidR="00141EE7" w:rsidRPr="009A034A" w14:paraId="06D187CF" w14:textId="77777777" w:rsidTr="00EE0C65">
        <w:trPr>
          <w:gridAfter w:val="1"/>
          <w:wAfter w:w="13" w:type="dxa"/>
          <w:trHeight w:val="414"/>
          <w:jc w:val="center"/>
        </w:trPr>
        <w:tc>
          <w:tcPr>
            <w:tcW w:w="1459" w:type="dxa"/>
            <w:vMerge/>
          </w:tcPr>
          <w:p w14:paraId="7A6E7FF1" w14:textId="77777777" w:rsidR="00942E36" w:rsidRPr="009A034A" w:rsidRDefault="00942E36" w:rsidP="00942E36">
            <w:pPr>
              <w:jc w:val="both"/>
              <w:rPr>
                <w:rFonts w:eastAsia="SimSun"/>
                <w:noProof/>
                <w:sz w:val="28"/>
                <w:szCs w:val="28"/>
                <w:lang w:val="en-GB" w:eastAsia="zh-CN"/>
              </w:rPr>
            </w:pPr>
          </w:p>
        </w:tc>
        <w:tc>
          <w:tcPr>
            <w:tcW w:w="709" w:type="dxa"/>
          </w:tcPr>
          <w:p w14:paraId="7C2F2E9E" w14:textId="0DEA32F0" w:rsidR="00942E36" w:rsidRPr="009A034A" w:rsidRDefault="00FC7D45" w:rsidP="00EE0C65">
            <w:pPr>
              <w:jc w:val="center"/>
              <w:rPr>
                <w:rFonts w:eastAsia="SimSun"/>
                <w:noProof/>
                <w:sz w:val="28"/>
                <w:szCs w:val="28"/>
                <w:lang w:val="kk-KZ" w:eastAsia="zh-CN"/>
              </w:rPr>
            </w:pPr>
            <w:r w:rsidRPr="009A034A">
              <w:rPr>
                <w:rFonts w:eastAsia="SimSun"/>
                <w:noProof/>
                <w:sz w:val="28"/>
                <w:szCs w:val="28"/>
                <w:lang w:val="en-GB" w:eastAsia="zh-CN"/>
              </w:rPr>
              <w:t>1-Р</w:t>
            </w:r>
            <w:r w:rsidR="005A415A" w:rsidRPr="009A034A">
              <w:rPr>
                <w:rFonts w:eastAsia="SimSun"/>
                <w:noProof/>
                <w:sz w:val="28"/>
                <w:szCs w:val="28"/>
                <w:lang w:val="kk-KZ" w:eastAsia="zh-CN"/>
              </w:rPr>
              <w:t>Т</w:t>
            </w:r>
          </w:p>
        </w:tc>
        <w:tc>
          <w:tcPr>
            <w:tcW w:w="709" w:type="dxa"/>
          </w:tcPr>
          <w:p w14:paraId="391C5D28"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98</w:t>
            </w:r>
            <w:r w:rsidR="00F67DB5" w:rsidRPr="009A034A">
              <w:rPr>
                <w:rFonts w:eastAsia="SimSun"/>
                <w:noProof/>
                <w:sz w:val="28"/>
                <w:szCs w:val="28"/>
                <w:lang w:val="kk-KZ" w:eastAsia="zh-CN"/>
              </w:rPr>
              <w:t>,</w:t>
            </w:r>
            <w:r w:rsidRPr="009A034A">
              <w:rPr>
                <w:rFonts w:eastAsia="SimSun"/>
                <w:noProof/>
                <w:sz w:val="28"/>
                <w:szCs w:val="28"/>
                <w:lang w:val="en-GB" w:eastAsia="zh-CN"/>
              </w:rPr>
              <w:t>0</w:t>
            </w:r>
          </w:p>
        </w:tc>
        <w:tc>
          <w:tcPr>
            <w:tcW w:w="709" w:type="dxa"/>
          </w:tcPr>
          <w:p w14:paraId="102EA7D1"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371</w:t>
            </w:r>
            <w:r w:rsidR="00F67DB5" w:rsidRPr="009A034A">
              <w:rPr>
                <w:rFonts w:eastAsia="SimSun"/>
                <w:noProof/>
                <w:sz w:val="28"/>
                <w:szCs w:val="28"/>
                <w:lang w:val="kk-KZ" w:eastAsia="zh-CN"/>
              </w:rPr>
              <w:t>,</w:t>
            </w:r>
            <w:r w:rsidRPr="009A034A">
              <w:rPr>
                <w:rFonts w:eastAsia="SimSun"/>
                <w:noProof/>
                <w:sz w:val="28"/>
                <w:szCs w:val="28"/>
                <w:lang w:val="en-GB" w:eastAsia="zh-CN"/>
              </w:rPr>
              <w:t>2</w:t>
            </w:r>
          </w:p>
        </w:tc>
        <w:tc>
          <w:tcPr>
            <w:tcW w:w="991" w:type="dxa"/>
          </w:tcPr>
          <w:p w14:paraId="68E8C00F"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959</w:t>
            </w:r>
            <w:r w:rsidR="00F67DB5" w:rsidRPr="009A034A">
              <w:rPr>
                <w:rFonts w:eastAsia="SimSun"/>
                <w:noProof/>
                <w:sz w:val="28"/>
                <w:szCs w:val="28"/>
                <w:lang w:val="kk-KZ" w:eastAsia="zh-CN"/>
              </w:rPr>
              <w:t>,</w:t>
            </w:r>
            <w:r w:rsidRPr="009A034A">
              <w:rPr>
                <w:rFonts w:eastAsia="SimSun"/>
                <w:noProof/>
                <w:sz w:val="28"/>
                <w:szCs w:val="28"/>
                <w:lang w:val="en-GB" w:eastAsia="zh-CN"/>
              </w:rPr>
              <w:t>754</w:t>
            </w:r>
          </w:p>
        </w:tc>
        <w:tc>
          <w:tcPr>
            <w:tcW w:w="1134" w:type="dxa"/>
          </w:tcPr>
          <w:p w14:paraId="441CF610"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410</w:t>
            </w:r>
            <w:r w:rsidR="00F67DB5" w:rsidRPr="009A034A">
              <w:rPr>
                <w:rFonts w:eastAsia="SimSun"/>
                <w:noProof/>
                <w:sz w:val="28"/>
                <w:szCs w:val="28"/>
                <w:lang w:val="kk-KZ" w:eastAsia="zh-CN"/>
              </w:rPr>
              <w:t>,</w:t>
            </w:r>
            <w:r w:rsidRPr="009A034A">
              <w:rPr>
                <w:rFonts w:eastAsia="SimSun"/>
                <w:noProof/>
                <w:sz w:val="28"/>
                <w:szCs w:val="28"/>
                <w:lang w:val="en-GB" w:eastAsia="zh-CN"/>
              </w:rPr>
              <w:t>966</w:t>
            </w:r>
          </w:p>
        </w:tc>
        <w:tc>
          <w:tcPr>
            <w:tcW w:w="1349" w:type="dxa"/>
          </w:tcPr>
          <w:p w14:paraId="26188BE5"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1</w:t>
            </w:r>
            <w:r w:rsidR="00F67DB5" w:rsidRPr="009A034A">
              <w:rPr>
                <w:rFonts w:eastAsia="SimSun"/>
                <w:noProof/>
                <w:sz w:val="28"/>
                <w:szCs w:val="28"/>
                <w:lang w:val="kk-KZ" w:eastAsia="zh-CN"/>
              </w:rPr>
              <w:t>,</w:t>
            </w:r>
            <w:r w:rsidRPr="009A034A">
              <w:rPr>
                <w:rFonts w:eastAsia="SimSun"/>
                <w:noProof/>
                <w:sz w:val="28"/>
                <w:szCs w:val="28"/>
                <w:lang w:val="en-GB" w:eastAsia="zh-CN"/>
              </w:rPr>
              <w:t>285</w:t>
            </w:r>
          </w:p>
        </w:tc>
        <w:tc>
          <w:tcPr>
            <w:tcW w:w="1345" w:type="dxa"/>
          </w:tcPr>
          <w:p w14:paraId="16BB9FFE" w14:textId="77777777" w:rsidR="00942E36" w:rsidRPr="009A034A" w:rsidRDefault="00942E36" w:rsidP="00EE0C65">
            <w:pPr>
              <w:jc w:val="center"/>
              <w:rPr>
                <w:rFonts w:eastAsia="SimSun"/>
                <w:noProof/>
                <w:sz w:val="28"/>
                <w:szCs w:val="28"/>
                <w:lang w:val="en-GB" w:eastAsia="zh-CN"/>
              </w:rPr>
            </w:pPr>
            <w:r w:rsidRPr="009A034A">
              <w:rPr>
                <w:sz w:val="28"/>
                <w:szCs w:val="28"/>
              </w:rPr>
              <w:t>0,02420566</w:t>
            </w:r>
          </w:p>
        </w:tc>
        <w:tc>
          <w:tcPr>
            <w:tcW w:w="997" w:type="dxa"/>
          </w:tcPr>
          <w:p w14:paraId="36F597E9"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23</w:t>
            </w:r>
            <w:r w:rsidR="00F67DB5" w:rsidRPr="009A034A">
              <w:rPr>
                <w:rFonts w:eastAsia="SimSun"/>
                <w:noProof/>
                <w:sz w:val="28"/>
                <w:szCs w:val="28"/>
                <w:lang w:val="kk-KZ" w:eastAsia="zh-CN"/>
              </w:rPr>
              <w:t>,</w:t>
            </w:r>
            <w:r w:rsidRPr="009A034A">
              <w:rPr>
                <w:rFonts w:eastAsia="SimSun"/>
                <w:noProof/>
                <w:sz w:val="28"/>
                <w:szCs w:val="28"/>
                <w:lang w:val="en-GB" w:eastAsia="zh-CN"/>
              </w:rPr>
              <w:t>23</w:t>
            </w:r>
          </w:p>
        </w:tc>
      </w:tr>
      <w:tr w:rsidR="00141EE7" w:rsidRPr="009A034A" w14:paraId="1675940B" w14:textId="77777777" w:rsidTr="00EE0C65">
        <w:trPr>
          <w:gridAfter w:val="1"/>
          <w:wAfter w:w="13" w:type="dxa"/>
          <w:trHeight w:val="170"/>
          <w:jc w:val="center"/>
        </w:trPr>
        <w:tc>
          <w:tcPr>
            <w:tcW w:w="1459" w:type="dxa"/>
            <w:vMerge/>
          </w:tcPr>
          <w:p w14:paraId="2F53D296" w14:textId="77777777" w:rsidR="00942E36" w:rsidRPr="009A034A" w:rsidRDefault="00942E36" w:rsidP="00942E36">
            <w:pPr>
              <w:tabs>
                <w:tab w:val="left" w:pos="567"/>
              </w:tabs>
              <w:jc w:val="both"/>
              <w:rPr>
                <w:rFonts w:eastAsia="SimSun"/>
                <w:noProof/>
                <w:sz w:val="28"/>
                <w:szCs w:val="28"/>
                <w:lang w:val="en-GB" w:eastAsia="zh-CN"/>
              </w:rPr>
            </w:pPr>
          </w:p>
        </w:tc>
        <w:tc>
          <w:tcPr>
            <w:tcW w:w="709" w:type="dxa"/>
          </w:tcPr>
          <w:p w14:paraId="3DC29BC9" w14:textId="58343FE9" w:rsidR="00942E36" w:rsidRPr="009A034A" w:rsidRDefault="00FC7D45" w:rsidP="00EE0C65">
            <w:pPr>
              <w:jc w:val="center"/>
              <w:rPr>
                <w:rFonts w:eastAsia="SimSun"/>
                <w:noProof/>
                <w:sz w:val="28"/>
                <w:szCs w:val="28"/>
                <w:lang w:val="en-GB" w:eastAsia="zh-CN"/>
              </w:rPr>
            </w:pPr>
            <w:r w:rsidRPr="009A034A">
              <w:rPr>
                <w:rFonts w:eastAsia="SimSun"/>
                <w:noProof/>
                <w:sz w:val="28"/>
                <w:szCs w:val="28"/>
                <w:lang w:val="en-GB" w:eastAsia="zh-CN"/>
              </w:rPr>
              <w:t>2-</w:t>
            </w:r>
            <w:r w:rsidR="005A415A" w:rsidRPr="009A034A">
              <w:rPr>
                <w:rFonts w:eastAsia="SimSun"/>
                <w:noProof/>
                <w:sz w:val="28"/>
                <w:szCs w:val="28"/>
                <w:lang w:val="kk-KZ" w:eastAsia="zh-CN"/>
              </w:rPr>
              <w:t>Т</w:t>
            </w:r>
            <w:r w:rsidRPr="009A034A">
              <w:rPr>
                <w:rFonts w:eastAsia="SimSun"/>
                <w:noProof/>
                <w:sz w:val="28"/>
                <w:szCs w:val="28"/>
                <w:lang w:val="en-GB" w:eastAsia="zh-CN"/>
              </w:rPr>
              <w:t>П</w:t>
            </w:r>
          </w:p>
        </w:tc>
        <w:tc>
          <w:tcPr>
            <w:tcW w:w="709" w:type="dxa"/>
          </w:tcPr>
          <w:p w14:paraId="6DDF38F2"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87</w:t>
            </w:r>
            <w:r w:rsidR="00F67DB5" w:rsidRPr="009A034A">
              <w:rPr>
                <w:rFonts w:eastAsia="SimSun"/>
                <w:noProof/>
                <w:sz w:val="28"/>
                <w:szCs w:val="28"/>
                <w:lang w:val="kk-KZ" w:eastAsia="zh-CN"/>
              </w:rPr>
              <w:t>,</w:t>
            </w:r>
            <w:r w:rsidRPr="009A034A">
              <w:rPr>
                <w:rFonts w:eastAsia="SimSun"/>
                <w:noProof/>
                <w:sz w:val="28"/>
                <w:szCs w:val="28"/>
                <w:lang w:val="en-GB" w:eastAsia="zh-CN"/>
              </w:rPr>
              <w:t>2</w:t>
            </w:r>
          </w:p>
        </w:tc>
        <w:tc>
          <w:tcPr>
            <w:tcW w:w="709" w:type="dxa"/>
          </w:tcPr>
          <w:p w14:paraId="27988E55"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360</w:t>
            </w:r>
            <w:r w:rsidR="00F67DB5" w:rsidRPr="009A034A">
              <w:rPr>
                <w:rFonts w:eastAsia="SimSun"/>
                <w:noProof/>
                <w:sz w:val="28"/>
                <w:szCs w:val="28"/>
                <w:lang w:val="kk-KZ" w:eastAsia="zh-CN"/>
              </w:rPr>
              <w:t>,</w:t>
            </w:r>
            <w:r w:rsidRPr="009A034A">
              <w:rPr>
                <w:rFonts w:eastAsia="SimSun"/>
                <w:noProof/>
                <w:sz w:val="28"/>
                <w:szCs w:val="28"/>
                <w:lang w:val="en-GB" w:eastAsia="zh-CN"/>
              </w:rPr>
              <w:t>4</w:t>
            </w:r>
          </w:p>
        </w:tc>
        <w:tc>
          <w:tcPr>
            <w:tcW w:w="991" w:type="dxa"/>
          </w:tcPr>
          <w:p w14:paraId="22991471"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967</w:t>
            </w:r>
            <w:r w:rsidR="00F67DB5" w:rsidRPr="009A034A">
              <w:rPr>
                <w:rFonts w:eastAsia="SimSun"/>
                <w:noProof/>
                <w:sz w:val="28"/>
                <w:szCs w:val="28"/>
                <w:lang w:val="kk-KZ" w:eastAsia="zh-CN"/>
              </w:rPr>
              <w:t>,</w:t>
            </w:r>
            <w:r w:rsidRPr="009A034A">
              <w:rPr>
                <w:rFonts w:eastAsia="SimSun"/>
                <w:noProof/>
                <w:sz w:val="28"/>
                <w:szCs w:val="28"/>
                <w:lang w:val="en-GB" w:eastAsia="zh-CN"/>
              </w:rPr>
              <w:t>151</w:t>
            </w:r>
          </w:p>
        </w:tc>
        <w:tc>
          <w:tcPr>
            <w:tcW w:w="1134" w:type="dxa"/>
          </w:tcPr>
          <w:p w14:paraId="65B20A6A"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365</w:t>
            </w:r>
            <w:r w:rsidR="00F67DB5" w:rsidRPr="009A034A">
              <w:rPr>
                <w:rFonts w:eastAsia="SimSun"/>
                <w:noProof/>
                <w:sz w:val="28"/>
                <w:szCs w:val="28"/>
                <w:lang w:val="kk-KZ" w:eastAsia="zh-CN"/>
              </w:rPr>
              <w:t>,</w:t>
            </w:r>
            <w:r w:rsidRPr="009A034A">
              <w:rPr>
                <w:rFonts w:eastAsia="SimSun"/>
                <w:noProof/>
                <w:sz w:val="28"/>
                <w:szCs w:val="28"/>
                <w:lang w:val="en-GB" w:eastAsia="zh-CN"/>
              </w:rPr>
              <w:t>.521</w:t>
            </w:r>
          </w:p>
        </w:tc>
        <w:tc>
          <w:tcPr>
            <w:tcW w:w="1349" w:type="dxa"/>
          </w:tcPr>
          <w:p w14:paraId="7A467CC4"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1</w:t>
            </w:r>
            <w:r w:rsidR="00F67DB5" w:rsidRPr="009A034A">
              <w:rPr>
                <w:rFonts w:eastAsia="SimSun"/>
                <w:noProof/>
                <w:sz w:val="28"/>
                <w:szCs w:val="28"/>
                <w:lang w:val="kk-KZ" w:eastAsia="zh-CN"/>
              </w:rPr>
              <w:t>,</w:t>
            </w:r>
            <w:r w:rsidRPr="009A034A">
              <w:rPr>
                <w:rFonts w:eastAsia="SimSun"/>
                <w:noProof/>
                <w:sz w:val="28"/>
                <w:szCs w:val="28"/>
                <w:lang w:val="en-GB" w:eastAsia="zh-CN"/>
              </w:rPr>
              <w:t>161</w:t>
            </w:r>
          </w:p>
        </w:tc>
        <w:tc>
          <w:tcPr>
            <w:tcW w:w="1345" w:type="dxa"/>
          </w:tcPr>
          <w:p w14:paraId="4FCF455D" w14:textId="6321E409" w:rsidR="00942E36" w:rsidRPr="009A034A" w:rsidRDefault="00942E36" w:rsidP="009F7891">
            <w:pPr>
              <w:jc w:val="center"/>
              <w:rPr>
                <w:rFonts w:eastAsia="SimSun"/>
                <w:noProof/>
                <w:sz w:val="28"/>
                <w:szCs w:val="28"/>
                <w:lang w:val="en-GB" w:eastAsia="zh-CN"/>
              </w:rPr>
            </w:pPr>
            <w:r w:rsidRPr="009A034A">
              <w:rPr>
                <w:rFonts w:eastAsia="SimSun"/>
                <w:noProof/>
                <w:sz w:val="28"/>
                <w:szCs w:val="28"/>
                <w:lang w:eastAsia="zh-CN"/>
              </w:rPr>
              <w:t>0,02909676</w:t>
            </w:r>
          </w:p>
        </w:tc>
        <w:tc>
          <w:tcPr>
            <w:tcW w:w="997" w:type="dxa"/>
          </w:tcPr>
          <w:p w14:paraId="5DA4CDBC"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28</w:t>
            </w:r>
            <w:r w:rsidR="00F67DB5" w:rsidRPr="009A034A">
              <w:rPr>
                <w:rFonts w:eastAsia="SimSun"/>
                <w:noProof/>
                <w:sz w:val="28"/>
                <w:szCs w:val="28"/>
                <w:lang w:val="kk-KZ" w:eastAsia="zh-CN"/>
              </w:rPr>
              <w:t>,</w:t>
            </w:r>
            <w:r w:rsidRPr="009A034A">
              <w:rPr>
                <w:rFonts w:eastAsia="SimSun"/>
                <w:noProof/>
                <w:sz w:val="28"/>
                <w:szCs w:val="28"/>
                <w:lang w:val="en-GB" w:eastAsia="zh-CN"/>
              </w:rPr>
              <w:t>14</w:t>
            </w:r>
          </w:p>
        </w:tc>
      </w:tr>
      <w:tr w:rsidR="00141EE7" w:rsidRPr="009A034A" w14:paraId="505849EE" w14:textId="77777777" w:rsidTr="00EE0C65">
        <w:trPr>
          <w:gridAfter w:val="1"/>
          <w:wAfter w:w="13" w:type="dxa"/>
          <w:jc w:val="center"/>
        </w:trPr>
        <w:tc>
          <w:tcPr>
            <w:tcW w:w="1459" w:type="dxa"/>
          </w:tcPr>
          <w:p w14:paraId="37BD2F4E" w14:textId="77777777" w:rsidR="00942E36" w:rsidRPr="009A034A" w:rsidRDefault="00942E36" w:rsidP="00942E36">
            <w:pPr>
              <w:tabs>
                <w:tab w:val="left" w:pos="567"/>
              </w:tabs>
              <w:jc w:val="both"/>
              <w:rPr>
                <w:rFonts w:eastAsia="SimSun"/>
                <w:noProof/>
                <w:sz w:val="28"/>
                <w:szCs w:val="28"/>
                <w:lang w:eastAsia="zh-CN"/>
              </w:rPr>
            </w:pPr>
            <w:r w:rsidRPr="009A034A">
              <w:rPr>
                <w:rFonts w:eastAsia="SimSun"/>
                <w:noProof/>
                <w:sz w:val="28"/>
                <w:szCs w:val="28"/>
                <w:lang w:val="kk-KZ" w:eastAsia="zh-CN"/>
              </w:rPr>
              <w:t>Точка</w:t>
            </w:r>
            <w:r w:rsidRPr="009A034A">
              <w:rPr>
                <w:rFonts w:eastAsia="SimSun"/>
                <w:noProof/>
                <w:sz w:val="28"/>
                <w:szCs w:val="28"/>
                <w:lang w:val="en-GB" w:eastAsia="zh-CN"/>
              </w:rPr>
              <w:t xml:space="preserve"> B - p=1</w:t>
            </w:r>
            <w:r w:rsidRPr="009A034A">
              <w:rPr>
                <w:rFonts w:eastAsia="SimSun"/>
                <w:noProof/>
                <w:sz w:val="28"/>
                <w:szCs w:val="28"/>
                <w:lang w:val="kk-KZ" w:eastAsia="zh-CN"/>
              </w:rPr>
              <w:t>750</w:t>
            </w:r>
            <w:r w:rsidR="002762EF" w:rsidRPr="009A034A">
              <w:rPr>
                <w:rFonts w:eastAsia="SimSun"/>
                <w:noProof/>
                <w:sz w:val="28"/>
                <w:szCs w:val="28"/>
                <w:lang w:val="kk-KZ" w:eastAsia="zh-CN"/>
              </w:rPr>
              <w:t>кПа</w:t>
            </w:r>
          </w:p>
        </w:tc>
        <w:tc>
          <w:tcPr>
            <w:tcW w:w="709" w:type="dxa"/>
          </w:tcPr>
          <w:p w14:paraId="6FCC9DD9" w14:textId="77777777" w:rsidR="00942E36" w:rsidRPr="009A034A" w:rsidRDefault="00942E36" w:rsidP="00EE0C65">
            <w:pPr>
              <w:ind w:firstLine="6"/>
              <w:jc w:val="center"/>
              <w:rPr>
                <w:rFonts w:eastAsia="SimSun"/>
                <w:noProof/>
                <w:sz w:val="28"/>
                <w:szCs w:val="28"/>
                <w:lang w:val="en-GB" w:eastAsia="zh-CN"/>
              </w:rPr>
            </w:pPr>
          </w:p>
        </w:tc>
        <w:tc>
          <w:tcPr>
            <w:tcW w:w="709" w:type="dxa"/>
          </w:tcPr>
          <w:p w14:paraId="17D077DC"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40</w:t>
            </w:r>
            <w:r w:rsidR="00F67DB5" w:rsidRPr="009A034A">
              <w:rPr>
                <w:rFonts w:eastAsia="SimSun"/>
                <w:noProof/>
                <w:sz w:val="28"/>
                <w:szCs w:val="28"/>
                <w:lang w:val="kk-KZ" w:eastAsia="zh-CN"/>
              </w:rPr>
              <w:t>,</w:t>
            </w:r>
            <w:r w:rsidRPr="009A034A">
              <w:rPr>
                <w:rFonts w:eastAsia="SimSun"/>
                <w:noProof/>
                <w:sz w:val="28"/>
                <w:szCs w:val="28"/>
                <w:lang w:val="en-GB" w:eastAsia="zh-CN"/>
              </w:rPr>
              <w:t>0</w:t>
            </w:r>
          </w:p>
        </w:tc>
        <w:tc>
          <w:tcPr>
            <w:tcW w:w="709" w:type="dxa"/>
          </w:tcPr>
          <w:p w14:paraId="3392E74C"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313</w:t>
            </w:r>
            <w:r w:rsidR="00F67DB5" w:rsidRPr="009A034A">
              <w:rPr>
                <w:rFonts w:eastAsia="SimSun"/>
                <w:noProof/>
                <w:sz w:val="28"/>
                <w:szCs w:val="28"/>
                <w:lang w:val="kk-KZ" w:eastAsia="zh-CN"/>
              </w:rPr>
              <w:t>,</w:t>
            </w:r>
            <w:r w:rsidRPr="009A034A">
              <w:rPr>
                <w:rFonts w:eastAsia="SimSun"/>
                <w:noProof/>
                <w:sz w:val="28"/>
                <w:szCs w:val="28"/>
                <w:lang w:val="en-GB" w:eastAsia="zh-CN"/>
              </w:rPr>
              <w:t>2</w:t>
            </w:r>
          </w:p>
        </w:tc>
        <w:tc>
          <w:tcPr>
            <w:tcW w:w="991" w:type="dxa"/>
          </w:tcPr>
          <w:p w14:paraId="25C0272D"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992</w:t>
            </w:r>
            <w:r w:rsidR="00F67DB5" w:rsidRPr="009A034A">
              <w:rPr>
                <w:rFonts w:eastAsia="SimSun"/>
                <w:noProof/>
                <w:sz w:val="28"/>
                <w:szCs w:val="28"/>
                <w:lang w:val="kk-KZ" w:eastAsia="zh-CN"/>
              </w:rPr>
              <w:t>,</w:t>
            </w:r>
            <w:r w:rsidRPr="009A034A">
              <w:rPr>
                <w:rFonts w:eastAsia="SimSun"/>
                <w:noProof/>
                <w:sz w:val="28"/>
                <w:szCs w:val="28"/>
                <w:lang w:val="en-GB" w:eastAsia="zh-CN"/>
              </w:rPr>
              <w:t>210</w:t>
            </w:r>
          </w:p>
        </w:tc>
        <w:tc>
          <w:tcPr>
            <w:tcW w:w="1134" w:type="dxa"/>
          </w:tcPr>
          <w:p w14:paraId="57ABB7A6"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167</w:t>
            </w:r>
            <w:r w:rsidR="00F67DB5" w:rsidRPr="009A034A">
              <w:rPr>
                <w:rFonts w:eastAsia="SimSun"/>
                <w:noProof/>
                <w:sz w:val="28"/>
                <w:szCs w:val="28"/>
                <w:lang w:val="kk-KZ" w:eastAsia="zh-CN"/>
              </w:rPr>
              <w:t>,</w:t>
            </w:r>
            <w:r w:rsidRPr="009A034A">
              <w:rPr>
                <w:rFonts w:eastAsia="SimSun"/>
                <w:noProof/>
                <w:sz w:val="28"/>
                <w:szCs w:val="28"/>
                <w:lang w:val="en-GB" w:eastAsia="zh-CN"/>
              </w:rPr>
              <w:t>615</w:t>
            </w:r>
          </w:p>
        </w:tc>
        <w:tc>
          <w:tcPr>
            <w:tcW w:w="1349" w:type="dxa"/>
          </w:tcPr>
          <w:p w14:paraId="71B12E06"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0</w:t>
            </w:r>
            <w:r w:rsidR="00F67DB5" w:rsidRPr="009A034A">
              <w:rPr>
                <w:rFonts w:eastAsia="SimSun"/>
                <w:noProof/>
                <w:sz w:val="28"/>
                <w:szCs w:val="28"/>
                <w:lang w:val="kk-KZ" w:eastAsia="zh-CN"/>
              </w:rPr>
              <w:t>,</w:t>
            </w:r>
            <w:r w:rsidRPr="009A034A">
              <w:rPr>
                <w:rFonts w:eastAsia="SimSun"/>
                <w:noProof/>
                <w:sz w:val="28"/>
                <w:szCs w:val="28"/>
                <w:lang w:val="en-GB" w:eastAsia="zh-CN"/>
              </w:rPr>
              <w:t>572</w:t>
            </w:r>
          </w:p>
        </w:tc>
        <w:tc>
          <w:tcPr>
            <w:tcW w:w="1345" w:type="dxa"/>
          </w:tcPr>
          <w:p w14:paraId="353F8A66" w14:textId="77777777" w:rsidR="00942E36" w:rsidRPr="009A034A" w:rsidRDefault="00942E36" w:rsidP="00EE0C65">
            <w:pPr>
              <w:jc w:val="center"/>
              <w:rPr>
                <w:rFonts w:eastAsia="SimSun"/>
                <w:noProof/>
                <w:sz w:val="28"/>
                <w:szCs w:val="28"/>
                <w:lang w:val="en-GB" w:eastAsia="zh-CN"/>
              </w:rPr>
            </w:pPr>
          </w:p>
        </w:tc>
        <w:tc>
          <w:tcPr>
            <w:tcW w:w="997" w:type="dxa"/>
          </w:tcPr>
          <w:p w14:paraId="61AD4C63" w14:textId="77777777" w:rsidR="00942E36" w:rsidRPr="009A034A" w:rsidRDefault="00942E36" w:rsidP="00EE0C65">
            <w:pPr>
              <w:jc w:val="center"/>
              <w:rPr>
                <w:rFonts w:eastAsia="SimSun"/>
                <w:noProof/>
                <w:sz w:val="28"/>
                <w:szCs w:val="28"/>
                <w:lang w:val="en-GB" w:eastAsia="zh-CN"/>
              </w:rPr>
            </w:pPr>
          </w:p>
        </w:tc>
      </w:tr>
      <w:tr w:rsidR="00942E36" w:rsidRPr="009A034A" w14:paraId="0C2FFB55" w14:textId="77777777" w:rsidTr="00EE0C65">
        <w:trPr>
          <w:gridAfter w:val="1"/>
          <w:wAfter w:w="13" w:type="dxa"/>
          <w:jc w:val="center"/>
        </w:trPr>
        <w:tc>
          <w:tcPr>
            <w:tcW w:w="1459" w:type="dxa"/>
          </w:tcPr>
          <w:p w14:paraId="661912BD" w14:textId="77777777" w:rsidR="00942E36" w:rsidRPr="009A034A" w:rsidRDefault="00942E36" w:rsidP="00942E36">
            <w:pPr>
              <w:jc w:val="both"/>
              <w:rPr>
                <w:rFonts w:eastAsia="SimSun"/>
                <w:noProof/>
                <w:sz w:val="28"/>
                <w:szCs w:val="28"/>
                <w:lang w:eastAsia="zh-CN"/>
              </w:rPr>
            </w:pPr>
            <w:r w:rsidRPr="009A034A">
              <w:rPr>
                <w:rFonts w:eastAsia="SimSun"/>
                <w:noProof/>
                <w:sz w:val="28"/>
                <w:szCs w:val="28"/>
                <w:lang w:val="kk-KZ" w:eastAsia="zh-CN"/>
              </w:rPr>
              <w:t>Точка</w:t>
            </w:r>
            <w:r w:rsidRPr="009A034A">
              <w:rPr>
                <w:rFonts w:eastAsia="SimSun"/>
                <w:noProof/>
                <w:sz w:val="28"/>
                <w:szCs w:val="28"/>
                <w:lang w:val="en-GB" w:eastAsia="zh-CN"/>
              </w:rPr>
              <w:t xml:space="preserve"> B - p=1</w:t>
            </w:r>
            <w:r w:rsidRPr="009A034A">
              <w:rPr>
                <w:rFonts w:eastAsia="SimSun"/>
                <w:noProof/>
                <w:sz w:val="28"/>
                <w:szCs w:val="28"/>
                <w:lang w:val="kk-KZ" w:eastAsia="zh-CN"/>
              </w:rPr>
              <w:t>750кП</w:t>
            </w:r>
            <w:r w:rsidR="002762EF" w:rsidRPr="009A034A">
              <w:rPr>
                <w:rFonts w:eastAsia="SimSun"/>
                <w:noProof/>
                <w:sz w:val="28"/>
                <w:szCs w:val="28"/>
                <w:lang w:eastAsia="zh-CN"/>
              </w:rPr>
              <w:t>а</w:t>
            </w:r>
          </w:p>
        </w:tc>
        <w:tc>
          <w:tcPr>
            <w:tcW w:w="709" w:type="dxa"/>
          </w:tcPr>
          <w:p w14:paraId="6AF0D059" w14:textId="77777777" w:rsidR="00942E36" w:rsidRPr="009A034A" w:rsidRDefault="00942E36" w:rsidP="00EE0C65">
            <w:pPr>
              <w:jc w:val="center"/>
              <w:rPr>
                <w:rFonts w:eastAsia="SimSun"/>
                <w:noProof/>
                <w:sz w:val="28"/>
                <w:szCs w:val="28"/>
                <w:lang w:val="en-GB" w:eastAsia="zh-CN"/>
              </w:rPr>
            </w:pPr>
          </w:p>
        </w:tc>
        <w:tc>
          <w:tcPr>
            <w:tcW w:w="709" w:type="dxa"/>
          </w:tcPr>
          <w:p w14:paraId="3375D18E"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0</w:t>
            </w:r>
            <w:r w:rsidR="00F67DB5" w:rsidRPr="009A034A">
              <w:rPr>
                <w:rFonts w:eastAsia="SimSun"/>
                <w:noProof/>
                <w:sz w:val="28"/>
                <w:szCs w:val="28"/>
                <w:lang w:val="kk-KZ" w:eastAsia="zh-CN"/>
              </w:rPr>
              <w:t>,</w:t>
            </w:r>
            <w:r w:rsidRPr="009A034A">
              <w:rPr>
                <w:rFonts w:eastAsia="SimSun"/>
                <w:noProof/>
                <w:sz w:val="28"/>
                <w:szCs w:val="28"/>
                <w:lang w:val="en-GB" w:eastAsia="zh-CN"/>
              </w:rPr>
              <w:t>0</w:t>
            </w:r>
          </w:p>
        </w:tc>
        <w:tc>
          <w:tcPr>
            <w:tcW w:w="709" w:type="dxa"/>
          </w:tcPr>
          <w:p w14:paraId="49F50BBA"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273</w:t>
            </w:r>
            <w:r w:rsidR="00F67DB5" w:rsidRPr="009A034A">
              <w:rPr>
                <w:rFonts w:eastAsia="SimSun"/>
                <w:noProof/>
                <w:sz w:val="28"/>
                <w:szCs w:val="28"/>
                <w:lang w:val="kk-KZ" w:eastAsia="zh-CN"/>
              </w:rPr>
              <w:t>,</w:t>
            </w:r>
            <w:r w:rsidRPr="009A034A">
              <w:rPr>
                <w:rFonts w:eastAsia="SimSun"/>
                <w:noProof/>
                <w:sz w:val="28"/>
                <w:szCs w:val="28"/>
                <w:lang w:val="en-GB" w:eastAsia="zh-CN"/>
              </w:rPr>
              <w:t>2</w:t>
            </w:r>
          </w:p>
        </w:tc>
        <w:tc>
          <w:tcPr>
            <w:tcW w:w="991" w:type="dxa"/>
          </w:tcPr>
          <w:p w14:paraId="58CFC1ED"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999</w:t>
            </w:r>
            <w:r w:rsidR="00F67DB5" w:rsidRPr="009A034A">
              <w:rPr>
                <w:rFonts w:eastAsia="SimSun"/>
                <w:noProof/>
                <w:sz w:val="28"/>
                <w:szCs w:val="28"/>
                <w:lang w:val="kk-KZ" w:eastAsia="zh-CN"/>
              </w:rPr>
              <w:t>,</w:t>
            </w:r>
            <w:r w:rsidRPr="009A034A">
              <w:rPr>
                <w:rFonts w:eastAsia="SimSun"/>
                <w:noProof/>
                <w:sz w:val="28"/>
                <w:szCs w:val="28"/>
                <w:lang w:val="en-GB" w:eastAsia="zh-CN"/>
              </w:rPr>
              <w:t>700</w:t>
            </w:r>
          </w:p>
        </w:tc>
        <w:tc>
          <w:tcPr>
            <w:tcW w:w="1134" w:type="dxa"/>
          </w:tcPr>
          <w:p w14:paraId="354F7565"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0</w:t>
            </w:r>
            <w:r w:rsidR="00F67DB5" w:rsidRPr="009A034A">
              <w:rPr>
                <w:rFonts w:eastAsia="SimSun"/>
                <w:noProof/>
                <w:sz w:val="28"/>
                <w:szCs w:val="28"/>
                <w:lang w:val="kk-KZ" w:eastAsia="zh-CN"/>
              </w:rPr>
              <w:t>,</w:t>
            </w:r>
            <w:r w:rsidRPr="009A034A">
              <w:rPr>
                <w:rFonts w:eastAsia="SimSun"/>
                <w:noProof/>
                <w:sz w:val="28"/>
                <w:szCs w:val="28"/>
                <w:lang w:val="en-GB" w:eastAsia="zh-CN"/>
              </w:rPr>
              <w:t>421</w:t>
            </w:r>
          </w:p>
        </w:tc>
        <w:tc>
          <w:tcPr>
            <w:tcW w:w="1349" w:type="dxa"/>
          </w:tcPr>
          <w:p w14:paraId="4457646E" w14:textId="77777777" w:rsidR="00942E36" w:rsidRPr="009A034A" w:rsidRDefault="00942E36" w:rsidP="00EE0C65">
            <w:pPr>
              <w:jc w:val="center"/>
              <w:rPr>
                <w:rFonts w:eastAsia="SimSun"/>
                <w:noProof/>
                <w:sz w:val="28"/>
                <w:szCs w:val="28"/>
                <w:lang w:val="en-GB" w:eastAsia="zh-CN"/>
              </w:rPr>
            </w:pPr>
            <w:r w:rsidRPr="009A034A">
              <w:rPr>
                <w:rFonts w:eastAsia="SimSun"/>
                <w:noProof/>
                <w:sz w:val="28"/>
                <w:szCs w:val="28"/>
                <w:lang w:val="en-GB" w:eastAsia="zh-CN"/>
              </w:rPr>
              <w:t>0</w:t>
            </w:r>
            <w:r w:rsidR="00F67DB5" w:rsidRPr="009A034A">
              <w:rPr>
                <w:rFonts w:eastAsia="SimSun"/>
                <w:noProof/>
                <w:sz w:val="28"/>
                <w:szCs w:val="28"/>
                <w:lang w:val="kk-KZ" w:eastAsia="zh-CN"/>
              </w:rPr>
              <w:t>,</w:t>
            </w:r>
            <w:r w:rsidRPr="009A034A">
              <w:rPr>
                <w:rFonts w:eastAsia="SimSun"/>
                <w:noProof/>
                <w:sz w:val="28"/>
                <w:szCs w:val="28"/>
                <w:lang w:val="en-GB" w:eastAsia="zh-CN"/>
              </w:rPr>
              <w:t>151</w:t>
            </w:r>
          </w:p>
        </w:tc>
        <w:tc>
          <w:tcPr>
            <w:tcW w:w="1345" w:type="dxa"/>
          </w:tcPr>
          <w:p w14:paraId="67B4A766" w14:textId="77777777" w:rsidR="00942E36" w:rsidRPr="009A034A" w:rsidRDefault="00942E36" w:rsidP="00EE0C65">
            <w:pPr>
              <w:jc w:val="center"/>
              <w:rPr>
                <w:rFonts w:eastAsia="SimSun"/>
                <w:noProof/>
                <w:sz w:val="28"/>
                <w:szCs w:val="28"/>
                <w:lang w:val="en-GB" w:eastAsia="zh-CN"/>
              </w:rPr>
            </w:pPr>
          </w:p>
        </w:tc>
        <w:tc>
          <w:tcPr>
            <w:tcW w:w="997" w:type="dxa"/>
          </w:tcPr>
          <w:p w14:paraId="1886F349" w14:textId="77777777" w:rsidR="00942E36" w:rsidRPr="009A034A" w:rsidRDefault="00942E36" w:rsidP="00EE0C65">
            <w:pPr>
              <w:jc w:val="center"/>
              <w:rPr>
                <w:rFonts w:eastAsia="SimSun"/>
                <w:noProof/>
                <w:sz w:val="28"/>
                <w:szCs w:val="28"/>
                <w:lang w:val="en-GB" w:eastAsia="zh-CN"/>
              </w:rPr>
            </w:pPr>
          </w:p>
        </w:tc>
      </w:tr>
      <w:bookmarkEnd w:id="25"/>
    </w:tbl>
    <w:p w14:paraId="27C9AE1E" w14:textId="77777777" w:rsidR="00537DD1" w:rsidRPr="009A034A" w:rsidRDefault="00537DD1" w:rsidP="00942E36">
      <w:pPr>
        <w:ind w:firstLine="708"/>
        <w:jc w:val="both"/>
        <w:rPr>
          <w:sz w:val="28"/>
          <w:szCs w:val="28"/>
          <w:lang w:val="kk-KZ"/>
        </w:rPr>
      </w:pPr>
    </w:p>
    <w:p w14:paraId="7F297E40" w14:textId="2BBDCAAA" w:rsidR="004C7421" w:rsidRPr="009A034A" w:rsidRDefault="004C7421" w:rsidP="00942E36">
      <w:pPr>
        <w:ind w:firstLine="708"/>
        <w:jc w:val="both"/>
        <w:rPr>
          <w:sz w:val="28"/>
          <w:szCs w:val="28"/>
          <w:lang w:val="kk-KZ"/>
        </w:rPr>
      </w:pPr>
      <w:r w:rsidRPr="009A034A">
        <w:rPr>
          <w:sz w:val="28"/>
          <w:szCs w:val="28"/>
        </w:rPr>
        <w:t xml:space="preserve">Геотермальная горячая вода рассматривается в качестве основного источника тепловой энергии и подаётся в испаритель. Внутри испарителя поток геотермальной воды циркулирует по системе труб или змеевиков, образующих теплообменную поверхность замкнутого контура с органической рабочей </w:t>
      </w:r>
      <w:r w:rsidRPr="009A034A">
        <w:rPr>
          <w:sz w:val="28"/>
          <w:szCs w:val="28"/>
        </w:rPr>
        <w:lastRenderedPageBreak/>
        <w:t>жидкостью. Тепловая энергия, переносимая геотермальным теплоносителем, передаётся органической рабочей жидкости цикла. Количество тепла, переданного рабочей жидкости, определяется в соответствии с уравнением (4) с учётом коэффициента теплопередачи, принятого равным 40 % согласно второй гипотезе модели.</w:t>
      </w:r>
    </w:p>
    <w:p w14:paraId="75DD56C8" w14:textId="77777777" w:rsidR="00942E36" w:rsidRPr="009A034A" w:rsidRDefault="00942E36" w:rsidP="00942E36">
      <w:pPr>
        <w:ind w:firstLine="708"/>
        <w:jc w:val="both"/>
        <w:rPr>
          <w:rFonts w:eastAsia="Calibri"/>
          <w:kern w:val="2"/>
          <w:sz w:val="28"/>
          <w:szCs w:val="28"/>
          <w:lang w:val="kk-KZ"/>
        </w:rPr>
      </w:pPr>
      <w:r w:rsidRPr="009A034A">
        <w:rPr>
          <w:rFonts w:eastAsia="Calibri"/>
          <w:kern w:val="2"/>
          <w:sz w:val="28"/>
          <w:szCs w:val="28"/>
        </w:rPr>
        <w:t xml:space="preserve">Уравнение </w:t>
      </w:r>
      <w:r w:rsidRPr="009A034A">
        <w:rPr>
          <w:rFonts w:eastAsia="Calibri"/>
          <w:kern w:val="2"/>
          <w:sz w:val="28"/>
          <w:szCs w:val="28"/>
          <w:lang w:val="kk-KZ"/>
        </w:rPr>
        <w:t xml:space="preserve">4 </w:t>
      </w:r>
      <w:r w:rsidRPr="009A034A">
        <w:rPr>
          <w:rFonts w:eastAsia="Calibri"/>
          <w:kern w:val="2"/>
          <w:sz w:val="28"/>
          <w:szCs w:val="28"/>
        </w:rPr>
        <w:t xml:space="preserve">дает количество тепла, доступного системе, где </w:t>
      </w:r>
      <m:oMath>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en-GB"/>
              </w:rPr>
              <m:t>η</m:t>
            </m:r>
          </m:e>
          <m:sub>
            <m:r>
              <w:rPr>
                <w:rFonts w:ascii="Cambria Math" w:eastAsia="Calibri" w:hAnsi="Cambria Math"/>
                <w:kern w:val="2"/>
                <w:sz w:val="28"/>
                <w:szCs w:val="28"/>
              </w:rPr>
              <m:t>скваж</m:t>
            </m:r>
          </m:sub>
        </m:sSub>
      </m:oMath>
      <w:r w:rsidRPr="009A034A">
        <w:rPr>
          <w:rFonts w:eastAsia="Calibri"/>
          <w:kern w:val="2"/>
          <w:sz w:val="28"/>
          <w:szCs w:val="28"/>
        </w:rPr>
        <w:t xml:space="preserve">- коэффициент полезного действия скважины, а </w:t>
      </w:r>
      <m:oMath>
        <m:sSub>
          <m:sSubPr>
            <m:ctrlPr>
              <w:rPr>
                <w:rFonts w:ascii="Cambria Math" w:eastAsia="Calibri" w:hAnsi="Cambria Math"/>
                <w:i/>
                <w:kern w:val="2"/>
                <w:sz w:val="28"/>
                <w:szCs w:val="28"/>
                <w:lang w:val="en-GB"/>
              </w:rPr>
            </m:ctrlPr>
          </m:sSubPr>
          <m:e>
            <m:acc>
              <m:accPr>
                <m:chr m:val="̇"/>
                <m:ctrlPr>
                  <w:rPr>
                    <w:rFonts w:ascii="Cambria Math" w:eastAsia="Calibri" w:hAnsi="Cambria Math"/>
                    <w:i/>
                    <w:kern w:val="2"/>
                    <w:sz w:val="28"/>
                    <w:szCs w:val="28"/>
                    <w:lang w:val="en-GB"/>
                  </w:rPr>
                </m:ctrlPr>
              </m:accPr>
              <m:e>
                <m:r>
                  <w:rPr>
                    <w:rFonts w:ascii="Cambria Math" w:eastAsia="Calibri" w:hAnsi="Cambria Math"/>
                    <w:kern w:val="2"/>
                    <w:sz w:val="28"/>
                    <w:szCs w:val="28"/>
                    <w:lang w:val="en-GB"/>
                  </w:rPr>
                  <m:t>Q</m:t>
                </m:r>
              </m:e>
            </m:acc>
          </m:e>
          <m:sub>
            <m:r>
              <w:rPr>
                <w:rFonts w:ascii="Cambria Math" w:eastAsia="Calibri" w:hAnsi="Cambria Math"/>
                <w:kern w:val="2"/>
                <w:sz w:val="28"/>
                <w:szCs w:val="28"/>
              </w:rPr>
              <m:t>скваж</m:t>
            </m:r>
          </m:sub>
        </m:sSub>
      </m:oMath>
      <w:r w:rsidRPr="009A034A">
        <w:rPr>
          <w:rFonts w:eastAsia="Calibri"/>
          <w:kern w:val="2"/>
          <w:sz w:val="28"/>
          <w:szCs w:val="28"/>
        </w:rPr>
        <w:t xml:space="preserve"> – теплота скважины</w:t>
      </w:r>
    </w:p>
    <w:p w14:paraId="47572879" w14:textId="77777777" w:rsidR="004C7421" w:rsidRPr="009A034A" w:rsidRDefault="004C7421" w:rsidP="00942E36">
      <w:pPr>
        <w:ind w:firstLine="708"/>
        <w:jc w:val="both"/>
        <w:rPr>
          <w:rFonts w:eastAsia="Calibri"/>
          <w:kern w:val="2"/>
          <w:sz w:val="28"/>
          <w:szCs w:val="28"/>
          <w:lang w:val="kk-KZ"/>
        </w:rPr>
      </w:pPr>
    </w:p>
    <w:bookmarkStart w:id="26" w:name="_Hlk163763791"/>
    <w:bookmarkStart w:id="27" w:name="_Hlk193007120"/>
    <w:p w14:paraId="75B8807F" w14:textId="250EE4CF" w:rsidR="00942E36" w:rsidRPr="009A034A" w:rsidRDefault="00000000" w:rsidP="005425B0">
      <w:pPr>
        <w:ind w:firstLine="708"/>
        <w:jc w:val="right"/>
        <w:rPr>
          <w:sz w:val="28"/>
          <w:szCs w:val="28"/>
          <w:lang w:val="kk-KZ"/>
        </w:rPr>
      </w:pPr>
      <m:oMath>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kk-KZ"/>
                  </w:rPr>
                  <m:t>Q</m:t>
                </m:r>
              </m:e>
            </m:acc>
          </m:e>
          <m:sub>
            <m:r>
              <w:rPr>
                <w:rFonts w:ascii="Cambria Math" w:hAnsi="Cambria Math"/>
                <w:sz w:val="28"/>
                <w:szCs w:val="28"/>
                <w:lang w:val="kk-KZ"/>
              </w:rPr>
              <m:t>испар</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η</m:t>
            </m:r>
          </m:e>
          <m:sub>
            <m:r>
              <w:rPr>
                <w:rFonts w:ascii="Cambria Math" w:hAnsi="Cambria Math"/>
                <w:sz w:val="28"/>
                <w:szCs w:val="28"/>
                <w:lang w:val="kk-KZ"/>
              </w:rPr>
              <m:t>скваж</m:t>
            </m:r>
          </m:sub>
        </m:sSub>
        <m:r>
          <w:rPr>
            <w:rFonts w:ascii="Cambria Math" w:hAnsi="Cambria Math"/>
            <w:sz w:val="28"/>
            <w:szCs w:val="28"/>
            <w:lang w:val="kk-KZ"/>
          </w:rPr>
          <m:t>∙</m:t>
        </m:r>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kk-KZ"/>
                  </w:rPr>
                  <m:t>Q</m:t>
                </m:r>
              </m:e>
            </m:acc>
          </m:e>
          <m:sub>
            <m:r>
              <w:rPr>
                <w:rFonts w:ascii="Cambria Math" w:hAnsi="Cambria Math"/>
                <w:sz w:val="28"/>
                <w:szCs w:val="28"/>
                <w:lang w:val="kk-KZ"/>
              </w:rPr>
              <m:t>скваж</m:t>
            </m:r>
          </m:sub>
        </m:sSub>
      </m:oMath>
      <w:bookmarkEnd w:id="26"/>
      <w:r w:rsidR="00942E36" w:rsidRPr="009A034A">
        <w:rPr>
          <w:rFonts w:ascii="Cambria Math" w:hAnsi="Cambria Math"/>
          <w:i/>
          <w:sz w:val="28"/>
          <w:szCs w:val="28"/>
          <w:lang w:val="kk-KZ"/>
        </w:rPr>
        <w:tab/>
      </w:r>
      <w:bookmarkEnd w:id="27"/>
      <w:r w:rsidR="00942E36" w:rsidRPr="009A034A">
        <w:rPr>
          <w:sz w:val="28"/>
          <w:szCs w:val="28"/>
          <w:lang w:val="kk-KZ"/>
        </w:rPr>
        <w:tab/>
      </w:r>
      <w:r w:rsidR="00942E36" w:rsidRPr="009A034A">
        <w:rPr>
          <w:sz w:val="28"/>
          <w:szCs w:val="28"/>
          <w:lang w:val="kk-KZ"/>
        </w:rPr>
        <w:tab/>
      </w:r>
      <w:r w:rsidR="00942E36" w:rsidRPr="009A034A">
        <w:rPr>
          <w:sz w:val="28"/>
          <w:szCs w:val="28"/>
          <w:lang w:val="kk-KZ"/>
        </w:rPr>
        <w:tab/>
      </w:r>
      <w:r w:rsidR="00942E36" w:rsidRPr="009A034A">
        <w:rPr>
          <w:sz w:val="28"/>
          <w:szCs w:val="28"/>
          <w:lang w:val="kk-KZ"/>
        </w:rPr>
        <w:tab/>
      </w:r>
      <w:r w:rsidR="00537DD1" w:rsidRPr="009A034A">
        <w:rPr>
          <w:sz w:val="28"/>
          <w:szCs w:val="28"/>
          <w:lang w:val="kk-KZ"/>
        </w:rPr>
        <w:tab/>
      </w:r>
      <w:r w:rsidR="00942E36" w:rsidRPr="009A034A">
        <w:rPr>
          <w:sz w:val="28"/>
          <w:szCs w:val="28"/>
          <w:lang w:val="kk-KZ"/>
        </w:rPr>
        <w:t>(4)</w:t>
      </w:r>
    </w:p>
    <w:p w14:paraId="42268079" w14:textId="77777777" w:rsidR="00942E36" w:rsidRPr="009A034A" w:rsidRDefault="00942E36" w:rsidP="00942E36">
      <w:pPr>
        <w:ind w:firstLine="708"/>
        <w:jc w:val="both"/>
        <w:rPr>
          <w:sz w:val="28"/>
          <w:szCs w:val="28"/>
          <w:lang w:val="kk-KZ"/>
        </w:rPr>
      </w:pPr>
    </w:p>
    <w:p w14:paraId="5A1B7101" w14:textId="42FFA340" w:rsidR="00942E36" w:rsidRPr="009A034A" w:rsidRDefault="00AB10CE" w:rsidP="00F73531">
      <w:pPr>
        <w:jc w:val="both"/>
        <w:rPr>
          <w:iCs/>
          <w:sz w:val="28"/>
          <w:szCs w:val="28"/>
        </w:rPr>
      </w:pPr>
      <w:r w:rsidRPr="009A034A">
        <w:rPr>
          <w:sz w:val="28"/>
          <w:szCs w:val="28"/>
          <w:lang w:val="kk-KZ"/>
        </w:rPr>
        <w:t>г</w:t>
      </w:r>
      <w:r w:rsidR="00BE4A5E" w:rsidRPr="009A034A">
        <w:rPr>
          <w:sz w:val="28"/>
          <w:szCs w:val="28"/>
          <w:lang w:val="kk-KZ"/>
        </w:rPr>
        <w:t>де</w:t>
      </w:r>
      <w:r w:rsidRPr="009A034A">
        <w:rPr>
          <w:sz w:val="28"/>
          <w:szCs w:val="28"/>
          <w:lang w:val="kk-KZ"/>
        </w:rPr>
        <w:t>,</w:t>
      </w:r>
      <m:oMath>
        <m:r>
          <w:rPr>
            <w:rFonts w:ascii="Cambria Math" w:hAnsi="Cambria Math"/>
            <w:sz w:val="28"/>
            <w:szCs w:val="28"/>
            <w:lang w:val="kk-KZ"/>
          </w:rPr>
          <m:t xml:space="preserve"> </m:t>
        </m:r>
        <m:sSub>
          <m:sSubPr>
            <m:ctrlPr>
              <w:rPr>
                <w:rFonts w:ascii="Cambria Math" w:hAnsi="Cambria Math"/>
                <w:i/>
                <w:sz w:val="28"/>
                <w:szCs w:val="28"/>
                <w:lang w:val="en-GB"/>
              </w:rPr>
            </m:ctrlPr>
          </m:sSubPr>
          <m:e>
            <m:r>
              <w:rPr>
                <w:rFonts w:ascii="Cambria Math" w:hAnsi="Cambria Math"/>
                <w:sz w:val="28"/>
                <w:szCs w:val="28"/>
                <w:lang w:val="en-GB"/>
              </w:rPr>
              <m:t>η</m:t>
            </m:r>
          </m:e>
          <m:sub>
            <m:r>
              <w:rPr>
                <w:rFonts w:ascii="Cambria Math" w:hAnsi="Cambria Math"/>
                <w:sz w:val="28"/>
                <w:szCs w:val="28"/>
              </w:rPr>
              <m:t>скваж</m:t>
            </m:r>
          </m:sub>
        </m:sSub>
      </m:oMath>
      <w:r w:rsidR="00942E36" w:rsidRPr="009A034A">
        <w:rPr>
          <w:iCs/>
          <w:sz w:val="28"/>
          <w:szCs w:val="28"/>
        </w:rPr>
        <w:t>=40%</w:t>
      </w:r>
    </w:p>
    <w:p w14:paraId="69CB2567" w14:textId="77777777" w:rsidR="00942E36" w:rsidRPr="009A034A" w:rsidRDefault="00942E36" w:rsidP="00A2328C">
      <w:pPr>
        <w:rPr>
          <w:sz w:val="28"/>
          <w:szCs w:val="28"/>
        </w:rPr>
      </w:pPr>
    </w:p>
    <w:p w14:paraId="3166CBCB" w14:textId="77777777" w:rsidR="00942E36" w:rsidRPr="009A034A" w:rsidRDefault="00942E36" w:rsidP="00942E36">
      <w:pPr>
        <w:ind w:firstLine="708"/>
        <w:jc w:val="both"/>
        <w:rPr>
          <w:rFonts w:eastAsia="Calibri"/>
          <w:kern w:val="2"/>
          <w:sz w:val="28"/>
          <w:szCs w:val="28"/>
        </w:rPr>
      </w:pPr>
      <w:r w:rsidRPr="009A034A">
        <w:rPr>
          <w:rFonts w:eastAsia="Calibri"/>
          <w:kern w:val="2"/>
          <w:sz w:val="28"/>
          <w:szCs w:val="28"/>
        </w:rPr>
        <w:t xml:space="preserve">Уравнение 5 дает количество тепла, поступающего из скважины, где m - расход воды из скважины, </w:t>
      </w:r>
      <m:oMath>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en-GB"/>
              </w:rPr>
              <m:t>c</m:t>
            </m:r>
          </m:e>
          <m:sub>
            <m:r>
              <w:rPr>
                <w:rFonts w:ascii="Cambria Math" w:eastAsia="Calibri" w:hAnsi="Cambria Math"/>
                <w:kern w:val="2"/>
                <w:sz w:val="28"/>
                <w:szCs w:val="28"/>
                <w:lang w:val="en-GB"/>
              </w:rPr>
              <m:t>p</m:t>
            </m:r>
          </m:sub>
        </m:sSub>
      </m:oMath>
      <w:r w:rsidRPr="009A034A">
        <w:rPr>
          <w:rFonts w:eastAsia="Calibri"/>
          <w:kern w:val="2"/>
          <w:sz w:val="28"/>
          <w:szCs w:val="28"/>
        </w:rPr>
        <w:t xml:space="preserve"> - удельная теплоемкость воды, </w:t>
      </w:r>
      <w:bookmarkStart w:id="28" w:name="_Hlk194995865"/>
      <m:oMath>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en-GB"/>
              </w:rPr>
              <m:t>T</m:t>
            </m:r>
          </m:e>
          <m:sub>
            <m:r>
              <w:rPr>
                <w:rFonts w:ascii="Cambria Math" w:eastAsia="Calibri" w:hAnsi="Cambria Math"/>
                <w:kern w:val="2"/>
                <w:sz w:val="28"/>
                <w:szCs w:val="28"/>
                <w:lang w:val="en-GB"/>
              </w:rPr>
              <m:t>A</m:t>
            </m:r>
          </m:sub>
        </m:sSub>
      </m:oMath>
      <w:bookmarkEnd w:id="28"/>
      <w:r w:rsidRPr="009A034A">
        <w:rPr>
          <w:rFonts w:eastAsia="Calibri"/>
          <w:kern w:val="2"/>
          <w:sz w:val="28"/>
          <w:szCs w:val="28"/>
        </w:rPr>
        <w:t xml:space="preserve">- температура воды, а </w:t>
      </w:r>
      <m:oMath>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en-GB"/>
              </w:rPr>
              <m:t>T</m:t>
            </m:r>
          </m:e>
          <m:sub>
            <m:r>
              <w:rPr>
                <w:rFonts w:ascii="Cambria Math" w:eastAsia="Calibri" w:hAnsi="Cambria Math"/>
                <w:kern w:val="2"/>
                <w:sz w:val="28"/>
                <w:szCs w:val="28"/>
                <w:lang w:val="en-GB"/>
              </w:rPr>
              <m:t>e</m:t>
            </m:r>
          </m:sub>
        </m:sSub>
      </m:oMath>
      <w:r w:rsidRPr="009A034A">
        <w:rPr>
          <w:rFonts w:eastAsia="Calibri"/>
          <w:kern w:val="2"/>
          <w:sz w:val="28"/>
          <w:szCs w:val="28"/>
        </w:rPr>
        <w:t xml:space="preserve">  - температура внешней среды в любое время года.</w:t>
      </w:r>
    </w:p>
    <w:p w14:paraId="4FA4E963" w14:textId="77777777" w:rsidR="00942E36" w:rsidRPr="009A034A" w:rsidRDefault="00942E36" w:rsidP="00942E36">
      <w:pPr>
        <w:ind w:firstLine="708"/>
        <w:jc w:val="both"/>
        <w:rPr>
          <w:rFonts w:eastAsia="Calibri"/>
          <w:kern w:val="2"/>
          <w:sz w:val="28"/>
          <w:szCs w:val="28"/>
          <w:lang w:val="kk-KZ"/>
        </w:rPr>
      </w:pPr>
    </w:p>
    <w:p w14:paraId="049A4F1D" w14:textId="013FC54F" w:rsidR="00E95B2C" w:rsidRPr="009A034A" w:rsidRDefault="00000000" w:rsidP="005425B0">
      <w:pPr>
        <w:jc w:val="right"/>
        <w:rPr>
          <w:rFonts w:eastAsia="Calibri"/>
          <w:kern w:val="2"/>
          <w:sz w:val="28"/>
          <w:szCs w:val="28"/>
          <w:lang w:val="kk-KZ"/>
        </w:rPr>
      </w:pPr>
      <m:oMath>
        <m:sSub>
          <m:sSubPr>
            <m:ctrlPr>
              <w:rPr>
                <w:rFonts w:ascii="Cambria Math" w:eastAsia="Calibri" w:hAnsi="Cambria Math"/>
                <w:i/>
                <w:kern w:val="2"/>
                <w:sz w:val="28"/>
                <w:szCs w:val="28"/>
                <w:lang w:val="en-GB"/>
              </w:rPr>
            </m:ctrlPr>
          </m:sSubPr>
          <m:e>
            <m:acc>
              <m:accPr>
                <m:chr m:val="̇"/>
                <m:ctrlPr>
                  <w:rPr>
                    <w:rFonts w:ascii="Cambria Math" w:eastAsia="Calibri" w:hAnsi="Cambria Math"/>
                    <w:i/>
                    <w:kern w:val="2"/>
                    <w:sz w:val="28"/>
                    <w:szCs w:val="28"/>
                    <w:lang w:val="en-GB"/>
                  </w:rPr>
                </m:ctrlPr>
              </m:accPr>
              <m:e>
                <m:r>
                  <w:rPr>
                    <w:rFonts w:ascii="Cambria Math" w:eastAsia="Calibri" w:hAnsi="Cambria Math"/>
                    <w:kern w:val="2"/>
                    <w:sz w:val="28"/>
                    <w:szCs w:val="28"/>
                    <w:lang w:val="kk-KZ"/>
                  </w:rPr>
                  <m:t>Q</m:t>
                </m:r>
              </m:e>
            </m:acc>
          </m:e>
          <m:sub>
            <m:r>
              <w:rPr>
                <w:rFonts w:ascii="Cambria Math" w:eastAsia="Calibri" w:hAnsi="Cambria Math"/>
                <w:kern w:val="2"/>
                <w:sz w:val="28"/>
                <w:szCs w:val="28"/>
                <w:lang w:val="kk-KZ"/>
              </w:rPr>
              <m:t>скваж</m:t>
            </m:r>
          </m:sub>
        </m:sSub>
        <m:r>
          <w:rPr>
            <w:rFonts w:ascii="Cambria Math" w:eastAsia="Calibri" w:hAnsi="Cambria Math"/>
            <w:kern w:val="2"/>
            <w:sz w:val="28"/>
            <w:szCs w:val="28"/>
            <w:lang w:val="kk-KZ"/>
          </w:rPr>
          <m:t>=</m:t>
        </m:r>
        <m:acc>
          <m:accPr>
            <m:chr m:val="̇"/>
            <m:ctrlPr>
              <w:rPr>
                <w:rFonts w:ascii="Cambria Math" w:eastAsia="Calibri" w:hAnsi="Cambria Math"/>
                <w:i/>
                <w:kern w:val="2"/>
                <w:sz w:val="28"/>
                <w:szCs w:val="28"/>
                <w:lang w:val="en-GB"/>
              </w:rPr>
            </m:ctrlPr>
          </m:accPr>
          <m:e>
            <m:r>
              <w:rPr>
                <w:rFonts w:ascii="Cambria Math" w:eastAsia="Calibri" w:hAnsi="Cambria Math"/>
                <w:kern w:val="2"/>
                <w:sz w:val="28"/>
                <w:szCs w:val="28"/>
                <w:lang w:val="kk-KZ"/>
              </w:rPr>
              <m:t>m</m:t>
            </m:r>
          </m:e>
        </m:acc>
        <m:r>
          <w:rPr>
            <w:rFonts w:ascii="Cambria Math" w:eastAsia="Calibri" w:hAnsi="Cambria Math"/>
            <w:kern w:val="2"/>
            <w:sz w:val="28"/>
            <w:szCs w:val="28"/>
            <w:lang w:val="kk-KZ"/>
          </w:rPr>
          <m:t>∙</m:t>
        </m:r>
        <m:sSub>
          <m:sSubPr>
            <m:ctrlPr>
              <w:rPr>
                <w:rFonts w:ascii="Cambria Math" w:eastAsia="Calibri" w:hAnsi="Cambria Math"/>
                <w:i/>
                <w:kern w:val="2"/>
                <w:sz w:val="28"/>
                <w:szCs w:val="28"/>
                <w:lang w:val="en-GB"/>
              </w:rPr>
            </m:ctrlPr>
          </m:sSubPr>
          <m:e>
            <m:acc>
              <m:accPr>
                <m:chr m:val="̇"/>
                <m:ctrlPr>
                  <w:rPr>
                    <w:rFonts w:ascii="Cambria Math" w:eastAsia="Calibri" w:hAnsi="Cambria Math"/>
                    <w:i/>
                    <w:kern w:val="2"/>
                    <w:sz w:val="28"/>
                    <w:szCs w:val="28"/>
                    <w:lang w:val="en-GB"/>
                  </w:rPr>
                </m:ctrlPr>
              </m:accPr>
              <m:e>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kk-KZ"/>
                      </w:rPr>
                      <m:t>C</m:t>
                    </m:r>
                  </m:e>
                  <m:sub>
                    <m:r>
                      <w:rPr>
                        <w:rFonts w:ascii="Cambria Math" w:eastAsia="Calibri" w:hAnsi="Cambria Math"/>
                        <w:kern w:val="2"/>
                        <w:sz w:val="28"/>
                        <w:szCs w:val="28"/>
                        <w:lang w:val="kk-KZ"/>
                      </w:rPr>
                      <m:t xml:space="preserve">p∙ </m:t>
                    </m:r>
                  </m:sub>
                </m:sSub>
                <m:r>
                  <w:rPr>
                    <w:rFonts w:ascii="Cambria Math" w:eastAsia="Calibri" w:hAnsi="Cambria Math"/>
                    <w:kern w:val="2"/>
                    <w:sz w:val="28"/>
                    <w:szCs w:val="28"/>
                    <w:lang w:val="kk-KZ"/>
                  </w:rPr>
                  <m:t>(Т</m:t>
                </m:r>
              </m:e>
            </m:acc>
          </m:e>
          <m:sub>
            <m:r>
              <w:rPr>
                <w:rFonts w:ascii="Cambria Math" w:eastAsia="Calibri" w:hAnsi="Cambria Math"/>
                <w:kern w:val="2"/>
                <w:sz w:val="28"/>
                <w:szCs w:val="28"/>
                <w:lang w:val="kk-KZ"/>
              </w:rPr>
              <m:t>A</m:t>
            </m:r>
          </m:sub>
        </m:sSub>
        <m:r>
          <w:rPr>
            <w:rFonts w:ascii="Cambria Math" w:eastAsia="Calibri" w:hAnsi="Cambria Math"/>
            <w:kern w:val="2"/>
            <w:sz w:val="28"/>
            <w:szCs w:val="28"/>
            <w:lang w:val="kk-KZ"/>
          </w:rPr>
          <m:t>-</m:t>
        </m:r>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kk-KZ"/>
              </w:rPr>
              <m:t>T</m:t>
            </m:r>
          </m:e>
          <m:sub>
            <m:r>
              <w:rPr>
                <w:rFonts w:ascii="Cambria Math" w:eastAsia="Calibri" w:hAnsi="Cambria Math"/>
                <w:kern w:val="2"/>
                <w:sz w:val="28"/>
                <w:szCs w:val="28"/>
                <w:lang w:val="kk-KZ"/>
              </w:rPr>
              <m:t>e</m:t>
            </m:r>
          </m:sub>
        </m:sSub>
        <m:r>
          <w:rPr>
            <w:rFonts w:ascii="Cambria Math" w:eastAsia="Calibri" w:hAnsi="Cambria Math"/>
            <w:kern w:val="2"/>
            <w:sz w:val="28"/>
            <w:szCs w:val="28"/>
            <w:lang w:val="kk-KZ"/>
          </w:rPr>
          <m:t>)</m:t>
        </m:r>
      </m:oMath>
      <w:r w:rsidR="00B85FF6" w:rsidRPr="009A034A">
        <w:rPr>
          <w:rFonts w:eastAsia="Calibri"/>
          <w:kern w:val="2"/>
          <w:sz w:val="28"/>
          <w:szCs w:val="28"/>
          <w:lang w:val="kk-KZ"/>
        </w:rPr>
        <w:tab/>
      </w:r>
      <w:r w:rsidR="00B85FF6" w:rsidRPr="009A034A">
        <w:rPr>
          <w:rFonts w:eastAsia="Calibri"/>
          <w:kern w:val="2"/>
          <w:sz w:val="28"/>
          <w:szCs w:val="28"/>
          <w:lang w:val="kk-KZ"/>
        </w:rPr>
        <w:tab/>
      </w:r>
      <w:r w:rsidR="00B85FF6" w:rsidRPr="009A034A">
        <w:rPr>
          <w:rFonts w:eastAsia="Calibri"/>
          <w:kern w:val="2"/>
          <w:sz w:val="28"/>
          <w:szCs w:val="28"/>
          <w:lang w:val="kk-KZ"/>
        </w:rPr>
        <w:tab/>
      </w:r>
      <w:r w:rsidR="00B85FF6" w:rsidRPr="009A034A">
        <w:rPr>
          <w:rFonts w:eastAsia="Calibri"/>
          <w:kern w:val="2"/>
          <w:sz w:val="28"/>
          <w:szCs w:val="28"/>
          <w:lang w:val="kk-KZ"/>
        </w:rPr>
        <w:tab/>
      </w:r>
      <w:r w:rsidR="00B85FF6" w:rsidRPr="009A034A">
        <w:rPr>
          <w:rFonts w:eastAsia="Calibri"/>
          <w:kern w:val="2"/>
          <w:sz w:val="28"/>
          <w:szCs w:val="28"/>
          <w:lang w:val="kk-KZ"/>
        </w:rPr>
        <w:tab/>
        <w:t>(5)</w:t>
      </w:r>
    </w:p>
    <w:p w14:paraId="2ED9BE57" w14:textId="77777777" w:rsidR="00E95B2C" w:rsidRPr="009A034A" w:rsidRDefault="00E95B2C" w:rsidP="00B85FF6">
      <w:pPr>
        <w:jc w:val="center"/>
        <w:rPr>
          <w:rFonts w:eastAsia="Calibri"/>
          <w:kern w:val="2"/>
          <w:sz w:val="28"/>
          <w:szCs w:val="28"/>
          <w:lang w:val="kk-KZ"/>
        </w:rPr>
      </w:pPr>
    </w:p>
    <w:p w14:paraId="7267C8EC" w14:textId="3AD12FE5" w:rsidR="00B07FEE" w:rsidRPr="009A034A" w:rsidRDefault="00040B9F" w:rsidP="00E95B2C">
      <w:pPr>
        <w:ind w:firstLine="708"/>
        <w:jc w:val="both"/>
        <w:rPr>
          <w:rFonts w:eastAsia="Calibri"/>
          <w:kern w:val="2"/>
          <w:sz w:val="28"/>
          <w:szCs w:val="28"/>
        </w:rPr>
      </w:pPr>
      <w:r w:rsidRPr="009A034A">
        <w:rPr>
          <w:rFonts w:eastAsia="Calibri"/>
          <w:kern w:val="2"/>
          <w:sz w:val="28"/>
          <w:szCs w:val="28"/>
        </w:rPr>
        <w:t xml:space="preserve">Следует отметить, что уравнение (2) и (5) являются </w:t>
      </w:r>
      <w:r w:rsidR="00B07FEE" w:rsidRPr="009A034A">
        <w:rPr>
          <w:rFonts w:eastAsia="Calibri"/>
          <w:kern w:val="2"/>
          <w:sz w:val="28"/>
          <w:szCs w:val="28"/>
          <w:lang w:val="kk-KZ"/>
        </w:rPr>
        <w:t xml:space="preserve">эквивалентными </w:t>
      </w:r>
      <w:r w:rsidRPr="009A034A">
        <w:rPr>
          <w:rFonts w:eastAsia="Calibri"/>
          <w:kern w:val="2"/>
          <w:sz w:val="28"/>
          <w:szCs w:val="28"/>
        </w:rPr>
        <w:t>формами</w:t>
      </w:r>
      <w:r w:rsidR="005D380B" w:rsidRPr="009A034A">
        <w:rPr>
          <w:rFonts w:eastAsia="Calibri"/>
          <w:kern w:val="2"/>
          <w:sz w:val="28"/>
          <w:szCs w:val="28"/>
          <w:lang w:val="kk-KZ"/>
        </w:rPr>
        <w:t xml:space="preserve"> </w:t>
      </w:r>
      <w:r w:rsidRPr="009A034A">
        <w:rPr>
          <w:rFonts w:eastAsia="Calibri"/>
          <w:kern w:val="2"/>
          <w:sz w:val="28"/>
          <w:szCs w:val="28"/>
        </w:rPr>
        <w:t>теплового баланс</w:t>
      </w:r>
      <w:r w:rsidR="006D432B" w:rsidRPr="009A034A">
        <w:rPr>
          <w:rFonts w:eastAsia="Calibri"/>
          <w:kern w:val="2"/>
          <w:sz w:val="28"/>
          <w:szCs w:val="28"/>
        </w:rPr>
        <w:t>а</w:t>
      </w:r>
      <w:r w:rsidR="00B07FEE" w:rsidRPr="009A034A">
        <w:rPr>
          <w:rFonts w:eastAsia="Calibri"/>
          <w:kern w:val="2"/>
          <w:sz w:val="28"/>
          <w:szCs w:val="28"/>
          <w:lang w:val="kk-KZ"/>
        </w:rPr>
        <w:t>: первое основано на энтальпии, второе на теплоемкости. В расчетах используется уравнение (5</w:t>
      </w:r>
      <w:r w:rsidR="00B07FEE" w:rsidRPr="009A034A">
        <w:rPr>
          <w:rFonts w:eastAsia="Calibri"/>
          <w:kern w:val="2"/>
          <w:sz w:val="28"/>
          <w:szCs w:val="28"/>
        </w:rPr>
        <w:t xml:space="preserve">) в зависимости от </w:t>
      </w:r>
      <m:oMath>
        <m:sSub>
          <m:sSubPr>
            <m:ctrlPr>
              <w:rPr>
                <w:rFonts w:ascii="Cambria Math" w:eastAsia="Calibri" w:hAnsi="Cambria Math"/>
                <w:i/>
                <w:kern w:val="2"/>
                <w:sz w:val="28"/>
                <w:szCs w:val="28"/>
                <w:lang w:val="en-GB"/>
              </w:rPr>
            </m:ctrlPr>
          </m:sSubPr>
          <m:e>
            <m:r>
              <w:rPr>
                <w:rFonts w:ascii="Cambria Math" w:eastAsia="Calibri" w:hAnsi="Cambria Math"/>
                <w:kern w:val="2"/>
                <w:sz w:val="28"/>
                <w:szCs w:val="28"/>
                <w:lang w:val="en-GB"/>
              </w:rPr>
              <m:t>c</m:t>
            </m:r>
          </m:e>
          <m:sub>
            <m:r>
              <w:rPr>
                <w:rFonts w:ascii="Cambria Math" w:eastAsia="Calibri" w:hAnsi="Cambria Math"/>
                <w:kern w:val="2"/>
                <w:sz w:val="28"/>
                <w:szCs w:val="28"/>
                <w:lang w:val="en-GB"/>
              </w:rPr>
              <m:t>p</m:t>
            </m:r>
          </m:sub>
        </m:sSub>
      </m:oMath>
      <w:r w:rsidR="00B07FEE" w:rsidRPr="009A034A">
        <w:rPr>
          <w:rFonts w:eastAsia="Calibri"/>
          <w:kern w:val="2"/>
          <w:sz w:val="28"/>
          <w:szCs w:val="28"/>
        </w:rPr>
        <w:t xml:space="preserve"> - удельной теплоемкости воды.</w:t>
      </w:r>
    </w:p>
    <w:p w14:paraId="12940437" w14:textId="77777777" w:rsidR="00527AF8" w:rsidRPr="009A034A" w:rsidRDefault="00527AF8" w:rsidP="00942E36">
      <w:pPr>
        <w:ind w:left="2124" w:firstLine="708"/>
        <w:rPr>
          <w:rFonts w:eastAsia="Calibri"/>
          <w:kern w:val="2"/>
          <w:sz w:val="28"/>
          <w:szCs w:val="28"/>
        </w:rPr>
      </w:pPr>
    </w:p>
    <w:p w14:paraId="53727CD5" w14:textId="23C72DAC" w:rsidR="00942E36" w:rsidRPr="009A034A" w:rsidRDefault="00EE0C65" w:rsidP="005425B0">
      <w:pPr>
        <w:jc w:val="both"/>
        <w:rPr>
          <w:rFonts w:eastAsia="Calibri"/>
          <w:kern w:val="2"/>
          <w:sz w:val="28"/>
          <w:szCs w:val="28"/>
        </w:rPr>
      </w:pPr>
      <w:r w:rsidRPr="009A034A">
        <w:rPr>
          <w:rFonts w:eastAsia="Calibri"/>
          <w:kern w:val="2"/>
          <w:sz w:val="28"/>
          <w:szCs w:val="28"/>
        </w:rPr>
        <w:t xml:space="preserve">Таблица </w:t>
      </w:r>
      <w:r w:rsidR="008E508B" w:rsidRPr="009A034A">
        <w:rPr>
          <w:rFonts w:eastAsia="Calibri"/>
          <w:kern w:val="2"/>
          <w:sz w:val="28"/>
          <w:szCs w:val="28"/>
          <w:lang w:val="kk-KZ"/>
        </w:rPr>
        <w:t>9</w:t>
      </w:r>
      <w:r w:rsidR="002E1838" w:rsidRPr="009A034A">
        <w:rPr>
          <w:rFonts w:eastAsia="Calibri"/>
          <w:bCs/>
          <w:kern w:val="2"/>
          <w:sz w:val="28"/>
          <w:szCs w:val="28"/>
        </w:rPr>
        <w:t xml:space="preserve"> – </w:t>
      </w:r>
      <w:r w:rsidR="00942E36" w:rsidRPr="009A034A">
        <w:rPr>
          <w:rFonts w:eastAsia="Calibri"/>
          <w:kern w:val="2"/>
          <w:sz w:val="28"/>
          <w:szCs w:val="28"/>
        </w:rPr>
        <w:t>Постоянные значения</w:t>
      </w:r>
    </w:p>
    <w:p w14:paraId="6A2BE2D3" w14:textId="77777777" w:rsidR="00527AF8" w:rsidRPr="009A034A" w:rsidRDefault="00527AF8" w:rsidP="00942E36">
      <w:pPr>
        <w:ind w:left="2124" w:firstLine="708"/>
        <w:rPr>
          <w:rFonts w:eastAsia="Calibri"/>
          <w:kern w:val="2"/>
          <w:sz w:val="28"/>
          <w:szCs w:val="28"/>
          <w:lang w:val="kk-KZ"/>
        </w:rPr>
      </w:pP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64"/>
        <w:gridCol w:w="4174"/>
      </w:tblGrid>
      <w:tr w:rsidR="00942E36" w:rsidRPr="009A034A" w14:paraId="6082C4E7" w14:textId="77777777" w:rsidTr="005425B0">
        <w:trPr>
          <w:trHeight w:val="301"/>
          <w:jc w:val="center"/>
        </w:trPr>
        <w:tc>
          <w:tcPr>
            <w:tcW w:w="5264" w:type="dxa"/>
            <w:vAlign w:val="center"/>
          </w:tcPr>
          <w:p w14:paraId="07ED5936" w14:textId="77777777" w:rsidR="00942E36" w:rsidRPr="009A034A" w:rsidRDefault="00942E36" w:rsidP="005425B0">
            <w:pPr>
              <w:jc w:val="center"/>
              <w:rPr>
                <w:rFonts w:eastAsia="Calibri"/>
                <w:bCs/>
                <w:kern w:val="2"/>
                <w:sz w:val="28"/>
                <w:szCs w:val="28"/>
                <w:lang w:val="kk-KZ"/>
              </w:rPr>
            </w:pPr>
            <w:r w:rsidRPr="009A034A">
              <w:rPr>
                <w:rFonts w:eastAsia="Calibri"/>
                <w:bCs/>
                <w:kern w:val="2"/>
                <w:sz w:val="28"/>
                <w:szCs w:val="28"/>
                <w:lang w:val="kk-KZ"/>
              </w:rPr>
              <w:t>Величина</w:t>
            </w:r>
          </w:p>
        </w:tc>
        <w:tc>
          <w:tcPr>
            <w:tcW w:w="4174" w:type="dxa"/>
            <w:vAlign w:val="center"/>
          </w:tcPr>
          <w:p w14:paraId="378410BC" w14:textId="77777777" w:rsidR="00942E36" w:rsidRPr="009A034A" w:rsidRDefault="00942E36" w:rsidP="005425B0">
            <w:pPr>
              <w:jc w:val="center"/>
              <w:rPr>
                <w:rFonts w:eastAsia="Calibri"/>
                <w:bCs/>
                <w:kern w:val="2"/>
                <w:sz w:val="28"/>
                <w:szCs w:val="28"/>
                <w:lang w:val="kk-KZ"/>
              </w:rPr>
            </w:pPr>
            <w:r w:rsidRPr="009A034A">
              <w:rPr>
                <w:rFonts w:eastAsia="Calibri"/>
                <w:bCs/>
                <w:kern w:val="2"/>
                <w:sz w:val="28"/>
                <w:szCs w:val="28"/>
                <w:lang w:val="kk-KZ"/>
              </w:rPr>
              <w:t>Значение</w:t>
            </w:r>
          </w:p>
        </w:tc>
      </w:tr>
      <w:tr w:rsidR="00942E36" w:rsidRPr="009A034A" w14:paraId="1C4FB3A6" w14:textId="77777777" w:rsidTr="005425B0">
        <w:trPr>
          <w:trHeight w:val="317"/>
          <w:jc w:val="center"/>
        </w:trPr>
        <w:tc>
          <w:tcPr>
            <w:tcW w:w="5264" w:type="dxa"/>
          </w:tcPr>
          <w:p w14:paraId="13C8AC22" w14:textId="77777777" w:rsidR="00942E36" w:rsidRPr="009A034A" w:rsidRDefault="00942E36" w:rsidP="005425B0">
            <w:pPr>
              <w:jc w:val="center"/>
              <w:rPr>
                <w:rFonts w:eastAsia="Calibri"/>
                <w:kern w:val="2"/>
                <w:sz w:val="28"/>
                <w:szCs w:val="28"/>
              </w:rPr>
            </w:pPr>
            <w:proofErr w:type="spellStart"/>
            <w:r w:rsidRPr="009A034A">
              <w:rPr>
                <w:rFonts w:eastAsia="Calibri"/>
                <w:kern w:val="2"/>
                <w:sz w:val="28"/>
                <w:szCs w:val="28"/>
              </w:rPr>
              <w:t>Эффек</w:t>
            </w:r>
            <w:proofErr w:type="spellEnd"/>
            <w:r w:rsidRPr="009A034A">
              <w:rPr>
                <w:rFonts w:eastAsia="Calibri"/>
                <w:kern w:val="2"/>
                <w:sz w:val="28"/>
                <w:szCs w:val="28"/>
                <w:lang w:val="kk-KZ"/>
              </w:rPr>
              <w:t>.</w:t>
            </w:r>
            <w:r w:rsidRPr="009A034A">
              <w:rPr>
                <w:rFonts w:eastAsia="Calibri"/>
                <w:kern w:val="2"/>
                <w:sz w:val="28"/>
                <w:szCs w:val="28"/>
              </w:rPr>
              <w:t xml:space="preserve"> турбины</w:t>
            </w:r>
          </w:p>
        </w:tc>
        <w:tc>
          <w:tcPr>
            <w:tcW w:w="4174" w:type="dxa"/>
          </w:tcPr>
          <w:p w14:paraId="14806281" w14:textId="2B9146CA" w:rsidR="00942E36" w:rsidRPr="009A034A" w:rsidRDefault="00942E36" w:rsidP="005425B0">
            <w:pPr>
              <w:jc w:val="center"/>
              <w:rPr>
                <w:rFonts w:eastAsia="Calibri"/>
                <w:kern w:val="2"/>
                <w:sz w:val="28"/>
                <w:szCs w:val="28"/>
                <w:lang w:val="en-GB"/>
              </w:rPr>
            </w:pPr>
            <w:r w:rsidRPr="009A034A">
              <w:rPr>
                <w:rFonts w:eastAsia="Calibri"/>
                <w:kern w:val="2"/>
                <w:sz w:val="28"/>
                <w:szCs w:val="28"/>
                <w:lang w:val="en-GB"/>
              </w:rPr>
              <w:t>0</w:t>
            </w:r>
            <w:r w:rsidR="00B44398" w:rsidRPr="009A034A">
              <w:rPr>
                <w:rFonts w:eastAsia="Calibri"/>
                <w:kern w:val="2"/>
                <w:sz w:val="28"/>
                <w:szCs w:val="28"/>
                <w:lang w:val="kk-KZ"/>
              </w:rPr>
              <w:t>,</w:t>
            </w:r>
            <w:r w:rsidRPr="009A034A">
              <w:rPr>
                <w:rFonts w:eastAsia="Calibri"/>
                <w:kern w:val="2"/>
                <w:sz w:val="28"/>
                <w:szCs w:val="28"/>
                <w:lang w:val="en-GB"/>
              </w:rPr>
              <w:t>80</w:t>
            </w:r>
          </w:p>
        </w:tc>
      </w:tr>
      <w:tr w:rsidR="00942E36" w:rsidRPr="009A034A" w14:paraId="7620BE23" w14:textId="77777777" w:rsidTr="005425B0">
        <w:trPr>
          <w:trHeight w:val="317"/>
          <w:jc w:val="center"/>
        </w:trPr>
        <w:tc>
          <w:tcPr>
            <w:tcW w:w="5264" w:type="dxa"/>
          </w:tcPr>
          <w:p w14:paraId="38ABB767" w14:textId="77777777" w:rsidR="00942E36" w:rsidRPr="009A034A" w:rsidRDefault="00942E36" w:rsidP="005425B0">
            <w:pPr>
              <w:jc w:val="center"/>
              <w:rPr>
                <w:rFonts w:eastAsia="Calibri"/>
                <w:kern w:val="2"/>
                <w:sz w:val="28"/>
                <w:szCs w:val="28"/>
              </w:rPr>
            </w:pPr>
            <w:r w:rsidRPr="009A034A">
              <w:rPr>
                <w:rFonts w:eastAsia="Calibri"/>
                <w:kern w:val="2"/>
                <w:sz w:val="28"/>
                <w:szCs w:val="28"/>
              </w:rPr>
              <w:t>Элек</w:t>
            </w:r>
            <w:r w:rsidRPr="009A034A">
              <w:rPr>
                <w:rFonts w:eastAsia="Calibri"/>
                <w:kern w:val="2"/>
                <w:sz w:val="28"/>
                <w:szCs w:val="28"/>
                <w:lang w:val="kk-KZ"/>
              </w:rPr>
              <w:t>.</w:t>
            </w:r>
            <w:r w:rsidRPr="009A034A">
              <w:rPr>
                <w:rFonts w:eastAsia="Calibri"/>
                <w:kern w:val="2"/>
                <w:sz w:val="28"/>
                <w:szCs w:val="28"/>
              </w:rPr>
              <w:t xml:space="preserve"> генератор</w:t>
            </w:r>
          </w:p>
        </w:tc>
        <w:tc>
          <w:tcPr>
            <w:tcW w:w="4174" w:type="dxa"/>
          </w:tcPr>
          <w:p w14:paraId="2EA7CAED" w14:textId="77777777" w:rsidR="00942E36" w:rsidRPr="009A034A" w:rsidRDefault="00942E36" w:rsidP="005425B0">
            <w:pPr>
              <w:jc w:val="center"/>
              <w:rPr>
                <w:rFonts w:eastAsia="Calibri"/>
                <w:kern w:val="2"/>
                <w:sz w:val="28"/>
                <w:szCs w:val="28"/>
                <w:lang w:val="en-GB"/>
              </w:rPr>
            </w:pPr>
            <w:r w:rsidRPr="009A034A">
              <w:rPr>
                <w:rFonts w:eastAsia="Calibri"/>
                <w:kern w:val="2"/>
                <w:sz w:val="28"/>
                <w:szCs w:val="28"/>
                <w:lang w:val="en-GB"/>
              </w:rPr>
              <w:t>0</w:t>
            </w:r>
            <w:r w:rsidR="00B44398" w:rsidRPr="009A034A">
              <w:rPr>
                <w:rFonts w:eastAsia="Calibri"/>
                <w:kern w:val="2"/>
                <w:sz w:val="28"/>
                <w:szCs w:val="28"/>
                <w:lang w:val="kk-KZ"/>
              </w:rPr>
              <w:t>,</w:t>
            </w:r>
            <w:r w:rsidRPr="009A034A">
              <w:rPr>
                <w:rFonts w:eastAsia="Calibri"/>
                <w:kern w:val="2"/>
                <w:sz w:val="28"/>
                <w:szCs w:val="28"/>
                <w:lang w:val="en-GB"/>
              </w:rPr>
              <w:t>70</w:t>
            </w:r>
          </w:p>
        </w:tc>
      </w:tr>
      <w:tr w:rsidR="00942E36" w:rsidRPr="009A034A" w14:paraId="5E72B629" w14:textId="77777777" w:rsidTr="005425B0">
        <w:trPr>
          <w:trHeight w:val="77"/>
          <w:jc w:val="center"/>
        </w:trPr>
        <w:tc>
          <w:tcPr>
            <w:tcW w:w="5264" w:type="dxa"/>
          </w:tcPr>
          <w:p w14:paraId="612B2EF6" w14:textId="77777777" w:rsidR="00942E36" w:rsidRPr="009A034A" w:rsidRDefault="00942E36" w:rsidP="005425B0">
            <w:pPr>
              <w:jc w:val="center"/>
              <w:rPr>
                <w:rFonts w:eastAsia="Calibri"/>
                <w:kern w:val="2"/>
                <w:sz w:val="28"/>
                <w:szCs w:val="28"/>
                <w:lang w:val="en-GB"/>
              </w:rPr>
            </w:pPr>
            <w:r w:rsidRPr="009A034A">
              <w:rPr>
                <w:rFonts w:eastAsia="Calibri"/>
                <w:kern w:val="2"/>
                <w:sz w:val="28"/>
                <w:szCs w:val="28"/>
                <w:lang w:val="kk-KZ"/>
              </w:rPr>
              <w:t>Т</w:t>
            </w:r>
            <w:proofErr w:type="spellStart"/>
            <w:r w:rsidRPr="009A034A">
              <w:rPr>
                <w:rFonts w:eastAsia="Calibri"/>
                <w:kern w:val="2"/>
                <w:sz w:val="28"/>
                <w:szCs w:val="28"/>
                <w:lang w:val="en-GB"/>
              </w:rPr>
              <w:t>еплообменник</w:t>
            </w:r>
            <w:proofErr w:type="spellEnd"/>
          </w:p>
        </w:tc>
        <w:tc>
          <w:tcPr>
            <w:tcW w:w="4174" w:type="dxa"/>
          </w:tcPr>
          <w:p w14:paraId="50B58316" w14:textId="77777777" w:rsidR="00942E36" w:rsidRPr="009A034A" w:rsidRDefault="00942E36" w:rsidP="005425B0">
            <w:pPr>
              <w:jc w:val="center"/>
              <w:rPr>
                <w:rFonts w:eastAsia="Calibri"/>
                <w:kern w:val="2"/>
                <w:sz w:val="28"/>
                <w:szCs w:val="28"/>
                <w:lang w:val="en-GB"/>
              </w:rPr>
            </w:pPr>
            <w:r w:rsidRPr="009A034A">
              <w:rPr>
                <w:rFonts w:eastAsia="Calibri"/>
                <w:kern w:val="2"/>
                <w:sz w:val="28"/>
                <w:szCs w:val="28"/>
                <w:lang w:val="en-GB"/>
              </w:rPr>
              <w:t>0</w:t>
            </w:r>
            <w:r w:rsidR="00B44398" w:rsidRPr="009A034A">
              <w:rPr>
                <w:rFonts w:eastAsia="Calibri"/>
                <w:kern w:val="2"/>
                <w:sz w:val="28"/>
                <w:szCs w:val="28"/>
                <w:lang w:val="kk-KZ"/>
              </w:rPr>
              <w:t>,</w:t>
            </w:r>
            <w:r w:rsidRPr="009A034A">
              <w:rPr>
                <w:rFonts w:eastAsia="Calibri"/>
                <w:kern w:val="2"/>
                <w:sz w:val="28"/>
                <w:szCs w:val="28"/>
                <w:lang w:val="en-GB"/>
              </w:rPr>
              <w:t>40</w:t>
            </w:r>
          </w:p>
        </w:tc>
      </w:tr>
    </w:tbl>
    <w:p w14:paraId="71C3348F" w14:textId="77777777" w:rsidR="00942E36" w:rsidRPr="009A034A" w:rsidRDefault="00942E36" w:rsidP="00942E36">
      <w:pPr>
        <w:rPr>
          <w:sz w:val="28"/>
          <w:szCs w:val="28"/>
        </w:rPr>
      </w:pPr>
    </w:p>
    <w:p w14:paraId="68C440D7" w14:textId="3B5A53D7" w:rsidR="00942E36" w:rsidRPr="009A034A" w:rsidRDefault="00EE0C65" w:rsidP="00E50F1F">
      <w:pPr>
        <w:jc w:val="both"/>
        <w:rPr>
          <w:sz w:val="28"/>
          <w:szCs w:val="28"/>
        </w:rPr>
      </w:pPr>
      <w:r w:rsidRPr="009A034A">
        <w:rPr>
          <w:sz w:val="28"/>
          <w:szCs w:val="28"/>
        </w:rPr>
        <w:t>Таблица 1</w:t>
      </w:r>
      <w:r w:rsidR="008E508B" w:rsidRPr="009A034A">
        <w:rPr>
          <w:sz w:val="28"/>
          <w:szCs w:val="28"/>
        </w:rPr>
        <w:t>0</w:t>
      </w:r>
      <w:r w:rsidR="002E1838" w:rsidRPr="009A034A">
        <w:rPr>
          <w:bCs/>
          <w:sz w:val="28"/>
          <w:szCs w:val="28"/>
        </w:rPr>
        <w:t xml:space="preserve"> – </w:t>
      </w:r>
      <w:r w:rsidR="00942E36" w:rsidRPr="009A034A">
        <w:rPr>
          <w:sz w:val="28"/>
          <w:szCs w:val="28"/>
        </w:rPr>
        <w:t>Показаны свойства трех выбранных скважин</w:t>
      </w:r>
    </w:p>
    <w:p w14:paraId="4BF871B7" w14:textId="77777777" w:rsidR="00942E36" w:rsidRPr="009A034A" w:rsidRDefault="00942E36" w:rsidP="00942E36">
      <w:pPr>
        <w:rPr>
          <w:sz w:val="28"/>
          <w:szCs w:val="28"/>
        </w:rPr>
      </w:pPr>
    </w:p>
    <w:tbl>
      <w:tblPr>
        <w:tblStyle w:val="aa"/>
        <w:tblW w:w="0" w:type="auto"/>
        <w:jc w:val="center"/>
        <w:tblLook w:val="04A0" w:firstRow="1" w:lastRow="0" w:firstColumn="1" w:lastColumn="0" w:noHBand="0" w:noVBand="1"/>
      </w:tblPr>
      <w:tblGrid>
        <w:gridCol w:w="1537"/>
        <w:gridCol w:w="1407"/>
        <w:gridCol w:w="1654"/>
        <w:gridCol w:w="1193"/>
        <w:gridCol w:w="1660"/>
        <w:gridCol w:w="1733"/>
      </w:tblGrid>
      <w:tr w:rsidR="00942E36" w:rsidRPr="009A034A" w14:paraId="3BE5EBAE" w14:textId="77777777" w:rsidTr="000357BF">
        <w:trPr>
          <w:jc w:val="center"/>
        </w:trPr>
        <w:tc>
          <w:tcPr>
            <w:tcW w:w="1537" w:type="dxa"/>
          </w:tcPr>
          <w:p w14:paraId="152F4BC1" w14:textId="77777777" w:rsidR="00942E36" w:rsidRPr="009A034A" w:rsidRDefault="00FB5FFB" w:rsidP="00003F0A">
            <w:pPr>
              <w:jc w:val="center"/>
              <w:rPr>
                <w:rFonts w:eastAsia="Calibri"/>
                <w:kern w:val="2"/>
                <w:sz w:val="28"/>
                <w:szCs w:val="28"/>
                <w:lang w:val="kk-KZ" w:bidi="en-US"/>
              </w:rPr>
            </w:pPr>
            <w:r w:rsidRPr="009A034A">
              <w:rPr>
                <w:rFonts w:eastAsia="Calibri"/>
                <w:kern w:val="2"/>
                <w:sz w:val="28"/>
                <w:szCs w:val="28"/>
                <w:lang w:val="kk-KZ" w:bidi="en-US"/>
              </w:rPr>
              <w:t>Скважина</w:t>
            </w:r>
          </w:p>
        </w:tc>
        <w:tc>
          <w:tcPr>
            <w:tcW w:w="1407" w:type="dxa"/>
          </w:tcPr>
          <w:p w14:paraId="5279EF86" w14:textId="067F298E" w:rsidR="00942E36" w:rsidRPr="009A034A" w:rsidRDefault="00000000" w:rsidP="00003F0A">
            <w:pPr>
              <w:jc w:val="center"/>
              <w:rPr>
                <w:rFonts w:eastAsia="Calibri"/>
                <w:kern w:val="2"/>
                <w:sz w:val="28"/>
                <w:szCs w:val="28"/>
                <w:lang w:val="en-GB"/>
              </w:rPr>
            </w:pPr>
            <m:oMath>
              <m:acc>
                <m:accPr>
                  <m:chr m:val="̇"/>
                  <m:ctrlPr>
                    <w:rPr>
                      <w:rFonts w:ascii="Cambria Math" w:eastAsia="Calibri" w:hAnsi="Cambria Math"/>
                      <w:kern w:val="2"/>
                      <w:sz w:val="28"/>
                      <w:szCs w:val="28"/>
                      <w:lang w:val="en-GB"/>
                    </w:rPr>
                  </m:ctrlPr>
                </m:accPr>
                <m:e>
                  <m:r>
                    <m:rPr>
                      <m:sty m:val="p"/>
                    </m:rPr>
                    <w:rPr>
                      <w:rFonts w:ascii="Cambria Math" w:eastAsia="Calibri" w:hAnsi="Cambria Math"/>
                      <w:kern w:val="2"/>
                      <w:sz w:val="28"/>
                      <w:szCs w:val="28"/>
                      <w:lang w:val="en-GB"/>
                    </w:rPr>
                    <m:t>m</m:t>
                  </m:r>
                </m:e>
              </m:acc>
            </m:oMath>
            <w:r w:rsidR="00942E36" w:rsidRPr="009A034A">
              <w:rPr>
                <w:rFonts w:eastAsia="Calibri"/>
                <w:kern w:val="2"/>
                <w:sz w:val="28"/>
                <w:szCs w:val="28"/>
                <w:lang w:val="en-GB"/>
              </w:rPr>
              <w:t xml:space="preserve"> (kg/s)</w:t>
            </w:r>
          </w:p>
        </w:tc>
        <w:tc>
          <w:tcPr>
            <w:tcW w:w="1654" w:type="dxa"/>
          </w:tcPr>
          <w:p w14:paraId="2AE6BB4D" w14:textId="77777777" w:rsidR="0096487A" w:rsidRPr="009A034A" w:rsidRDefault="00942E36" w:rsidP="00003F0A">
            <w:pPr>
              <w:jc w:val="center"/>
              <w:rPr>
                <w:rFonts w:eastAsia="Calibri"/>
                <w:kern w:val="2"/>
                <w:sz w:val="28"/>
                <w:szCs w:val="28"/>
                <w:lang w:val="kk-KZ"/>
              </w:rPr>
            </w:pPr>
            <w:r w:rsidRPr="009A034A">
              <w:rPr>
                <w:rFonts w:eastAsia="Calibri"/>
                <w:kern w:val="2"/>
                <w:sz w:val="28"/>
                <w:szCs w:val="28"/>
                <w:lang w:val="en-GB"/>
              </w:rPr>
              <w:t>c</w:t>
            </w:r>
            <w:r w:rsidRPr="009A034A">
              <w:rPr>
                <w:rFonts w:eastAsia="Calibri"/>
                <w:kern w:val="2"/>
                <w:sz w:val="28"/>
                <w:szCs w:val="28"/>
                <w:vertAlign w:val="subscript"/>
                <w:lang w:val="en-GB"/>
              </w:rPr>
              <w:t>p</w:t>
            </w:r>
            <w:r w:rsidRPr="009A034A">
              <w:rPr>
                <w:rFonts w:eastAsia="Calibri"/>
                <w:kern w:val="2"/>
                <w:sz w:val="28"/>
                <w:szCs w:val="28"/>
                <w:lang w:val="en-GB"/>
              </w:rPr>
              <w:t xml:space="preserve"> (</w:t>
            </w:r>
            <w:r w:rsidR="005B0096" w:rsidRPr="009A034A">
              <w:rPr>
                <w:rFonts w:eastAsia="Calibri"/>
                <w:kern w:val="2"/>
                <w:sz w:val="28"/>
                <w:szCs w:val="28"/>
                <w:lang w:val="kk-KZ"/>
              </w:rPr>
              <w:t>кДж</w:t>
            </w:r>
            <w:r w:rsidRPr="009A034A">
              <w:rPr>
                <w:rFonts w:eastAsia="Calibri"/>
                <w:kern w:val="2"/>
                <w:sz w:val="28"/>
                <w:szCs w:val="28"/>
                <w:lang w:val="en-GB"/>
              </w:rPr>
              <w:t>/</w:t>
            </w:r>
          </w:p>
          <w:p w14:paraId="70AC47B8" w14:textId="77777777" w:rsidR="00942E36" w:rsidRPr="009A034A" w:rsidRDefault="005B0096" w:rsidP="00003F0A">
            <w:pPr>
              <w:jc w:val="center"/>
              <w:rPr>
                <w:rFonts w:eastAsia="Calibri"/>
                <w:kern w:val="2"/>
                <w:sz w:val="28"/>
                <w:szCs w:val="28"/>
                <w:lang w:val="en-GB"/>
              </w:rPr>
            </w:pPr>
            <w:r w:rsidRPr="009A034A">
              <w:rPr>
                <w:rFonts w:eastAsia="Calibri"/>
                <w:kern w:val="2"/>
                <w:sz w:val="28"/>
                <w:szCs w:val="28"/>
                <w:lang w:val="kk-KZ"/>
              </w:rPr>
              <w:t>кг</w:t>
            </w:r>
            <w:r w:rsidR="00942E36" w:rsidRPr="009A034A">
              <w:rPr>
                <w:rFonts w:eastAsia="Calibri"/>
                <w:kern w:val="2"/>
                <w:sz w:val="28"/>
                <w:szCs w:val="28"/>
                <w:lang w:val="en-GB"/>
              </w:rPr>
              <w:t xml:space="preserve"> K)</w:t>
            </w:r>
          </w:p>
        </w:tc>
        <w:tc>
          <w:tcPr>
            <w:tcW w:w="1193" w:type="dxa"/>
          </w:tcPr>
          <w:p w14:paraId="1C485A61" w14:textId="77777777" w:rsidR="00942E36" w:rsidRPr="009A034A" w:rsidRDefault="00942E36" w:rsidP="00003F0A">
            <w:pPr>
              <w:jc w:val="center"/>
              <w:rPr>
                <w:rFonts w:eastAsia="Calibri"/>
                <w:kern w:val="2"/>
                <w:sz w:val="28"/>
                <w:szCs w:val="28"/>
                <w:lang w:val="en-GB"/>
              </w:rPr>
            </w:pPr>
            <w:r w:rsidRPr="009A034A">
              <w:rPr>
                <w:rFonts w:eastAsia="Calibri"/>
                <w:kern w:val="2"/>
                <w:sz w:val="28"/>
                <w:szCs w:val="28"/>
                <w:lang w:val="en-GB"/>
              </w:rPr>
              <w:t>T</w:t>
            </w:r>
            <w:r w:rsidRPr="009A034A">
              <w:rPr>
                <w:rFonts w:eastAsia="Calibri"/>
                <w:kern w:val="2"/>
                <w:sz w:val="28"/>
                <w:szCs w:val="28"/>
                <w:vertAlign w:val="subscript"/>
                <w:lang w:val="en-GB"/>
              </w:rPr>
              <w:t>A</w:t>
            </w:r>
            <w:r w:rsidRPr="009A034A">
              <w:rPr>
                <w:rFonts w:eastAsia="Calibri"/>
                <w:kern w:val="2"/>
                <w:sz w:val="28"/>
                <w:szCs w:val="28"/>
                <w:lang w:val="en-GB"/>
              </w:rPr>
              <w:t xml:space="preserve"> (°C)</w:t>
            </w:r>
          </w:p>
        </w:tc>
        <w:tc>
          <w:tcPr>
            <w:tcW w:w="1660" w:type="dxa"/>
          </w:tcPr>
          <w:p w14:paraId="1EBFEA85" w14:textId="06E9BB65" w:rsidR="00942E36" w:rsidRPr="009A034A" w:rsidRDefault="00942E36" w:rsidP="00003F0A">
            <w:pPr>
              <w:jc w:val="center"/>
              <w:rPr>
                <w:rFonts w:eastAsia="Calibri"/>
                <w:kern w:val="2"/>
                <w:sz w:val="28"/>
                <w:szCs w:val="28"/>
                <w:lang w:val="en-GB"/>
              </w:rPr>
            </w:pPr>
            <w:r w:rsidRPr="009A034A">
              <w:rPr>
                <w:rFonts w:eastAsia="Calibri"/>
                <w:kern w:val="2"/>
                <w:sz w:val="28"/>
                <w:szCs w:val="28"/>
                <w:lang w:val="en-GB"/>
              </w:rPr>
              <w:t>T</w:t>
            </w:r>
            <w:r w:rsidRPr="009A034A">
              <w:rPr>
                <w:rFonts w:eastAsia="Calibri"/>
                <w:kern w:val="2"/>
                <w:sz w:val="28"/>
                <w:szCs w:val="28"/>
                <w:vertAlign w:val="subscript"/>
                <w:lang w:val="en-GB"/>
              </w:rPr>
              <w:t>B</w:t>
            </w:r>
            <w:r w:rsidR="005A415A" w:rsidRPr="009A034A">
              <w:rPr>
                <w:rFonts w:eastAsia="Calibri"/>
                <w:kern w:val="2"/>
                <w:sz w:val="28"/>
                <w:szCs w:val="28"/>
                <w:vertAlign w:val="subscript"/>
                <w:lang w:val="kk-KZ"/>
              </w:rPr>
              <w:t xml:space="preserve"> </w:t>
            </w:r>
            <w:r w:rsidR="005A415A" w:rsidRPr="009A034A">
              <w:rPr>
                <w:rFonts w:eastAsia="Calibri"/>
                <w:kern w:val="2"/>
                <w:sz w:val="28"/>
                <w:szCs w:val="28"/>
                <w:lang w:val="kk-KZ"/>
              </w:rPr>
              <w:t xml:space="preserve">Зима </w:t>
            </w:r>
            <w:r w:rsidRPr="009A034A">
              <w:rPr>
                <w:rFonts w:eastAsia="Calibri"/>
                <w:kern w:val="2"/>
                <w:sz w:val="28"/>
                <w:szCs w:val="28"/>
                <w:lang w:val="en-GB"/>
              </w:rPr>
              <w:t>(°C)</w:t>
            </w:r>
          </w:p>
        </w:tc>
        <w:tc>
          <w:tcPr>
            <w:tcW w:w="1733" w:type="dxa"/>
          </w:tcPr>
          <w:p w14:paraId="4394BB65" w14:textId="519E6707" w:rsidR="00942E36" w:rsidRPr="009A034A" w:rsidRDefault="00942E36" w:rsidP="00003F0A">
            <w:pPr>
              <w:jc w:val="center"/>
              <w:rPr>
                <w:rFonts w:eastAsia="Calibri"/>
                <w:kern w:val="2"/>
                <w:sz w:val="28"/>
                <w:szCs w:val="28"/>
                <w:lang w:val="en-GB"/>
              </w:rPr>
            </w:pPr>
            <w:r w:rsidRPr="009A034A">
              <w:rPr>
                <w:rFonts w:eastAsia="Calibri"/>
                <w:kern w:val="2"/>
                <w:sz w:val="28"/>
                <w:szCs w:val="28"/>
                <w:lang w:val="en-GB"/>
              </w:rPr>
              <w:t>T</w:t>
            </w:r>
            <w:r w:rsidRPr="009A034A">
              <w:rPr>
                <w:rFonts w:eastAsia="Calibri"/>
                <w:kern w:val="2"/>
                <w:sz w:val="28"/>
                <w:szCs w:val="28"/>
                <w:vertAlign w:val="subscript"/>
                <w:lang w:val="en-GB"/>
              </w:rPr>
              <w:t>B</w:t>
            </w:r>
            <w:r w:rsidR="005A415A" w:rsidRPr="009A034A">
              <w:rPr>
                <w:rFonts w:eastAsia="Calibri"/>
                <w:kern w:val="2"/>
                <w:sz w:val="28"/>
                <w:szCs w:val="28"/>
                <w:vertAlign w:val="subscript"/>
                <w:lang w:val="kk-KZ"/>
              </w:rPr>
              <w:t xml:space="preserve">   </w:t>
            </w:r>
            <w:r w:rsidR="00FB5FFB" w:rsidRPr="009A034A">
              <w:rPr>
                <w:rFonts w:eastAsia="Calibri"/>
                <w:kern w:val="2"/>
                <w:sz w:val="28"/>
                <w:szCs w:val="28"/>
                <w:lang w:val="kk-KZ"/>
              </w:rPr>
              <w:t>Лето</w:t>
            </w:r>
            <w:r w:rsidRPr="009A034A">
              <w:rPr>
                <w:rFonts w:eastAsia="Calibri"/>
                <w:kern w:val="2"/>
                <w:sz w:val="28"/>
                <w:szCs w:val="28"/>
                <w:lang w:val="en-GB"/>
              </w:rPr>
              <w:t xml:space="preserve"> (°C)</w:t>
            </w:r>
          </w:p>
        </w:tc>
      </w:tr>
      <w:tr w:rsidR="00942E36" w:rsidRPr="009A034A" w14:paraId="603BA8C7" w14:textId="77777777" w:rsidTr="000357BF">
        <w:trPr>
          <w:jc w:val="center"/>
        </w:trPr>
        <w:tc>
          <w:tcPr>
            <w:tcW w:w="1537" w:type="dxa"/>
          </w:tcPr>
          <w:p w14:paraId="7E8F51D1" w14:textId="77777777" w:rsidR="00942E36" w:rsidRPr="009A034A" w:rsidRDefault="00942E36" w:rsidP="002022A9">
            <w:pPr>
              <w:rPr>
                <w:rFonts w:eastAsia="Calibri"/>
                <w:kern w:val="2"/>
                <w:sz w:val="28"/>
                <w:szCs w:val="28"/>
                <w:lang w:val="en-GB"/>
              </w:rPr>
            </w:pPr>
            <w:r w:rsidRPr="009A034A">
              <w:rPr>
                <w:rFonts w:eastAsia="Calibri"/>
                <w:kern w:val="2"/>
                <w:sz w:val="28"/>
                <w:szCs w:val="28"/>
                <w:lang w:val="en-GB"/>
              </w:rPr>
              <w:t>5539</w:t>
            </w:r>
          </w:p>
        </w:tc>
        <w:tc>
          <w:tcPr>
            <w:tcW w:w="1407" w:type="dxa"/>
            <w:vAlign w:val="center"/>
          </w:tcPr>
          <w:p w14:paraId="5B42B66F"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48</w:t>
            </w:r>
            <w:r w:rsidR="00B44398" w:rsidRPr="009A034A">
              <w:rPr>
                <w:rFonts w:eastAsia="Calibri"/>
                <w:kern w:val="2"/>
                <w:sz w:val="28"/>
                <w:szCs w:val="28"/>
                <w:lang w:val="kk-KZ"/>
              </w:rPr>
              <w:t>,</w:t>
            </w:r>
            <w:r w:rsidRPr="009A034A">
              <w:rPr>
                <w:rFonts w:eastAsia="Calibri"/>
                <w:kern w:val="2"/>
                <w:sz w:val="28"/>
                <w:szCs w:val="28"/>
                <w:lang w:val="en-GB"/>
              </w:rPr>
              <w:t>25</w:t>
            </w:r>
          </w:p>
        </w:tc>
        <w:tc>
          <w:tcPr>
            <w:tcW w:w="1654" w:type="dxa"/>
            <w:vAlign w:val="bottom"/>
          </w:tcPr>
          <w:p w14:paraId="295DB5BD"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w:t>
            </w:r>
            <w:r w:rsidR="00B44398" w:rsidRPr="009A034A">
              <w:rPr>
                <w:rFonts w:eastAsia="Calibri"/>
                <w:kern w:val="2"/>
                <w:sz w:val="28"/>
                <w:szCs w:val="28"/>
                <w:lang w:val="kk-KZ"/>
              </w:rPr>
              <w:t>,</w:t>
            </w:r>
            <w:r w:rsidRPr="009A034A">
              <w:rPr>
                <w:rFonts w:eastAsia="Calibri"/>
                <w:kern w:val="2"/>
                <w:sz w:val="28"/>
                <w:szCs w:val="28"/>
                <w:lang w:val="en-GB"/>
              </w:rPr>
              <w:t>2192</w:t>
            </w:r>
          </w:p>
        </w:tc>
        <w:tc>
          <w:tcPr>
            <w:tcW w:w="1193" w:type="dxa"/>
            <w:vAlign w:val="bottom"/>
          </w:tcPr>
          <w:p w14:paraId="0B11DF57"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103</w:t>
            </w:r>
            <w:r w:rsidR="00B44398" w:rsidRPr="009A034A">
              <w:rPr>
                <w:rFonts w:eastAsia="Calibri"/>
                <w:kern w:val="2"/>
                <w:sz w:val="28"/>
                <w:szCs w:val="28"/>
                <w:lang w:val="kk-KZ"/>
              </w:rPr>
              <w:t>,</w:t>
            </w:r>
            <w:r w:rsidRPr="009A034A">
              <w:rPr>
                <w:rFonts w:eastAsia="Calibri"/>
                <w:kern w:val="2"/>
                <w:sz w:val="28"/>
                <w:szCs w:val="28"/>
                <w:lang w:val="en-GB"/>
              </w:rPr>
              <w:t>0</w:t>
            </w:r>
          </w:p>
        </w:tc>
        <w:tc>
          <w:tcPr>
            <w:tcW w:w="1660" w:type="dxa"/>
          </w:tcPr>
          <w:p w14:paraId="47B1D19D"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-10</w:t>
            </w:r>
            <w:r w:rsidR="00B44398" w:rsidRPr="009A034A">
              <w:rPr>
                <w:rFonts w:eastAsia="Calibri"/>
                <w:kern w:val="2"/>
                <w:sz w:val="28"/>
                <w:szCs w:val="28"/>
                <w:lang w:val="kk-KZ"/>
              </w:rPr>
              <w:t>,</w:t>
            </w:r>
            <w:r w:rsidRPr="009A034A">
              <w:rPr>
                <w:rFonts w:eastAsia="Calibri"/>
                <w:kern w:val="2"/>
                <w:sz w:val="28"/>
                <w:szCs w:val="28"/>
                <w:lang w:val="en-GB"/>
              </w:rPr>
              <w:t>0</w:t>
            </w:r>
          </w:p>
        </w:tc>
        <w:tc>
          <w:tcPr>
            <w:tcW w:w="1733" w:type="dxa"/>
            <w:vAlign w:val="bottom"/>
          </w:tcPr>
          <w:p w14:paraId="0BC3590B"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40</w:t>
            </w:r>
            <w:r w:rsidR="00B44398" w:rsidRPr="009A034A">
              <w:rPr>
                <w:rFonts w:eastAsia="Calibri"/>
                <w:kern w:val="2"/>
                <w:sz w:val="28"/>
                <w:szCs w:val="28"/>
                <w:lang w:val="kk-KZ"/>
              </w:rPr>
              <w:t>,</w:t>
            </w:r>
            <w:r w:rsidRPr="009A034A">
              <w:rPr>
                <w:rFonts w:eastAsia="Calibri"/>
                <w:kern w:val="2"/>
                <w:sz w:val="28"/>
                <w:szCs w:val="28"/>
                <w:lang w:val="en-GB"/>
              </w:rPr>
              <w:t>0</w:t>
            </w:r>
          </w:p>
        </w:tc>
      </w:tr>
      <w:tr w:rsidR="00942E36" w:rsidRPr="009A034A" w14:paraId="0526558C" w14:textId="77777777" w:rsidTr="000357BF">
        <w:trPr>
          <w:jc w:val="center"/>
        </w:trPr>
        <w:tc>
          <w:tcPr>
            <w:tcW w:w="1537" w:type="dxa"/>
          </w:tcPr>
          <w:p w14:paraId="6BC6B375" w14:textId="753AC8B4" w:rsidR="00942E36" w:rsidRPr="009A034A" w:rsidRDefault="00942E36" w:rsidP="002022A9">
            <w:pPr>
              <w:rPr>
                <w:rFonts w:eastAsia="Calibri"/>
                <w:kern w:val="2"/>
                <w:sz w:val="28"/>
                <w:szCs w:val="28"/>
                <w:lang w:val="kk-KZ"/>
              </w:rPr>
            </w:pPr>
            <w:r w:rsidRPr="009A034A">
              <w:rPr>
                <w:rFonts w:eastAsia="Calibri"/>
                <w:kern w:val="2"/>
                <w:sz w:val="28"/>
                <w:szCs w:val="28"/>
                <w:lang w:val="en-GB"/>
              </w:rPr>
              <w:t>1-</w:t>
            </w:r>
            <w:r w:rsidR="005A415A" w:rsidRPr="009A034A">
              <w:rPr>
                <w:rFonts w:eastAsia="Calibri"/>
                <w:kern w:val="2"/>
                <w:sz w:val="28"/>
                <w:szCs w:val="28"/>
                <w:lang w:val="kk-KZ"/>
              </w:rPr>
              <w:t>РТ</w:t>
            </w:r>
          </w:p>
        </w:tc>
        <w:tc>
          <w:tcPr>
            <w:tcW w:w="1407" w:type="dxa"/>
            <w:vAlign w:val="center"/>
          </w:tcPr>
          <w:p w14:paraId="40DF6F30"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23</w:t>
            </w:r>
            <w:r w:rsidR="00B44398" w:rsidRPr="009A034A">
              <w:rPr>
                <w:rFonts w:eastAsia="Calibri"/>
                <w:kern w:val="2"/>
                <w:sz w:val="28"/>
                <w:szCs w:val="28"/>
                <w:lang w:val="kk-KZ"/>
              </w:rPr>
              <w:t>,</w:t>
            </w:r>
            <w:r w:rsidRPr="009A034A">
              <w:rPr>
                <w:rFonts w:eastAsia="Calibri"/>
                <w:kern w:val="2"/>
                <w:sz w:val="28"/>
                <w:szCs w:val="28"/>
                <w:lang w:val="en-GB"/>
              </w:rPr>
              <w:t>23</w:t>
            </w:r>
          </w:p>
        </w:tc>
        <w:tc>
          <w:tcPr>
            <w:tcW w:w="1654" w:type="dxa"/>
            <w:vAlign w:val="bottom"/>
          </w:tcPr>
          <w:p w14:paraId="56B95CA1"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w:t>
            </w:r>
            <w:r w:rsidR="00B44398" w:rsidRPr="009A034A">
              <w:rPr>
                <w:rFonts w:eastAsia="Calibri"/>
                <w:kern w:val="2"/>
                <w:sz w:val="28"/>
                <w:szCs w:val="28"/>
                <w:lang w:val="kk-KZ"/>
              </w:rPr>
              <w:t>,</w:t>
            </w:r>
            <w:r w:rsidRPr="009A034A">
              <w:rPr>
                <w:rFonts w:eastAsia="Calibri"/>
                <w:kern w:val="2"/>
                <w:sz w:val="28"/>
                <w:szCs w:val="28"/>
                <w:lang w:val="en-GB"/>
              </w:rPr>
              <w:t>2134</w:t>
            </w:r>
          </w:p>
        </w:tc>
        <w:tc>
          <w:tcPr>
            <w:tcW w:w="1193" w:type="dxa"/>
            <w:vAlign w:val="bottom"/>
          </w:tcPr>
          <w:p w14:paraId="20235E50"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98</w:t>
            </w:r>
            <w:r w:rsidR="00B44398" w:rsidRPr="009A034A">
              <w:rPr>
                <w:rFonts w:eastAsia="Calibri"/>
                <w:kern w:val="2"/>
                <w:sz w:val="28"/>
                <w:szCs w:val="28"/>
                <w:lang w:val="kk-KZ"/>
              </w:rPr>
              <w:t>,</w:t>
            </w:r>
            <w:r w:rsidRPr="009A034A">
              <w:rPr>
                <w:rFonts w:eastAsia="Calibri"/>
                <w:kern w:val="2"/>
                <w:sz w:val="28"/>
                <w:szCs w:val="28"/>
                <w:lang w:val="en-GB"/>
              </w:rPr>
              <w:t>0</w:t>
            </w:r>
          </w:p>
        </w:tc>
        <w:tc>
          <w:tcPr>
            <w:tcW w:w="1660" w:type="dxa"/>
          </w:tcPr>
          <w:p w14:paraId="07E5E407"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-10</w:t>
            </w:r>
            <w:r w:rsidR="00B44398" w:rsidRPr="009A034A">
              <w:rPr>
                <w:rFonts w:eastAsia="Calibri"/>
                <w:kern w:val="2"/>
                <w:sz w:val="28"/>
                <w:szCs w:val="28"/>
                <w:lang w:val="kk-KZ"/>
              </w:rPr>
              <w:t>,</w:t>
            </w:r>
            <w:r w:rsidRPr="009A034A">
              <w:rPr>
                <w:rFonts w:eastAsia="Calibri"/>
                <w:kern w:val="2"/>
                <w:sz w:val="28"/>
                <w:szCs w:val="28"/>
                <w:lang w:val="en-GB"/>
              </w:rPr>
              <w:t>0</w:t>
            </w:r>
          </w:p>
        </w:tc>
        <w:tc>
          <w:tcPr>
            <w:tcW w:w="1733" w:type="dxa"/>
            <w:vAlign w:val="bottom"/>
          </w:tcPr>
          <w:p w14:paraId="1969A687"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40</w:t>
            </w:r>
            <w:r w:rsidR="00B44398" w:rsidRPr="009A034A">
              <w:rPr>
                <w:rFonts w:eastAsia="Calibri"/>
                <w:kern w:val="2"/>
                <w:sz w:val="28"/>
                <w:szCs w:val="28"/>
                <w:lang w:val="kk-KZ"/>
              </w:rPr>
              <w:t>,</w:t>
            </w:r>
            <w:r w:rsidRPr="009A034A">
              <w:rPr>
                <w:rFonts w:eastAsia="Calibri"/>
                <w:kern w:val="2"/>
                <w:sz w:val="28"/>
                <w:szCs w:val="28"/>
                <w:lang w:val="en-GB"/>
              </w:rPr>
              <w:t>0</w:t>
            </w:r>
          </w:p>
        </w:tc>
      </w:tr>
      <w:tr w:rsidR="00942E36" w:rsidRPr="009A034A" w14:paraId="10B3CBA3" w14:textId="77777777" w:rsidTr="000357BF">
        <w:trPr>
          <w:jc w:val="center"/>
        </w:trPr>
        <w:tc>
          <w:tcPr>
            <w:tcW w:w="1537" w:type="dxa"/>
          </w:tcPr>
          <w:p w14:paraId="2AACA0CC" w14:textId="77777777" w:rsidR="00942E36" w:rsidRPr="009A034A" w:rsidRDefault="00FC7D45" w:rsidP="002022A9">
            <w:pPr>
              <w:rPr>
                <w:rFonts w:eastAsia="Calibri"/>
                <w:kern w:val="2"/>
                <w:sz w:val="28"/>
                <w:szCs w:val="28"/>
                <w:lang w:val="en-GB"/>
              </w:rPr>
            </w:pPr>
            <w:r w:rsidRPr="009A034A">
              <w:rPr>
                <w:rFonts w:eastAsia="Calibri"/>
                <w:kern w:val="2"/>
                <w:sz w:val="28"/>
                <w:szCs w:val="28"/>
                <w:lang w:val="en-GB"/>
              </w:rPr>
              <w:t>2-TП</w:t>
            </w:r>
          </w:p>
        </w:tc>
        <w:tc>
          <w:tcPr>
            <w:tcW w:w="1407" w:type="dxa"/>
            <w:vAlign w:val="center"/>
          </w:tcPr>
          <w:p w14:paraId="3BA169C8"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28</w:t>
            </w:r>
            <w:r w:rsidR="00B44398" w:rsidRPr="009A034A">
              <w:rPr>
                <w:rFonts w:eastAsia="Calibri"/>
                <w:kern w:val="2"/>
                <w:sz w:val="28"/>
                <w:szCs w:val="28"/>
                <w:lang w:val="kk-KZ"/>
              </w:rPr>
              <w:t>,</w:t>
            </w:r>
            <w:r w:rsidRPr="009A034A">
              <w:rPr>
                <w:rFonts w:eastAsia="Calibri"/>
                <w:kern w:val="2"/>
                <w:sz w:val="28"/>
                <w:szCs w:val="28"/>
                <w:lang w:val="en-GB"/>
              </w:rPr>
              <w:t>14</w:t>
            </w:r>
          </w:p>
        </w:tc>
        <w:tc>
          <w:tcPr>
            <w:tcW w:w="1654" w:type="dxa"/>
            <w:vAlign w:val="bottom"/>
          </w:tcPr>
          <w:p w14:paraId="3A63F5EC"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w:t>
            </w:r>
            <w:r w:rsidR="00B44398" w:rsidRPr="009A034A">
              <w:rPr>
                <w:rFonts w:eastAsia="Calibri"/>
                <w:kern w:val="2"/>
                <w:sz w:val="28"/>
                <w:szCs w:val="28"/>
                <w:lang w:val="kk-KZ"/>
              </w:rPr>
              <w:t>,</w:t>
            </w:r>
            <w:r w:rsidRPr="009A034A">
              <w:rPr>
                <w:rFonts w:eastAsia="Calibri"/>
                <w:kern w:val="2"/>
                <w:sz w:val="28"/>
                <w:szCs w:val="28"/>
                <w:lang w:val="en-GB"/>
              </w:rPr>
              <w:t>2026</w:t>
            </w:r>
          </w:p>
        </w:tc>
        <w:tc>
          <w:tcPr>
            <w:tcW w:w="1193" w:type="dxa"/>
            <w:vAlign w:val="bottom"/>
          </w:tcPr>
          <w:p w14:paraId="27DE3787"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87</w:t>
            </w:r>
            <w:r w:rsidR="00B44398" w:rsidRPr="009A034A">
              <w:rPr>
                <w:rFonts w:eastAsia="Calibri"/>
                <w:kern w:val="2"/>
                <w:sz w:val="28"/>
                <w:szCs w:val="28"/>
                <w:lang w:val="kk-KZ"/>
              </w:rPr>
              <w:t>,</w:t>
            </w:r>
            <w:r w:rsidRPr="009A034A">
              <w:rPr>
                <w:rFonts w:eastAsia="Calibri"/>
                <w:kern w:val="2"/>
                <w:sz w:val="28"/>
                <w:szCs w:val="28"/>
                <w:lang w:val="en-GB"/>
              </w:rPr>
              <w:t>2</w:t>
            </w:r>
          </w:p>
        </w:tc>
        <w:tc>
          <w:tcPr>
            <w:tcW w:w="1660" w:type="dxa"/>
          </w:tcPr>
          <w:p w14:paraId="1304F2E3"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-10</w:t>
            </w:r>
            <w:r w:rsidR="00B44398" w:rsidRPr="009A034A">
              <w:rPr>
                <w:rFonts w:eastAsia="Calibri"/>
                <w:kern w:val="2"/>
                <w:sz w:val="28"/>
                <w:szCs w:val="28"/>
                <w:lang w:val="kk-KZ"/>
              </w:rPr>
              <w:t>,</w:t>
            </w:r>
            <w:r w:rsidRPr="009A034A">
              <w:rPr>
                <w:rFonts w:eastAsia="Calibri"/>
                <w:kern w:val="2"/>
                <w:sz w:val="28"/>
                <w:szCs w:val="28"/>
                <w:lang w:val="en-GB"/>
              </w:rPr>
              <w:t>0</w:t>
            </w:r>
          </w:p>
        </w:tc>
        <w:tc>
          <w:tcPr>
            <w:tcW w:w="1733" w:type="dxa"/>
            <w:vAlign w:val="bottom"/>
          </w:tcPr>
          <w:p w14:paraId="3FE6B4D3" w14:textId="77777777" w:rsidR="00942E36" w:rsidRPr="009A034A" w:rsidRDefault="00942E36" w:rsidP="00011FEA">
            <w:pPr>
              <w:jc w:val="center"/>
              <w:rPr>
                <w:rFonts w:eastAsia="Calibri"/>
                <w:kern w:val="2"/>
                <w:sz w:val="28"/>
                <w:szCs w:val="28"/>
                <w:lang w:val="en-GB"/>
              </w:rPr>
            </w:pPr>
            <w:r w:rsidRPr="009A034A">
              <w:rPr>
                <w:rFonts w:eastAsia="Calibri"/>
                <w:kern w:val="2"/>
                <w:sz w:val="28"/>
                <w:szCs w:val="28"/>
                <w:lang w:val="en-GB"/>
              </w:rPr>
              <w:t>40</w:t>
            </w:r>
            <w:r w:rsidR="00B44398" w:rsidRPr="009A034A">
              <w:rPr>
                <w:rFonts w:eastAsia="Calibri"/>
                <w:kern w:val="2"/>
                <w:sz w:val="28"/>
                <w:szCs w:val="28"/>
                <w:lang w:val="kk-KZ"/>
              </w:rPr>
              <w:t>,</w:t>
            </w:r>
            <w:r w:rsidRPr="009A034A">
              <w:rPr>
                <w:rFonts w:eastAsia="Calibri"/>
                <w:kern w:val="2"/>
                <w:sz w:val="28"/>
                <w:szCs w:val="28"/>
                <w:lang w:val="en-GB"/>
              </w:rPr>
              <w:t>0</w:t>
            </w:r>
          </w:p>
        </w:tc>
      </w:tr>
    </w:tbl>
    <w:p w14:paraId="5C97DC8B" w14:textId="77777777" w:rsidR="00942E36" w:rsidRPr="009A034A" w:rsidRDefault="00942E36" w:rsidP="00942E36">
      <w:pPr>
        <w:rPr>
          <w:sz w:val="28"/>
          <w:szCs w:val="28"/>
        </w:rPr>
      </w:pPr>
    </w:p>
    <w:p w14:paraId="48F4A067" w14:textId="682FB42E" w:rsidR="00942E36" w:rsidRPr="009A034A" w:rsidRDefault="00942E36" w:rsidP="007962C2">
      <w:pPr>
        <w:ind w:firstLine="708"/>
        <w:jc w:val="both"/>
        <w:rPr>
          <w:sz w:val="28"/>
          <w:szCs w:val="28"/>
          <w:lang w:val="kk-KZ"/>
        </w:rPr>
      </w:pPr>
      <w:r w:rsidRPr="009A034A">
        <w:rPr>
          <w:rFonts w:eastAsia="Calibri"/>
          <w:kern w:val="2"/>
          <w:sz w:val="28"/>
          <w:szCs w:val="28"/>
        </w:rPr>
        <w:t xml:space="preserve">В таблице </w:t>
      </w:r>
      <w:r w:rsidR="008E508B" w:rsidRPr="009A034A">
        <w:rPr>
          <w:rFonts w:eastAsia="Calibri"/>
          <w:kern w:val="2"/>
          <w:sz w:val="28"/>
          <w:szCs w:val="28"/>
          <w:lang w:val="kk-KZ"/>
        </w:rPr>
        <w:t>9</w:t>
      </w:r>
      <w:r w:rsidRPr="009A034A">
        <w:rPr>
          <w:rFonts w:eastAsia="Calibri"/>
          <w:kern w:val="2"/>
          <w:sz w:val="28"/>
          <w:szCs w:val="28"/>
        </w:rPr>
        <w:t xml:space="preserve"> представлены предполагаемые значения индивидуальной эффективности оборудования, используемые в модели, в соответствии с [</w:t>
      </w:r>
      <w:r w:rsidR="00E530C0" w:rsidRPr="009A034A">
        <w:rPr>
          <w:rFonts w:eastAsia="Calibri"/>
          <w:kern w:val="2"/>
          <w:sz w:val="28"/>
          <w:szCs w:val="28"/>
          <w:lang w:val="kk-KZ"/>
        </w:rPr>
        <w:t>17, с.10</w:t>
      </w:r>
      <w:r w:rsidRPr="009A034A">
        <w:rPr>
          <w:rFonts w:eastAsia="Calibri"/>
          <w:kern w:val="2"/>
          <w:sz w:val="28"/>
          <w:szCs w:val="28"/>
        </w:rPr>
        <w:t>]</w:t>
      </w:r>
      <w:r w:rsidR="00740DBA" w:rsidRPr="009A034A">
        <w:rPr>
          <w:rFonts w:eastAsia="Calibri"/>
          <w:kern w:val="2"/>
          <w:sz w:val="28"/>
          <w:szCs w:val="28"/>
        </w:rPr>
        <w:t>.</w:t>
      </w:r>
    </w:p>
    <w:p w14:paraId="6BBA7C70" w14:textId="77777777" w:rsidR="00942E36" w:rsidRPr="009A034A" w:rsidRDefault="00942E36" w:rsidP="00942E36">
      <w:pPr>
        <w:rPr>
          <w:sz w:val="28"/>
          <w:szCs w:val="28"/>
          <w:lang w:val="kk-KZ"/>
        </w:rPr>
      </w:pPr>
    </w:p>
    <w:p w14:paraId="6C44B98A" w14:textId="632658BC" w:rsidR="004C7421" w:rsidRPr="009A034A" w:rsidRDefault="00C66AB1" w:rsidP="004C7421">
      <w:pPr>
        <w:ind w:firstLine="708"/>
        <w:jc w:val="both"/>
        <w:rPr>
          <w:rFonts w:eastAsia="Calibri"/>
          <w:kern w:val="2"/>
          <w:sz w:val="28"/>
          <w:szCs w:val="28"/>
        </w:rPr>
      </w:pPr>
      <w:bookmarkStart w:id="29" w:name="_Hlk210906546"/>
      <w:r w:rsidRPr="009A034A">
        <w:rPr>
          <w:rFonts w:eastAsia="Calibri"/>
          <w:kern w:val="2"/>
          <w:sz w:val="28"/>
          <w:szCs w:val="28"/>
          <w:lang w:val="kk-KZ"/>
        </w:rPr>
        <w:lastRenderedPageBreak/>
        <w:t xml:space="preserve">Также </w:t>
      </w:r>
      <w:r w:rsidR="004C7421" w:rsidRPr="009A034A">
        <w:rPr>
          <w:rFonts w:eastAsia="Calibri"/>
          <w:kern w:val="2"/>
          <w:sz w:val="28"/>
          <w:szCs w:val="28"/>
        </w:rPr>
        <w:t xml:space="preserve">представлены принятые в расчётах значения коэффициентов полезного действия основных элементов системы органического цикла </w:t>
      </w:r>
      <w:proofErr w:type="spellStart"/>
      <w:r w:rsidR="004C7421" w:rsidRPr="009A034A">
        <w:rPr>
          <w:rFonts w:eastAsia="Calibri"/>
          <w:kern w:val="2"/>
          <w:sz w:val="28"/>
          <w:szCs w:val="28"/>
        </w:rPr>
        <w:t>Ренкина</w:t>
      </w:r>
      <w:proofErr w:type="spellEnd"/>
      <w:r w:rsidR="004C7421" w:rsidRPr="009A034A">
        <w:rPr>
          <w:rFonts w:eastAsia="Calibri"/>
          <w:kern w:val="2"/>
          <w:sz w:val="28"/>
          <w:szCs w:val="28"/>
        </w:rPr>
        <w:t>. Изоэнтропическая эффективность турбины была задана равной 0,80, что соответствует характерным значениям для маломощных турбин</w:t>
      </w:r>
      <w:r w:rsidR="00397A7A" w:rsidRPr="009A034A">
        <w:rPr>
          <w:rFonts w:eastAsia="Calibri"/>
          <w:kern w:val="2"/>
          <w:sz w:val="28"/>
          <w:szCs w:val="28"/>
        </w:rPr>
        <w:t xml:space="preserve"> ОЦР</w:t>
      </w:r>
      <w:r w:rsidR="004C7421" w:rsidRPr="009A034A">
        <w:rPr>
          <w:rFonts w:eastAsia="Calibri"/>
          <w:kern w:val="2"/>
          <w:sz w:val="28"/>
          <w:szCs w:val="28"/>
        </w:rPr>
        <w:t>. Согласно современным исследованиям, радиально-поточные турбины, специально разработанные для установок</w:t>
      </w:r>
      <w:r w:rsidR="00861A79" w:rsidRPr="009A034A">
        <w:rPr>
          <w:rFonts w:eastAsia="Calibri"/>
          <w:kern w:val="2"/>
          <w:sz w:val="28"/>
          <w:szCs w:val="28"/>
          <w:lang w:val="kk-KZ"/>
        </w:rPr>
        <w:t xml:space="preserve"> </w:t>
      </w:r>
      <w:r w:rsidR="00E21AAA" w:rsidRPr="009A034A">
        <w:rPr>
          <w:rFonts w:eastAsia="Calibri"/>
          <w:kern w:val="2"/>
          <w:sz w:val="28"/>
          <w:szCs w:val="28"/>
          <w:lang w:val="kk-KZ"/>
        </w:rPr>
        <w:t>ОЦР</w:t>
      </w:r>
      <w:r w:rsidR="004C7421" w:rsidRPr="009A034A">
        <w:rPr>
          <w:rFonts w:eastAsia="Calibri"/>
          <w:kern w:val="2"/>
          <w:sz w:val="28"/>
          <w:szCs w:val="28"/>
        </w:rPr>
        <w:t>, демонстрируют уровень изоэнтропической эффективности порядка 80 % [</w:t>
      </w:r>
      <w:r w:rsidR="00B21BD8" w:rsidRPr="009A034A">
        <w:rPr>
          <w:rFonts w:eastAsia="Calibri"/>
          <w:kern w:val="2"/>
          <w:sz w:val="28"/>
          <w:szCs w:val="28"/>
        </w:rPr>
        <w:t>65</w:t>
      </w:r>
      <w:r w:rsidR="004C7421" w:rsidRPr="009A034A">
        <w:rPr>
          <w:rFonts w:eastAsia="Calibri"/>
          <w:kern w:val="2"/>
          <w:sz w:val="28"/>
          <w:szCs w:val="28"/>
        </w:rPr>
        <w:t>].</w:t>
      </w:r>
    </w:p>
    <w:p w14:paraId="238ECFDB" w14:textId="51271ECE" w:rsidR="004C7421" w:rsidRPr="009A034A" w:rsidRDefault="004C7421" w:rsidP="004C7421">
      <w:pPr>
        <w:ind w:firstLine="708"/>
        <w:jc w:val="both"/>
        <w:rPr>
          <w:rFonts w:eastAsia="Calibri"/>
          <w:kern w:val="2"/>
          <w:sz w:val="28"/>
          <w:szCs w:val="28"/>
        </w:rPr>
      </w:pPr>
      <w:r w:rsidRPr="009A034A">
        <w:rPr>
          <w:rFonts w:eastAsia="Calibri"/>
          <w:kern w:val="2"/>
          <w:sz w:val="28"/>
          <w:szCs w:val="28"/>
        </w:rPr>
        <w:t>Эффективность электрогенератора принята равной 0,70, что отражает типичные потери при преобразовании механической энергии в электрическую в распределённых и автономных системах</w:t>
      </w:r>
      <w:r w:rsidR="00861A79" w:rsidRPr="009A034A">
        <w:rPr>
          <w:rFonts w:eastAsia="Calibri"/>
          <w:kern w:val="2"/>
          <w:sz w:val="28"/>
          <w:szCs w:val="28"/>
          <w:lang w:val="kk-KZ"/>
        </w:rPr>
        <w:t xml:space="preserve"> </w:t>
      </w:r>
      <w:r w:rsidR="00E21AAA" w:rsidRPr="009A034A">
        <w:rPr>
          <w:rFonts w:eastAsia="Calibri"/>
          <w:kern w:val="2"/>
          <w:sz w:val="28"/>
          <w:szCs w:val="28"/>
          <w:lang w:val="kk-KZ"/>
        </w:rPr>
        <w:t>ОЦР</w:t>
      </w:r>
      <w:r w:rsidRPr="009A034A">
        <w:rPr>
          <w:rFonts w:eastAsia="Calibri"/>
          <w:kern w:val="2"/>
          <w:sz w:val="28"/>
          <w:szCs w:val="28"/>
        </w:rPr>
        <w:t xml:space="preserve"> [</w:t>
      </w:r>
      <w:r w:rsidR="00B21BD8" w:rsidRPr="009A034A">
        <w:rPr>
          <w:rFonts w:eastAsia="Calibri"/>
          <w:kern w:val="2"/>
          <w:sz w:val="28"/>
          <w:szCs w:val="28"/>
        </w:rPr>
        <w:t>66</w:t>
      </w:r>
      <w:r w:rsidRPr="009A034A">
        <w:rPr>
          <w:rFonts w:eastAsia="Calibri"/>
          <w:kern w:val="2"/>
          <w:sz w:val="28"/>
          <w:szCs w:val="28"/>
        </w:rPr>
        <w:t>]. Коэффициент эффективности теплообменника задан на уровне 0,40, что считается реалистичным для геотермальных установок, функционирующих при умеренных температурных напорах и в условиях пористых геологических формаций, таких как песчаные породы. В ряде обзорных работ подчёркивается определяющее влияние конструкции теплообменников и применяемых методов интенсификации теплообмена (пластинчатые</w:t>
      </w:r>
      <w:r w:rsidR="00745574" w:rsidRPr="009A034A">
        <w:rPr>
          <w:rFonts w:eastAsia="Calibri"/>
          <w:kern w:val="2"/>
          <w:sz w:val="28"/>
          <w:szCs w:val="28"/>
          <w:lang w:val="kk-KZ"/>
        </w:rPr>
        <w:t xml:space="preserve"> </w:t>
      </w:r>
      <w:r w:rsidRPr="009A034A">
        <w:rPr>
          <w:rFonts w:eastAsia="Calibri"/>
          <w:kern w:val="2"/>
          <w:sz w:val="28"/>
          <w:szCs w:val="28"/>
        </w:rPr>
        <w:t>теплообменники с оребрением) на суммарную энергетическую эффективность системы.</w:t>
      </w:r>
    </w:p>
    <w:p w14:paraId="38C8CD9D" w14:textId="77777777" w:rsidR="004C7421" w:rsidRPr="009A034A" w:rsidRDefault="00A774D4" w:rsidP="004C7421">
      <w:pPr>
        <w:ind w:firstLine="708"/>
        <w:jc w:val="both"/>
        <w:rPr>
          <w:rFonts w:eastAsia="Calibri"/>
          <w:kern w:val="2"/>
          <w:sz w:val="28"/>
          <w:szCs w:val="28"/>
        </w:rPr>
      </w:pPr>
      <w:r w:rsidRPr="009A034A">
        <w:rPr>
          <w:rFonts w:eastAsia="Calibri"/>
          <w:kern w:val="2"/>
          <w:sz w:val="28"/>
          <w:szCs w:val="28"/>
        </w:rPr>
        <w:t xml:space="preserve">Параметры, используемые в уравнениях (4) и (5) для расчета доступной тепловой мощности, приведены в таблице 10. </w:t>
      </w:r>
      <w:r w:rsidR="004C7421" w:rsidRPr="009A034A">
        <w:rPr>
          <w:rFonts w:eastAsia="Calibri"/>
          <w:kern w:val="2"/>
          <w:sz w:val="28"/>
          <w:szCs w:val="28"/>
        </w:rPr>
        <w:t xml:space="preserve">В таблице </w:t>
      </w:r>
      <w:r w:rsidR="00B21BD8" w:rsidRPr="009A034A">
        <w:rPr>
          <w:rFonts w:eastAsia="Calibri"/>
          <w:kern w:val="2"/>
          <w:sz w:val="28"/>
          <w:szCs w:val="28"/>
        </w:rPr>
        <w:t>1</w:t>
      </w:r>
      <w:r w:rsidR="008E508B" w:rsidRPr="009A034A">
        <w:rPr>
          <w:rFonts w:eastAsia="Calibri"/>
          <w:kern w:val="2"/>
          <w:sz w:val="28"/>
          <w:szCs w:val="28"/>
          <w:lang w:val="kk-KZ"/>
        </w:rPr>
        <w:t>1</w:t>
      </w:r>
      <w:r w:rsidR="004C7421" w:rsidRPr="009A034A">
        <w:rPr>
          <w:rFonts w:eastAsia="Calibri"/>
          <w:kern w:val="2"/>
          <w:sz w:val="28"/>
          <w:szCs w:val="28"/>
        </w:rPr>
        <w:t xml:space="preserve"> приведены значения доступной тепловой мощности для летнего и зимнего режимов эксплуатации. Расчёты, представленные в таблице 1</w:t>
      </w:r>
      <w:r w:rsidRPr="009A034A">
        <w:rPr>
          <w:rFonts w:eastAsia="Calibri"/>
          <w:kern w:val="2"/>
          <w:sz w:val="28"/>
          <w:szCs w:val="28"/>
        </w:rPr>
        <w:t>1</w:t>
      </w:r>
      <w:r w:rsidR="004C7421" w:rsidRPr="009A034A">
        <w:rPr>
          <w:rFonts w:eastAsia="Calibri"/>
          <w:kern w:val="2"/>
          <w:sz w:val="28"/>
          <w:szCs w:val="28"/>
        </w:rPr>
        <w:t>, выполнены на основе уравнения (</w:t>
      </w:r>
      <w:r w:rsidR="002C3288" w:rsidRPr="009A034A">
        <w:rPr>
          <w:rFonts w:eastAsia="Calibri"/>
          <w:kern w:val="2"/>
          <w:sz w:val="28"/>
          <w:szCs w:val="28"/>
        </w:rPr>
        <w:t>5</w:t>
      </w:r>
      <w:r w:rsidR="004C7421" w:rsidRPr="009A034A">
        <w:rPr>
          <w:rFonts w:eastAsia="Calibri"/>
          <w:kern w:val="2"/>
          <w:sz w:val="28"/>
          <w:szCs w:val="28"/>
        </w:rPr>
        <w:t xml:space="preserve">) Анализ полученных данных показывает, что скважина №5539 обладает наибольшей доступной тепловой мощностью в обоих сезонных режимах и, следовательно, является наиболее перспективной для производства электроэнергии, обеспечивая подвод тепловой энергии к контуру </w:t>
      </w:r>
      <w:r w:rsidR="00E21AAA" w:rsidRPr="009A034A">
        <w:rPr>
          <w:rFonts w:eastAsia="Calibri"/>
          <w:kern w:val="2"/>
          <w:sz w:val="28"/>
          <w:szCs w:val="28"/>
        </w:rPr>
        <w:t>ОЦР</w:t>
      </w:r>
      <w:r w:rsidR="004C7421" w:rsidRPr="009A034A">
        <w:rPr>
          <w:rFonts w:eastAsia="Calibri"/>
          <w:kern w:val="2"/>
          <w:sz w:val="28"/>
          <w:szCs w:val="28"/>
        </w:rPr>
        <w:t xml:space="preserve"> на уровне порядка </w:t>
      </w:r>
      <w:r w:rsidR="00385471" w:rsidRPr="009A034A">
        <w:rPr>
          <w:rFonts w:eastAsia="Calibri"/>
          <w:kern w:val="2"/>
          <w:sz w:val="28"/>
          <w:szCs w:val="28"/>
        </w:rPr>
        <w:t>9,0</w:t>
      </w:r>
      <w:r w:rsidR="004C7421" w:rsidRPr="009A034A">
        <w:rPr>
          <w:rFonts w:eastAsia="Calibri"/>
          <w:kern w:val="2"/>
          <w:sz w:val="28"/>
          <w:szCs w:val="28"/>
        </w:rPr>
        <w:t xml:space="preserve"> МВт.</w:t>
      </w:r>
    </w:p>
    <w:p w14:paraId="0A84DDB3" w14:textId="77777777" w:rsidR="00A774D4" w:rsidRPr="009A034A" w:rsidRDefault="00A774D4" w:rsidP="00942E36">
      <w:pPr>
        <w:ind w:firstLine="708"/>
        <w:jc w:val="both"/>
        <w:rPr>
          <w:sz w:val="28"/>
          <w:szCs w:val="28"/>
          <w:lang w:val="kk-KZ"/>
        </w:rPr>
      </w:pPr>
    </w:p>
    <w:p w14:paraId="2639D174" w14:textId="5C806BCE" w:rsidR="00942E36" w:rsidRPr="009A034A" w:rsidRDefault="00EE0C65" w:rsidP="00BA4E71">
      <w:pPr>
        <w:jc w:val="both"/>
        <w:rPr>
          <w:sz w:val="28"/>
          <w:szCs w:val="28"/>
          <w:lang w:val="kk-KZ"/>
        </w:rPr>
      </w:pPr>
      <w:r w:rsidRPr="009A034A">
        <w:rPr>
          <w:sz w:val="28"/>
          <w:szCs w:val="28"/>
        </w:rPr>
        <w:t xml:space="preserve">Таблица </w:t>
      </w:r>
      <w:r w:rsidRPr="009A034A">
        <w:rPr>
          <w:sz w:val="28"/>
          <w:szCs w:val="28"/>
          <w:lang w:val="kk-KZ"/>
        </w:rPr>
        <w:t>1</w:t>
      </w:r>
      <w:r w:rsidR="008E508B" w:rsidRPr="009A034A">
        <w:rPr>
          <w:sz w:val="28"/>
          <w:szCs w:val="28"/>
          <w:lang w:val="kk-KZ"/>
        </w:rPr>
        <w:t>1</w:t>
      </w:r>
      <w:bookmarkEnd w:id="29"/>
      <w:r w:rsidR="00397A7A" w:rsidRPr="009A034A">
        <w:rPr>
          <w:iCs/>
          <w:sz w:val="28"/>
          <w:szCs w:val="28"/>
        </w:rPr>
        <w:t>–</w:t>
      </w:r>
      <w:r w:rsidR="00397A7A" w:rsidRPr="009A034A">
        <w:rPr>
          <w:iCs/>
          <w:sz w:val="28"/>
          <w:szCs w:val="28"/>
          <w:lang w:val="kk-KZ"/>
        </w:rPr>
        <w:t xml:space="preserve"> </w:t>
      </w:r>
      <w:r w:rsidR="00942E36" w:rsidRPr="009A034A">
        <w:rPr>
          <w:sz w:val="28"/>
          <w:szCs w:val="28"/>
          <w:lang w:val="kk-KZ"/>
        </w:rPr>
        <w:t>Доступная тепловая мощность исследуемых скважин</w:t>
      </w:r>
    </w:p>
    <w:p w14:paraId="1325162D" w14:textId="77777777" w:rsidR="0096487A" w:rsidRPr="009A034A" w:rsidRDefault="0096487A" w:rsidP="00BA4E71">
      <w:pPr>
        <w:jc w:val="both"/>
        <w:rPr>
          <w:sz w:val="28"/>
          <w:szCs w:val="28"/>
          <w:lang w:val="kk-KZ"/>
        </w:rPr>
      </w:pPr>
    </w:p>
    <w:tbl>
      <w:tblPr>
        <w:tblpPr w:leftFromText="180" w:rightFromText="180" w:vertAnchor="text" w:horzAnchor="margin" w:tblpXSpec="center" w:tblpY="108"/>
        <w:tblW w:w="92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995"/>
        <w:gridCol w:w="3827"/>
        <w:gridCol w:w="3402"/>
      </w:tblGrid>
      <w:tr w:rsidR="00942E36" w:rsidRPr="009A034A" w14:paraId="5A5496FF" w14:textId="77777777" w:rsidTr="00662E36">
        <w:trPr>
          <w:trHeight w:val="746"/>
        </w:trPr>
        <w:tc>
          <w:tcPr>
            <w:tcW w:w="1995" w:type="dxa"/>
          </w:tcPr>
          <w:p w14:paraId="10D07752" w14:textId="77777777" w:rsidR="00942E36" w:rsidRPr="009A034A" w:rsidRDefault="00942E36" w:rsidP="00942E36">
            <w:pPr>
              <w:adjustRightInd w:val="0"/>
              <w:snapToGrid w:val="0"/>
              <w:ind w:left="426" w:hanging="284"/>
              <w:jc w:val="center"/>
              <w:rPr>
                <w:bCs/>
                <w:sz w:val="28"/>
                <w:szCs w:val="28"/>
                <w:lang w:val="kk-KZ" w:eastAsia="de-DE" w:bidi="en-US"/>
              </w:rPr>
            </w:pPr>
            <w:bookmarkStart w:id="30" w:name="_Hlk201488549"/>
            <w:r w:rsidRPr="009A034A">
              <w:rPr>
                <w:bCs/>
                <w:sz w:val="28"/>
                <w:szCs w:val="28"/>
                <w:lang w:val="kk-KZ" w:eastAsia="de-DE" w:bidi="en-US"/>
              </w:rPr>
              <w:t>Скважины</w:t>
            </w:r>
          </w:p>
        </w:tc>
        <w:tc>
          <w:tcPr>
            <w:tcW w:w="3827" w:type="dxa"/>
          </w:tcPr>
          <w:p w14:paraId="6F6C28E0" w14:textId="77777777" w:rsidR="00176DFE" w:rsidRPr="009A034A" w:rsidRDefault="00942E36" w:rsidP="00942E36">
            <w:pPr>
              <w:adjustRightInd w:val="0"/>
              <w:snapToGrid w:val="0"/>
              <w:jc w:val="center"/>
              <w:rPr>
                <w:bCs/>
                <w:sz w:val="28"/>
                <w:szCs w:val="28"/>
                <w:lang w:val="kk-KZ" w:eastAsia="de-DE" w:bidi="en-US"/>
              </w:rPr>
            </w:pPr>
            <w:r w:rsidRPr="009A034A">
              <w:rPr>
                <w:bCs/>
                <w:sz w:val="28"/>
                <w:szCs w:val="28"/>
                <w:lang w:eastAsia="de-DE" w:bidi="en-US"/>
              </w:rPr>
              <w:t xml:space="preserve">Доступная тепловая </w:t>
            </w:r>
          </w:p>
          <w:p w14:paraId="287E3665" w14:textId="2B3D72DC" w:rsidR="00942E36" w:rsidRPr="009A034A" w:rsidRDefault="00942E36" w:rsidP="00942E36">
            <w:pPr>
              <w:adjustRightInd w:val="0"/>
              <w:snapToGrid w:val="0"/>
              <w:jc w:val="center"/>
              <w:rPr>
                <w:bCs/>
                <w:sz w:val="28"/>
                <w:szCs w:val="28"/>
                <w:lang w:eastAsia="de-DE" w:bidi="en-US"/>
              </w:rPr>
            </w:pPr>
            <w:r w:rsidRPr="009A034A">
              <w:rPr>
                <w:bCs/>
                <w:sz w:val="28"/>
                <w:szCs w:val="28"/>
                <w:lang w:eastAsia="de-DE" w:bidi="en-US"/>
              </w:rPr>
              <w:t>мощность – Летом (МВт)</w:t>
            </w:r>
          </w:p>
        </w:tc>
        <w:tc>
          <w:tcPr>
            <w:tcW w:w="3402" w:type="dxa"/>
          </w:tcPr>
          <w:p w14:paraId="0CF97D9D" w14:textId="77777777" w:rsidR="00942E36" w:rsidRPr="009A034A" w:rsidRDefault="00942E36" w:rsidP="00942E36">
            <w:pPr>
              <w:adjustRightInd w:val="0"/>
              <w:snapToGrid w:val="0"/>
              <w:ind w:left="285" w:hanging="285"/>
              <w:jc w:val="center"/>
              <w:rPr>
                <w:bCs/>
                <w:sz w:val="28"/>
                <w:szCs w:val="28"/>
                <w:lang w:eastAsia="de-DE" w:bidi="en-US"/>
              </w:rPr>
            </w:pPr>
            <w:r w:rsidRPr="009A034A">
              <w:rPr>
                <w:bCs/>
                <w:sz w:val="28"/>
                <w:szCs w:val="28"/>
                <w:lang w:eastAsia="de-DE" w:bidi="en-US"/>
              </w:rPr>
              <w:t xml:space="preserve">Доступная тепловая мощность – </w:t>
            </w:r>
            <w:r w:rsidRPr="009A034A">
              <w:rPr>
                <w:bCs/>
                <w:sz w:val="28"/>
                <w:szCs w:val="28"/>
                <w:lang w:val="kk-KZ" w:eastAsia="de-DE" w:bidi="en-US"/>
              </w:rPr>
              <w:t xml:space="preserve">Зимой </w:t>
            </w:r>
            <w:r w:rsidRPr="009A034A">
              <w:rPr>
                <w:bCs/>
                <w:sz w:val="28"/>
                <w:szCs w:val="28"/>
                <w:lang w:eastAsia="de-DE" w:bidi="en-US"/>
              </w:rPr>
              <w:t>(МВт)</w:t>
            </w:r>
          </w:p>
        </w:tc>
      </w:tr>
      <w:tr w:rsidR="00F105BF" w:rsidRPr="009A034A" w14:paraId="1430C2C5" w14:textId="77777777" w:rsidTr="00662E36">
        <w:trPr>
          <w:trHeight w:val="245"/>
        </w:trPr>
        <w:tc>
          <w:tcPr>
            <w:tcW w:w="1995" w:type="dxa"/>
            <w:vAlign w:val="center"/>
          </w:tcPr>
          <w:p w14:paraId="7A319FDB" w14:textId="77777777" w:rsidR="00F105BF" w:rsidRPr="009A034A" w:rsidRDefault="00F105BF" w:rsidP="002022A9">
            <w:pPr>
              <w:adjustRightInd w:val="0"/>
              <w:snapToGrid w:val="0"/>
              <w:rPr>
                <w:b/>
                <w:sz w:val="28"/>
                <w:szCs w:val="28"/>
                <w:lang w:val="en-GB" w:eastAsia="de-DE" w:bidi="en-US"/>
              </w:rPr>
            </w:pPr>
            <w:r w:rsidRPr="009A034A">
              <w:rPr>
                <w:snapToGrid w:val="0"/>
                <w:sz w:val="28"/>
                <w:szCs w:val="28"/>
                <w:lang w:val="en-GB" w:eastAsia="de-DE" w:bidi="en-US"/>
              </w:rPr>
              <w:t>5539</w:t>
            </w:r>
          </w:p>
        </w:tc>
        <w:tc>
          <w:tcPr>
            <w:tcW w:w="3827" w:type="dxa"/>
            <w:vAlign w:val="center"/>
          </w:tcPr>
          <w:p w14:paraId="5CCE91FD" w14:textId="77777777" w:rsidR="00F105BF" w:rsidRPr="009A034A" w:rsidRDefault="00F105BF" w:rsidP="00F105BF">
            <w:pPr>
              <w:adjustRightInd w:val="0"/>
              <w:snapToGrid w:val="0"/>
              <w:jc w:val="center"/>
              <w:rPr>
                <w:sz w:val="28"/>
                <w:szCs w:val="28"/>
                <w:lang w:val="kk-KZ" w:eastAsia="de-DE" w:bidi="en-US"/>
              </w:rPr>
            </w:pPr>
            <w:r w:rsidRPr="009A034A">
              <w:rPr>
                <w:rFonts w:eastAsia="Calibri"/>
                <w:kern w:val="2"/>
                <w:sz w:val="28"/>
                <w:szCs w:val="28"/>
                <w:lang w:val="en-US"/>
              </w:rPr>
              <w:t>5</w:t>
            </w:r>
            <w:r w:rsidR="00B44398" w:rsidRPr="009A034A">
              <w:rPr>
                <w:rFonts w:eastAsia="Calibri"/>
                <w:kern w:val="2"/>
                <w:sz w:val="28"/>
                <w:szCs w:val="28"/>
                <w:lang w:val="kk-KZ"/>
              </w:rPr>
              <w:t>,</w:t>
            </w:r>
            <w:r w:rsidRPr="009A034A">
              <w:rPr>
                <w:rFonts w:eastAsia="Calibri"/>
                <w:kern w:val="2"/>
                <w:sz w:val="28"/>
                <w:szCs w:val="28"/>
                <w:lang w:val="en-US"/>
              </w:rPr>
              <w:t>130</w:t>
            </w:r>
          </w:p>
        </w:tc>
        <w:tc>
          <w:tcPr>
            <w:tcW w:w="3402" w:type="dxa"/>
          </w:tcPr>
          <w:p w14:paraId="7BC37371" w14:textId="77777777" w:rsidR="00F105BF" w:rsidRPr="009A034A" w:rsidRDefault="00F105BF" w:rsidP="00F105BF">
            <w:pPr>
              <w:adjustRightInd w:val="0"/>
              <w:snapToGrid w:val="0"/>
              <w:jc w:val="center"/>
              <w:rPr>
                <w:sz w:val="28"/>
                <w:szCs w:val="28"/>
                <w:lang w:val="kk-KZ" w:eastAsia="de-DE" w:bidi="en-US"/>
              </w:rPr>
            </w:pPr>
            <w:r w:rsidRPr="009A034A">
              <w:rPr>
                <w:sz w:val="28"/>
                <w:szCs w:val="28"/>
              </w:rPr>
              <w:t>9,201</w:t>
            </w:r>
          </w:p>
        </w:tc>
      </w:tr>
      <w:tr w:rsidR="00F105BF" w:rsidRPr="009A034A" w14:paraId="0F925FCC" w14:textId="77777777" w:rsidTr="00662E36">
        <w:trPr>
          <w:trHeight w:val="256"/>
        </w:trPr>
        <w:tc>
          <w:tcPr>
            <w:tcW w:w="1995" w:type="dxa"/>
            <w:vAlign w:val="center"/>
          </w:tcPr>
          <w:p w14:paraId="2DACB7D7" w14:textId="1B63FFFB" w:rsidR="00F105BF" w:rsidRPr="009A034A" w:rsidRDefault="00F105BF" w:rsidP="002022A9">
            <w:pPr>
              <w:adjustRightInd w:val="0"/>
              <w:snapToGrid w:val="0"/>
              <w:rPr>
                <w:snapToGrid w:val="0"/>
                <w:sz w:val="28"/>
                <w:szCs w:val="28"/>
                <w:lang w:val="kk-KZ" w:eastAsia="de-DE" w:bidi="en-US"/>
              </w:rPr>
            </w:pPr>
            <w:r w:rsidRPr="009A034A">
              <w:rPr>
                <w:snapToGrid w:val="0"/>
                <w:sz w:val="28"/>
                <w:szCs w:val="28"/>
                <w:lang w:val="en-GB" w:eastAsia="de-DE" w:bidi="en-US"/>
              </w:rPr>
              <w:t>1-</w:t>
            </w:r>
            <w:r w:rsidR="004A19CB" w:rsidRPr="009A034A">
              <w:rPr>
                <w:snapToGrid w:val="0"/>
                <w:sz w:val="28"/>
                <w:szCs w:val="28"/>
                <w:lang w:val="kk-KZ" w:eastAsia="de-DE" w:bidi="en-US"/>
              </w:rPr>
              <w:t>Р</w:t>
            </w:r>
            <w:r w:rsidR="005A415A" w:rsidRPr="009A034A">
              <w:rPr>
                <w:snapToGrid w:val="0"/>
                <w:sz w:val="28"/>
                <w:szCs w:val="28"/>
                <w:lang w:val="kk-KZ" w:eastAsia="de-DE" w:bidi="en-US"/>
              </w:rPr>
              <w:t>Т</w:t>
            </w:r>
          </w:p>
        </w:tc>
        <w:tc>
          <w:tcPr>
            <w:tcW w:w="3827" w:type="dxa"/>
            <w:vAlign w:val="center"/>
          </w:tcPr>
          <w:p w14:paraId="56157664" w14:textId="77777777" w:rsidR="00F105BF" w:rsidRPr="009A034A" w:rsidRDefault="00F105BF" w:rsidP="00F105BF">
            <w:pPr>
              <w:adjustRightInd w:val="0"/>
              <w:snapToGrid w:val="0"/>
              <w:jc w:val="center"/>
              <w:rPr>
                <w:snapToGrid w:val="0"/>
                <w:sz w:val="28"/>
                <w:szCs w:val="28"/>
                <w:lang w:val="en-US" w:eastAsia="de-DE" w:bidi="en-US"/>
              </w:rPr>
            </w:pPr>
            <w:r w:rsidRPr="009A034A">
              <w:rPr>
                <w:rFonts w:eastAsia="Calibri"/>
                <w:kern w:val="2"/>
                <w:sz w:val="28"/>
                <w:szCs w:val="28"/>
                <w:lang w:val="en-US"/>
              </w:rPr>
              <w:t>2</w:t>
            </w:r>
            <w:r w:rsidR="00B44398" w:rsidRPr="009A034A">
              <w:rPr>
                <w:rFonts w:eastAsia="Calibri"/>
                <w:kern w:val="2"/>
                <w:sz w:val="28"/>
                <w:szCs w:val="28"/>
                <w:lang w:val="kk-KZ"/>
              </w:rPr>
              <w:t>,</w:t>
            </w:r>
            <w:r w:rsidRPr="009A034A">
              <w:rPr>
                <w:rFonts w:eastAsia="Calibri"/>
                <w:kern w:val="2"/>
                <w:sz w:val="28"/>
                <w:szCs w:val="28"/>
                <w:lang w:val="en-US"/>
              </w:rPr>
              <w:t>270</w:t>
            </w:r>
          </w:p>
        </w:tc>
        <w:tc>
          <w:tcPr>
            <w:tcW w:w="3402" w:type="dxa"/>
          </w:tcPr>
          <w:p w14:paraId="106BB884" w14:textId="77777777" w:rsidR="00F105BF" w:rsidRPr="009A034A" w:rsidRDefault="00F105BF" w:rsidP="00F105BF">
            <w:pPr>
              <w:adjustRightInd w:val="0"/>
              <w:snapToGrid w:val="0"/>
              <w:jc w:val="center"/>
              <w:rPr>
                <w:snapToGrid w:val="0"/>
                <w:sz w:val="28"/>
                <w:szCs w:val="28"/>
                <w:lang w:val="kk-KZ" w:eastAsia="de-DE" w:bidi="en-US"/>
              </w:rPr>
            </w:pPr>
            <w:r w:rsidRPr="009A034A">
              <w:rPr>
                <w:sz w:val="28"/>
                <w:szCs w:val="28"/>
              </w:rPr>
              <w:t>4,228</w:t>
            </w:r>
          </w:p>
        </w:tc>
      </w:tr>
      <w:tr w:rsidR="00F105BF" w:rsidRPr="009A034A" w14:paraId="70CC3D20" w14:textId="77777777" w:rsidTr="00662E36">
        <w:trPr>
          <w:trHeight w:val="245"/>
        </w:trPr>
        <w:tc>
          <w:tcPr>
            <w:tcW w:w="1995" w:type="dxa"/>
            <w:vAlign w:val="center"/>
          </w:tcPr>
          <w:p w14:paraId="7D71BF4A" w14:textId="0AE262C2" w:rsidR="00F105BF" w:rsidRPr="009A034A" w:rsidRDefault="00F105BF" w:rsidP="002022A9">
            <w:pPr>
              <w:adjustRightInd w:val="0"/>
              <w:snapToGrid w:val="0"/>
              <w:rPr>
                <w:snapToGrid w:val="0"/>
                <w:sz w:val="28"/>
                <w:szCs w:val="28"/>
                <w:lang w:val="kk-KZ" w:eastAsia="de-DE" w:bidi="en-US"/>
              </w:rPr>
            </w:pPr>
            <w:r w:rsidRPr="009A034A">
              <w:rPr>
                <w:snapToGrid w:val="0"/>
                <w:sz w:val="28"/>
                <w:szCs w:val="28"/>
                <w:lang w:val="en-GB" w:eastAsia="de-DE" w:bidi="en-US"/>
              </w:rPr>
              <w:t>2-</w:t>
            </w:r>
            <w:r w:rsidR="005A415A" w:rsidRPr="009A034A">
              <w:rPr>
                <w:snapToGrid w:val="0"/>
                <w:sz w:val="28"/>
                <w:szCs w:val="28"/>
                <w:lang w:val="kk-KZ" w:eastAsia="de-DE" w:bidi="en-US"/>
              </w:rPr>
              <w:t>Т</w:t>
            </w:r>
            <w:r w:rsidR="004A19CB" w:rsidRPr="009A034A">
              <w:rPr>
                <w:snapToGrid w:val="0"/>
                <w:sz w:val="28"/>
                <w:szCs w:val="28"/>
                <w:lang w:val="kk-KZ" w:eastAsia="de-DE" w:bidi="en-US"/>
              </w:rPr>
              <w:t>П</w:t>
            </w:r>
          </w:p>
        </w:tc>
        <w:tc>
          <w:tcPr>
            <w:tcW w:w="3827" w:type="dxa"/>
            <w:vAlign w:val="center"/>
          </w:tcPr>
          <w:p w14:paraId="0FC48434" w14:textId="77777777" w:rsidR="00F105BF" w:rsidRPr="009A034A" w:rsidRDefault="00F105BF" w:rsidP="00F105BF">
            <w:pPr>
              <w:adjustRightInd w:val="0"/>
              <w:snapToGrid w:val="0"/>
              <w:jc w:val="center"/>
              <w:rPr>
                <w:snapToGrid w:val="0"/>
                <w:sz w:val="28"/>
                <w:szCs w:val="28"/>
                <w:lang w:val="kk-KZ" w:eastAsia="de-DE" w:bidi="en-US"/>
              </w:rPr>
            </w:pPr>
            <w:r w:rsidRPr="009A034A">
              <w:rPr>
                <w:rFonts w:eastAsia="Calibri"/>
                <w:kern w:val="2"/>
                <w:sz w:val="28"/>
                <w:szCs w:val="28"/>
                <w:lang w:val="en-US"/>
              </w:rPr>
              <w:t>2</w:t>
            </w:r>
            <w:r w:rsidR="00B44398" w:rsidRPr="009A034A">
              <w:rPr>
                <w:rFonts w:eastAsia="Calibri"/>
                <w:kern w:val="2"/>
                <w:sz w:val="28"/>
                <w:szCs w:val="28"/>
                <w:lang w:val="kk-KZ"/>
              </w:rPr>
              <w:t>,</w:t>
            </w:r>
            <w:r w:rsidRPr="009A034A">
              <w:rPr>
                <w:rFonts w:eastAsia="Calibri"/>
                <w:kern w:val="2"/>
                <w:sz w:val="28"/>
                <w:szCs w:val="28"/>
                <w:lang w:val="en-US"/>
              </w:rPr>
              <w:t>232</w:t>
            </w:r>
          </w:p>
        </w:tc>
        <w:tc>
          <w:tcPr>
            <w:tcW w:w="3402" w:type="dxa"/>
          </w:tcPr>
          <w:p w14:paraId="01107E5C" w14:textId="77777777" w:rsidR="00F105BF" w:rsidRPr="009A034A" w:rsidRDefault="00F105BF" w:rsidP="00F105BF">
            <w:pPr>
              <w:adjustRightInd w:val="0"/>
              <w:snapToGrid w:val="0"/>
              <w:jc w:val="center"/>
              <w:rPr>
                <w:snapToGrid w:val="0"/>
                <w:sz w:val="28"/>
                <w:szCs w:val="28"/>
                <w:lang w:val="kk-KZ" w:eastAsia="de-DE" w:bidi="en-US"/>
              </w:rPr>
            </w:pPr>
            <w:r w:rsidRPr="009A034A">
              <w:rPr>
                <w:sz w:val="28"/>
                <w:szCs w:val="28"/>
              </w:rPr>
              <w:t>4,598</w:t>
            </w:r>
          </w:p>
        </w:tc>
      </w:tr>
      <w:bookmarkEnd w:id="30"/>
    </w:tbl>
    <w:p w14:paraId="6651ED2F" w14:textId="77777777" w:rsidR="00942E36" w:rsidRPr="009A034A" w:rsidRDefault="00942E36" w:rsidP="00942E36">
      <w:pPr>
        <w:ind w:firstLine="708"/>
        <w:jc w:val="both"/>
        <w:rPr>
          <w:lang w:val="kk-KZ"/>
        </w:rPr>
      </w:pPr>
    </w:p>
    <w:p w14:paraId="7005137D" w14:textId="03821D6E" w:rsidR="004C7421" w:rsidRPr="009A034A" w:rsidRDefault="004C7421" w:rsidP="004C7421">
      <w:pPr>
        <w:kinsoku w:val="0"/>
        <w:overflowPunct w:val="0"/>
        <w:autoSpaceDE w:val="0"/>
        <w:autoSpaceDN w:val="0"/>
        <w:adjustRightInd w:val="0"/>
        <w:spacing w:before="46"/>
        <w:ind w:left="39" w:right="110" w:firstLine="669"/>
        <w:jc w:val="both"/>
        <w:rPr>
          <w:sz w:val="28"/>
          <w:szCs w:val="28"/>
        </w:rPr>
      </w:pPr>
      <w:r w:rsidRPr="009A034A">
        <w:rPr>
          <w:sz w:val="28"/>
          <w:szCs w:val="28"/>
        </w:rPr>
        <w:t>В таблице 1</w:t>
      </w:r>
      <w:r w:rsidR="008E508B" w:rsidRPr="009A034A">
        <w:rPr>
          <w:sz w:val="28"/>
          <w:szCs w:val="28"/>
          <w:lang w:val="kk-KZ"/>
        </w:rPr>
        <w:t>1</w:t>
      </w:r>
      <w:r w:rsidRPr="009A034A">
        <w:rPr>
          <w:sz w:val="28"/>
          <w:szCs w:val="28"/>
        </w:rPr>
        <w:t xml:space="preserve"> приведены значения максимальной тепловой энергии, потенциально доступной для анализа по каждой геотермальной скважине. Вместе с тем доля этой энергии, которая может быть преобразована в электрическую, является ограниченной и определяется фундаментальными положениями второго закона термодинамики. С учётом данного ограничения для оценки реально извлекаемой энергии была использована упрощённая термодинамическая модель, схематично представленная на рисунке 1</w:t>
      </w:r>
      <w:r w:rsidR="00B9191D" w:rsidRPr="009A034A">
        <w:rPr>
          <w:sz w:val="28"/>
          <w:szCs w:val="28"/>
          <w:lang w:val="kk-KZ"/>
        </w:rPr>
        <w:t>9</w:t>
      </w:r>
      <w:r w:rsidRPr="009A034A">
        <w:rPr>
          <w:sz w:val="28"/>
          <w:szCs w:val="28"/>
        </w:rPr>
        <w:t>.</w:t>
      </w:r>
    </w:p>
    <w:p w14:paraId="0DC9A670" w14:textId="1800116E" w:rsidR="004C7421" w:rsidRPr="009A034A" w:rsidRDefault="004C7421" w:rsidP="004C7421">
      <w:pPr>
        <w:kinsoku w:val="0"/>
        <w:overflowPunct w:val="0"/>
        <w:autoSpaceDE w:val="0"/>
        <w:autoSpaceDN w:val="0"/>
        <w:adjustRightInd w:val="0"/>
        <w:spacing w:before="46"/>
        <w:ind w:left="39" w:right="110" w:firstLine="669"/>
        <w:jc w:val="both"/>
        <w:rPr>
          <w:sz w:val="28"/>
          <w:szCs w:val="28"/>
        </w:rPr>
      </w:pPr>
      <w:r w:rsidRPr="009A034A">
        <w:rPr>
          <w:sz w:val="28"/>
          <w:szCs w:val="28"/>
        </w:rPr>
        <w:lastRenderedPageBreak/>
        <w:t xml:space="preserve">В процессе циркуляции геотермальной горячей воды через испаритель происходит передача тепловой энергии органическому рабочему телу, что приводит к его фазовому переходу и образованию высоконапорного пара (процесс 4–1 на рисунке </w:t>
      </w:r>
      <w:r w:rsidR="002924BD" w:rsidRPr="009A034A">
        <w:rPr>
          <w:sz w:val="28"/>
          <w:szCs w:val="28"/>
        </w:rPr>
        <w:t>1</w:t>
      </w:r>
      <w:r w:rsidR="000D32A2" w:rsidRPr="009A034A">
        <w:rPr>
          <w:sz w:val="28"/>
          <w:szCs w:val="28"/>
          <w:lang w:val="kk-KZ"/>
        </w:rPr>
        <w:t>9</w:t>
      </w:r>
      <w:r w:rsidRPr="009A034A">
        <w:rPr>
          <w:sz w:val="28"/>
          <w:szCs w:val="28"/>
        </w:rPr>
        <w:t>). В качестве рабочего вещества выбран органический хладагент R407c, обладающий благоприятными термодинамическими характеристиками для применения в низкотемпературных геотермальных установках, такими как пониженная температура кипения и высокое давление насыщенного пара [</w:t>
      </w:r>
      <w:r w:rsidR="002924BD" w:rsidRPr="009A034A">
        <w:rPr>
          <w:sz w:val="28"/>
          <w:szCs w:val="28"/>
        </w:rPr>
        <w:t>67</w:t>
      </w:r>
      <w:r w:rsidRPr="009A034A">
        <w:rPr>
          <w:sz w:val="28"/>
          <w:szCs w:val="28"/>
        </w:rPr>
        <w:t>,</w:t>
      </w:r>
      <w:r w:rsidR="009F7891" w:rsidRPr="009A034A">
        <w:rPr>
          <w:sz w:val="28"/>
          <w:szCs w:val="28"/>
          <w:lang w:val="kk-KZ"/>
        </w:rPr>
        <w:t xml:space="preserve"> </w:t>
      </w:r>
      <w:r w:rsidR="002924BD" w:rsidRPr="009A034A">
        <w:rPr>
          <w:sz w:val="28"/>
          <w:szCs w:val="28"/>
        </w:rPr>
        <w:t>68</w:t>
      </w:r>
      <w:r w:rsidRPr="009A034A">
        <w:rPr>
          <w:sz w:val="28"/>
          <w:szCs w:val="28"/>
        </w:rPr>
        <w:t>]. Дополнительным аргументом в пользу выбора R407c является то, что его критическая температура превышает максимальную температуру геотермальной скважины примерно на 10 К. Эффективность фазового перехода в испарителе обеспечивается за счёт развитой теплообменной поверхности и оптимизированной конструкции теплообменника, что позволяет снизить тепловые потери [</w:t>
      </w:r>
      <w:r w:rsidR="002924BD" w:rsidRPr="009A034A">
        <w:rPr>
          <w:sz w:val="28"/>
          <w:szCs w:val="28"/>
        </w:rPr>
        <w:t>69,</w:t>
      </w:r>
      <w:r w:rsidR="009B2EAB" w:rsidRPr="009A034A">
        <w:rPr>
          <w:sz w:val="28"/>
          <w:szCs w:val="28"/>
          <w:lang w:val="kk-KZ"/>
        </w:rPr>
        <w:t xml:space="preserve"> </w:t>
      </w:r>
      <w:r w:rsidR="002924BD" w:rsidRPr="009A034A">
        <w:rPr>
          <w:sz w:val="28"/>
          <w:szCs w:val="28"/>
        </w:rPr>
        <w:t>70</w:t>
      </w:r>
      <w:r w:rsidRPr="009A034A">
        <w:rPr>
          <w:sz w:val="28"/>
          <w:szCs w:val="28"/>
        </w:rPr>
        <w:t>].</w:t>
      </w:r>
    </w:p>
    <w:p w14:paraId="0C02CC44" w14:textId="171F8B16" w:rsidR="004C7421" w:rsidRPr="009A034A" w:rsidRDefault="004C7421" w:rsidP="004C7421">
      <w:pPr>
        <w:kinsoku w:val="0"/>
        <w:overflowPunct w:val="0"/>
        <w:autoSpaceDE w:val="0"/>
        <w:autoSpaceDN w:val="0"/>
        <w:adjustRightInd w:val="0"/>
        <w:spacing w:before="46"/>
        <w:ind w:left="39" w:right="110" w:firstLine="669"/>
        <w:jc w:val="both"/>
        <w:rPr>
          <w:sz w:val="28"/>
          <w:szCs w:val="28"/>
        </w:rPr>
      </w:pPr>
      <w:r w:rsidRPr="009A034A">
        <w:rPr>
          <w:sz w:val="28"/>
          <w:szCs w:val="28"/>
        </w:rPr>
        <w:t xml:space="preserve">Критерий отбора органической рабочей жидкости основывался на температуре в точке 1 цикла </w:t>
      </w:r>
      <w:r w:rsidR="00E21AAA" w:rsidRPr="009A034A">
        <w:rPr>
          <w:sz w:val="28"/>
          <w:szCs w:val="28"/>
        </w:rPr>
        <w:t>ОЦР</w:t>
      </w:r>
      <w:r w:rsidRPr="009A034A">
        <w:rPr>
          <w:sz w:val="28"/>
          <w:szCs w:val="28"/>
        </w:rPr>
        <w:t xml:space="preserve">. При качестве рабочего тела, равном единице, и давлении 3000 кПа температура насыщения должна оставаться ниже температуры геотермального теплоносителя в скважине </w:t>
      </w:r>
      <w:r w:rsidR="00FC7D45" w:rsidRPr="009A034A">
        <w:rPr>
          <w:sz w:val="28"/>
          <w:szCs w:val="28"/>
        </w:rPr>
        <w:t>2-</w:t>
      </w:r>
      <w:r w:rsidR="005A415A" w:rsidRPr="009A034A">
        <w:rPr>
          <w:sz w:val="28"/>
          <w:szCs w:val="28"/>
          <w:lang w:val="kk-KZ"/>
        </w:rPr>
        <w:t>Т</w:t>
      </w:r>
      <w:r w:rsidR="00FC7D45" w:rsidRPr="009A034A">
        <w:rPr>
          <w:sz w:val="28"/>
          <w:szCs w:val="28"/>
        </w:rPr>
        <w:t>П</w:t>
      </w:r>
      <w:r w:rsidRPr="009A034A">
        <w:rPr>
          <w:sz w:val="28"/>
          <w:szCs w:val="28"/>
        </w:rPr>
        <w:t>, составляющей 87,2 °C. В противном случае рабочая жидкость не сможет эффективно поглощать геотермальное тепло, что делает её применение нецелесообразным. В рамках рассматриваемой схемы данному требованию удовлетворяет рабочее тело R407c. Анализ влияния альтернативных органических жидкостей на параметры цикла будет представлен далее в подразделе, посвящённом критериям выбора рабочего тела.</w:t>
      </w:r>
    </w:p>
    <w:p w14:paraId="30278F67" w14:textId="77777777" w:rsidR="009F7891" w:rsidRPr="009A034A" w:rsidRDefault="009F7891" w:rsidP="004C7421">
      <w:pPr>
        <w:kinsoku w:val="0"/>
        <w:overflowPunct w:val="0"/>
        <w:autoSpaceDE w:val="0"/>
        <w:autoSpaceDN w:val="0"/>
        <w:adjustRightInd w:val="0"/>
        <w:spacing w:before="46"/>
        <w:ind w:left="39" w:right="110" w:firstLine="669"/>
        <w:jc w:val="both"/>
        <w:rPr>
          <w:sz w:val="28"/>
          <w:szCs w:val="28"/>
        </w:rPr>
      </w:pPr>
    </w:p>
    <w:p w14:paraId="6262FB4F" w14:textId="77777777" w:rsidR="006801AA" w:rsidRPr="009A034A" w:rsidRDefault="006801AA" w:rsidP="00422B03">
      <w:pPr>
        <w:kinsoku w:val="0"/>
        <w:overflowPunct w:val="0"/>
        <w:autoSpaceDE w:val="0"/>
        <w:autoSpaceDN w:val="0"/>
        <w:adjustRightInd w:val="0"/>
        <w:ind w:left="39" w:right="110"/>
        <w:jc w:val="both"/>
        <w:rPr>
          <w:sz w:val="28"/>
          <w:szCs w:val="28"/>
        </w:rPr>
      </w:pPr>
      <w:r w:rsidRPr="009A034A">
        <w:rPr>
          <w:noProof/>
          <w:sz w:val="28"/>
          <w:szCs w:val="28"/>
        </w:rPr>
        <w:drawing>
          <wp:inline distT="0" distB="0" distL="0" distR="0" wp14:anchorId="143C0327" wp14:editId="5D51B047">
            <wp:extent cx="2887980" cy="1946333"/>
            <wp:effectExtent l="0" t="0" r="0" b="0"/>
            <wp:docPr id="18046988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4483" t="5464" r="4253" b="7475"/>
                    <a:stretch>
                      <a:fillRect/>
                    </a:stretch>
                  </pic:blipFill>
                  <pic:spPr bwMode="auto">
                    <a:xfrm>
                      <a:off x="0" y="0"/>
                      <a:ext cx="2892942" cy="1949677"/>
                    </a:xfrm>
                    <a:prstGeom prst="rect">
                      <a:avLst/>
                    </a:prstGeom>
                    <a:noFill/>
                    <a:ln>
                      <a:noFill/>
                    </a:ln>
                    <a:extLst>
                      <a:ext uri="{53640926-AAD7-44D8-BBD7-CCE9431645EC}">
                        <a14:shadowObscured xmlns:a14="http://schemas.microsoft.com/office/drawing/2010/main"/>
                      </a:ext>
                    </a:extLst>
                  </pic:spPr>
                </pic:pic>
              </a:graphicData>
            </a:graphic>
          </wp:inline>
        </w:drawing>
      </w:r>
      <w:r w:rsidR="00AD4785" w:rsidRPr="009A034A">
        <w:rPr>
          <w:rFonts w:ascii="Calibri" w:eastAsia="Calibri" w:hAnsi="Calibri"/>
          <w:noProof/>
          <w:kern w:val="2"/>
          <w:sz w:val="22"/>
          <w:szCs w:val="22"/>
        </w:rPr>
        <w:drawing>
          <wp:inline distT="0" distB="0" distL="0" distR="0" wp14:anchorId="21E48E14" wp14:editId="582B5986">
            <wp:extent cx="2894604" cy="1791328"/>
            <wp:effectExtent l="0" t="0" r="1270" b="0"/>
            <wp:docPr id="17068528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311" t="7399" r="3501" b="10933"/>
                    <a:stretch>
                      <a:fillRect/>
                    </a:stretch>
                  </pic:blipFill>
                  <pic:spPr bwMode="auto">
                    <a:xfrm>
                      <a:off x="0" y="0"/>
                      <a:ext cx="2927171" cy="1811482"/>
                    </a:xfrm>
                    <a:prstGeom prst="rect">
                      <a:avLst/>
                    </a:prstGeom>
                    <a:noFill/>
                    <a:ln>
                      <a:noFill/>
                    </a:ln>
                    <a:extLst>
                      <a:ext uri="{53640926-AAD7-44D8-BBD7-CCE9431645EC}">
                        <a14:shadowObscured xmlns:a14="http://schemas.microsoft.com/office/drawing/2010/main"/>
                      </a:ext>
                    </a:extLst>
                  </pic:spPr>
                </pic:pic>
              </a:graphicData>
            </a:graphic>
          </wp:inline>
        </w:drawing>
      </w:r>
    </w:p>
    <w:p w14:paraId="0A4FDECB" w14:textId="77777777" w:rsidR="00F14B22" w:rsidRPr="009A034A" w:rsidRDefault="00F14B22" w:rsidP="00422B03">
      <w:pPr>
        <w:kinsoku w:val="0"/>
        <w:overflowPunct w:val="0"/>
        <w:autoSpaceDE w:val="0"/>
        <w:autoSpaceDN w:val="0"/>
        <w:adjustRightInd w:val="0"/>
        <w:ind w:left="39" w:right="110"/>
        <w:jc w:val="center"/>
        <w:rPr>
          <w:lang w:val="kk-KZ"/>
        </w:rPr>
      </w:pPr>
      <w:r w:rsidRPr="009A034A">
        <w:t>(</w:t>
      </w:r>
      <w:r w:rsidRPr="009A034A">
        <w:rPr>
          <w:lang w:val="en-GB"/>
        </w:rPr>
        <w:t>a</w:t>
      </w:r>
      <w:r w:rsidRPr="009A034A">
        <w:t xml:space="preserve">)  </w:t>
      </w:r>
      <w:r w:rsidRPr="009A034A">
        <w:tab/>
      </w:r>
      <w:r w:rsidRPr="009A034A">
        <w:tab/>
      </w:r>
      <w:r w:rsidRPr="009A034A">
        <w:tab/>
      </w:r>
      <w:r w:rsidRPr="009A034A">
        <w:tab/>
      </w:r>
      <w:r w:rsidRPr="009A034A">
        <w:tab/>
      </w:r>
      <w:r w:rsidRPr="009A034A">
        <w:tab/>
      </w:r>
      <w:r w:rsidRPr="009A034A">
        <w:rPr>
          <w:lang w:val="kk-KZ"/>
        </w:rPr>
        <w:tab/>
      </w:r>
      <w:r w:rsidRPr="009A034A">
        <w:t>(</w:t>
      </w:r>
      <w:r w:rsidRPr="009A034A">
        <w:rPr>
          <w:lang w:val="kk-KZ"/>
        </w:rPr>
        <w:t>б</w:t>
      </w:r>
      <w:r w:rsidRPr="009A034A">
        <w:t>)</w:t>
      </w:r>
    </w:p>
    <w:p w14:paraId="0FD9AB15" w14:textId="77777777" w:rsidR="009F7891" w:rsidRPr="009A034A" w:rsidRDefault="009F7891" w:rsidP="005251EB">
      <w:pPr>
        <w:kinsoku w:val="0"/>
        <w:overflowPunct w:val="0"/>
        <w:autoSpaceDE w:val="0"/>
        <w:autoSpaceDN w:val="0"/>
        <w:adjustRightInd w:val="0"/>
        <w:spacing w:before="46"/>
        <w:ind w:left="39" w:right="110"/>
        <w:jc w:val="center"/>
        <w:rPr>
          <w:sz w:val="28"/>
          <w:szCs w:val="28"/>
          <w:lang w:val="kk-KZ"/>
        </w:rPr>
      </w:pPr>
    </w:p>
    <w:p w14:paraId="11C9CF52" w14:textId="17CC3353" w:rsidR="00A2328C" w:rsidRPr="009A034A" w:rsidRDefault="00100B3D" w:rsidP="005251EB">
      <w:pPr>
        <w:kinsoku w:val="0"/>
        <w:overflowPunct w:val="0"/>
        <w:autoSpaceDE w:val="0"/>
        <w:autoSpaceDN w:val="0"/>
        <w:adjustRightInd w:val="0"/>
        <w:spacing w:before="46"/>
        <w:ind w:left="39" w:right="110"/>
        <w:jc w:val="center"/>
        <w:rPr>
          <w:sz w:val="28"/>
          <w:szCs w:val="28"/>
          <w:lang w:val="kk-KZ"/>
        </w:rPr>
      </w:pPr>
      <w:r w:rsidRPr="009A034A">
        <w:rPr>
          <w:sz w:val="28"/>
          <w:szCs w:val="28"/>
          <w:lang w:val="kk-KZ"/>
        </w:rPr>
        <w:t>Рисунок</w:t>
      </w:r>
      <w:r w:rsidR="00EF303F" w:rsidRPr="009A034A">
        <w:rPr>
          <w:sz w:val="28"/>
          <w:szCs w:val="28"/>
          <w:lang w:val="kk-KZ"/>
        </w:rPr>
        <w:t xml:space="preserve"> </w:t>
      </w:r>
      <w:r w:rsidRPr="009A034A">
        <w:rPr>
          <w:sz w:val="28"/>
          <w:szCs w:val="28"/>
          <w:lang w:val="kk-KZ"/>
        </w:rPr>
        <w:t>1</w:t>
      </w:r>
      <w:r w:rsidR="009B2EAB" w:rsidRPr="009A034A">
        <w:rPr>
          <w:sz w:val="28"/>
          <w:szCs w:val="28"/>
          <w:lang w:val="kk-KZ"/>
        </w:rPr>
        <w:t xml:space="preserve">9 </w:t>
      </w:r>
      <w:r w:rsidR="009B2EAB" w:rsidRPr="009A034A">
        <w:rPr>
          <w:iCs/>
          <w:sz w:val="28"/>
          <w:szCs w:val="28"/>
        </w:rPr>
        <w:t>–</w:t>
      </w:r>
      <w:r w:rsidR="00942E36" w:rsidRPr="009A034A">
        <w:rPr>
          <w:sz w:val="28"/>
          <w:szCs w:val="28"/>
          <w:lang w:val="kk-KZ"/>
        </w:rPr>
        <w:t xml:space="preserve"> (а) </w:t>
      </w:r>
      <w:r w:rsidR="004C7421" w:rsidRPr="009A034A">
        <w:rPr>
          <w:sz w:val="28"/>
          <w:szCs w:val="28"/>
        </w:rPr>
        <w:t xml:space="preserve">Схематичное расположение линии подачи геотермальной воды (синим цветом) с циркуляцией потока от точки A к точке B; органическая рабочая жидкость </w:t>
      </w:r>
      <w:r w:rsidR="00E21AAA" w:rsidRPr="009A034A">
        <w:rPr>
          <w:sz w:val="28"/>
          <w:szCs w:val="28"/>
        </w:rPr>
        <w:t>ОЦР</w:t>
      </w:r>
      <w:r w:rsidR="004C7421" w:rsidRPr="009A034A">
        <w:rPr>
          <w:sz w:val="28"/>
          <w:szCs w:val="28"/>
        </w:rPr>
        <w:t xml:space="preserve"> показана оранжевым цветом, циркуляция в контуре осуществляется по траектории 1–2–3–4</w:t>
      </w:r>
      <w:r w:rsidR="00EF303F" w:rsidRPr="009A034A">
        <w:rPr>
          <w:sz w:val="28"/>
          <w:szCs w:val="28"/>
          <w:lang w:val="kk-KZ"/>
        </w:rPr>
        <w:t>. 19</w:t>
      </w:r>
      <w:r w:rsidR="000D32A2" w:rsidRPr="009A034A">
        <w:rPr>
          <w:sz w:val="28"/>
          <w:szCs w:val="28"/>
          <w:lang w:val="kk-KZ"/>
        </w:rPr>
        <w:t xml:space="preserve"> </w:t>
      </w:r>
      <w:r w:rsidR="000D32A2" w:rsidRPr="009A034A">
        <w:rPr>
          <w:iCs/>
          <w:sz w:val="28"/>
          <w:szCs w:val="28"/>
        </w:rPr>
        <w:t>–</w:t>
      </w:r>
      <w:r w:rsidR="000D32A2" w:rsidRPr="009A034A">
        <w:rPr>
          <w:sz w:val="28"/>
          <w:szCs w:val="28"/>
          <w:lang w:val="kk-KZ"/>
        </w:rPr>
        <w:t xml:space="preserve"> </w:t>
      </w:r>
      <w:r w:rsidR="004C7421" w:rsidRPr="009A034A">
        <w:rPr>
          <w:sz w:val="28"/>
          <w:szCs w:val="28"/>
        </w:rPr>
        <w:t>(</w:t>
      </w:r>
      <w:r w:rsidR="00F14B22" w:rsidRPr="009A034A">
        <w:rPr>
          <w:sz w:val="28"/>
          <w:szCs w:val="28"/>
          <w:lang w:val="kk-KZ"/>
        </w:rPr>
        <w:t>б</w:t>
      </w:r>
      <w:r w:rsidR="004C7421" w:rsidRPr="009A034A">
        <w:rPr>
          <w:sz w:val="28"/>
          <w:szCs w:val="28"/>
        </w:rPr>
        <w:t xml:space="preserve">) </w:t>
      </w:r>
      <w:r w:rsidR="001623F0" w:rsidRPr="009A034A">
        <w:rPr>
          <w:sz w:val="28"/>
          <w:szCs w:val="28"/>
          <w:lang w:val="kk-KZ"/>
        </w:rPr>
        <w:t>и</w:t>
      </w:r>
      <w:proofErr w:type="spellStart"/>
      <w:r w:rsidR="000D32A2" w:rsidRPr="009A034A">
        <w:rPr>
          <w:sz w:val="28"/>
          <w:szCs w:val="28"/>
        </w:rPr>
        <w:t>зменение</w:t>
      </w:r>
      <w:proofErr w:type="spellEnd"/>
      <w:r w:rsidR="004C7421" w:rsidRPr="009A034A">
        <w:rPr>
          <w:sz w:val="28"/>
          <w:szCs w:val="28"/>
        </w:rPr>
        <w:t xml:space="preserve"> температуры и энтропии рабочего тела R407c при прохождении через основные элементы цикла: 1–2 </w:t>
      </w:r>
      <w:r w:rsidR="009B2EAB" w:rsidRPr="009A034A">
        <w:rPr>
          <w:iCs/>
          <w:sz w:val="28"/>
          <w:szCs w:val="28"/>
        </w:rPr>
        <w:t>–</w:t>
      </w:r>
      <w:r w:rsidR="004C7421" w:rsidRPr="009A034A">
        <w:rPr>
          <w:sz w:val="28"/>
          <w:szCs w:val="28"/>
        </w:rPr>
        <w:t xml:space="preserve"> расширение в турбине; 2–3 </w:t>
      </w:r>
      <w:r w:rsidR="009B2EAB" w:rsidRPr="009A034A">
        <w:rPr>
          <w:iCs/>
          <w:sz w:val="28"/>
          <w:szCs w:val="28"/>
        </w:rPr>
        <w:t>–</w:t>
      </w:r>
      <w:r w:rsidR="004C7421" w:rsidRPr="009A034A">
        <w:rPr>
          <w:sz w:val="28"/>
          <w:szCs w:val="28"/>
        </w:rPr>
        <w:t xml:space="preserve"> процесс конденсации; 3–4 </w:t>
      </w:r>
      <w:r w:rsidR="009B2EAB" w:rsidRPr="009A034A">
        <w:rPr>
          <w:iCs/>
          <w:sz w:val="28"/>
          <w:szCs w:val="28"/>
        </w:rPr>
        <w:t>–</w:t>
      </w:r>
      <w:r w:rsidR="004C7421" w:rsidRPr="009A034A">
        <w:rPr>
          <w:sz w:val="28"/>
          <w:szCs w:val="28"/>
        </w:rPr>
        <w:t xml:space="preserve">сжатие в насосе; 4–1 </w:t>
      </w:r>
      <w:r w:rsidR="009B2EAB" w:rsidRPr="009A034A">
        <w:rPr>
          <w:iCs/>
          <w:sz w:val="28"/>
          <w:szCs w:val="28"/>
        </w:rPr>
        <w:t>–</w:t>
      </w:r>
      <w:r w:rsidR="004C7421" w:rsidRPr="009A034A">
        <w:rPr>
          <w:sz w:val="28"/>
          <w:szCs w:val="28"/>
        </w:rPr>
        <w:t xml:space="preserve"> испарение в испарителе.</w:t>
      </w:r>
    </w:p>
    <w:p w14:paraId="1271EAAD" w14:textId="0EA85F8C" w:rsidR="004C7421" w:rsidRPr="009A034A" w:rsidRDefault="004C7421" w:rsidP="004C7421">
      <w:pPr>
        <w:kinsoku w:val="0"/>
        <w:overflowPunct w:val="0"/>
        <w:autoSpaceDE w:val="0"/>
        <w:autoSpaceDN w:val="0"/>
        <w:adjustRightInd w:val="0"/>
        <w:spacing w:before="46"/>
        <w:ind w:left="39" w:right="110" w:firstLine="669"/>
        <w:jc w:val="both"/>
        <w:rPr>
          <w:sz w:val="28"/>
          <w:szCs w:val="28"/>
        </w:rPr>
      </w:pPr>
      <w:r w:rsidRPr="009A034A">
        <w:rPr>
          <w:rFonts w:eastAsiaTheme="minorHAnsi"/>
          <w:sz w:val="28"/>
          <w:szCs w:val="28"/>
          <w:lang w:eastAsia="en-US"/>
        </w:rPr>
        <w:lastRenderedPageBreak/>
        <w:t xml:space="preserve">Пары R407c под высоким давлением выходят из испарителя и направляются в турбину, где происходит их расширение с одновременным вращением рабочих лопаток и преобразованием тепловой энергии в механическую (процесс 1–2 на рисунке </w:t>
      </w:r>
      <w:r w:rsidR="00010E39" w:rsidRPr="009A034A">
        <w:rPr>
          <w:rFonts w:eastAsiaTheme="minorHAnsi"/>
          <w:sz w:val="28"/>
          <w:szCs w:val="28"/>
          <w:lang w:eastAsia="en-US"/>
        </w:rPr>
        <w:t>1</w:t>
      </w:r>
      <w:r w:rsidR="00E530C0" w:rsidRPr="009A034A">
        <w:rPr>
          <w:rFonts w:eastAsiaTheme="minorHAnsi"/>
          <w:sz w:val="28"/>
          <w:szCs w:val="28"/>
          <w:lang w:val="kk-KZ" w:eastAsia="en-US"/>
        </w:rPr>
        <w:t>9</w:t>
      </w:r>
      <w:r w:rsidR="00010E39" w:rsidRPr="009A034A">
        <w:rPr>
          <w:rFonts w:eastAsiaTheme="minorHAnsi"/>
          <w:sz w:val="28"/>
          <w:szCs w:val="28"/>
          <w:lang w:eastAsia="en-US"/>
        </w:rPr>
        <w:t>а</w:t>
      </w:r>
      <w:r w:rsidRPr="009A034A">
        <w:rPr>
          <w:rFonts w:eastAsiaTheme="minorHAnsi"/>
          <w:sz w:val="28"/>
          <w:szCs w:val="28"/>
          <w:lang w:eastAsia="en-US"/>
        </w:rPr>
        <w:t>). В результате расширения давление и температура рабочего тела снижаются, однако оно остаётся вблизи насыщенного состояния, при котором возможное сосуществование паровой и жидкой фаз не нарушает устойчивость процесса</w:t>
      </w:r>
      <w:r w:rsidR="00B1522C" w:rsidRPr="009A034A">
        <w:rPr>
          <w:rFonts w:eastAsiaTheme="minorHAnsi"/>
          <w:sz w:val="28"/>
          <w:szCs w:val="28"/>
          <w:lang w:eastAsia="en-US"/>
        </w:rPr>
        <w:t xml:space="preserve"> [67</w:t>
      </w:r>
      <w:r w:rsidR="001C6E91" w:rsidRPr="009A034A">
        <w:rPr>
          <w:rFonts w:eastAsiaTheme="minorHAnsi"/>
          <w:sz w:val="28"/>
          <w:szCs w:val="28"/>
          <w:lang w:val="kk-KZ" w:eastAsia="en-US"/>
        </w:rPr>
        <w:t>, с.</w:t>
      </w:r>
      <w:r w:rsidR="009F7891" w:rsidRPr="009A034A">
        <w:rPr>
          <w:rFonts w:eastAsiaTheme="minorHAnsi"/>
          <w:sz w:val="28"/>
          <w:szCs w:val="28"/>
          <w:lang w:val="kk-KZ" w:eastAsia="en-US"/>
        </w:rPr>
        <w:t xml:space="preserve"> </w:t>
      </w:r>
      <w:r w:rsidR="001C6E91" w:rsidRPr="009A034A">
        <w:rPr>
          <w:rFonts w:eastAsiaTheme="minorHAnsi"/>
          <w:sz w:val="28"/>
          <w:szCs w:val="28"/>
          <w:lang w:val="kk-KZ" w:eastAsia="en-US"/>
        </w:rPr>
        <w:t>122-128</w:t>
      </w:r>
      <w:r w:rsidR="00B1522C" w:rsidRPr="009A034A">
        <w:rPr>
          <w:rFonts w:eastAsiaTheme="minorHAnsi"/>
          <w:sz w:val="28"/>
          <w:szCs w:val="28"/>
          <w:lang w:eastAsia="en-US"/>
        </w:rPr>
        <w:t>]</w:t>
      </w:r>
      <w:r w:rsidRPr="009A034A">
        <w:rPr>
          <w:rFonts w:eastAsiaTheme="minorHAnsi"/>
          <w:sz w:val="28"/>
          <w:szCs w:val="28"/>
          <w:lang w:eastAsia="en-US"/>
        </w:rPr>
        <w:t>. В летний период расчётное качество рабочего тела достигает 97,8 %, что</w:t>
      </w:r>
      <w:r w:rsidRPr="009A034A">
        <w:rPr>
          <w:sz w:val="28"/>
          <w:szCs w:val="28"/>
        </w:rPr>
        <w:t xml:space="preserve"> означает практически полностью паровую фазу R407c. В зимних условиях больший перепад давления и температуры приводит к усилению процессов конденсации, в результате чего доля пара после турбины составляет около 95,8 %. Содержание жидкой фазы на уровне 4,2 % не превышает допустимые эксплуатационные пределы для паровых турбин и соответствует данным, приведённым в литературе [5</w:t>
      </w:r>
      <w:r w:rsidR="00010E39" w:rsidRPr="009A034A">
        <w:rPr>
          <w:sz w:val="28"/>
          <w:szCs w:val="28"/>
        </w:rPr>
        <w:t>9</w:t>
      </w:r>
      <w:r w:rsidR="00354837" w:rsidRPr="009A034A">
        <w:rPr>
          <w:sz w:val="28"/>
          <w:szCs w:val="28"/>
          <w:lang w:val="kk-KZ"/>
        </w:rPr>
        <w:t>, с.</w:t>
      </w:r>
      <w:r w:rsidR="009F7891" w:rsidRPr="009A034A">
        <w:rPr>
          <w:sz w:val="28"/>
          <w:szCs w:val="28"/>
          <w:lang w:val="kk-KZ"/>
        </w:rPr>
        <w:t xml:space="preserve"> </w:t>
      </w:r>
      <w:r w:rsidR="00354837" w:rsidRPr="009A034A">
        <w:rPr>
          <w:sz w:val="28"/>
          <w:szCs w:val="28"/>
          <w:lang w:val="kk-KZ"/>
        </w:rPr>
        <w:t>43</w:t>
      </w:r>
      <w:r w:rsidRPr="009A034A">
        <w:rPr>
          <w:sz w:val="28"/>
          <w:szCs w:val="28"/>
        </w:rPr>
        <w:t>].</w:t>
      </w:r>
    </w:p>
    <w:p w14:paraId="3744A2B3" w14:textId="2960986E" w:rsidR="004C7421" w:rsidRPr="009A034A" w:rsidRDefault="004C7421" w:rsidP="004C7421">
      <w:pPr>
        <w:kinsoku w:val="0"/>
        <w:overflowPunct w:val="0"/>
        <w:autoSpaceDE w:val="0"/>
        <w:autoSpaceDN w:val="0"/>
        <w:adjustRightInd w:val="0"/>
        <w:spacing w:before="46"/>
        <w:ind w:left="39" w:right="110" w:firstLine="669"/>
        <w:jc w:val="both"/>
        <w:rPr>
          <w:sz w:val="28"/>
          <w:szCs w:val="28"/>
        </w:rPr>
      </w:pPr>
      <w:r w:rsidRPr="009A034A">
        <w:rPr>
          <w:sz w:val="28"/>
          <w:szCs w:val="28"/>
        </w:rPr>
        <w:t>После выхода из турбины рабочее тело поступает в конденсатор, где происходит его охлаждение и переход в жидкое состояние (процесс 2–3). В рассматриваемой схеме используется конденсатор с воздушным охлаждением. Далее насос обеспечивает подачу конденсированной жидкости обратно в испаритель, замыкая термодинамический цикл (процесс 3–4). Турбина механически связана с электрическим генератором, который осуществляет преобразование механической энергии вращения в электрическую.</w:t>
      </w:r>
    </w:p>
    <w:p w14:paraId="5F227B2D" w14:textId="5D84C0FF" w:rsidR="004C7421" w:rsidRPr="009A034A" w:rsidRDefault="004C7421" w:rsidP="00CD68BA">
      <w:pPr>
        <w:pStyle w:val="af3"/>
        <w:widowControl w:val="0"/>
        <w:spacing w:after="0" w:line="240" w:lineRule="auto"/>
        <w:ind w:firstLine="709"/>
        <w:jc w:val="both"/>
      </w:pPr>
      <w:r w:rsidRPr="009A034A">
        <w:t xml:space="preserve">Для всех стадий цикла с рабочим телом R407c предполагается установившийся режим работы как в летний, так и в зимний периоды. При этом в расчётах учитываются гидравлические потери давления в основных элементах системы, а также тепловые потери в </w:t>
      </w:r>
      <w:r w:rsidR="002A0436" w:rsidRPr="009A034A">
        <w:t>процессе теплообмена</w:t>
      </w:r>
      <w:r w:rsidRPr="009A034A">
        <w:t>. Температурно-энтропийная (T–s) диаграмма цикла представлена на рисунке 1</w:t>
      </w:r>
      <w:r w:rsidR="00861A79" w:rsidRPr="009A034A">
        <w:rPr>
          <w:lang w:val="kk-KZ"/>
        </w:rPr>
        <w:t>9</w:t>
      </w:r>
      <w:r w:rsidRPr="009A034A">
        <w:t>(</w:t>
      </w:r>
      <w:r w:rsidR="00D3363F" w:rsidRPr="009A034A">
        <w:rPr>
          <w:lang w:val="kk-KZ"/>
        </w:rPr>
        <w:t>б</w:t>
      </w:r>
      <w:r w:rsidRPr="009A034A">
        <w:t>), а соответствующие термодинамические свойства рабочего тела приведены в таблице 1</w:t>
      </w:r>
      <w:r w:rsidR="008E508B" w:rsidRPr="009A034A">
        <w:rPr>
          <w:lang w:val="kk-KZ"/>
        </w:rPr>
        <w:t>2</w:t>
      </w:r>
      <w:r w:rsidRPr="009A034A">
        <w:t>. Значения свойств R407c заимствованы из источников [</w:t>
      </w:r>
      <w:r w:rsidR="00DA748E" w:rsidRPr="009A034A">
        <w:rPr>
          <w:lang w:val="kk-KZ"/>
        </w:rPr>
        <w:t>71, 72</w:t>
      </w:r>
      <w:r w:rsidRPr="009A034A">
        <w:t>], а схема T–s-диаграммы органической жидкости показана на рисунке 1</w:t>
      </w:r>
      <w:r w:rsidR="00A8454E" w:rsidRPr="009A034A">
        <w:rPr>
          <w:lang w:val="kk-KZ"/>
        </w:rPr>
        <w:t>9</w:t>
      </w:r>
      <w:r w:rsidRPr="009A034A">
        <w:t>(a)</w:t>
      </w:r>
      <w:r w:rsidR="00A8454E" w:rsidRPr="009A034A">
        <w:rPr>
          <w:lang w:val="kk-KZ"/>
        </w:rPr>
        <w:t>.</w:t>
      </w:r>
      <w:r w:rsidR="00540559" w:rsidRPr="009A034A">
        <w:t xml:space="preserve"> </w:t>
      </w:r>
    </w:p>
    <w:p w14:paraId="48DC587F" w14:textId="77777777" w:rsidR="00CF2BE8" w:rsidRPr="009A034A" w:rsidRDefault="00CF2BE8" w:rsidP="00CD68BA">
      <w:pPr>
        <w:pStyle w:val="af3"/>
        <w:widowControl w:val="0"/>
        <w:spacing w:after="0" w:line="240" w:lineRule="auto"/>
        <w:ind w:firstLine="709"/>
        <w:jc w:val="both"/>
      </w:pPr>
    </w:p>
    <w:p w14:paraId="483BD03C" w14:textId="7AA18B8E" w:rsidR="00942E36" w:rsidRPr="009A034A" w:rsidRDefault="00263F76" w:rsidP="00CD68BA">
      <w:pPr>
        <w:pStyle w:val="af3"/>
        <w:widowControl w:val="0"/>
        <w:spacing w:after="0" w:line="240" w:lineRule="auto"/>
        <w:ind w:firstLine="0"/>
        <w:jc w:val="both"/>
      </w:pPr>
      <w:r w:rsidRPr="009A034A">
        <w:t>Таблица 1</w:t>
      </w:r>
      <w:r w:rsidR="008E508B" w:rsidRPr="009A034A">
        <w:t>2</w:t>
      </w:r>
      <w:r w:rsidR="00A8454E" w:rsidRPr="009A034A">
        <w:rPr>
          <w:lang w:val="kk-KZ"/>
        </w:rPr>
        <w:t xml:space="preserve"> </w:t>
      </w:r>
      <w:r w:rsidR="00A8454E" w:rsidRPr="009A034A">
        <w:rPr>
          <w:iCs/>
        </w:rPr>
        <w:t>–</w:t>
      </w:r>
      <w:r w:rsidRPr="009A034A">
        <w:t xml:space="preserve"> </w:t>
      </w:r>
      <w:r w:rsidR="00942E36" w:rsidRPr="009A034A">
        <w:t>Термодинамические свойства R407c для летних и зимних условий</w:t>
      </w:r>
    </w:p>
    <w:p w14:paraId="39B06E4E" w14:textId="77777777" w:rsidR="00806576" w:rsidRPr="009A034A" w:rsidRDefault="00806576" w:rsidP="00942E36">
      <w:pPr>
        <w:kinsoku w:val="0"/>
        <w:overflowPunct w:val="0"/>
        <w:autoSpaceDE w:val="0"/>
        <w:autoSpaceDN w:val="0"/>
        <w:adjustRightInd w:val="0"/>
        <w:spacing w:before="46"/>
        <w:ind w:left="39" w:right="110"/>
        <w:jc w:val="both"/>
        <w:rPr>
          <w:sz w:val="28"/>
          <w:szCs w:val="28"/>
        </w:rPr>
      </w:pPr>
    </w:p>
    <w:tbl>
      <w:tblPr>
        <w:tblStyle w:val="aa"/>
        <w:tblW w:w="941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3"/>
        <w:gridCol w:w="1224"/>
        <w:gridCol w:w="1263"/>
        <w:gridCol w:w="1315"/>
        <w:gridCol w:w="1506"/>
        <w:gridCol w:w="1766"/>
        <w:gridCol w:w="1123"/>
      </w:tblGrid>
      <w:tr w:rsidR="003337E4" w:rsidRPr="009A034A" w14:paraId="4A645DF1" w14:textId="77777777" w:rsidTr="0010505A">
        <w:tc>
          <w:tcPr>
            <w:tcW w:w="1213" w:type="dxa"/>
            <w:tcBorders>
              <w:top w:val="single" w:sz="4" w:space="0" w:color="auto"/>
              <w:left w:val="single" w:sz="4" w:space="0" w:color="auto"/>
              <w:bottom w:val="single" w:sz="4" w:space="0" w:color="auto"/>
            </w:tcBorders>
          </w:tcPr>
          <w:p w14:paraId="40847E61" w14:textId="77777777" w:rsidR="00806576" w:rsidRPr="009A034A" w:rsidRDefault="00806576" w:rsidP="005E5385">
            <w:pPr>
              <w:tabs>
                <w:tab w:val="left" w:pos="8080"/>
              </w:tabs>
              <w:adjustRightInd w:val="0"/>
              <w:snapToGrid w:val="0"/>
              <w:spacing w:line="228" w:lineRule="auto"/>
              <w:jc w:val="both"/>
              <w:rPr>
                <w:bCs/>
                <w:snapToGrid w:val="0"/>
                <w:sz w:val="28"/>
                <w:szCs w:val="28"/>
                <w:lang w:val="kk-KZ" w:eastAsia="de-DE" w:bidi="en-US"/>
              </w:rPr>
            </w:pPr>
            <w:r w:rsidRPr="009A034A">
              <w:rPr>
                <w:rFonts w:eastAsia="SimSun"/>
                <w:bCs/>
                <w:noProof/>
                <w:sz w:val="28"/>
                <w:szCs w:val="28"/>
                <w:lang w:val="kk-KZ" w:eastAsia="zh-CN"/>
              </w:rPr>
              <w:t>Точки</w:t>
            </w:r>
          </w:p>
        </w:tc>
        <w:tc>
          <w:tcPr>
            <w:tcW w:w="1224" w:type="dxa"/>
            <w:tcBorders>
              <w:top w:val="single" w:sz="4" w:space="0" w:color="auto"/>
              <w:bottom w:val="single" w:sz="4" w:space="0" w:color="auto"/>
            </w:tcBorders>
          </w:tcPr>
          <w:p w14:paraId="35F11320" w14:textId="77777777" w:rsidR="00806576" w:rsidRPr="009A034A" w:rsidRDefault="00806576" w:rsidP="005E5385">
            <w:pPr>
              <w:tabs>
                <w:tab w:val="left" w:pos="8080"/>
              </w:tabs>
              <w:adjustRightInd w:val="0"/>
              <w:snapToGrid w:val="0"/>
              <w:spacing w:line="228" w:lineRule="auto"/>
              <w:jc w:val="both"/>
              <w:rPr>
                <w:bCs/>
                <w:snapToGrid w:val="0"/>
                <w:sz w:val="28"/>
                <w:szCs w:val="28"/>
                <w:lang w:val="en-GB" w:eastAsia="de-DE" w:bidi="en-US"/>
              </w:rPr>
            </w:pPr>
            <w:r w:rsidRPr="009A034A">
              <w:rPr>
                <w:rFonts w:eastAsia="SimSun"/>
                <w:bCs/>
                <w:noProof/>
                <w:sz w:val="28"/>
                <w:szCs w:val="28"/>
                <w:lang w:val="en-GB" w:eastAsia="zh-CN"/>
              </w:rPr>
              <w:t>P (</w:t>
            </w:r>
            <w:r w:rsidRPr="009A034A">
              <w:rPr>
                <w:rFonts w:eastAsia="SimSun"/>
                <w:bCs/>
                <w:noProof/>
                <w:sz w:val="28"/>
                <w:szCs w:val="28"/>
                <w:lang w:val="kk-KZ" w:eastAsia="zh-CN"/>
              </w:rPr>
              <w:t>кП</w:t>
            </w:r>
            <w:r w:rsidR="00ED3EB8" w:rsidRPr="009A034A">
              <w:rPr>
                <w:rFonts w:eastAsia="SimSun"/>
                <w:bCs/>
                <w:noProof/>
                <w:sz w:val="28"/>
                <w:szCs w:val="28"/>
                <w:lang w:eastAsia="zh-CN"/>
              </w:rPr>
              <w:t>а</w:t>
            </w:r>
            <w:r w:rsidRPr="009A034A">
              <w:rPr>
                <w:rFonts w:eastAsia="SimSun"/>
                <w:bCs/>
                <w:noProof/>
                <w:sz w:val="28"/>
                <w:szCs w:val="28"/>
                <w:lang w:val="en-GB" w:eastAsia="zh-CN"/>
              </w:rPr>
              <w:t>)</w:t>
            </w:r>
          </w:p>
        </w:tc>
        <w:tc>
          <w:tcPr>
            <w:tcW w:w="1263" w:type="dxa"/>
            <w:tcBorders>
              <w:top w:val="single" w:sz="4" w:space="0" w:color="auto"/>
              <w:bottom w:val="single" w:sz="4" w:space="0" w:color="auto"/>
            </w:tcBorders>
          </w:tcPr>
          <w:p w14:paraId="7C777BD4" w14:textId="77777777" w:rsidR="00806576" w:rsidRPr="009A034A" w:rsidRDefault="00806576" w:rsidP="005E5385">
            <w:pPr>
              <w:tabs>
                <w:tab w:val="left" w:pos="8080"/>
              </w:tabs>
              <w:adjustRightInd w:val="0"/>
              <w:snapToGrid w:val="0"/>
              <w:spacing w:line="228" w:lineRule="auto"/>
              <w:jc w:val="both"/>
              <w:rPr>
                <w:bCs/>
                <w:snapToGrid w:val="0"/>
                <w:sz w:val="28"/>
                <w:szCs w:val="28"/>
                <w:lang w:val="en-GB" w:eastAsia="de-DE" w:bidi="en-US"/>
              </w:rPr>
            </w:pPr>
            <w:r w:rsidRPr="009A034A">
              <w:rPr>
                <w:rFonts w:eastAsia="SimSun"/>
                <w:bCs/>
                <w:noProof/>
                <w:sz w:val="28"/>
                <w:szCs w:val="28"/>
                <w:lang w:val="en-GB" w:eastAsia="zh-CN"/>
              </w:rPr>
              <w:t>T (K)</w:t>
            </w:r>
          </w:p>
        </w:tc>
        <w:tc>
          <w:tcPr>
            <w:tcW w:w="1315" w:type="dxa"/>
            <w:tcBorders>
              <w:top w:val="single" w:sz="4" w:space="0" w:color="auto"/>
              <w:bottom w:val="single" w:sz="4" w:space="0" w:color="auto"/>
            </w:tcBorders>
          </w:tcPr>
          <w:p w14:paraId="0ED65F9E" w14:textId="77777777" w:rsidR="00806576" w:rsidRPr="009A034A" w:rsidRDefault="00806576" w:rsidP="005E5385">
            <w:pPr>
              <w:tabs>
                <w:tab w:val="left" w:pos="8080"/>
              </w:tabs>
              <w:adjustRightInd w:val="0"/>
              <w:snapToGrid w:val="0"/>
              <w:spacing w:line="228" w:lineRule="auto"/>
              <w:jc w:val="both"/>
              <w:rPr>
                <w:bCs/>
                <w:snapToGrid w:val="0"/>
                <w:sz w:val="28"/>
                <w:szCs w:val="28"/>
                <w:lang w:val="en-GB" w:eastAsia="de-DE" w:bidi="en-US"/>
              </w:rPr>
            </w:pPr>
            <w:r w:rsidRPr="009A034A">
              <w:rPr>
                <w:rFonts w:eastAsia="SimSun"/>
                <w:bCs/>
                <w:noProof/>
                <w:sz w:val="28"/>
                <w:szCs w:val="28"/>
                <w:lang w:val="en-GB" w:eastAsia="zh-CN"/>
              </w:rPr>
              <w:t>v (</w:t>
            </w:r>
            <w:r w:rsidRPr="009A034A">
              <w:rPr>
                <w:rFonts w:eastAsia="SimSun"/>
                <w:bCs/>
                <w:noProof/>
                <w:sz w:val="28"/>
                <w:szCs w:val="28"/>
                <w:lang w:val="kk-KZ" w:eastAsia="zh-CN"/>
              </w:rPr>
              <w:t>м</w:t>
            </w:r>
            <w:r w:rsidRPr="009A034A">
              <w:rPr>
                <w:rFonts w:eastAsia="SimSun"/>
                <w:bCs/>
                <w:noProof/>
                <w:sz w:val="28"/>
                <w:szCs w:val="28"/>
                <w:vertAlign w:val="superscript"/>
                <w:lang w:val="en-GB" w:eastAsia="zh-CN"/>
              </w:rPr>
              <w:t>3</w:t>
            </w:r>
            <w:r w:rsidRPr="009A034A">
              <w:rPr>
                <w:rFonts w:eastAsia="SimSun"/>
                <w:bCs/>
                <w:noProof/>
                <w:sz w:val="28"/>
                <w:szCs w:val="28"/>
                <w:lang w:val="en-GB" w:eastAsia="zh-CN"/>
              </w:rPr>
              <w:t>/</w:t>
            </w:r>
            <w:r w:rsidRPr="009A034A">
              <w:rPr>
                <w:rFonts w:eastAsia="SimSun"/>
                <w:bCs/>
                <w:noProof/>
                <w:sz w:val="28"/>
                <w:szCs w:val="28"/>
                <w:lang w:val="kk-KZ" w:eastAsia="zh-CN"/>
              </w:rPr>
              <w:t>кг</w:t>
            </w:r>
            <w:r w:rsidRPr="009A034A">
              <w:rPr>
                <w:rFonts w:eastAsia="SimSun"/>
                <w:bCs/>
                <w:noProof/>
                <w:sz w:val="28"/>
                <w:szCs w:val="28"/>
                <w:lang w:val="en-GB" w:eastAsia="zh-CN"/>
              </w:rPr>
              <w:t>)</w:t>
            </w:r>
          </w:p>
        </w:tc>
        <w:tc>
          <w:tcPr>
            <w:tcW w:w="1506" w:type="dxa"/>
            <w:tcBorders>
              <w:top w:val="single" w:sz="4" w:space="0" w:color="auto"/>
              <w:bottom w:val="single" w:sz="4" w:space="0" w:color="auto"/>
            </w:tcBorders>
          </w:tcPr>
          <w:p w14:paraId="511EDD94" w14:textId="77777777" w:rsidR="00806576" w:rsidRPr="009A034A" w:rsidRDefault="00806576" w:rsidP="005E5385">
            <w:pPr>
              <w:tabs>
                <w:tab w:val="left" w:pos="8080"/>
              </w:tabs>
              <w:adjustRightInd w:val="0"/>
              <w:snapToGrid w:val="0"/>
              <w:spacing w:line="228" w:lineRule="auto"/>
              <w:ind w:right="-178"/>
              <w:jc w:val="both"/>
              <w:rPr>
                <w:bCs/>
                <w:snapToGrid w:val="0"/>
                <w:sz w:val="28"/>
                <w:szCs w:val="28"/>
                <w:lang w:val="en-GB" w:eastAsia="de-DE" w:bidi="en-US"/>
              </w:rPr>
            </w:pPr>
            <w:r w:rsidRPr="009A034A">
              <w:rPr>
                <w:rFonts w:eastAsia="SimSun"/>
                <w:bCs/>
                <w:noProof/>
                <w:sz w:val="28"/>
                <w:szCs w:val="28"/>
                <w:lang w:val="en-GB" w:eastAsia="zh-CN"/>
              </w:rPr>
              <w:t>h (</w:t>
            </w:r>
            <w:r w:rsidRPr="009A034A">
              <w:rPr>
                <w:rFonts w:eastAsia="SimSun"/>
                <w:bCs/>
                <w:noProof/>
                <w:sz w:val="28"/>
                <w:szCs w:val="28"/>
                <w:lang w:val="kk-KZ" w:eastAsia="zh-CN"/>
              </w:rPr>
              <w:t>кДж</w:t>
            </w:r>
            <w:r w:rsidRPr="009A034A">
              <w:rPr>
                <w:rFonts w:eastAsia="SimSun"/>
                <w:bCs/>
                <w:noProof/>
                <w:sz w:val="28"/>
                <w:szCs w:val="28"/>
                <w:lang w:val="en-GB" w:eastAsia="zh-CN"/>
              </w:rPr>
              <w:t>/</w:t>
            </w:r>
            <w:r w:rsidRPr="009A034A">
              <w:rPr>
                <w:rFonts w:eastAsia="SimSun"/>
                <w:bCs/>
                <w:noProof/>
                <w:sz w:val="28"/>
                <w:szCs w:val="28"/>
                <w:lang w:val="kk-KZ" w:eastAsia="zh-CN"/>
              </w:rPr>
              <w:t>кг</w:t>
            </w:r>
            <w:r w:rsidR="00E946FA" w:rsidRPr="009A034A">
              <w:rPr>
                <w:rFonts w:eastAsia="SimSun"/>
                <w:bCs/>
                <w:noProof/>
                <w:sz w:val="28"/>
                <w:szCs w:val="28"/>
                <w:lang w:eastAsia="zh-CN"/>
              </w:rPr>
              <w:t>)</w:t>
            </w:r>
          </w:p>
        </w:tc>
        <w:tc>
          <w:tcPr>
            <w:tcW w:w="1766" w:type="dxa"/>
            <w:tcBorders>
              <w:top w:val="single" w:sz="4" w:space="0" w:color="auto"/>
              <w:bottom w:val="single" w:sz="4" w:space="0" w:color="auto"/>
            </w:tcBorders>
          </w:tcPr>
          <w:p w14:paraId="282764E9" w14:textId="77777777" w:rsidR="00806576" w:rsidRPr="009A034A" w:rsidRDefault="00806576" w:rsidP="005E5385">
            <w:pPr>
              <w:tabs>
                <w:tab w:val="left" w:pos="8080"/>
              </w:tabs>
              <w:adjustRightInd w:val="0"/>
              <w:snapToGrid w:val="0"/>
              <w:spacing w:line="228" w:lineRule="auto"/>
              <w:jc w:val="both"/>
              <w:rPr>
                <w:bCs/>
                <w:snapToGrid w:val="0"/>
                <w:sz w:val="28"/>
                <w:szCs w:val="28"/>
                <w:lang w:val="en-GB" w:eastAsia="de-DE" w:bidi="en-US"/>
              </w:rPr>
            </w:pPr>
            <w:r w:rsidRPr="009A034A">
              <w:rPr>
                <w:rFonts w:eastAsia="SimSun"/>
                <w:bCs/>
                <w:noProof/>
                <w:sz w:val="28"/>
                <w:szCs w:val="28"/>
                <w:lang w:val="en-GB" w:eastAsia="zh-CN"/>
              </w:rPr>
              <w:t>s</w:t>
            </w:r>
            <w:r w:rsidRPr="009A034A">
              <w:rPr>
                <w:rFonts w:eastAsia="SimSun"/>
                <w:bCs/>
                <w:noProof/>
                <w:sz w:val="28"/>
                <w:szCs w:val="28"/>
                <w:lang w:val="kk-KZ" w:eastAsia="zh-CN"/>
              </w:rPr>
              <w:t xml:space="preserve"> (кДж</w:t>
            </w:r>
            <w:r w:rsidRPr="009A034A">
              <w:rPr>
                <w:rFonts w:eastAsia="SimSun"/>
                <w:bCs/>
                <w:noProof/>
                <w:sz w:val="28"/>
                <w:szCs w:val="28"/>
                <w:lang w:val="en-GB" w:eastAsia="zh-CN"/>
              </w:rPr>
              <w:t>/</w:t>
            </w:r>
            <w:r w:rsidRPr="009A034A">
              <w:rPr>
                <w:rFonts w:eastAsia="SimSun"/>
                <w:bCs/>
                <w:noProof/>
                <w:sz w:val="28"/>
                <w:szCs w:val="28"/>
                <w:lang w:val="kk-KZ" w:eastAsia="zh-CN"/>
              </w:rPr>
              <w:t>кг</w:t>
            </w:r>
            <w:r w:rsidR="00ED3EB8" w:rsidRPr="009A034A">
              <w:rPr>
                <w:rFonts w:eastAsia="SimSun"/>
                <w:bCs/>
                <w:noProof/>
                <w:sz w:val="28"/>
                <w:szCs w:val="28"/>
                <w:lang w:eastAsia="zh-CN"/>
              </w:rPr>
              <w:t>К</w:t>
            </w:r>
            <w:r w:rsidRPr="009A034A">
              <w:rPr>
                <w:rFonts w:eastAsia="SimSun"/>
                <w:bCs/>
                <w:noProof/>
                <w:sz w:val="28"/>
                <w:szCs w:val="28"/>
                <w:lang w:val="en-GB" w:eastAsia="zh-CN"/>
              </w:rPr>
              <w:t>)</w:t>
            </w:r>
          </w:p>
        </w:tc>
        <w:tc>
          <w:tcPr>
            <w:tcW w:w="1123" w:type="dxa"/>
            <w:tcBorders>
              <w:top w:val="single" w:sz="4" w:space="0" w:color="auto"/>
              <w:bottom w:val="single" w:sz="4" w:space="0" w:color="auto"/>
              <w:right w:val="single" w:sz="4" w:space="0" w:color="auto"/>
            </w:tcBorders>
          </w:tcPr>
          <w:p w14:paraId="0A5718F0" w14:textId="77777777" w:rsidR="00806576" w:rsidRPr="009A034A" w:rsidRDefault="00806576" w:rsidP="005E5385">
            <w:pPr>
              <w:tabs>
                <w:tab w:val="left" w:pos="8080"/>
              </w:tabs>
              <w:adjustRightInd w:val="0"/>
              <w:snapToGrid w:val="0"/>
              <w:spacing w:line="228" w:lineRule="auto"/>
              <w:jc w:val="both"/>
              <w:rPr>
                <w:bCs/>
                <w:snapToGrid w:val="0"/>
                <w:sz w:val="28"/>
                <w:szCs w:val="28"/>
                <w:lang w:val="en-GB" w:eastAsia="de-DE" w:bidi="en-US"/>
              </w:rPr>
            </w:pPr>
            <w:r w:rsidRPr="009A034A">
              <w:rPr>
                <w:rFonts w:eastAsia="SimSun"/>
                <w:bCs/>
                <w:noProof/>
                <w:sz w:val="28"/>
                <w:szCs w:val="28"/>
                <w:lang w:val="en-GB" w:eastAsia="zh-CN"/>
              </w:rPr>
              <w:t>x (%)</w:t>
            </w:r>
          </w:p>
        </w:tc>
      </w:tr>
      <w:tr w:rsidR="003337E4" w:rsidRPr="009A034A" w14:paraId="4EA9B426" w14:textId="77777777" w:rsidTr="0010505A">
        <w:tc>
          <w:tcPr>
            <w:tcW w:w="1213" w:type="dxa"/>
            <w:tcBorders>
              <w:top w:val="single" w:sz="4" w:space="0" w:color="auto"/>
              <w:left w:val="single" w:sz="4" w:space="0" w:color="auto"/>
            </w:tcBorders>
          </w:tcPr>
          <w:p w14:paraId="0774CD95" w14:textId="77777777" w:rsidR="00806576" w:rsidRPr="009A034A" w:rsidRDefault="00806576" w:rsidP="00581C64">
            <w:pPr>
              <w:tabs>
                <w:tab w:val="left" w:pos="8080"/>
              </w:tabs>
              <w:adjustRightInd w:val="0"/>
              <w:snapToGrid w:val="0"/>
              <w:spacing w:line="228" w:lineRule="auto"/>
              <w:rPr>
                <w:snapToGrid w:val="0"/>
                <w:sz w:val="28"/>
                <w:szCs w:val="28"/>
                <w:lang w:val="en-GB" w:eastAsia="de-DE" w:bidi="en-US"/>
              </w:rPr>
            </w:pPr>
            <w:r w:rsidRPr="009A034A">
              <w:rPr>
                <w:rFonts w:eastAsia="SimSun"/>
                <w:noProof/>
                <w:sz w:val="28"/>
                <w:szCs w:val="28"/>
                <w:lang w:val="en-GB" w:eastAsia="zh-CN"/>
              </w:rPr>
              <w:t>1</w:t>
            </w:r>
          </w:p>
        </w:tc>
        <w:tc>
          <w:tcPr>
            <w:tcW w:w="1224" w:type="dxa"/>
            <w:tcBorders>
              <w:top w:val="single" w:sz="4" w:space="0" w:color="auto"/>
            </w:tcBorders>
          </w:tcPr>
          <w:p w14:paraId="26FF773E" w14:textId="77777777" w:rsidR="00806576" w:rsidRPr="009A034A" w:rsidRDefault="00806576"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3000</w:t>
            </w:r>
          </w:p>
        </w:tc>
        <w:tc>
          <w:tcPr>
            <w:tcW w:w="1263" w:type="dxa"/>
            <w:tcBorders>
              <w:top w:val="single" w:sz="4" w:space="0" w:color="auto"/>
            </w:tcBorders>
          </w:tcPr>
          <w:p w14:paraId="318E3C26"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363</w:t>
            </w:r>
            <w:r w:rsidR="00262A15" w:rsidRPr="009A034A">
              <w:rPr>
                <w:rFonts w:eastAsia="SimSun"/>
                <w:noProof/>
                <w:sz w:val="28"/>
                <w:szCs w:val="28"/>
                <w:lang w:val="kk-KZ" w:eastAsia="zh-CN"/>
              </w:rPr>
              <w:t>,</w:t>
            </w:r>
            <w:r w:rsidRPr="009A034A">
              <w:rPr>
                <w:rFonts w:eastAsia="SimSun"/>
                <w:noProof/>
                <w:sz w:val="28"/>
                <w:szCs w:val="28"/>
                <w:lang w:val="en-GB" w:eastAsia="zh-CN"/>
              </w:rPr>
              <w:t>15</w:t>
            </w:r>
          </w:p>
        </w:tc>
        <w:tc>
          <w:tcPr>
            <w:tcW w:w="1315" w:type="dxa"/>
            <w:tcBorders>
              <w:top w:val="single" w:sz="4" w:space="0" w:color="auto"/>
            </w:tcBorders>
          </w:tcPr>
          <w:p w14:paraId="38A6413E"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00575</w:t>
            </w:r>
          </w:p>
        </w:tc>
        <w:tc>
          <w:tcPr>
            <w:tcW w:w="1506" w:type="dxa"/>
            <w:tcBorders>
              <w:top w:val="single" w:sz="4" w:space="0" w:color="auto"/>
            </w:tcBorders>
          </w:tcPr>
          <w:p w14:paraId="5D21AD48"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val="en-GB" w:eastAsia="zh-CN"/>
              </w:rPr>
              <w:t>4</w:t>
            </w:r>
            <w:r w:rsidR="006218DB" w:rsidRPr="009A034A">
              <w:rPr>
                <w:rFonts w:eastAsia="SimSun"/>
                <w:noProof/>
                <w:sz w:val="28"/>
                <w:szCs w:val="28"/>
                <w:lang w:eastAsia="zh-CN"/>
              </w:rPr>
              <w:t>24</w:t>
            </w:r>
            <w:r w:rsidR="00262A15" w:rsidRPr="009A034A">
              <w:rPr>
                <w:rFonts w:eastAsia="SimSun"/>
                <w:noProof/>
                <w:sz w:val="28"/>
                <w:szCs w:val="28"/>
                <w:lang w:val="kk-KZ" w:eastAsia="zh-CN"/>
              </w:rPr>
              <w:t>,</w:t>
            </w:r>
            <w:r w:rsidR="006218DB" w:rsidRPr="009A034A">
              <w:rPr>
                <w:rFonts w:eastAsia="SimSun"/>
                <w:noProof/>
                <w:sz w:val="28"/>
                <w:szCs w:val="28"/>
                <w:lang w:eastAsia="zh-CN"/>
              </w:rPr>
              <w:t>3</w:t>
            </w:r>
            <w:r w:rsidRPr="009A034A">
              <w:rPr>
                <w:rFonts w:eastAsia="SimSun"/>
                <w:noProof/>
                <w:sz w:val="28"/>
                <w:szCs w:val="28"/>
                <w:lang w:val="en-GB" w:eastAsia="zh-CN"/>
              </w:rPr>
              <w:t>3</w:t>
            </w:r>
          </w:p>
        </w:tc>
        <w:tc>
          <w:tcPr>
            <w:tcW w:w="1766" w:type="dxa"/>
            <w:tcBorders>
              <w:top w:val="single" w:sz="4" w:space="0" w:color="auto"/>
            </w:tcBorders>
          </w:tcPr>
          <w:p w14:paraId="7001811D"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1</w:t>
            </w:r>
            <w:r w:rsidR="00262A15" w:rsidRPr="009A034A">
              <w:rPr>
                <w:rFonts w:eastAsia="SimSun"/>
                <w:noProof/>
                <w:sz w:val="28"/>
                <w:szCs w:val="28"/>
                <w:lang w:val="kk-KZ" w:eastAsia="zh-CN"/>
              </w:rPr>
              <w:t>,</w:t>
            </w:r>
            <w:r w:rsidRPr="009A034A">
              <w:rPr>
                <w:rFonts w:eastAsia="SimSun"/>
                <w:noProof/>
                <w:sz w:val="28"/>
                <w:szCs w:val="28"/>
                <w:lang w:val="en-GB" w:eastAsia="zh-CN"/>
              </w:rPr>
              <w:t>6995</w:t>
            </w:r>
          </w:p>
        </w:tc>
        <w:tc>
          <w:tcPr>
            <w:tcW w:w="1123" w:type="dxa"/>
            <w:tcBorders>
              <w:top w:val="single" w:sz="4" w:space="0" w:color="auto"/>
              <w:right w:val="single" w:sz="4" w:space="0" w:color="auto"/>
            </w:tcBorders>
          </w:tcPr>
          <w:p w14:paraId="04C32D33"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w:t>
            </w:r>
          </w:p>
        </w:tc>
      </w:tr>
      <w:tr w:rsidR="003337E4" w:rsidRPr="009A034A" w14:paraId="2D455BA8" w14:textId="77777777" w:rsidTr="0010505A">
        <w:tc>
          <w:tcPr>
            <w:tcW w:w="1213" w:type="dxa"/>
            <w:tcBorders>
              <w:left w:val="single" w:sz="4" w:space="0" w:color="auto"/>
            </w:tcBorders>
          </w:tcPr>
          <w:p w14:paraId="5F70FF9A"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 xml:space="preserve">2 </w:t>
            </w:r>
            <w:r w:rsidRPr="009A034A">
              <w:rPr>
                <w:rFonts w:eastAsia="SimSun"/>
                <w:noProof/>
                <w:sz w:val="28"/>
                <w:szCs w:val="28"/>
                <w:lang w:val="kk-KZ" w:eastAsia="zh-CN"/>
              </w:rPr>
              <w:t>лето</w:t>
            </w:r>
          </w:p>
        </w:tc>
        <w:tc>
          <w:tcPr>
            <w:tcW w:w="1224" w:type="dxa"/>
          </w:tcPr>
          <w:p w14:paraId="0D0AA312" w14:textId="77777777" w:rsidR="00806576" w:rsidRPr="009A034A" w:rsidRDefault="00806576"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1750</w:t>
            </w:r>
          </w:p>
        </w:tc>
        <w:tc>
          <w:tcPr>
            <w:tcW w:w="1263" w:type="dxa"/>
          </w:tcPr>
          <w:p w14:paraId="6C1EA122"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319</w:t>
            </w:r>
            <w:r w:rsidR="00262A15" w:rsidRPr="009A034A">
              <w:rPr>
                <w:rFonts w:eastAsia="SimSun"/>
                <w:noProof/>
                <w:sz w:val="28"/>
                <w:szCs w:val="28"/>
                <w:lang w:val="kk-KZ" w:eastAsia="zh-CN"/>
              </w:rPr>
              <w:t>,</w:t>
            </w:r>
            <w:r w:rsidRPr="009A034A">
              <w:rPr>
                <w:rFonts w:eastAsia="SimSun"/>
                <w:noProof/>
                <w:sz w:val="28"/>
                <w:szCs w:val="28"/>
                <w:lang w:val="en-GB" w:eastAsia="zh-CN"/>
              </w:rPr>
              <w:t>46</w:t>
            </w:r>
          </w:p>
        </w:tc>
        <w:tc>
          <w:tcPr>
            <w:tcW w:w="1315" w:type="dxa"/>
          </w:tcPr>
          <w:p w14:paraId="6E188D02"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01645</w:t>
            </w:r>
          </w:p>
        </w:tc>
        <w:tc>
          <w:tcPr>
            <w:tcW w:w="1506" w:type="dxa"/>
          </w:tcPr>
          <w:p w14:paraId="3EE68914"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val="en-GB" w:eastAsia="zh-CN"/>
              </w:rPr>
              <w:t>4</w:t>
            </w:r>
            <w:r w:rsidR="006218DB" w:rsidRPr="009A034A">
              <w:rPr>
                <w:rFonts w:eastAsia="SimSun"/>
                <w:noProof/>
                <w:sz w:val="28"/>
                <w:szCs w:val="28"/>
                <w:lang w:eastAsia="zh-CN"/>
              </w:rPr>
              <w:t>12</w:t>
            </w:r>
            <w:r w:rsidR="00262A15" w:rsidRPr="009A034A">
              <w:rPr>
                <w:rFonts w:eastAsia="SimSun"/>
                <w:noProof/>
                <w:sz w:val="28"/>
                <w:szCs w:val="28"/>
                <w:lang w:val="kk-KZ" w:eastAsia="zh-CN"/>
              </w:rPr>
              <w:t>,</w:t>
            </w:r>
            <w:r w:rsidR="006218DB" w:rsidRPr="009A034A">
              <w:rPr>
                <w:rFonts w:eastAsia="SimSun"/>
                <w:noProof/>
                <w:sz w:val="28"/>
                <w:szCs w:val="28"/>
                <w:lang w:eastAsia="zh-CN"/>
              </w:rPr>
              <w:t>26</w:t>
            </w:r>
          </w:p>
        </w:tc>
        <w:tc>
          <w:tcPr>
            <w:tcW w:w="1766" w:type="dxa"/>
          </w:tcPr>
          <w:p w14:paraId="2D2587C7"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1</w:t>
            </w:r>
            <w:r w:rsidR="00262A15" w:rsidRPr="009A034A">
              <w:rPr>
                <w:rFonts w:eastAsia="SimSun"/>
                <w:noProof/>
                <w:sz w:val="28"/>
                <w:szCs w:val="28"/>
                <w:lang w:val="kk-KZ" w:eastAsia="zh-CN"/>
              </w:rPr>
              <w:t>,</w:t>
            </w:r>
            <w:r w:rsidRPr="009A034A">
              <w:rPr>
                <w:rFonts w:eastAsia="SimSun"/>
                <w:noProof/>
                <w:sz w:val="28"/>
                <w:szCs w:val="28"/>
                <w:lang w:val="en-GB" w:eastAsia="zh-CN"/>
              </w:rPr>
              <w:t>6995</w:t>
            </w:r>
          </w:p>
        </w:tc>
        <w:tc>
          <w:tcPr>
            <w:tcW w:w="1123" w:type="dxa"/>
            <w:tcBorders>
              <w:right w:val="single" w:sz="4" w:space="0" w:color="auto"/>
            </w:tcBorders>
          </w:tcPr>
          <w:p w14:paraId="13D6AA06"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97</w:t>
            </w:r>
            <w:r w:rsidR="00B44398" w:rsidRPr="009A034A">
              <w:rPr>
                <w:rFonts w:eastAsia="SimSun"/>
                <w:noProof/>
                <w:sz w:val="28"/>
                <w:szCs w:val="28"/>
                <w:lang w:val="kk-KZ" w:eastAsia="zh-CN"/>
              </w:rPr>
              <w:t>,</w:t>
            </w:r>
            <w:r w:rsidRPr="009A034A">
              <w:rPr>
                <w:rFonts w:eastAsia="SimSun"/>
                <w:noProof/>
                <w:sz w:val="28"/>
                <w:szCs w:val="28"/>
                <w:lang w:val="en-GB" w:eastAsia="zh-CN"/>
              </w:rPr>
              <w:t>83</w:t>
            </w:r>
          </w:p>
        </w:tc>
      </w:tr>
      <w:tr w:rsidR="003337E4" w:rsidRPr="009A034A" w14:paraId="21672915" w14:textId="77777777" w:rsidTr="0010505A">
        <w:tc>
          <w:tcPr>
            <w:tcW w:w="1213" w:type="dxa"/>
            <w:tcBorders>
              <w:left w:val="single" w:sz="4" w:space="0" w:color="auto"/>
            </w:tcBorders>
          </w:tcPr>
          <w:p w14:paraId="58DA0DB4"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 xml:space="preserve">2 </w:t>
            </w:r>
            <w:r w:rsidRPr="009A034A">
              <w:rPr>
                <w:rFonts w:eastAsia="SimSun"/>
                <w:noProof/>
                <w:sz w:val="28"/>
                <w:szCs w:val="28"/>
                <w:lang w:val="kk-KZ" w:eastAsia="zh-CN"/>
              </w:rPr>
              <w:t>зима</w:t>
            </w:r>
          </w:p>
        </w:tc>
        <w:tc>
          <w:tcPr>
            <w:tcW w:w="1224" w:type="dxa"/>
          </w:tcPr>
          <w:p w14:paraId="404C8BC8" w14:textId="77777777" w:rsidR="00806576" w:rsidRPr="009A034A" w:rsidRDefault="00806576"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404</w:t>
            </w:r>
          </w:p>
        </w:tc>
        <w:tc>
          <w:tcPr>
            <w:tcW w:w="1263" w:type="dxa"/>
          </w:tcPr>
          <w:p w14:paraId="539B45E1"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262</w:t>
            </w:r>
            <w:r w:rsidR="00262A15" w:rsidRPr="009A034A">
              <w:rPr>
                <w:rFonts w:eastAsia="SimSun"/>
                <w:noProof/>
                <w:sz w:val="28"/>
                <w:szCs w:val="28"/>
                <w:lang w:val="kk-KZ" w:eastAsia="zh-CN"/>
              </w:rPr>
              <w:t>,</w:t>
            </w:r>
            <w:r w:rsidRPr="009A034A">
              <w:rPr>
                <w:rFonts w:eastAsia="SimSun"/>
                <w:noProof/>
                <w:sz w:val="28"/>
                <w:szCs w:val="28"/>
                <w:lang w:val="en-GB" w:eastAsia="zh-CN"/>
              </w:rPr>
              <w:t>92</w:t>
            </w:r>
          </w:p>
        </w:tc>
        <w:tc>
          <w:tcPr>
            <w:tcW w:w="1315" w:type="dxa"/>
          </w:tcPr>
          <w:p w14:paraId="06D4BADC"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20826</w:t>
            </w:r>
          </w:p>
        </w:tc>
        <w:tc>
          <w:tcPr>
            <w:tcW w:w="1506" w:type="dxa"/>
          </w:tcPr>
          <w:p w14:paraId="2A112F8A" w14:textId="77777777" w:rsidR="00806576" w:rsidRPr="009A034A" w:rsidRDefault="006218DB"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eastAsia="zh-CN"/>
              </w:rPr>
              <w:t>377</w:t>
            </w:r>
            <w:r w:rsidR="00262A15" w:rsidRPr="009A034A">
              <w:rPr>
                <w:rFonts w:eastAsia="SimSun"/>
                <w:noProof/>
                <w:sz w:val="28"/>
                <w:szCs w:val="28"/>
                <w:lang w:val="kk-KZ" w:eastAsia="zh-CN"/>
              </w:rPr>
              <w:t>,</w:t>
            </w:r>
            <w:r w:rsidRPr="009A034A">
              <w:rPr>
                <w:rFonts w:eastAsia="SimSun"/>
                <w:noProof/>
                <w:sz w:val="28"/>
                <w:szCs w:val="28"/>
                <w:lang w:eastAsia="zh-CN"/>
              </w:rPr>
              <w:t>63</w:t>
            </w:r>
          </w:p>
        </w:tc>
        <w:tc>
          <w:tcPr>
            <w:tcW w:w="1766" w:type="dxa"/>
          </w:tcPr>
          <w:p w14:paraId="70597BA6"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1</w:t>
            </w:r>
            <w:r w:rsidR="00262A15" w:rsidRPr="009A034A">
              <w:rPr>
                <w:rFonts w:eastAsia="SimSun"/>
                <w:noProof/>
                <w:sz w:val="28"/>
                <w:szCs w:val="28"/>
                <w:lang w:val="kk-KZ" w:eastAsia="zh-CN"/>
              </w:rPr>
              <w:t>,</w:t>
            </w:r>
            <w:r w:rsidRPr="009A034A">
              <w:rPr>
                <w:rFonts w:eastAsia="SimSun"/>
                <w:noProof/>
                <w:sz w:val="28"/>
                <w:szCs w:val="28"/>
                <w:lang w:val="en-GB" w:eastAsia="zh-CN"/>
              </w:rPr>
              <w:t>6995</w:t>
            </w:r>
          </w:p>
        </w:tc>
        <w:tc>
          <w:tcPr>
            <w:tcW w:w="1123" w:type="dxa"/>
            <w:tcBorders>
              <w:right w:val="single" w:sz="4" w:space="0" w:color="auto"/>
            </w:tcBorders>
          </w:tcPr>
          <w:p w14:paraId="33E98A30"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95</w:t>
            </w:r>
            <w:r w:rsidR="00B44398" w:rsidRPr="009A034A">
              <w:rPr>
                <w:rFonts w:eastAsia="SimSun"/>
                <w:noProof/>
                <w:sz w:val="28"/>
                <w:szCs w:val="28"/>
                <w:lang w:val="kk-KZ" w:eastAsia="zh-CN"/>
              </w:rPr>
              <w:t>,</w:t>
            </w:r>
            <w:r w:rsidRPr="009A034A">
              <w:rPr>
                <w:rFonts w:eastAsia="SimSun"/>
                <w:noProof/>
                <w:sz w:val="28"/>
                <w:szCs w:val="28"/>
                <w:lang w:val="en-GB" w:eastAsia="zh-CN"/>
              </w:rPr>
              <w:t>84</w:t>
            </w:r>
          </w:p>
        </w:tc>
      </w:tr>
      <w:tr w:rsidR="003337E4" w:rsidRPr="009A034A" w14:paraId="007EE167" w14:textId="77777777" w:rsidTr="0010505A">
        <w:tc>
          <w:tcPr>
            <w:tcW w:w="1213" w:type="dxa"/>
            <w:tcBorders>
              <w:left w:val="single" w:sz="4" w:space="0" w:color="auto"/>
            </w:tcBorders>
          </w:tcPr>
          <w:p w14:paraId="0D9FD5B6"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 xml:space="preserve">3 </w:t>
            </w:r>
            <w:r w:rsidRPr="009A034A">
              <w:rPr>
                <w:rFonts w:eastAsia="SimSun"/>
                <w:noProof/>
                <w:sz w:val="28"/>
                <w:szCs w:val="28"/>
                <w:lang w:val="kk-KZ" w:eastAsia="zh-CN"/>
              </w:rPr>
              <w:t>лето</w:t>
            </w:r>
          </w:p>
        </w:tc>
        <w:tc>
          <w:tcPr>
            <w:tcW w:w="1224" w:type="dxa"/>
          </w:tcPr>
          <w:p w14:paraId="47D65ABE" w14:textId="77777777" w:rsidR="00806576" w:rsidRPr="009A034A" w:rsidRDefault="00806576"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1750</w:t>
            </w:r>
          </w:p>
        </w:tc>
        <w:tc>
          <w:tcPr>
            <w:tcW w:w="1263" w:type="dxa"/>
          </w:tcPr>
          <w:p w14:paraId="05640AA3"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313</w:t>
            </w:r>
            <w:r w:rsidR="00262A15" w:rsidRPr="009A034A">
              <w:rPr>
                <w:rFonts w:eastAsia="SimSun"/>
                <w:noProof/>
                <w:sz w:val="28"/>
                <w:szCs w:val="28"/>
                <w:lang w:val="kk-KZ" w:eastAsia="zh-CN"/>
              </w:rPr>
              <w:t>,</w:t>
            </w:r>
            <w:r w:rsidRPr="009A034A">
              <w:rPr>
                <w:rFonts w:eastAsia="SimSun"/>
                <w:noProof/>
                <w:sz w:val="28"/>
                <w:szCs w:val="28"/>
                <w:lang w:val="en-GB" w:eastAsia="zh-CN"/>
              </w:rPr>
              <w:t>15</w:t>
            </w:r>
          </w:p>
        </w:tc>
        <w:tc>
          <w:tcPr>
            <w:tcW w:w="1315" w:type="dxa"/>
          </w:tcPr>
          <w:p w14:paraId="69F8B9FF"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00087</w:t>
            </w:r>
          </w:p>
        </w:tc>
        <w:tc>
          <w:tcPr>
            <w:tcW w:w="1506" w:type="dxa"/>
          </w:tcPr>
          <w:p w14:paraId="060460FA"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val="en-GB" w:eastAsia="de-DE" w:bidi="en-US"/>
              </w:rPr>
            </w:pPr>
            <w:r w:rsidRPr="009A034A">
              <w:rPr>
                <w:rFonts w:eastAsia="SimSun"/>
                <w:noProof/>
                <w:sz w:val="28"/>
                <w:szCs w:val="28"/>
                <w:lang w:val="en-GB" w:eastAsia="zh-CN"/>
              </w:rPr>
              <w:t>2</w:t>
            </w:r>
            <w:r w:rsidR="006218DB" w:rsidRPr="009A034A">
              <w:rPr>
                <w:rFonts w:eastAsia="SimSun"/>
                <w:noProof/>
                <w:sz w:val="28"/>
                <w:szCs w:val="28"/>
                <w:lang w:eastAsia="zh-CN"/>
              </w:rPr>
              <w:t>60</w:t>
            </w:r>
            <w:r w:rsidR="00262A15" w:rsidRPr="009A034A">
              <w:rPr>
                <w:rFonts w:eastAsia="SimSun"/>
                <w:noProof/>
                <w:sz w:val="28"/>
                <w:szCs w:val="28"/>
                <w:lang w:val="kk-KZ" w:eastAsia="zh-CN"/>
              </w:rPr>
              <w:t>,</w:t>
            </w:r>
            <w:r w:rsidR="006218DB" w:rsidRPr="009A034A">
              <w:rPr>
                <w:rFonts w:eastAsia="SimSun"/>
                <w:noProof/>
                <w:sz w:val="28"/>
                <w:szCs w:val="28"/>
                <w:lang w:eastAsia="zh-CN"/>
              </w:rPr>
              <w:t>37</w:t>
            </w:r>
          </w:p>
        </w:tc>
        <w:tc>
          <w:tcPr>
            <w:tcW w:w="1766" w:type="dxa"/>
          </w:tcPr>
          <w:p w14:paraId="71091B87"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1</w:t>
            </w:r>
            <w:r w:rsidR="00262A15" w:rsidRPr="009A034A">
              <w:rPr>
                <w:rFonts w:eastAsia="SimSun"/>
                <w:noProof/>
                <w:sz w:val="28"/>
                <w:szCs w:val="28"/>
                <w:lang w:val="kk-KZ" w:eastAsia="zh-CN"/>
              </w:rPr>
              <w:t>,</w:t>
            </w:r>
            <w:r w:rsidRPr="009A034A">
              <w:rPr>
                <w:rFonts w:eastAsia="SimSun"/>
                <w:noProof/>
                <w:sz w:val="28"/>
                <w:szCs w:val="28"/>
                <w:lang w:val="en-GB" w:eastAsia="zh-CN"/>
              </w:rPr>
              <w:t>1909</w:t>
            </w:r>
          </w:p>
        </w:tc>
        <w:tc>
          <w:tcPr>
            <w:tcW w:w="1123" w:type="dxa"/>
            <w:tcBorders>
              <w:right w:val="single" w:sz="4" w:space="0" w:color="auto"/>
            </w:tcBorders>
          </w:tcPr>
          <w:p w14:paraId="0571F98A"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w:t>
            </w:r>
          </w:p>
        </w:tc>
      </w:tr>
      <w:tr w:rsidR="003337E4" w:rsidRPr="009A034A" w14:paraId="25A435DE" w14:textId="77777777" w:rsidTr="0010505A">
        <w:tc>
          <w:tcPr>
            <w:tcW w:w="1213" w:type="dxa"/>
            <w:tcBorders>
              <w:left w:val="single" w:sz="4" w:space="0" w:color="auto"/>
            </w:tcBorders>
          </w:tcPr>
          <w:p w14:paraId="1E99DDB9"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 xml:space="preserve">3 </w:t>
            </w:r>
            <w:r w:rsidRPr="009A034A">
              <w:rPr>
                <w:rFonts w:eastAsia="SimSun"/>
                <w:noProof/>
                <w:sz w:val="28"/>
                <w:szCs w:val="28"/>
                <w:lang w:val="kk-KZ" w:eastAsia="zh-CN"/>
              </w:rPr>
              <w:t>зима</w:t>
            </w:r>
          </w:p>
        </w:tc>
        <w:tc>
          <w:tcPr>
            <w:tcW w:w="1224" w:type="dxa"/>
          </w:tcPr>
          <w:p w14:paraId="0FDBC99E" w14:textId="77777777" w:rsidR="00806576" w:rsidRPr="009A034A" w:rsidRDefault="00806576"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404</w:t>
            </w:r>
          </w:p>
        </w:tc>
        <w:tc>
          <w:tcPr>
            <w:tcW w:w="1263" w:type="dxa"/>
          </w:tcPr>
          <w:p w14:paraId="7DD27558"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263</w:t>
            </w:r>
            <w:r w:rsidR="00262A15" w:rsidRPr="009A034A">
              <w:rPr>
                <w:rFonts w:eastAsia="SimSun"/>
                <w:noProof/>
                <w:sz w:val="28"/>
                <w:szCs w:val="28"/>
                <w:lang w:val="kk-KZ" w:eastAsia="zh-CN"/>
              </w:rPr>
              <w:t>,</w:t>
            </w:r>
            <w:r w:rsidRPr="009A034A">
              <w:rPr>
                <w:rFonts w:eastAsia="SimSun"/>
                <w:noProof/>
                <w:sz w:val="28"/>
                <w:szCs w:val="28"/>
                <w:lang w:val="en-GB" w:eastAsia="zh-CN"/>
              </w:rPr>
              <w:t>15</w:t>
            </w:r>
          </w:p>
        </w:tc>
        <w:tc>
          <w:tcPr>
            <w:tcW w:w="1315" w:type="dxa"/>
          </w:tcPr>
          <w:p w14:paraId="0DECA958"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00076</w:t>
            </w:r>
          </w:p>
        </w:tc>
        <w:tc>
          <w:tcPr>
            <w:tcW w:w="1506" w:type="dxa"/>
          </w:tcPr>
          <w:p w14:paraId="4B295448"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val="en-GB" w:eastAsia="zh-CN"/>
              </w:rPr>
              <w:t>18</w:t>
            </w:r>
            <w:r w:rsidR="006218DB" w:rsidRPr="009A034A">
              <w:rPr>
                <w:rFonts w:eastAsia="SimSun"/>
                <w:noProof/>
                <w:sz w:val="28"/>
                <w:szCs w:val="28"/>
                <w:lang w:eastAsia="zh-CN"/>
              </w:rPr>
              <w:t>5</w:t>
            </w:r>
            <w:r w:rsidR="00262A15" w:rsidRPr="009A034A">
              <w:rPr>
                <w:rFonts w:eastAsia="SimSun"/>
                <w:noProof/>
                <w:sz w:val="28"/>
                <w:szCs w:val="28"/>
                <w:lang w:val="kk-KZ" w:eastAsia="zh-CN"/>
              </w:rPr>
              <w:t>,</w:t>
            </w:r>
            <w:r w:rsidR="006218DB" w:rsidRPr="009A034A">
              <w:rPr>
                <w:rFonts w:eastAsia="SimSun"/>
                <w:noProof/>
                <w:sz w:val="28"/>
                <w:szCs w:val="28"/>
                <w:lang w:eastAsia="zh-CN"/>
              </w:rPr>
              <w:t>98</w:t>
            </w:r>
          </w:p>
        </w:tc>
        <w:tc>
          <w:tcPr>
            <w:tcW w:w="1766" w:type="dxa"/>
          </w:tcPr>
          <w:p w14:paraId="0B933AA8"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9507</w:t>
            </w:r>
          </w:p>
        </w:tc>
        <w:tc>
          <w:tcPr>
            <w:tcW w:w="1123" w:type="dxa"/>
            <w:tcBorders>
              <w:right w:val="single" w:sz="4" w:space="0" w:color="auto"/>
            </w:tcBorders>
          </w:tcPr>
          <w:p w14:paraId="2A3DF31C"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w:t>
            </w:r>
          </w:p>
        </w:tc>
      </w:tr>
      <w:tr w:rsidR="003337E4" w:rsidRPr="009A034A" w14:paraId="7AE7F25C" w14:textId="77777777" w:rsidTr="0010505A">
        <w:tc>
          <w:tcPr>
            <w:tcW w:w="1213" w:type="dxa"/>
            <w:tcBorders>
              <w:left w:val="single" w:sz="4" w:space="0" w:color="auto"/>
            </w:tcBorders>
          </w:tcPr>
          <w:p w14:paraId="27B33E12"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 xml:space="preserve">4 </w:t>
            </w:r>
            <w:r w:rsidRPr="009A034A">
              <w:rPr>
                <w:rFonts w:eastAsia="SimSun"/>
                <w:noProof/>
                <w:sz w:val="28"/>
                <w:szCs w:val="28"/>
                <w:lang w:val="kk-KZ" w:eastAsia="zh-CN"/>
              </w:rPr>
              <w:t>лето</w:t>
            </w:r>
          </w:p>
        </w:tc>
        <w:tc>
          <w:tcPr>
            <w:tcW w:w="1224" w:type="dxa"/>
          </w:tcPr>
          <w:p w14:paraId="226109C3" w14:textId="77777777" w:rsidR="00806576" w:rsidRPr="009A034A" w:rsidRDefault="00C254DA" w:rsidP="00581C64">
            <w:pPr>
              <w:tabs>
                <w:tab w:val="left" w:pos="8080"/>
              </w:tabs>
              <w:adjustRightInd w:val="0"/>
              <w:snapToGrid w:val="0"/>
              <w:spacing w:line="228" w:lineRule="auto"/>
              <w:ind w:right="257"/>
              <w:jc w:val="center"/>
              <w:rPr>
                <w:snapToGrid w:val="0"/>
                <w:sz w:val="28"/>
                <w:szCs w:val="28"/>
                <w:lang w:val="en-GB" w:eastAsia="de-DE" w:bidi="en-US"/>
              </w:rPr>
            </w:pPr>
            <w:r w:rsidRPr="009A034A">
              <w:rPr>
                <w:sz w:val="28"/>
                <w:szCs w:val="28"/>
              </w:rPr>
              <w:t>3000</w:t>
            </w:r>
          </w:p>
        </w:tc>
        <w:tc>
          <w:tcPr>
            <w:tcW w:w="1263" w:type="dxa"/>
          </w:tcPr>
          <w:p w14:paraId="7FC053C7"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313</w:t>
            </w:r>
            <w:r w:rsidR="00262A15" w:rsidRPr="009A034A">
              <w:rPr>
                <w:rFonts w:eastAsia="SimSun"/>
                <w:noProof/>
                <w:sz w:val="28"/>
                <w:szCs w:val="28"/>
                <w:lang w:val="kk-KZ" w:eastAsia="zh-CN"/>
              </w:rPr>
              <w:t>,</w:t>
            </w:r>
            <w:r w:rsidRPr="009A034A">
              <w:rPr>
                <w:rFonts w:eastAsia="SimSun"/>
                <w:noProof/>
                <w:sz w:val="28"/>
                <w:szCs w:val="28"/>
                <w:lang w:val="en-GB" w:eastAsia="zh-CN"/>
              </w:rPr>
              <w:t>15</w:t>
            </w:r>
          </w:p>
        </w:tc>
        <w:tc>
          <w:tcPr>
            <w:tcW w:w="1315" w:type="dxa"/>
          </w:tcPr>
          <w:p w14:paraId="105B069C"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00087</w:t>
            </w:r>
          </w:p>
        </w:tc>
        <w:tc>
          <w:tcPr>
            <w:tcW w:w="1506" w:type="dxa"/>
          </w:tcPr>
          <w:p w14:paraId="0F195854"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val="en-GB" w:eastAsia="zh-CN"/>
              </w:rPr>
              <w:t>2</w:t>
            </w:r>
            <w:r w:rsidR="006218DB" w:rsidRPr="009A034A">
              <w:rPr>
                <w:rFonts w:eastAsia="SimSun"/>
                <w:noProof/>
                <w:sz w:val="28"/>
                <w:szCs w:val="28"/>
                <w:lang w:eastAsia="zh-CN"/>
              </w:rPr>
              <w:t>61</w:t>
            </w:r>
            <w:r w:rsidR="00262A15" w:rsidRPr="009A034A">
              <w:rPr>
                <w:rFonts w:eastAsia="SimSun"/>
                <w:noProof/>
                <w:sz w:val="28"/>
                <w:szCs w:val="28"/>
                <w:lang w:val="kk-KZ" w:eastAsia="zh-CN"/>
              </w:rPr>
              <w:t>,</w:t>
            </w:r>
            <w:r w:rsidRPr="009A034A">
              <w:rPr>
                <w:rFonts w:eastAsia="SimSun"/>
                <w:noProof/>
                <w:sz w:val="28"/>
                <w:szCs w:val="28"/>
                <w:lang w:val="en-GB" w:eastAsia="zh-CN"/>
              </w:rPr>
              <w:t>5</w:t>
            </w:r>
            <w:r w:rsidR="006218DB" w:rsidRPr="009A034A">
              <w:rPr>
                <w:rFonts w:eastAsia="SimSun"/>
                <w:noProof/>
                <w:sz w:val="28"/>
                <w:szCs w:val="28"/>
                <w:lang w:eastAsia="zh-CN"/>
              </w:rPr>
              <w:t>6</w:t>
            </w:r>
          </w:p>
        </w:tc>
        <w:tc>
          <w:tcPr>
            <w:tcW w:w="1766" w:type="dxa"/>
          </w:tcPr>
          <w:p w14:paraId="5A5E5732"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1</w:t>
            </w:r>
            <w:r w:rsidR="00262A15" w:rsidRPr="009A034A">
              <w:rPr>
                <w:rFonts w:eastAsia="SimSun"/>
                <w:noProof/>
                <w:sz w:val="28"/>
                <w:szCs w:val="28"/>
                <w:lang w:val="kk-KZ" w:eastAsia="zh-CN"/>
              </w:rPr>
              <w:t>,</w:t>
            </w:r>
            <w:r w:rsidRPr="009A034A">
              <w:rPr>
                <w:rFonts w:eastAsia="SimSun"/>
                <w:noProof/>
                <w:sz w:val="28"/>
                <w:szCs w:val="28"/>
                <w:lang w:val="en-GB" w:eastAsia="zh-CN"/>
              </w:rPr>
              <w:t>1909</w:t>
            </w:r>
          </w:p>
        </w:tc>
        <w:tc>
          <w:tcPr>
            <w:tcW w:w="1123" w:type="dxa"/>
            <w:tcBorders>
              <w:right w:val="single" w:sz="4" w:space="0" w:color="auto"/>
            </w:tcBorders>
          </w:tcPr>
          <w:p w14:paraId="7043FA58"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w:t>
            </w:r>
          </w:p>
        </w:tc>
      </w:tr>
      <w:tr w:rsidR="00485081" w:rsidRPr="009A034A" w14:paraId="77989B0E" w14:textId="77777777" w:rsidTr="0010505A">
        <w:tc>
          <w:tcPr>
            <w:tcW w:w="1213" w:type="dxa"/>
            <w:tcBorders>
              <w:left w:val="single" w:sz="4" w:space="0" w:color="auto"/>
              <w:bottom w:val="single" w:sz="4" w:space="0" w:color="auto"/>
            </w:tcBorders>
          </w:tcPr>
          <w:p w14:paraId="2F499EF2" w14:textId="77777777" w:rsidR="00806576" w:rsidRPr="009A034A" w:rsidRDefault="00806576" w:rsidP="00581C64">
            <w:pPr>
              <w:tabs>
                <w:tab w:val="left" w:pos="8080"/>
              </w:tabs>
              <w:adjustRightInd w:val="0"/>
              <w:snapToGrid w:val="0"/>
              <w:spacing w:line="228" w:lineRule="auto"/>
              <w:rPr>
                <w:snapToGrid w:val="0"/>
                <w:sz w:val="28"/>
                <w:szCs w:val="28"/>
                <w:lang w:val="kk-KZ" w:eastAsia="de-DE" w:bidi="en-US"/>
              </w:rPr>
            </w:pPr>
            <w:r w:rsidRPr="009A034A">
              <w:rPr>
                <w:rFonts w:eastAsia="SimSun"/>
                <w:noProof/>
                <w:sz w:val="28"/>
                <w:szCs w:val="28"/>
                <w:lang w:val="en-GB" w:eastAsia="zh-CN"/>
              </w:rPr>
              <w:t>4</w:t>
            </w:r>
            <w:r w:rsidRPr="009A034A">
              <w:rPr>
                <w:rFonts w:eastAsia="SimSun"/>
                <w:noProof/>
                <w:sz w:val="28"/>
                <w:szCs w:val="28"/>
                <w:lang w:val="kk-KZ" w:eastAsia="zh-CN"/>
              </w:rPr>
              <w:t>зима</w:t>
            </w:r>
          </w:p>
        </w:tc>
        <w:tc>
          <w:tcPr>
            <w:tcW w:w="1224" w:type="dxa"/>
            <w:tcBorders>
              <w:bottom w:val="single" w:sz="4" w:space="0" w:color="auto"/>
            </w:tcBorders>
          </w:tcPr>
          <w:p w14:paraId="36637691" w14:textId="77777777" w:rsidR="00806576" w:rsidRPr="009A034A" w:rsidRDefault="00C254DA" w:rsidP="00581C64">
            <w:pPr>
              <w:tabs>
                <w:tab w:val="left" w:pos="8080"/>
              </w:tabs>
              <w:adjustRightInd w:val="0"/>
              <w:snapToGrid w:val="0"/>
              <w:spacing w:line="228" w:lineRule="auto"/>
              <w:ind w:right="257"/>
              <w:jc w:val="center"/>
              <w:rPr>
                <w:snapToGrid w:val="0"/>
                <w:sz w:val="28"/>
                <w:szCs w:val="28"/>
                <w:lang w:eastAsia="de-DE" w:bidi="en-US"/>
              </w:rPr>
            </w:pPr>
            <w:r w:rsidRPr="009A034A">
              <w:rPr>
                <w:snapToGrid w:val="0"/>
                <w:sz w:val="28"/>
                <w:szCs w:val="28"/>
                <w:lang w:bidi="en-US"/>
              </w:rPr>
              <w:t>3000</w:t>
            </w:r>
          </w:p>
        </w:tc>
        <w:tc>
          <w:tcPr>
            <w:tcW w:w="1263" w:type="dxa"/>
            <w:tcBorders>
              <w:bottom w:val="single" w:sz="4" w:space="0" w:color="auto"/>
            </w:tcBorders>
          </w:tcPr>
          <w:p w14:paraId="20C86B8C"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263</w:t>
            </w:r>
            <w:r w:rsidR="00262A15" w:rsidRPr="009A034A">
              <w:rPr>
                <w:rFonts w:eastAsia="SimSun"/>
                <w:noProof/>
                <w:sz w:val="28"/>
                <w:szCs w:val="28"/>
                <w:lang w:val="kk-KZ" w:eastAsia="zh-CN"/>
              </w:rPr>
              <w:t>,</w:t>
            </w:r>
            <w:r w:rsidRPr="009A034A">
              <w:rPr>
                <w:rFonts w:eastAsia="SimSun"/>
                <w:noProof/>
                <w:sz w:val="28"/>
                <w:szCs w:val="28"/>
                <w:lang w:val="en-GB" w:eastAsia="zh-CN"/>
              </w:rPr>
              <w:t>65</w:t>
            </w:r>
          </w:p>
        </w:tc>
        <w:tc>
          <w:tcPr>
            <w:tcW w:w="1315" w:type="dxa"/>
            <w:tcBorders>
              <w:bottom w:val="single" w:sz="4" w:space="0" w:color="auto"/>
            </w:tcBorders>
          </w:tcPr>
          <w:p w14:paraId="43D2AFA7" w14:textId="77777777" w:rsidR="00806576" w:rsidRPr="009A034A" w:rsidRDefault="00806576" w:rsidP="00581C64">
            <w:pPr>
              <w:tabs>
                <w:tab w:val="left" w:pos="8080"/>
              </w:tabs>
              <w:adjustRightInd w:val="0"/>
              <w:snapToGrid w:val="0"/>
              <w:spacing w:line="228" w:lineRule="auto"/>
              <w:ind w:right="189"/>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00076</w:t>
            </w:r>
          </w:p>
        </w:tc>
        <w:tc>
          <w:tcPr>
            <w:tcW w:w="1506" w:type="dxa"/>
            <w:tcBorders>
              <w:bottom w:val="single" w:sz="4" w:space="0" w:color="auto"/>
            </w:tcBorders>
          </w:tcPr>
          <w:p w14:paraId="04A972B0" w14:textId="77777777" w:rsidR="00806576" w:rsidRPr="009A034A" w:rsidRDefault="00806576" w:rsidP="00581C64">
            <w:pPr>
              <w:tabs>
                <w:tab w:val="left" w:pos="8080"/>
              </w:tabs>
              <w:adjustRightInd w:val="0"/>
              <w:snapToGrid w:val="0"/>
              <w:spacing w:line="228" w:lineRule="auto"/>
              <w:ind w:right="232"/>
              <w:jc w:val="center"/>
              <w:rPr>
                <w:snapToGrid w:val="0"/>
                <w:sz w:val="28"/>
                <w:szCs w:val="28"/>
                <w:lang w:eastAsia="de-DE" w:bidi="en-US"/>
              </w:rPr>
            </w:pPr>
            <w:r w:rsidRPr="009A034A">
              <w:rPr>
                <w:rFonts w:eastAsia="SimSun"/>
                <w:noProof/>
                <w:sz w:val="28"/>
                <w:szCs w:val="28"/>
                <w:lang w:val="en-GB" w:eastAsia="zh-CN"/>
              </w:rPr>
              <w:t>18</w:t>
            </w:r>
            <w:r w:rsidR="006218DB" w:rsidRPr="009A034A">
              <w:rPr>
                <w:rFonts w:eastAsia="SimSun"/>
                <w:noProof/>
                <w:sz w:val="28"/>
                <w:szCs w:val="28"/>
                <w:lang w:eastAsia="zh-CN"/>
              </w:rPr>
              <w:t>8</w:t>
            </w:r>
            <w:r w:rsidR="00262A15" w:rsidRPr="009A034A">
              <w:rPr>
                <w:rFonts w:eastAsia="SimSun"/>
                <w:noProof/>
                <w:sz w:val="28"/>
                <w:szCs w:val="28"/>
                <w:lang w:val="kk-KZ" w:eastAsia="zh-CN"/>
              </w:rPr>
              <w:t>,</w:t>
            </w:r>
            <w:r w:rsidR="006218DB" w:rsidRPr="009A034A">
              <w:rPr>
                <w:rFonts w:eastAsia="SimSun"/>
                <w:noProof/>
                <w:sz w:val="28"/>
                <w:szCs w:val="28"/>
                <w:lang w:eastAsia="zh-CN"/>
              </w:rPr>
              <w:t>01</w:t>
            </w:r>
          </w:p>
        </w:tc>
        <w:tc>
          <w:tcPr>
            <w:tcW w:w="1766" w:type="dxa"/>
            <w:tcBorders>
              <w:bottom w:val="single" w:sz="4" w:space="0" w:color="auto"/>
            </w:tcBorders>
          </w:tcPr>
          <w:p w14:paraId="73A17551" w14:textId="77777777" w:rsidR="00806576" w:rsidRPr="009A034A" w:rsidRDefault="00806576" w:rsidP="00581C64">
            <w:pPr>
              <w:tabs>
                <w:tab w:val="left" w:pos="8080"/>
              </w:tabs>
              <w:adjustRightInd w:val="0"/>
              <w:snapToGrid w:val="0"/>
              <w:spacing w:line="228" w:lineRule="auto"/>
              <w:ind w:right="263"/>
              <w:jc w:val="center"/>
              <w:rPr>
                <w:snapToGrid w:val="0"/>
                <w:sz w:val="28"/>
                <w:szCs w:val="28"/>
                <w:lang w:val="en-GB" w:eastAsia="de-DE" w:bidi="en-US"/>
              </w:rPr>
            </w:pPr>
            <w:r w:rsidRPr="009A034A">
              <w:rPr>
                <w:rFonts w:eastAsia="SimSun"/>
                <w:noProof/>
                <w:sz w:val="28"/>
                <w:szCs w:val="28"/>
                <w:lang w:val="en-GB" w:eastAsia="zh-CN"/>
              </w:rPr>
              <w:t>0</w:t>
            </w:r>
            <w:r w:rsidR="00262A15" w:rsidRPr="009A034A">
              <w:rPr>
                <w:rFonts w:eastAsia="SimSun"/>
                <w:noProof/>
                <w:sz w:val="28"/>
                <w:szCs w:val="28"/>
                <w:lang w:val="kk-KZ" w:eastAsia="zh-CN"/>
              </w:rPr>
              <w:t>,</w:t>
            </w:r>
            <w:r w:rsidRPr="009A034A">
              <w:rPr>
                <w:rFonts w:eastAsia="SimSun"/>
                <w:noProof/>
                <w:sz w:val="28"/>
                <w:szCs w:val="28"/>
                <w:lang w:val="en-GB" w:eastAsia="zh-CN"/>
              </w:rPr>
              <w:t>9507</w:t>
            </w:r>
          </w:p>
        </w:tc>
        <w:tc>
          <w:tcPr>
            <w:tcW w:w="1123" w:type="dxa"/>
            <w:tcBorders>
              <w:bottom w:val="single" w:sz="4" w:space="0" w:color="auto"/>
              <w:right w:val="single" w:sz="4" w:space="0" w:color="auto"/>
            </w:tcBorders>
          </w:tcPr>
          <w:p w14:paraId="141EAB26" w14:textId="77777777" w:rsidR="00806576" w:rsidRPr="009A034A" w:rsidRDefault="00806576" w:rsidP="00581C64">
            <w:pPr>
              <w:tabs>
                <w:tab w:val="left" w:pos="8080"/>
              </w:tabs>
              <w:adjustRightInd w:val="0"/>
              <w:snapToGrid w:val="0"/>
              <w:spacing w:line="228" w:lineRule="auto"/>
              <w:ind w:right="276"/>
              <w:jc w:val="center"/>
              <w:rPr>
                <w:snapToGrid w:val="0"/>
                <w:sz w:val="28"/>
                <w:szCs w:val="28"/>
                <w:lang w:val="en-GB" w:eastAsia="de-DE" w:bidi="en-US"/>
              </w:rPr>
            </w:pPr>
            <w:r w:rsidRPr="009A034A">
              <w:rPr>
                <w:rFonts w:eastAsia="SimSun"/>
                <w:noProof/>
                <w:sz w:val="28"/>
                <w:szCs w:val="28"/>
                <w:lang w:val="en-GB" w:eastAsia="zh-CN"/>
              </w:rPr>
              <w:t>-</w:t>
            </w:r>
          </w:p>
        </w:tc>
      </w:tr>
    </w:tbl>
    <w:p w14:paraId="34816884" w14:textId="77777777" w:rsidR="00806576" w:rsidRPr="009A034A" w:rsidRDefault="00806576" w:rsidP="00942E36">
      <w:pPr>
        <w:kinsoku w:val="0"/>
        <w:overflowPunct w:val="0"/>
        <w:autoSpaceDE w:val="0"/>
        <w:autoSpaceDN w:val="0"/>
        <w:adjustRightInd w:val="0"/>
        <w:spacing w:before="46"/>
        <w:ind w:left="39" w:right="110"/>
        <w:jc w:val="both"/>
        <w:rPr>
          <w:sz w:val="28"/>
          <w:szCs w:val="28"/>
        </w:rPr>
      </w:pPr>
    </w:p>
    <w:p w14:paraId="63935051" w14:textId="77777777" w:rsidR="00942E36" w:rsidRPr="009A034A" w:rsidRDefault="00942E36" w:rsidP="00942E36">
      <w:pPr>
        <w:widowControl w:val="0"/>
        <w:autoSpaceDE w:val="0"/>
        <w:autoSpaceDN w:val="0"/>
        <w:spacing w:line="250" w:lineRule="auto"/>
        <w:ind w:left="159" w:right="159" w:firstLine="550"/>
        <w:jc w:val="both"/>
        <w:rPr>
          <w:sz w:val="28"/>
          <w:szCs w:val="28"/>
          <w:lang w:val="kk-KZ"/>
        </w:rPr>
      </w:pPr>
      <w:bookmarkStart w:id="31" w:name="_Hlk163766676"/>
      <w:r w:rsidRPr="009A034A">
        <w:rPr>
          <w:sz w:val="28"/>
          <w:szCs w:val="28"/>
        </w:rPr>
        <w:t>Контрольный объем испарителя позволяет рассчитать массовый расход R407c, как показано в уравнении (6). Теплота Q приведена в таблице 1</w:t>
      </w:r>
      <w:r w:rsidR="00223A8A" w:rsidRPr="009A034A">
        <w:rPr>
          <w:sz w:val="28"/>
          <w:szCs w:val="28"/>
          <w:lang w:val="kk-KZ"/>
        </w:rPr>
        <w:t>1</w:t>
      </w:r>
      <w:r w:rsidRPr="009A034A">
        <w:rPr>
          <w:sz w:val="28"/>
          <w:szCs w:val="28"/>
        </w:rPr>
        <w:t xml:space="preserve">, а </w:t>
      </w:r>
      <w:r w:rsidRPr="009A034A">
        <w:rPr>
          <w:sz w:val="28"/>
          <w:szCs w:val="28"/>
        </w:rPr>
        <w:lastRenderedPageBreak/>
        <w:t xml:space="preserve">энтальпия - в таблице </w:t>
      </w:r>
      <w:r w:rsidR="00223A8A" w:rsidRPr="009A034A">
        <w:rPr>
          <w:sz w:val="28"/>
          <w:szCs w:val="28"/>
          <w:lang w:val="kk-KZ"/>
        </w:rPr>
        <w:t>12</w:t>
      </w:r>
      <w:r w:rsidRPr="009A034A">
        <w:rPr>
          <w:sz w:val="28"/>
          <w:szCs w:val="28"/>
        </w:rPr>
        <w:t>.</w:t>
      </w:r>
    </w:p>
    <w:p w14:paraId="257D0E64" w14:textId="48520792" w:rsidR="00942E36" w:rsidRPr="009A034A" w:rsidRDefault="00000000" w:rsidP="005C2B5E">
      <w:pPr>
        <w:widowControl w:val="0"/>
        <w:autoSpaceDE w:val="0"/>
        <w:autoSpaceDN w:val="0"/>
        <w:spacing w:line="250" w:lineRule="auto"/>
        <w:ind w:left="159" w:right="159" w:firstLine="550"/>
        <w:jc w:val="right"/>
        <w:rPr>
          <w:sz w:val="28"/>
          <w:szCs w:val="28"/>
          <w:lang w:bidi="en-US"/>
        </w:rPr>
      </w:pPr>
      <m:oMath>
        <m:acc>
          <m:accPr>
            <m:chr m:val="́"/>
            <m:ctrlPr>
              <w:rPr>
                <w:rFonts w:ascii="Cambria Math" w:hAnsi="Cambria Math"/>
                <w:i/>
                <w:sz w:val="28"/>
                <w:szCs w:val="28"/>
                <w:lang w:val="en-GB" w:bidi="en-US"/>
              </w:rPr>
            </m:ctrlPr>
          </m:accPr>
          <m:e>
            <m:r>
              <w:rPr>
                <w:rFonts w:ascii="Cambria Math" w:hAnsi="Cambria Math"/>
                <w:sz w:val="28"/>
                <w:szCs w:val="28"/>
                <w:lang w:val="en-GB" w:bidi="en-US"/>
              </w:rPr>
              <m:t>m</m:t>
            </m:r>
          </m:e>
        </m:acc>
        <m:r>
          <w:rPr>
            <w:rFonts w:ascii="Cambria Math" w:hAnsi="Cambria Math"/>
            <w:sz w:val="28"/>
            <w:szCs w:val="28"/>
            <w:lang w:bidi="en-US"/>
          </w:rPr>
          <m:t>=</m:t>
        </m:r>
        <m:f>
          <m:fPr>
            <m:type m:val="skw"/>
            <m:ctrlPr>
              <w:rPr>
                <w:rFonts w:ascii="Cambria Math" w:hAnsi="Cambria Math"/>
                <w:i/>
                <w:sz w:val="28"/>
                <w:szCs w:val="28"/>
                <w:lang w:val="en-GB" w:bidi="en-US"/>
              </w:rPr>
            </m:ctrlPr>
          </m:fPr>
          <m:num>
            <m:acc>
              <m:accPr>
                <m:chr m:val="̇"/>
                <m:ctrlPr>
                  <w:rPr>
                    <w:rFonts w:ascii="Cambria Math" w:hAnsi="Cambria Math"/>
                    <w:i/>
                    <w:sz w:val="28"/>
                    <w:szCs w:val="28"/>
                    <w:lang w:val="en-GB" w:bidi="en-US"/>
                  </w:rPr>
                </m:ctrlPr>
              </m:accPr>
              <m:e>
                <m:r>
                  <w:rPr>
                    <w:rFonts w:ascii="Cambria Math" w:hAnsi="Cambria Math"/>
                    <w:sz w:val="28"/>
                    <w:szCs w:val="28"/>
                    <w:lang w:val="en-GB" w:bidi="en-US"/>
                  </w:rPr>
                  <m:t>Q</m:t>
                </m:r>
              </m:e>
            </m:acc>
          </m:num>
          <m:den>
            <m:d>
              <m:dPr>
                <m:ctrlPr>
                  <w:rPr>
                    <w:rFonts w:ascii="Cambria Math" w:hAnsi="Cambria Math"/>
                    <w:i/>
                    <w:sz w:val="28"/>
                    <w:szCs w:val="28"/>
                    <w:lang w:val="en-GB" w:bidi="en-US"/>
                  </w:rPr>
                </m:ctrlPr>
              </m:dPr>
              <m:e>
                <m:sSub>
                  <m:sSubPr>
                    <m:ctrlPr>
                      <w:rPr>
                        <w:rFonts w:ascii="Cambria Math" w:hAnsi="Cambria Math"/>
                        <w:i/>
                        <w:sz w:val="28"/>
                        <w:szCs w:val="28"/>
                        <w:lang w:val="en-GB" w:bidi="en-US"/>
                      </w:rPr>
                    </m:ctrlPr>
                  </m:sSubPr>
                  <m:e>
                    <m:r>
                      <w:rPr>
                        <w:rFonts w:ascii="Cambria Math" w:hAnsi="Cambria Math"/>
                        <w:sz w:val="28"/>
                        <w:szCs w:val="28"/>
                        <w:lang w:bidi="en-US"/>
                      </w:rPr>
                      <m:t>h</m:t>
                    </m:r>
                  </m:e>
                  <m:sub>
                    <m:r>
                      <w:rPr>
                        <w:rFonts w:ascii="Cambria Math" w:hAnsi="Cambria Math"/>
                        <w:sz w:val="28"/>
                        <w:szCs w:val="28"/>
                        <w:lang w:bidi="en-US"/>
                      </w:rPr>
                      <m:t>1</m:t>
                    </m:r>
                  </m:sub>
                </m:sSub>
                <m:r>
                  <w:rPr>
                    <w:rFonts w:ascii="Cambria Math" w:hAnsi="Cambria Math"/>
                    <w:sz w:val="28"/>
                    <w:szCs w:val="28"/>
                    <w:lang w:bidi="en-US"/>
                  </w:rPr>
                  <m:t>-</m:t>
                </m:r>
                <m:sSub>
                  <m:sSubPr>
                    <m:ctrlPr>
                      <w:rPr>
                        <w:rFonts w:ascii="Cambria Math" w:hAnsi="Cambria Math"/>
                        <w:i/>
                        <w:sz w:val="28"/>
                        <w:szCs w:val="28"/>
                        <w:lang w:val="en-GB" w:bidi="en-US"/>
                      </w:rPr>
                    </m:ctrlPr>
                  </m:sSubPr>
                  <m:e>
                    <m:r>
                      <w:rPr>
                        <w:rFonts w:ascii="Cambria Math" w:hAnsi="Cambria Math"/>
                        <w:sz w:val="28"/>
                        <w:szCs w:val="28"/>
                        <w:lang w:bidi="en-US"/>
                      </w:rPr>
                      <m:t>h</m:t>
                    </m:r>
                  </m:e>
                  <m:sub>
                    <m:r>
                      <w:rPr>
                        <w:rFonts w:ascii="Cambria Math" w:hAnsi="Cambria Math"/>
                        <w:sz w:val="28"/>
                        <w:szCs w:val="28"/>
                        <w:lang w:bidi="en-US"/>
                      </w:rPr>
                      <m:t>4</m:t>
                    </m:r>
                  </m:sub>
                </m:sSub>
              </m:e>
            </m:d>
          </m:den>
        </m:f>
      </m:oMath>
      <w:r w:rsidR="00942E36" w:rsidRPr="009A034A">
        <w:rPr>
          <w:sz w:val="28"/>
          <w:szCs w:val="28"/>
          <w:lang w:bidi="en-US"/>
        </w:rPr>
        <w:tab/>
      </w:r>
      <w:r w:rsidR="00942E36" w:rsidRPr="009A034A">
        <w:rPr>
          <w:sz w:val="28"/>
          <w:szCs w:val="28"/>
          <w:lang w:bidi="en-US"/>
        </w:rPr>
        <w:tab/>
      </w:r>
      <w:bookmarkEnd w:id="31"/>
      <w:r w:rsidR="00942E36" w:rsidRPr="009A034A">
        <w:rPr>
          <w:sz w:val="28"/>
          <w:szCs w:val="28"/>
          <w:lang w:bidi="en-US"/>
        </w:rPr>
        <w:tab/>
      </w:r>
      <w:r w:rsidR="00942E36" w:rsidRPr="009A034A">
        <w:rPr>
          <w:sz w:val="28"/>
          <w:szCs w:val="28"/>
          <w:lang w:bidi="en-US"/>
        </w:rPr>
        <w:tab/>
      </w:r>
      <w:r w:rsidR="00942E36" w:rsidRPr="009A034A">
        <w:rPr>
          <w:sz w:val="28"/>
          <w:szCs w:val="28"/>
          <w:lang w:bidi="en-US"/>
        </w:rPr>
        <w:tab/>
      </w:r>
      <w:r w:rsidR="00942E36" w:rsidRPr="009A034A">
        <w:rPr>
          <w:sz w:val="28"/>
          <w:szCs w:val="28"/>
          <w:lang w:bidi="en-US"/>
        </w:rPr>
        <w:tab/>
        <w:t>(</w:t>
      </w:r>
      <w:r w:rsidR="00942E36" w:rsidRPr="009A034A">
        <w:rPr>
          <w:sz w:val="28"/>
          <w:szCs w:val="28"/>
          <w:lang w:val="kk-KZ" w:bidi="en-US"/>
        </w:rPr>
        <w:t>6</w:t>
      </w:r>
      <w:r w:rsidR="00942E36" w:rsidRPr="009A034A">
        <w:rPr>
          <w:sz w:val="28"/>
          <w:szCs w:val="28"/>
          <w:lang w:bidi="en-US"/>
        </w:rPr>
        <w:t>)</w:t>
      </w:r>
    </w:p>
    <w:p w14:paraId="499DD96F" w14:textId="77777777" w:rsidR="00942E36" w:rsidRPr="009A034A" w:rsidRDefault="00942E36" w:rsidP="005C2B5E">
      <w:pPr>
        <w:ind w:firstLine="708"/>
        <w:jc w:val="right"/>
        <w:rPr>
          <w:sz w:val="28"/>
          <w:szCs w:val="28"/>
          <w:lang w:val="kk-KZ"/>
        </w:rPr>
      </w:pPr>
    </w:p>
    <w:p w14:paraId="47AB5FA0" w14:textId="61244BDE" w:rsidR="00691259" w:rsidRPr="009A034A" w:rsidRDefault="00691259" w:rsidP="00691259">
      <w:pPr>
        <w:ind w:firstLine="708"/>
        <w:jc w:val="both"/>
        <w:rPr>
          <w:sz w:val="28"/>
          <w:szCs w:val="28"/>
        </w:rPr>
      </w:pPr>
      <w:r w:rsidRPr="009A034A">
        <w:rPr>
          <w:sz w:val="28"/>
          <w:szCs w:val="28"/>
        </w:rPr>
        <w:t>Расчётные значения требуемого массового расхода рабочего тела R407c для различных сезонных условий приведены в таблице 1</w:t>
      </w:r>
      <w:r w:rsidR="008E508B" w:rsidRPr="009A034A">
        <w:rPr>
          <w:sz w:val="28"/>
          <w:szCs w:val="28"/>
          <w:lang w:val="kk-KZ"/>
        </w:rPr>
        <w:t>3</w:t>
      </w:r>
      <w:r w:rsidRPr="009A034A">
        <w:rPr>
          <w:sz w:val="28"/>
          <w:szCs w:val="28"/>
        </w:rPr>
        <w:t xml:space="preserve">. Для скважины №5539 массовый расход составляет 31,517 кг/с в летний период и увеличивается до </w:t>
      </w:r>
      <w:r w:rsidR="00F72C94" w:rsidRPr="009A034A">
        <w:rPr>
          <w:sz w:val="28"/>
          <w:szCs w:val="28"/>
        </w:rPr>
        <w:t>36,417</w:t>
      </w:r>
      <w:r w:rsidRPr="009A034A">
        <w:rPr>
          <w:sz w:val="28"/>
          <w:szCs w:val="28"/>
        </w:rPr>
        <w:t xml:space="preserve">кг/с зимой. Для скважин 1-РТ и 2-ТП соответствующие значения летом равны 13,950 и </w:t>
      </w:r>
      <w:r w:rsidR="00F72C94" w:rsidRPr="009A034A">
        <w:rPr>
          <w:sz w:val="28"/>
          <w:szCs w:val="28"/>
        </w:rPr>
        <w:t>16,734</w:t>
      </w:r>
      <w:r w:rsidRPr="009A034A">
        <w:rPr>
          <w:sz w:val="28"/>
          <w:szCs w:val="28"/>
        </w:rPr>
        <w:t xml:space="preserve">кг/с, тогда как в зимних условиях они составляют 13,717 и </w:t>
      </w:r>
      <w:r w:rsidR="00F72C94" w:rsidRPr="009A034A">
        <w:rPr>
          <w:sz w:val="28"/>
          <w:szCs w:val="28"/>
        </w:rPr>
        <w:t>18,797</w:t>
      </w:r>
      <w:r w:rsidRPr="009A034A">
        <w:rPr>
          <w:sz w:val="28"/>
          <w:szCs w:val="28"/>
        </w:rPr>
        <w:t>кг/с соответственно.</w:t>
      </w:r>
    </w:p>
    <w:p w14:paraId="148050F9" w14:textId="6582D452" w:rsidR="00691259" w:rsidRPr="009A034A" w:rsidRDefault="00691259" w:rsidP="00691259">
      <w:pPr>
        <w:ind w:firstLine="708"/>
        <w:jc w:val="both"/>
        <w:rPr>
          <w:sz w:val="28"/>
          <w:szCs w:val="28"/>
          <w:lang w:val="kk-KZ"/>
        </w:rPr>
      </w:pPr>
      <w:r w:rsidRPr="009A034A">
        <w:rPr>
          <w:sz w:val="28"/>
          <w:szCs w:val="28"/>
        </w:rPr>
        <w:t>На основе представленных данных в таблице также приведены значения массового расхода рабочего тела R</w:t>
      </w:r>
      <w:r w:rsidR="004C5FC1" w:rsidRPr="009A034A">
        <w:rPr>
          <w:sz w:val="28"/>
          <w:szCs w:val="28"/>
          <w:lang w:val="kk-KZ"/>
        </w:rPr>
        <w:t>407с</w:t>
      </w:r>
      <w:r w:rsidRPr="009A034A">
        <w:rPr>
          <w:sz w:val="28"/>
          <w:szCs w:val="28"/>
        </w:rPr>
        <w:t xml:space="preserve"> для всех рассмотренных скважин в летний и зимний периоды, что позволяет выполнить сопоставительный анализ сезонного влияния и выбора органической рабочей жидкости.</w:t>
      </w:r>
    </w:p>
    <w:p w14:paraId="19AF1DC0" w14:textId="77777777" w:rsidR="008E508B" w:rsidRPr="009A034A" w:rsidRDefault="008E508B" w:rsidP="00691259">
      <w:pPr>
        <w:ind w:firstLine="708"/>
        <w:jc w:val="both"/>
        <w:rPr>
          <w:sz w:val="28"/>
          <w:szCs w:val="28"/>
          <w:lang w:val="kk-KZ"/>
        </w:rPr>
      </w:pPr>
    </w:p>
    <w:p w14:paraId="6E15188D" w14:textId="345DCCCD" w:rsidR="008E508B" w:rsidRPr="009A034A" w:rsidRDefault="008E508B" w:rsidP="00F577A1">
      <w:pPr>
        <w:jc w:val="both"/>
        <w:rPr>
          <w:sz w:val="28"/>
          <w:szCs w:val="28"/>
          <w:lang w:val="kk-KZ"/>
        </w:rPr>
      </w:pPr>
      <w:r w:rsidRPr="009A034A">
        <w:rPr>
          <w:sz w:val="28"/>
          <w:szCs w:val="28"/>
        </w:rPr>
        <w:t xml:space="preserve">Таблица </w:t>
      </w:r>
      <w:r w:rsidRPr="009A034A">
        <w:rPr>
          <w:sz w:val="28"/>
          <w:szCs w:val="28"/>
          <w:lang w:val="kk-KZ"/>
        </w:rPr>
        <w:t>13</w:t>
      </w:r>
      <w:r w:rsidR="00804F47" w:rsidRPr="009A034A">
        <w:rPr>
          <w:sz w:val="28"/>
          <w:szCs w:val="28"/>
          <w:lang w:val="kk-KZ"/>
        </w:rPr>
        <w:t xml:space="preserve"> </w:t>
      </w:r>
      <w:r w:rsidR="0079688B" w:rsidRPr="009A034A">
        <w:rPr>
          <w:iCs/>
          <w:sz w:val="28"/>
          <w:szCs w:val="28"/>
        </w:rPr>
        <w:t>–</w:t>
      </w:r>
      <w:r w:rsidR="00804F47" w:rsidRPr="009A034A">
        <w:rPr>
          <w:iCs/>
          <w:sz w:val="28"/>
          <w:szCs w:val="28"/>
        </w:rPr>
        <w:t xml:space="preserve"> </w:t>
      </w:r>
      <w:r w:rsidRPr="009A034A">
        <w:rPr>
          <w:sz w:val="28"/>
          <w:szCs w:val="28"/>
          <w:lang w:val="kk-KZ"/>
        </w:rPr>
        <w:t xml:space="preserve">Для R407c требуется массовый расход </w:t>
      </w:r>
      <w:r w:rsidRPr="009A034A">
        <w:rPr>
          <w:rFonts w:ascii="Cambria Math" w:hAnsi="Cambria Math"/>
          <w:b/>
          <w:bCs/>
          <w:i/>
          <w:snapToGrid w:val="0"/>
          <w:sz w:val="28"/>
          <w:szCs w:val="28"/>
          <w:lang w:eastAsia="de-DE" w:bidi="en-US"/>
        </w:rPr>
        <w:br/>
      </w:r>
      <m:oMath>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en-GB"/>
                  </w:rPr>
                  <m:t>m</m:t>
                </m:r>
              </m:e>
            </m:acc>
          </m:e>
          <m:sub>
            <m:r>
              <w:rPr>
                <w:rFonts w:ascii="Cambria Math" w:hAnsi="Cambria Math"/>
                <w:sz w:val="28"/>
                <w:szCs w:val="28"/>
                <w:lang w:val="en-GB"/>
              </w:rPr>
              <m:t>s</m:t>
            </m:r>
          </m:sub>
        </m:sSub>
      </m:oMath>
      <w:r w:rsidRPr="009A034A">
        <w:rPr>
          <w:sz w:val="28"/>
          <w:szCs w:val="28"/>
          <w:lang w:val="kk-KZ"/>
        </w:rPr>
        <w:t xml:space="preserve"> летом и </w:t>
      </w:r>
      <m:oMath>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en-GB"/>
                  </w:rPr>
                  <m:t>m</m:t>
                </m:r>
              </m:e>
            </m:acc>
          </m:e>
          <m:sub>
            <m:r>
              <w:rPr>
                <w:rFonts w:ascii="Cambria Math" w:hAnsi="Cambria Math"/>
                <w:sz w:val="28"/>
                <w:szCs w:val="28"/>
                <w:lang w:val="en-GB"/>
              </w:rPr>
              <m:t>w</m:t>
            </m:r>
          </m:sub>
        </m:sSub>
      </m:oMath>
      <w:r w:rsidRPr="009A034A">
        <w:rPr>
          <w:sz w:val="28"/>
          <w:szCs w:val="28"/>
          <w:lang w:val="kk-KZ"/>
        </w:rPr>
        <w:t xml:space="preserve"> зимой</w:t>
      </w:r>
    </w:p>
    <w:tbl>
      <w:tblPr>
        <w:tblpPr w:leftFromText="141" w:rightFromText="141" w:vertAnchor="text" w:horzAnchor="page" w:tblpX="1817" w:tblpY="222"/>
        <w:tblOverlap w:val="never"/>
        <w:tblW w:w="92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412"/>
        <w:gridCol w:w="3260"/>
        <w:gridCol w:w="2551"/>
      </w:tblGrid>
      <w:tr w:rsidR="008E508B" w:rsidRPr="009A034A" w14:paraId="0085E1E0" w14:textId="77777777" w:rsidTr="0079688B">
        <w:tc>
          <w:tcPr>
            <w:tcW w:w="3412" w:type="dxa"/>
            <w:vAlign w:val="center"/>
          </w:tcPr>
          <w:p w14:paraId="3A5BD634" w14:textId="4F6FB3BF" w:rsidR="008E508B" w:rsidRPr="009A034A" w:rsidRDefault="0079688B" w:rsidP="0079688B">
            <w:pPr>
              <w:adjustRightInd w:val="0"/>
              <w:snapToGrid w:val="0"/>
              <w:ind w:left="-697" w:firstLine="425"/>
              <w:jc w:val="center"/>
              <w:rPr>
                <w:bCs/>
                <w:sz w:val="28"/>
                <w:szCs w:val="28"/>
                <w:lang w:val="kk-KZ" w:eastAsia="de-DE" w:bidi="en-US"/>
              </w:rPr>
            </w:pPr>
            <w:bookmarkStart w:id="32" w:name="_Hlk193009310"/>
            <w:bookmarkStart w:id="33" w:name="_Hlk206358232"/>
            <w:r w:rsidRPr="009A034A">
              <w:rPr>
                <w:bCs/>
                <w:sz w:val="28"/>
                <w:szCs w:val="28"/>
                <w:lang w:val="kk-KZ" w:eastAsia="de-DE" w:bidi="en-US"/>
              </w:rPr>
              <w:t>Номер скважины</w:t>
            </w:r>
          </w:p>
        </w:tc>
        <w:tc>
          <w:tcPr>
            <w:tcW w:w="3260" w:type="dxa"/>
            <w:vAlign w:val="center"/>
          </w:tcPr>
          <w:p w14:paraId="703561D4" w14:textId="0BA2737E" w:rsidR="008E508B" w:rsidRPr="009A034A" w:rsidRDefault="00000000" w:rsidP="0079688B">
            <w:pPr>
              <w:adjustRightInd w:val="0"/>
              <w:snapToGrid w:val="0"/>
              <w:jc w:val="center"/>
              <w:rPr>
                <w:sz w:val="28"/>
                <w:szCs w:val="28"/>
                <w:lang w:val="en-GB" w:eastAsia="zh-CN"/>
              </w:rPr>
            </w:pPr>
            <m:oMathPara>
              <m:oMath>
                <m:sSub>
                  <m:sSubPr>
                    <m:ctrlPr>
                      <w:rPr>
                        <w:rFonts w:ascii="Cambria Math" w:hAnsi="Cambria Math"/>
                        <w:i/>
                        <w:snapToGrid w:val="0"/>
                        <w:sz w:val="28"/>
                        <w:szCs w:val="28"/>
                        <w:lang w:val="en-GB" w:eastAsia="de-DE" w:bidi="en-US"/>
                      </w:rPr>
                    </m:ctrlPr>
                  </m:sSubPr>
                  <m:e>
                    <m:acc>
                      <m:accPr>
                        <m:chr m:val="̇"/>
                        <m:ctrlPr>
                          <w:rPr>
                            <w:rFonts w:ascii="Cambria Math" w:hAnsi="Cambria Math"/>
                            <w:i/>
                            <w:snapToGrid w:val="0"/>
                            <w:sz w:val="28"/>
                            <w:szCs w:val="28"/>
                            <w:lang w:val="en-GB" w:eastAsia="de-DE" w:bidi="en-US"/>
                          </w:rPr>
                        </m:ctrlPr>
                      </m:accPr>
                      <m:e>
                        <m:r>
                          <w:rPr>
                            <w:rFonts w:ascii="Cambria Math" w:eastAsia="SimSun" w:hAnsi="Cambria Math"/>
                            <w:noProof/>
                            <w:sz w:val="28"/>
                            <w:szCs w:val="28"/>
                            <w:lang w:val="en-GB" w:eastAsia="zh-CN"/>
                          </w:rPr>
                          <m:t>m</m:t>
                        </m:r>
                      </m:e>
                    </m:acc>
                  </m:e>
                  <m:sub>
                    <m:r>
                      <w:rPr>
                        <w:rFonts w:ascii="Cambria Math" w:eastAsia="SimSun" w:hAnsi="Cambria Math"/>
                        <w:noProof/>
                        <w:sz w:val="28"/>
                        <w:szCs w:val="28"/>
                        <w:lang w:val="en-GB" w:eastAsia="zh-CN"/>
                      </w:rPr>
                      <m:t>s</m:t>
                    </m:r>
                  </m:sub>
                </m:sSub>
              </m:oMath>
            </m:oMathPara>
          </w:p>
          <w:p w14:paraId="4AF6F328" w14:textId="77777777" w:rsidR="008E508B" w:rsidRPr="009A034A" w:rsidRDefault="008E508B" w:rsidP="0079688B">
            <w:pPr>
              <w:adjustRightInd w:val="0"/>
              <w:snapToGrid w:val="0"/>
              <w:jc w:val="center"/>
              <w:rPr>
                <w:sz w:val="28"/>
                <w:szCs w:val="28"/>
                <w:lang w:val="en-GB" w:eastAsia="de-DE" w:bidi="en-US"/>
              </w:rPr>
            </w:pPr>
            <w:r w:rsidRPr="009A034A">
              <w:rPr>
                <w:sz w:val="28"/>
                <w:szCs w:val="28"/>
                <w:lang w:val="en-GB" w:eastAsia="de-DE" w:bidi="en-US"/>
              </w:rPr>
              <w:t>(</w:t>
            </w:r>
            <w:r w:rsidRPr="009A034A">
              <w:rPr>
                <w:sz w:val="28"/>
                <w:szCs w:val="28"/>
                <w:lang w:val="kk-KZ" w:eastAsia="de-DE" w:bidi="en-US"/>
              </w:rPr>
              <w:t>кг</w:t>
            </w:r>
            <w:r w:rsidRPr="009A034A">
              <w:rPr>
                <w:sz w:val="28"/>
                <w:szCs w:val="28"/>
                <w:lang w:val="en-GB" w:eastAsia="de-DE" w:bidi="en-US"/>
              </w:rPr>
              <w:t>/</w:t>
            </w:r>
            <w:r w:rsidRPr="009A034A">
              <w:rPr>
                <w:sz w:val="28"/>
                <w:szCs w:val="28"/>
                <w:lang w:val="kk-KZ" w:eastAsia="de-DE" w:bidi="en-US"/>
              </w:rPr>
              <w:t>с</w:t>
            </w:r>
            <w:r w:rsidRPr="009A034A">
              <w:rPr>
                <w:sz w:val="28"/>
                <w:szCs w:val="28"/>
                <w:lang w:val="en-GB" w:eastAsia="de-DE" w:bidi="en-US"/>
              </w:rPr>
              <w:t>)</w:t>
            </w:r>
          </w:p>
        </w:tc>
        <w:tc>
          <w:tcPr>
            <w:tcW w:w="2551" w:type="dxa"/>
            <w:vAlign w:val="center"/>
          </w:tcPr>
          <w:p w14:paraId="7EDB2A28" w14:textId="626389F4" w:rsidR="008E508B" w:rsidRPr="009A034A" w:rsidRDefault="00000000" w:rsidP="0079688B">
            <w:pPr>
              <w:adjustRightInd w:val="0"/>
              <w:snapToGrid w:val="0"/>
              <w:jc w:val="center"/>
              <w:rPr>
                <w:snapToGrid w:val="0"/>
                <w:sz w:val="28"/>
                <w:szCs w:val="28"/>
                <w:lang w:val="en-GB" w:eastAsia="de-DE" w:bidi="en-US"/>
              </w:rPr>
            </w:pPr>
            <m:oMathPara>
              <m:oMath>
                <m:sSub>
                  <m:sSubPr>
                    <m:ctrlPr>
                      <w:rPr>
                        <w:rFonts w:ascii="Cambria Math" w:hAnsi="Cambria Math"/>
                        <w:i/>
                        <w:snapToGrid w:val="0"/>
                        <w:sz w:val="28"/>
                        <w:szCs w:val="28"/>
                        <w:lang w:val="en-GB" w:eastAsia="de-DE" w:bidi="en-US"/>
                      </w:rPr>
                    </m:ctrlPr>
                  </m:sSubPr>
                  <m:e>
                    <m:acc>
                      <m:accPr>
                        <m:chr m:val="̇"/>
                        <m:ctrlPr>
                          <w:rPr>
                            <w:rFonts w:ascii="Cambria Math" w:hAnsi="Cambria Math"/>
                            <w:i/>
                            <w:snapToGrid w:val="0"/>
                            <w:sz w:val="28"/>
                            <w:szCs w:val="28"/>
                            <w:lang w:val="en-GB" w:eastAsia="de-DE" w:bidi="en-US"/>
                          </w:rPr>
                        </m:ctrlPr>
                      </m:accPr>
                      <m:e>
                        <m:r>
                          <w:rPr>
                            <w:rFonts w:ascii="Cambria Math" w:eastAsia="SimSun" w:hAnsi="Cambria Math"/>
                            <w:noProof/>
                            <w:sz w:val="28"/>
                            <w:szCs w:val="28"/>
                            <w:lang w:val="en-GB" w:eastAsia="zh-CN"/>
                          </w:rPr>
                          <m:t>m</m:t>
                        </m:r>
                      </m:e>
                    </m:acc>
                  </m:e>
                  <m:sub>
                    <m:r>
                      <w:rPr>
                        <w:rFonts w:ascii="Cambria Math" w:eastAsia="SimSun" w:hAnsi="Cambria Math"/>
                        <w:noProof/>
                        <w:sz w:val="28"/>
                        <w:szCs w:val="28"/>
                        <w:lang w:val="en-GB" w:eastAsia="zh-CN"/>
                      </w:rPr>
                      <m:t>w</m:t>
                    </m:r>
                  </m:sub>
                </m:sSub>
              </m:oMath>
            </m:oMathPara>
          </w:p>
          <w:p w14:paraId="38ED3E90" w14:textId="77777777" w:rsidR="008E508B" w:rsidRPr="009A034A" w:rsidRDefault="008E508B" w:rsidP="0079688B">
            <w:pPr>
              <w:adjustRightInd w:val="0"/>
              <w:snapToGrid w:val="0"/>
              <w:jc w:val="center"/>
              <w:rPr>
                <w:sz w:val="28"/>
                <w:szCs w:val="28"/>
                <w:lang w:val="en-GB" w:eastAsia="de-DE" w:bidi="en-US"/>
              </w:rPr>
            </w:pPr>
            <w:r w:rsidRPr="009A034A">
              <w:rPr>
                <w:sz w:val="28"/>
                <w:szCs w:val="28"/>
                <w:lang w:val="en-GB" w:eastAsia="de-DE" w:bidi="en-US"/>
              </w:rPr>
              <w:t>(</w:t>
            </w:r>
            <w:r w:rsidRPr="009A034A">
              <w:rPr>
                <w:sz w:val="28"/>
                <w:szCs w:val="28"/>
                <w:lang w:val="kk-KZ" w:eastAsia="de-DE" w:bidi="en-US"/>
              </w:rPr>
              <w:t>кг</w:t>
            </w:r>
            <w:r w:rsidRPr="009A034A">
              <w:rPr>
                <w:sz w:val="28"/>
                <w:szCs w:val="28"/>
                <w:lang w:val="en-GB" w:eastAsia="de-DE" w:bidi="en-US"/>
              </w:rPr>
              <w:t>/</w:t>
            </w:r>
            <w:r w:rsidRPr="009A034A">
              <w:rPr>
                <w:sz w:val="28"/>
                <w:szCs w:val="28"/>
                <w:lang w:val="kk-KZ" w:eastAsia="de-DE" w:bidi="en-US"/>
              </w:rPr>
              <w:t>с</w:t>
            </w:r>
            <w:r w:rsidRPr="009A034A">
              <w:rPr>
                <w:sz w:val="28"/>
                <w:szCs w:val="28"/>
                <w:lang w:val="en-GB" w:eastAsia="de-DE" w:bidi="en-US"/>
              </w:rPr>
              <w:t>)</w:t>
            </w:r>
          </w:p>
        </w:tc>
      </w:tr>
      <w:tr w:rsidR="00F72C94" w:rsidRPr="009A034A" w14:paraId="63B849B0" w14:textId="77777777" w:rsidTr="0079688B">
        <w:tc>
          <w:tcPr>
            <w:tcW w:w="3412" w:type="dxa"/>
            <w:vAlign w:val="center"/>
          </w:tcPr>
          <w:p w14:paraId="2B36ED66" w14:textId="77777777" w:rsidR="00F72C94" w:rsidRPr="009A034A" w:rsidRDefault="00F72C94" w:rsidP="0079688B">
            <w:pPr>
              <w:adjustRightInd w:val="0"/>
              <w:snapToGrid w:val="0"/>
              <w:jc w:val="center"/>
              <w:rPr>
                <w:b/>
                <w:sz w:val="28"/>
                <w:szCs w:val="28"/>
                <w:lang w:val="en-GB" w:eastAsia="de-DE" w:bidi="en-US"/>
              </w:rPr>
            </w:pPr>
            <w:r w:rsidRPr="009A034A">
              <w:rPr>
                <w:snapToGrid w:val="0"/>
                <w:sz w:val="28"/>
                <w:szCs w:val="28"/>
                <w:lang w:val="en-GB" w:eastAsia="de-DE" w:bidi="en-US"/>
              </w:rPr>
              <w:t>5539</w:t>
            </w:r>
          </w:p>
        </w:tc>
        <w:tc>
          <w:tcPr>
            <w:tcW w:w="3260" w:type="dxa"/>
            <w:vAlign w:val="center"/>
          </w:tcPr>
          <w:p w14:paraId="753E1D2C" w14:textId="77777777" w:rsidR="00F72C94" w:rsidRPr="009A034A" w:rsidRDefault="00F72C94" w:rsidP="0079688B">
            <w:pPr>
              <w:adjustRightInd w:val="0"/>
              <w:snapToGrid w:val="0"/>
              <w:jc w:val="center"/>
              <w:rPr>
                <w:sz w:val="28"/>
                <w:szCs w:val="28"/>
                <w:lang w:eastAsia="de-DE" w:bidi="en-US"/>
              </w:rPr>
            </w:pPr>
            <w:bookmarkStart w:id="34" w:name="_Hlk193002822"/>
            <w:r w:rsidRPr="009A034A">
              <w:rPr>
                <w:sz w:val="28"/>
                <w:szCs w:val="28"/>
                <w:lang w:eastAsia="de-DE" w:bidi="en-US"/>
              </w:rPr>
              <w:t>31,517</w:t>
            </w:r>
            <w:bookmarkEnd w:id="34"/>
          </w:p>
        </w:tc>
        <w:tc>
          <w:tcPr>
            <w:tcW w:w="2551" w:type="dxa"/>
          </w:tcPr>
          <w:p w14:paraId="6AF21263" w14:textId="77777777" w:rsidR="00F72C94" w:rsidRPr="009A034A" w:rsidRDefault="00F72C94" w:rsidP="0079688B">
            <w:pPr>
              <w:adjustRightInd w:val="0"/>
              <w:snapToGrid w:val="0"/>
              <w:jc w:val="center"/>
              <w:rPr>
                <w:sz w:val="28"/>
                <w:szCs w:val="28"/>
                <w:lang w:eastAsia="de-DE" w:bidi="en-US"/>
              </w:rPr>
            </w:pPr>
            <w:r w:rsidRPr="009A034A">
              <w:rPr>
                <w:sz w:val="28"/>
                <w:szCs w:val="28"/>
                <w:lang w:eastAsia="de-DE" w:bidi="en-US"/>
              </w:rPr>
              <w:t>36,417</w:t>
            </w:r>
          </w:p>
        </w:tc>
      </w:tr>
      <w:tr w:rsidR="00F72C94" w:rsidRPr="009A034A" w14:paraId="1A3C0C4F" w14:textId="77777777" w:rsidTr="0079688B">
        <w:tc>
          <w:tcPr>
            <w:tcW w:w="3412" w:type="dxa"/>
            <w:vAlign w:val="center"/>
          </w:tcPr>
          <w:p w14:paraId="2FEFCA2B" w14:textId="77777777" w:rsidR="00F72C94" w:rsidRPr="009A034A" w:rsidRDefault="00F72C94" w:rsidP="0079688B">
            <w:pPr>
              <w:adjustRightInd w:val="0"/>
              <w:snapToGrid w:val="0"/>
              <w:jc w:val="center"/>
              <w:rPr>
                <w:snapToGrid w:val="0"/>
                <w:sz w:val="28"/>
                <w:szCs w:val="28"/>
                <w:lang w:val="kk-KZ" w:eastAsia="de-DE" w:bidi="en-US"/>
              </w:rPr>
            </w:pPr>
            <w:r w:rsidRPr="009A034A">
              <w:rPr>
                <w:snapToGrid w:val="0"/>
                <w:sz w:val="28"/>
                <w:szCs w:val="28"/>
                <w:lang w:val="en-GB" w:eastAsia="de-DE" w:bidi="en-US"/>
              </w:rPr>
              <w:t>1-</w:t>
            </w:r>
            <w:r w:rsidR="00AD69A0" w:rsidRPr="009A034A">
              <w:rPr>
                <w:snapToGrid w:val="0"/>
                <w:sz w:val="28"/>
                <w:szCs w:val="28"/>
                <w:lang w:val="kk-KZ" w:eastAsia="de-DE" w:bidi="en-US"/>
              </w:rPr>
              <w:t>РТ</w:t>
            </w:r>
          </w:p>
        </w:tc>
        <w:tc>
          <w:tcPr>
            <w:tcW w:w="3260" w:type="dxa"/>
            <w:vAlign w:val="center"/>
          </w:tcPr>
          <w:p w14:paraId="1D2B964F" w14:textId="77777777" w:rsidR="00F72C94" w:rsidRPr="009A034A" w:rsidRDefault="00F72C94" w:rsidP="0079688B">
            <w:pPr>
              <w:adjustRightInd w:val="0"/>
              <w:snapToGrid w:val="0"/>
              <w:jc w:val="center"/>
              <w:rPr>
                <w:snapToGrid w:val="0"/>
                <w:sz w:val="28"/>
                <w:szCs w:val="28"/>
                <w:lang w:eastAsia="de-DE" w:bidi="en-US"/>
              </w:rPr>
            </w:pPr>
            <w:r w:rsidRPr="009A034A">
              <w:rPr>
                <w:snapToGrid w:val="0"/>
                <w:sz w:val="28"/>
                <w:szCs w:val="28"/>
                <w:lang w:eastAsia="de-DE" w:bidi="en-US"/>
              </w:rPr>
              <w:t>13</w:t>
            </w:r>
            <w:r w:rsidR="00262A15" w:rsidRPr="009A034A">
              <w:rPr>
                <w:snapToGrid w:val="0"/>
                <w:sz w:val="28"/>
                <w:szCs w:val="28"/>
                <w:lang w:val="kk-KZ" w:eastAsia="de-DE" w:bidi="en-US"/>
              </w:rPr>
              <w:t>,</w:t>
            </w:r>
            <w:r w:rsidRPr="009A034A">
              <w:rPr>
                <w:snapToGrid w:val="0"/>
                <w:sz w:val="28"/>
                <w:szCs w:val="28"/>
                <w:lang w:eastAsia="de-DE" w:bidi="en-US"/>
              </w:rPr>
              <w:t>950</w:t>
            </w:r>
          </w:p>
        </w:tc>
        <w:tc>
          <w:tcPr>
            <w:tcW w:w="2551" w:type="dxa"/>
          </w:tcPr>
          <w:p w14:paraId="2C322181" w14:textId="77777777" w:rsidR="00F72C94" w:rsidRPr="009A034A" w:rsidRDefault="00F72C94" w:rsidP="0079688B">
            <w:pPr>
              <w:adjustRightInd w:val="0"/>
              <w:snapToGrid w:val="0"/>
              <w:jc w:val="center"/>
              <w:rPr>
                <w:sz w:val="28"/>
                <w:szCs w:val="28"/>
                <w:lang w:eastAsia="de-DE" w:bidi="en-US"/>
              </w:rPr>
            </w:pPr>
            <w:r w:rsidRPr="009A034A">
              <w:rPr>
                <w:sz w:val="28"/>
                <w:szCs w:val="28"/>
                <w:lang w:eastAsia="de-DE" w:bidi="en-US"/>
              </w:rPr>
              <w:t>16,734</w:t>
            </w:r>
          </w:p>
        </w:tc>
      </w:tr>
      <w:tr w:rsidR="00F72C94" w:rsidRPr="009A034A" w14:paraId="1848E91F" w14:textId="77777777" w:rsidTr="0079688B">
        <w:trPr>
          <w:trHeight w:val="65"/>
        </w:trPr>
        <w:tc>
          <w:tcPr>
            <w:tcW w:w="3412" w:type="dxa"/>
            <w:vAlign w:val="center"/>
          </w:tcPr>
          <w:p w14:paraId="0CB10041" w14:textId="4C2F5DC6" w:rsidR="00F72C94" w:rsidRPr="009A034A" w:rsidRDefault="00F72C94" w:rsidP="0079688B">
            <w:pPr>
              <w:adjustRightInd w:val="0"/>
              <w:snapToGrid w:val="0"/>
              <w:jc w:val="center"/>
              <w:rPr>
                <w:snapToGrid w:val="0"/>
                <w:sz w:val="28"/>
                <w:szCs w:val="28"/>
                <w:lang w:val="kk-KZ" w:eastAsia="de-DE" w:bidi="en-US"/>
              </w:rPr>
            </w:pPr>
            <w:r w:rsidRPr="009A034A">
              <w:rPr>
                <w:snapToGrid w:val="0"/>
                <w:sz w:val="28"/>
                <w:szCs w:val="28"/>
                <w:lang w:val="en-GB" w:eastAsia="de-DE" w:bidi="en-US"/>
              </w:rPr>
              <w:t>2-</w:t>
            </w:r>
            <w:r w:rsidR="005A415A" w:rsidRPr="009A034A">
              <w:rPr>
                <w:snapToGrid w:val="0"/>
                <w:sz w:val="28"/>
                <w:szCs w:val="28"/>
                <w:lang w:val="kk-KZ" w:eastAsia="de-DE" w:bidi="en-US"/>
              </w:rPr>
              <w:t>Т</w:t>
            </w:r>
            <w:r w:rsidR="00AD69A0" w:rsidRPr="009A034A">
              <w:rPr>
                <w:snapToGrid w:val="0"/>
                <w:sz w:val="28"/>
                <w:szCs w:val="28"/>
                <w:lang w:val="kk-KZ" w:eastAsia="de-DE" w:bidi="en-US"/>
              </w:rPr>
              <w:t>П</w:t>
            </w:r>
          </w:p>
        </w:tc>
        <w:tc>
          <w:tcPr>
            <w:tcW w:w="3260" w:type="dxa"/>
            <w:vAlign w:val="center"/>
          </w:tcPr>
          <w:p w14:paraId="7D637103" w14:textId="77777777" w:rsidR="00F72C94" w:rsidRPr="009A034A" w:rsidRDefault="00F72C94" w:rsidP="0079688B">
            <w:pPr>
              <w:adjustRightInd w:val="0"/>
              <w:snapToGrid w:val="0"/>
              <w:jc w:val="center"/>
              <w:rPr>
                <w:snapToGrid w:val="0"/>
                <w:sz w:val="28"/>
                <w:szCs w:val="28"/>
                <w:lang w:eastAsia="de-DE" w:bidi="en-US"/>
              </w:rPr>
            </w:pPr>
            <w:bookmarkStart w:id="35" w:name="_Hlk193002875"/>
            <w:r w:rsidRPr="009A034A">
              <w:rPr>
                <w:snapToGrid w:val="0"/>
                <w:sz w:val="28"/>
                <w:szCs w:val="28"/>
                <w:lang w:eastAsia="de-DE" w:bidi="en-US"/>
              </w:rPr>
              <w:t>13</w:t>
            </w:r>
            <w:r w:rsidR="00262A15" w:rsidRPr="009A034A">
              <w:rPr>
                <w:snapToGrid w:val="0"/>
                <w:sz w:val="28"/>
                <w:szCs w:val="28"/>
                <w:lang w:val="kk-KZ" w:eastAsia="de-DE" w:bidi="en-US"/>
              </w:rPr>
              <w:t>,</w:t>
            </w:r>
            <w:r w:rsidRPr="009A034A">
              <w:rPr>
                <w:snapToGrid w:val="0"/>
                <w:sz w:val="28"/>
                <w:szCs w:val="28"/>
                <w:lang w:eastAsia="de-DE" w:bidi="en-US"/>
              </w:rPr>
              <w:t>717</w:t>
            </w:r>
            <w:bookmarkEnd w:id="35"/>
          </w:p>
        </w:tc>
        <w:tc>
          <w:tcPr>
            <w:tcW w:w="2551" w:type="dxa"/>
          </w:tcPr>
          <w:p w14:paraId="6AF37128" w14:textId="77777777" w:rsidR="00F72C94" w:rsidRPr="009A034A" w:rsidRDefault="00F72C94" w:rsidP="0079688B">
            <w:pPr>
              <w:adjustRightInd w:val="0"/>
              <w:snapToGrid w:val="0"/>
              <w:jc w:val="center"/>
              <w:rPr>
                <w:sz w:val="28"/>
                <w:szCs w:val="28"/>
                <w:lang w:eastAsia="de-DE" w:bidi="en-US"/>
              </w:rPr>
            </w:pPr>
            <w:r w:rsidRPr="009A034A">
              <w:rPr>
                <w:sz w:val="28"/>
                <w:szCs w:val="28"/>
                <w:lang w:eastAsia="de-DE" w:bidi="en-US"/>
              </w:rPr>
              <w:t>18,797</w:t>
            </w:r>
          </w:p>
        </w:tc>
      </w:tr>
      <w:bookmarkEnd w:id="32"/>
    </w:tbl>
    <w:p w14:paraId="4023F8CB" w14:textId="77777777" w:rsidR="00CE77E8" w:rsidRPr="009A034A" w:rsidRDefault="00CE77E8" w:rsidP="00942E36">
      <w:pPr>
        <w:ind w:firstLine="708"/>
        <w:jc w:val="both"/>
        <w:rPr>
          <w:sz w:val="28"/>
          <w:szCs w:val="28"/>
        </w:rPr>
      </w:pPr>
    </w:p>
    <w:bookmarkEnd w:id="33"/>
    <w:p w14:paraId="01A6BC10" w14:textId="5C9ED126" w:rsidR="00935440" w:rsidRPr="009A034A" w:rsidRDefault="00935440" w:rsidP="0079688B">
      <w:pPr>
        <w:ind w:firstLine="709"/>
        <w:jc w:val="both"/>
        <w:rPr>
          <w:sz w:val="28"/>
          <w:szCs w:val="28"/>
          <w:lang w:val="kk-KZ"/>
        </w:rPr>
      </w:pPr>
      <w:r w:rsidRPr="009A034A">
        <w:rPr>
          <w:sz w:val="28"/>
          <w:szCs w:val="28"/>
        </w:rPr>
        <w:t xml:space="preserve">Максимальная механическая мощность турбины </w:t>
      </w:r>
      <w:r w:rsidR="00E26016" w:rsidRPr="009A034A">
        <w:rPr>
          <w:sz w:val="28"/>
          <w:szCs w:val="28"/>
        </w:rPr>
        <w:t xml:space="preserve">органического цикла </w:t>
      </w:r>
      <w:proofErr w:type="spellStart"/>
      <w:r w:rsidR="00E26016" w:rsidRPr="009A034A">
        <w:rPr>
          <w:sz w:val="28"/>
          <w:szCs w:val="28"/>
        </w:rPr>
        <w:t>Ренкина</w:t>
      </w:r>
      <w:proofErr w:type="spellEnd"/>
      <w:r w:rsidR="00E26016" w:rsidRPr="009A034A">
        <w:rPr>
          <w:sz w:val="28"/>
          <w:szCs w:val="28"/>
        </w:rPr>
        <w:t xml:space="preserve"> </w:t>
      </w:r>
      <w:r w:rsidRPr="009A034A">
        <w:rPr>
          <w:sz w:val="28"/>
          <w:szCs w:val="28"/>
        </w:rPr>
        <w:t xml:space="preserve">определяется на основе перепада энтальпии рабочего тела в процессе расширения. Значения энтальпии рабочего тела в характерных точках цикла приведены в таблице 12. В целях упрощения расчётов изоэнтропийный коэффициент полезного действия турбины принят равным 0,80. Следует отметить, что данное значение использовалось исключительно при определении механической мощности турбины и не применялось при расчёте термодинамических параметров точки 2, соответствующей идеализированному </w:t>
      </w:r>
      <w:r w:rsidR="00745574" w:rsidRPr="009A034A">
        <w:rPr>
          <w:sz w:val="28"/>
          <w:szCs w:val="28"/>
        </w:rPr>
        <w:t>изоэнтропий</w:t>
      </w:r>
      <w:r w:rsidRPr="009A034A">
        <w:rPr>
          <w:sz w:val="28"/>
          <w:szCs w:val="28"/>
        </w:rPr>
        <w:t>ному процессу расширения.</w:t>
      </w:r>
    </w:p>
    <w:p w14:paraId="74897180" w14:textId="77777777" w:rsidR="00691259" w:rsidRPr="009A034A" w:rsidRDefault="00691259" w:rsidP="00942E36">
      <w:pPr>
        <w:ind w:firstLine="708"/>
        <w:jc w:val="both"/>
        <w:rPr>
          <w:sz w:val="28"/>
          <w:szCs w:val="28"/>
          <w:lang w:val="kk-KZ"/>
        </w:rPr>
      </w:pPr>
    </w:p>
    <w:p w14:paraId="57D42479" w14:textId="575B94DA" w:rsidR="00942E36" w:rsidRPr="009A034A" w:rsidRDefault="00000000" w:rsidP="003C5057">
      <w:pPr>
        <w:ind w:firstLine="708"/>
        <w:jc w:val="right"/>
        <w:rPr>
          <w:sz w:val="28"/>
          <w:szCs w:val="28"/>
          <w:lang w:val="kk-KZ"/>
        </w:rPr>
      </w:pPr>
      <m:oMath>
        <m:sSub>
          <m:sSubPr>
            <m:ctrlPr>
              <w:rPr>
                <w:rFonts w:ascii="Cambria Math" w:hAnsi="Cambria Math"/>
                <w:i/>
                <w:sz w:val="28"/>
                <w:szCs w:val="28"/>
                <w:lang w:val="en-GB"/>
              </w:rPr>
            </m:ctrlPr>
          </m:sSubPr>
          <m:e>
            <m:acc>
              <m:accPr>
                <m:chr m:val="̇"/>
                <m:ctrlPr>
                  <w:rPr>
                    <w:rFonts w:ascii="Cambria Math" w:hAnsi="Cambria Math"/>
                    <w:i/>
                    <w:sz w:val="28"/>
                    <w:szCs w:val="28"/>
                    <w:lang w:val="en-GB"/>
                  </w:rPr>
                </m:ctrlPr>
              </m:accPr>
              <m:e>
                <m:r>
                  <w:rPr>
                    <w:rFonts w:ascii="Cambria Math" w:hAnsi="Cambria Math"/>
                    <w:sz w:val="28"/>
                    <w:szCs w:val="28"/>
                    <w:lang w:val="kk-KZ"/>
                  </w:rPr>
                  <m:t>W</m:t>
                </m:r>
              </m:e>
            </m:acc>
          </m:e>
          <m:sub>
            <m:r>
              <w:rPr>
                <w:rFonts w:ascii="Cambria Math" w:hAnsi="Cambria Math"/>
                <w:sz w:val="28"/>
                <w:szCs w:val="28"/>
                <w:lang w:val="kk-KZ"/>
              </w:rPr>
              <m:t>тур</m:t>
            </m:r>
          </m:sub>
        </m:sSub>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m</m:t>
            </m:r>
          </m:e>
        </m:acc>
        <m:d>
          <m:dPr>
            <m:ctrlPr>
              <w:rPr>
                <w:rFonts w:ascii="Cambria Math" w:hAnsi="Cambria Math"/>
                <w:i/>
                <w:sz w:val="28"/>
                <w:szCs w:val="28"/>
                <w:lang w:val="en-GB"/>
              </w:rPr>
            </m:ctrlPr>
          </m:dPr>
          <m:e>
            <m:sSub>
              <m:sSubPr>
                <m:ctrlPr>
                  <w:rPr>
                    <w:rFonts w:ascii="Cambria Math" w:hAnsi="Cambria Math"/>
                    <w:i/>
                    <w:sz w:val="28"/>
                    <w:szCs w:val="28"/>
                    <w:lang w:val="en-GB"/>
                  </w:rPr>
                </m:ctrlPr>
              </m:sSubPr>
              <m:e>
                <m:r>
                  <w:rPr>
                    <w:rFonts w:ascii="Cambria Math" w:hAnsi="Cambria Math"/>
                    <w:sz w:val="28"/>
                    <w:szCs w:val="28"/>
                    <w:lang w:val="kk-KZ"/>
                  </w:rPr>
                  <m:t>h</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GB"/>
                  </w:rPr>
                </m:ctrlPr>
              </m:sSubPr>
              <m:e>
                <m:r>
                  <w:rPr>
                    <w:rFonts w:ascii="Cambria Math" w:hAnsi="Cambria Math"/>
                    <w:sz w:val="28"/>
                    <w:szCs w:val="28"/>
                    <w:lang w:val="kk-KZ"/>
                  </w:rPr>
                  <m:t>h</m:t>
                </m:r>
              </m:e>
              <m:sub>
                <m:r>
                  <w:rPr>
                    <w:rFonts w:ascii="Cambria Math" w:hAnsi="Cambria Math"/>
                    <w:sz w:val="28"/>
                    <w:szCs w:val="28"/>
                    <w:lang w:val="kk-KZ"/>
                  </w:rPr>
                  <m:t>2</m:t>
                </m:r>
              </m:sub>
            </m:sSub>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η</m:t>
            </m:r>
          </m:e>
          <m:sub>
            <m:r>
              <w:rPr>
                <w:rFonts w:ascii="Cambria Math" w:hAnsi="Cambria Math"/>
                <w:sz w:val="28"/>
                <w:szCs w:val="28"/>
                <w:lang w:val="kk-KZ"/>
              </w:rPr>
              <m:t>тур</m:t>
            </m:r>
          </m:sub>
        </m:sSub>
      </m:oMath>
      <w:r w:rsidR="00942E36" w:rsidRPr="009A034A">
        <w:rPr>
          <w:sz w:val="28"/>
          <w:szCs w:val="28"/>
          <w:lang w:val="kk-KZ"/>
        </w:rPr>
        <w:tab/>
      </w:r>
      <w:r w:rsidR="00942E36" w:rsidRPr="009A034A">
        <w:rPr>
          <w:sz w:val="28"/>
          <w:szCs w:val="28"/>
          <w:lang w:val="kk-KZ"/>
        </w:rPr>
        <w:tab/>
      </w:r>
      <w:r w:rsidR="00942E36" w:rsidRPr="009A034A">
        <w:rPr>
          <w:sz w:val="28"/>
          <w:szCs w:val="28"/>
          <w:lang w:val="kk-KZ"/>
        </w:rPr>
        <w:tab/>
      </w:r>
      <w:r w:rsidR="00942E36" w:rsidRPr="009A034A">
        <w:rPr>
          <w:sz w:val="28"/>
          <w:szCs w:val="28"/>
          <w:lang w:val="kk-KZ"/>
        </w:rPr>
        <w:tab/>
      </w:r>
      <w:r w:rsidR="00942E36" w:rsidRPr="009A034A">
        <w:rPr>
          <w:sz w:val="28"/>
          <w:szCs w:val="28"/>
          <w:lang w:val="kk-KZ"/>
        </w:rPr>
        <w:tab/>
        <w:t>(7)</w:t>
      </w:r>
    </w:p>
    <w:p w14:paraId="00882DC6" w14:textId="77777777" w:rsidR="004A5960" w:rsidRPr="009A034A" w:rsidRDefault="004A5960" w:rsidP="00942E36">
      <w:pPr>
        <w:ind w:firstLine="708"/>
        <w:jc w:val="both"/>
        <w:rPr>
          <w:sz w:val="28"/>
          <w:szCs w:val="28"/>
          <w:lang w:val="kk-KZ" w:bidi="en-US"/>
        </w:rPr>
      </w:pPr>
    </w:p>
    <w:p w14:paraId="0350A30E" w14:textId="09203BBB" w:rsidR="00450910" w:rsidRPr="009A034A" w:rsidRDefault="00A81F31" w:rsidP="00EF1560">
      <w:pPr>
        <w:jc w:val="both"/>
        <w:rPr>
          <w:sz w:val="28"/>
          <w:szCs w:val="28"/>
        </w:rPr>
      </w:pPr>
      <w:r w:rsidRPr="009A034A">
        <w:rPr>
          <w:sz w:val="28"/>
          <w:szCs w:val="28"/>
          <w:lang w:val="kk-KZ" w:bidi="en-US"/>
        </w:rPr>
        <w:t>г</w:t>
      </w:r>
      <w:r w:rsidR="00FB5FFB" w:rsidRPr="009A034A">
        <w:rPr>
          <w:sz w:val="28"/>
          <w:szCs w:val="28"/>
          <w:lang w:val="kk-KZ" w:bidi="en-US"/>
        </w:rPr>
        <w:t>де</w:t>
      </w:r>
      <w:r w:rsidRPr="009A034A">
        <w:rPr>
          <w:sz w:val="28"/>
          <w:szCs w:val="28"/>
          <w:lang w:val="kk-KZ"/>
        </w:rPr>
        <w:t>,</w:t>
      </w:r>
      <m:oMath>
        <m:acc>
          <m:accPr>
            <m:chr m:val="̇"/>
            <m:ctrlPr>
              <w:rPr>
                <w:rFonts w:ascii="Cambria Math" w:hAnsi="Cambria Math"/>
                <w:sz w:val="28"/>
                <w:szCs w:val="28"/>
              </w:rPr>
            </m:ctrlPr>
          </m:accPr>
          <m:e>
            <m:r>
              <w:rPr>
                <w:rFonts w:ascii="Cambria Math" w:hAnsi="Cambria Math"/>
                <w:sz w:val="28"/>
                <w:szCs w:val="28"/>
              </w:rPr>
              <m:t xml:space="preserve"> m</m:t>
            </m:r>
          </m:e>
        </m:acc>
        <m:r>
          <w:rPr>
            <w:rFonts w:ascii="Cambria Math" w:hAnsi="Cambria Math"/>
            <w:sz w:val="28"/>
            <w:szCs w:val="28"/>
          </w:rPr>
          <m:t xml:space="preserve"> </m:t>
        </m:r>
      </m:oMath>
      <w:r w:rsidR="006B6090" w:rsidRPr="009A034A">
        <w:rPr>
          <w:iCs/>
          <w:sz w:val="28"/>
          <w:szCs w:val="28"/>
        </w:rPr>
        <w:t>–</w:t>
      </w:r>
      <w:r w:rsidR="006B6090" w:rsidRPr="009A034A">
        <w:rPr>
          <w:iCs/>
          <w:sz w:val="28"/>
          <w:szCs w:val="28"/>
          <w:lang w:val="kk-KZ"/>
        </w:rPr>
        <w:t xml:space="preserve"> </w:t>
      </w:r>
      <w:r w:rsidR="00450910" w:rsidRPr="009A034A">
        <w:rPr>
          <w:sz w:val="28"/>
          <w:szCs w:val="28"/>
        </w:rPr>
        <w:t xml:space="preserve"> массовый расход рабочего тела, кг/с;</w:t>
      </w:r>
    </w:p>
    <w:p w14:paraId="478C0450" w14:textId="3314338B" w:rsidR="00450910" w:rsidRPr="009A034A" w:rsidRDefault="00000000" w:rsidP="00450910">
      <w:pPr>
        <w:ind w:firstLine="708"/>
        <w:jc w:val="both"/>
        <w:rPr>
          <w:sz w:val="28"/>
          <w:szCs w:val="28"/>
        </w:rPr>
      </w:pP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1</m:t>
            </m:r>
          </m:sub>
        </m:sSub>
      </m:oMath>
      <w:r w:rsidR="006B6090" w:rsidRPr="009A034A">
        <w:rPr>
          <w:iCs/>
          <w:sz w:val="28"/>
          <w:szCs w:val="28"/>
        </w:rPr>
        <w:t>–</w:t>
      </w:r>
      <w:r w:rsidR="006B6090" w:rsidRPr="009A034A">
        <w:rPr>
          <w:iCs/>
          <w:sz w:val="28"/>
          <w:szCs w:val="28"/>
          <w:lang w:val="kk-KZ"/>
        </w:rPr>
        <w:t xml:space="preserve"> </w:t>
      </w:r>
      <w:r w:rsidR="00450910" w:rsidRPr="009A034A">
        <w:rPr>
          <w:sz w:val="28"/>
          <w:szCs w:val="28"/>
        </w:rPr>
        <w:t xml:space="preserve"> удельная энтальпия рабочего тела на входе в турбину, кДж/кг;</w:t>
      </w:r>
    </w:p>
    <w:p w14:paraId="618E4730" w14:textId="45823D99" w:rsidR="00450910" w:rsidRPr="009A034A" w:rsidRDefault="00000000" w:rsidP="00450910">
      <w:pPr>
        <w:ind w:firstLine="708"/>
        <w:jc w:val="both"/>
        <w:rPr>
          <w:sz w:val="28"/>
          <w:szCs w:val="28"/>
        </w:rPr>
      </w:pP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2</m:t>
            </m:r>
          </m:sub>
        </m:sSub>
      </m:oMath>
      <w:r w:rsidR="006B6090" w:rsidRPr="009A034A">
        <w:rPr>
          <w:iCs/>
          <w:sz w:val="28"/>
          <w:szCs w:val="28"/>
        </w:rPr>
        <w:t>–</w:t>
      </w:r>
      <w:r w:rsidR="006B6090" w:rsidRPr="009A034A">
        <w:rPr>
          <w:iCs/>
          <w:sz w:val="28"/>
          <w:szCs w:val="28"/>
          <w:lang w:val="kk-KZ"/>
        </w:rPr>
        <w:t xml:space="preserve"> </w:t>
      </w:r>
      <w:r w:rsidR="00450910" w:rsidRPr="009A034A">
        <w:rPr>
          <w:sz w:val="28"/>
          <w:szCs w:val="28"/>
        </w:rPr>
        <w:t xml:space="preserve"> удельная энтальпия рабочего тела на выходе из турбины, кДж/кг;</w:t>
      </w:r>
    </w:p>
    <w:p w14:paraId="2A4DF107" w14:textId="6EF4A198" w:rsidR="00450910" w:rsidRPr="009A034A" w:rsidRDefault="00000000" w:rsidP="00450910">
      <w:pPr>
        <w:ind w:firstLine="708"/>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тур</m:t>
            </m:r>
          </m:sub>
        </m:sSub>
      </m:oMath>
      <w:r w:rsidR="006B6090" w:rsidRPr="009A034A">
        <w:rPr>
          <w:sz w:val="28"/>
          <w:szCs w:val="28"/>
        </w:rPr>
        <w:t xml:space="preserve"> </w:t>
      </w:r>
      <w:r w:rsidR="006B6090" w:rsidRPr="009A034A">
        <w:rPr>
          <w:iCs/>
          <w:sz w:val="28"/>
          <w:szCs w:val="28"/>
        </w:rPr>
        <w:t xml:space="preserve">– </w:t>
      </w:r>
      <w:r w:rsidR="00745574" w:rsidRPr="009A034A">
        <w:rPr>
          <w:sz w:val="28"/>
          <w:szCs w:val="28"/>
        </w:rPr>
        <w:t>изоэнтропийный</w:t>
      </w:r>
      <w:r w:rsidR="00745574" w:rsidRPr="009A034A">
        <w:rPr>
          <w:sz w:val="28"/>
          <w:szCs w:val="28"/>
          <w:lang w:val="kk-KZ"/>
        </w:rPr>
        <w:t xml:space="preserve"> </w:t>
      </w:r>
      <w:r w:rsidR="00450910" w:rsidRPr="009A034A">
        <w:rPr>
          <w:sz w:val="28"/>
          <w:szCs w:val="28"/>
        </w:rPr>
        <w:t>коэффициент полезного действия турбины (принят равным 0,80).</w:t>
      </w:r>
    </w:p>
    <w:p w14:paraId="0B24654D" w14:textId="77777777" w:rsidR="00E44DC2" w:rsidRPr="009A034A" w:rsidRDefault="00E44DC2" w:rsidP="00942E36">
      <w:pPr>
        <w:ind w:firstLine="708"/>
        <w:jc w:val="both"/>
        <w:rPr>
          <w:sz w:val="28"/>
          <w:szCs w:val="28"/>
        </w:rPr>
      </w:pPr>
    </w:p>
    <w:p w14:paraId="0E4EE097" w14:textId="2F537667" w:rsidR="002A5F0C" w:rsidRPr="009A034A" w:rsidRDefault="00691259" w:rsidP="00942E36">
      <w:pPr>
        <w:ind w:firstLine="708"/>
        <w:jc w:val="both"/>
        <w:rPr>
          <w:sz w:val="28"/>
          <w:szCs w:val="28"/>
        </w:rPr>
      </w:pPr>
      <w:r w:rsidRPr="009A034A">
        <w:rPr>
          <w:sz w:val="28"/>
          <w:szCs w:val="28"/>
        </w:rPr>
        <w:t xml:space="preserve">Полезная мощность установки определяется как разность между механической работой, развиваемой турбиной в процессе расширения, и </w:t>
      </w:r>
      <w:r w:rsidR="009B6C2C" w:rsidRPr="009A034A">
        <w:rPr>
          <w:sz w:val="28"/>
          <w:szCs w:val="28"/>
          <w:lang w:val="kk-KZ"/>
        </w:rPr>
        <w:lastRenderedPageBreak/>
        <w:t>работой, затрачиваемой насосом</w:t>
      </w:r>
      <w:r w:rsidRPr="009A034A">
        <w:rPr>
          <w:sz w:val="28"/>
          <w:szCs w:val="28"/>
        </w:rPr>
        <w:t xml:space="preserve"> рассчитанными в соответствии с уравнением (8)</w:t>
      </w:r>
      <w:r w:rsidR="00FE4F4E" w:rsidRPr="009A034A">
        <w:rPr>
          <w:sz w:val="28"/>
          <w:szCs w:val="28"/>
          <w:lang w:val="kk-KZ"/>
        </w:rPr>
        <w:t>,</w:t>
      </w:r>
      <w:r w:rsidR="006B6090" w:rsidRPr="009A034A">
        <w:rPr>
          <w:sz w:val="28"/>
          <w:szCs w:val="28"/>
          <w:lang w:val="kk-KZ"/>
        </w:rPr>
        <w:t xml:space="preserve"> </w:t>
      </w:r>
      <w:r w:rsidR="00FE4F4E" w:rsidRPr="009A034A">
        <w:rPr>
          <w:sz w:val="28"/>
          <w:szCs w:val="28"/>
        </w:rPr>
        <w:t>на основе первого закона термодинамики</w:t>
      </w:r>
      <w:r w:rsidRPr="009A034A">
        <w:rPr>
          <w:sz w:val="28"/>
          <w:szCs w:val="28"/>
        </w:rPr>
        <w:t xml:space="preserve"> [</w:t>
      </w:r>
      <w:r w:rsidR="00334A99" w:rsidRPr="009A034A">
        <w:rPr>
          <w:sz w:val="28"/>
          <w:szCs w:val="28"/>
        </w:rPr>
        <w:t>58</w:t>
      </w:r>
      <w:r w:rsidR="00222D32" w:rsidRPr="009A034A">
        <w:rPr>
          <w:sz w:val="28"/>
          <w:szCs w:val="28"/>
          <w:lang w:val="kk-KZ"/>
        </w:rPr>
        <w:t>,</w:t>
      </w:r>
      <w:r w:rsidR="00E7790C" w:rsidRPr="009A034A">
        <w:rPr>
          <w:sz w:val="28"/>
          <w:szCs w:val="28"/>
          <w:lang w:val="kk-KZ"/>
        </w:rPr>
        <w:t xml:space="preserve"> </w:t>
      </w:r>
      <w:r w:rsidR="00222D32" w:rsidRPr="009A034A">
        <w:rPr>
          <w:sz w:val="28"/>
          <w:szCs w:val="28"/>
          <w:lang w:val="kk-KZ"/>
        </w:rPr>
        <w:t>с.</w:t>
      </w:r>
      <w:r w:rsidR="009F7891" w:rsidRPr="009A034A">
        <w:rPr>
          <w:sz w:val="28"/>
          <w:szCs w:val="28"/>
          <w:lang w:val="kk-KZ"/>
        </w:rPr>
        <w:t xml:space="preserve"> </w:t>
      </w:r>
      <w:r w:rsidR="00222D32" w:rsidRPr="009A034A">
        <w:rPr>
          <w:sz w:val="28"/>
          <w:szCs w:val="28"/>
          <w:lang w:val="kk-KZ"/>
        </w:rPr>
        <w:t>15-42</w:t>
      </w:r>
      <w:r w:rsidRPr="009A034A">
        <w:rPr>
          <w:sz w:val="28"/>
          <w:szCs w:val="28"/>
        </w:rPr>
        <w:t>].</w:t>
      </w:r>
    </w:p>
    <w:p w14:paraId="030ABB61" w14:textId="77777777" w:rsidR="00BC3369" w:rsidRPr="009A034A" w:rsidRDefault="00BC3369" w:rsidP="00942E36">
      <w:pPr>
        <w:ind w:firstLine="708"/>
        <w:jc w:val="both"/>
        <w:rPr>
          <w:sz w:val="28"/>
          <w:szCs w:val="28"/>
        </w:rPr>
      </w:pPr>
    </w:p>
    <w:p w14:paraId="4DC32665" w14:textId="09FB74ED" w:rsidR="00942E36" w:rsidRPr="009A034A" w:rsidRDefault="00000000" w:rsidP="003C5057">
      <w:pPr>
        <w:widowControl w:val="0"/>
        <w:autoSpaceDE w:val="0"/>
        <w:autoSpaceDN w:val="0"/>
        <w:spacing w:before="3" w:line="249" w:lineRule="auto"/>
        <w:ind w:left="160" w:right="157" w:firstLine="548"/>
        <w:jc w:val="right"/>
        <w:rPr>
          <w:sz w:val="28"/>
          <w:szCs w:val="28"/>
          <w:lang w:bidi="en-US"/>
        </w:rPr>
      </w:pPr>
      <m:oMath>
        <m:sSub>
          <m:sSubPr>
            <m:ctrlPr>
              <w:rPr>
                <w:rFonts w:ascii="Cambria Math" w:hAnsi="Cambria Math"/>
                <w:i/>
                <w:sz w:val="28"/>
                <w:szCs w:val="28"/>
                <w:lang w:val="en-GB" w:bidi="en-US"/>
              </w:rPr>
            </m:ctrlPr>
          </m:sSubPr>
          <m:e>
            <m:acc>
              <m:accPr>
                <m:chr m:val="̇"/>
                <m:ctrlPr>
                  <w:rPr>
                    <w:rFonts w:ascii="Cambria Math" w:hAnsi="Cambria Math"/>
                    <w:i/>
                    <w:sz w:val="28"/>
                    <w:szCs w:val="28"/>
                    <w:lang w:val="en-GB" w:bidi="en-US"/>
                  </w:rPr>
                </m:ctrlPr>
              </m:accPr>
              <m:e>
                <m:r>
                  <w:rPr>
                    <w:rFonts w:ascii="Cambria Math" w:hAnsi="Cambria Math"/>
                    <w:sz w:val="28"/>
                    <w:szCs w:val="28"/>
                    <w:lang w:val="en-GB" w:bidi="en-US"/>
                  </w:rPr>
                  <m:t>W</m:t>
                </m:r>
              </m:e>
            </m:acc>
          </m:e>
          <m:sub>
            <m:r>
              <w:rPr>
                <w:rFonts w:ascii="Cambria Math" w:hAnsi="Cambria Math"/>
                <w:sz w:val="28"/>
                <w:szCs w:val="28"/>
                <w:lang w:bidi="en-US"/>
              </w:rPr>
              <m:t>насос</m:t>
            </m:r>
          </m:sub>
        </m:sSub>
        <m:r>
          <w:rPr>
            <w:rFonts w:ascii="Cambria Math" w:hAnsi="Cambria Math"/>
            <w:sz w:val="28"/>
            <w:szCs w:val="28"/>
            <w:lang w:bidi="en-US"/>
          </w:rPr>
          <m:t>=</m:t>
        </m:r>
        <m:acc>
          <m:accPr>
            <m:chr m:val="̇"/>
            <m:ctrlPr>
              <w:rPr>
                <w:rFonts w:ascii="Cambria Math" w:hAnsi="Cambria Math"/>
                <w:i/>
                <w:sz w:val="28"/>
                <w:szCs w:val="28"/>
                <w:lang w:val="en-GB" w:bidi="en-US"/>
              </w:rPr>
            </m:ctrlPr>
          </m:accPr>
          <m:e>
            <m:d>
              <m:dPr>
                <m:ctrlPr>
                  <w:rPr>
                    <w:rFonts w:ascii="Cambria Math" w:hAnsi="Cambria Math"/>
                    <w:i/>
                    <w:sz w:val="28"/>
                    <w:szCs w:val="28"/>
                    <w:lang w:val="en-US" w:bidi="en-US"/>
                  </w:rPr>
                </m:ctrlPr>
              </m:dPr>
              <m:e>
                <m:sSub>
                  <m:sSubPr>
                    <m:ctrlPr>
                      <w:rPr>
                        <w:rFonts w:ascii="Cambria Math" w:hAnsi="Cambria Math"/>
                        <w:i/>
                        <w:sz w:val="28"/>
                        <w:szCs w:val="28"/>
                        <w:lang w:val="en-US" w:bidi="en-US"/>
                      </w:rPr>
                    </m:ctrlPr>
                  </m:sSubPr>
                  <m:e>
                    <m:r>
                      <w:rPr>
                        <w:rFonts w:ascii="Cambria Math" w:hAnsi="Cambria Math"/>
                        <w:sz w:val="28"/>
                        <w:szCs w:val="28"/>
                        <w:lang w:bidi="en-US"/>
                      </w:rPr>
                      <m:t>h</m:t>
                    </m:r>
                  </m:e>
                  <m:sub>
                    <m:r>
                      <w:rPr>
                        <w:rFonts w:ascii="Cambria Math" w:hAnsi="Cambria Math"/>
                        <w:sz w:val="28"/>
                        <w:szCs w:val="28"/>
                        <w:lang w:bidi="en-US"/>
                      </w:rPr>
                      <m:t>4</m:t>
                    </m:r>
                  </m:sub>
                </m:sSub>
                <m:r>
                  <w:rPr>
                    <w:rFonts w:ascii="Cambria Math" w:hAnsi="Cambria Math"/>
                    <w:sz w:val="28"/>
                    <w:szCs w:val="28"/>
                    <w:lang w:bidi="en-US"/>
                  </w:rPr>
                  <m:t>-</m:t>
                </m:r>
                <m:sSub>
                  <m:sSubPr>
                    <m:ctrlPr>
                      <w:rPr>
                        <w:rFonts w:ascii="Cambria Math" w:hAnsi="Cambria Math"/>
                        <w:i/>
                        <w:sz w:val="28"/>
                        <w:szCs w:val="28"/>
                        <w:lang w:val="en-GB" w:bidi="en-US"/>
                      </w:rPr>
                    </m:ctrlPr>
                  </m:sSubPr>
                  <m:e>
                    <m:r>
                      <w:rPr>
                        <w:rFonts w:ascii="Cambria Math" w:hAnsi="Cambria Math"/>
                        <w:sz w:val="28"/>
                        <w:szCs w:val="28"/>
                        <w:lang w:bidi="en-US"/>
                      </w:rPr>
                      <m:t>h</m:t>
                    </m:r>
                  </m:e>
                  <m:sub>
                    <m:r>
                      <w:rPr>
                        <w:rFonts w:ascii="Cambria Math" w:hAnsi="Cambria Math"/>
                        <w:sz w:val="28"/>
                        <w:szCs w:val="28"/>
                        <w:lang w:bidi="en-US"/>
                      </w:rPr>
                      <m:t>3</m:t>
                    </m:r>
                  </m:sub>
                </m:sSub>
                <m:ctrlPr>
                  <w:rPr>
                    <w:rFonts w:ascii="Cambria Math" w:hAnsi="Cambria Math"/>
                    <w:i/>
                    <w:sz w:val="28"/>
                    <w:szCs w:val="28"/>
                    <w:lang w:val="en-GB" w:bidi="en-US"/>
                  </w:rPr>
                </m:ctrlPr>
              </m:e>
            </m:d>
          </m:e>
        </m:acc>
      </m:oMath>
      <w:r w:rsidR="00942E36" w:rsidRPr="009A034A">
        <w:rPr>
          <w:i/>
          <w:sz w:val="28"/>
          <w:szCs w:val="28"/>
          <w:lang w:bidi="en-US"/>
        </w:rPr>
        <w:tab/>
      </w:r>
      <w:r w:rsidR="00942E36" w:rsidRPr="009A034A">
        <w:rPr>
          <w:i/>
          <w:sz w:val="28"/>
          <w:szCs w:val="28"/>
          <w:lang w:bidi="en-US"/>
        </w:rPr>
        <w:tab/>
      </w:r>
      <w:r w:rsidR="00942E36" w:rsidRPr="009A034A">
        <w:rPr>
          <w:i/>
          <w:sz w:val="28"/>
          <w:szCs w:val="28"/>
          <w:lang w:bidi="en-US"/>
        </w:rPr>
        <w:tab/>
      </w:r>
      <w:r w:rsidR="00942E36" w:rsidRPr="009A034A">
        <w:rPr>
          <w:i/>
          <w:sz w:val="28"/>
          <w:szCs w:val="28"/>
          <w:lang w:bidi="en-US"/>
        </w:rPr>
        <w:tab/>
      </w:r>
      <w:r w:rsidR="00942E36" w:rsidRPr="009A034A">
        <w:rPr>
          <w:i/>
          <w:sz w:val="28"/>
          <w:szCs w:val="28"/>
          <w:lang w:bidi="en-US"/>
        </w:rPr>
        <w:tab/>
      </w:r>
      <w:r w:rsidR="00942E36" w:rsidRPr="009A034A">
        <w:rPr>
          <w:sz w:val="28"/>
          <w:szCs w:val="28"/>
          <w:lang w:bidi="en-US"/>
        </w:rPr>
        <w:t xml:space="preserve"> (</w:t>
      </w:r>
      <w:r w:rsidR="00942E36" w:rsidRPr="009A034A">
        <w:rPr>
          <w:sz w:val="28"/>
          <w:szCs w:val="28"/>
          <w:lang w:val="kk-KZ" w:bidi="en-US"/>
        </w:rPr>
        <w:t>8</w:t>
      </w:r>
      <w:r w:rsidR="00942E36" w:rsidRPr="009A034A">
        <w:rPr>
          <w:sz w:val="28"/>
          <w:szCs w:val="28"/>
          <w:lang w:bidi="en-US"/>
        </w:rPr>
        <w:t>)</w:t>
      </w:r>
    </w:p>
    <w:p w14:paraId="52A4C656" w14:textId="77777777" w:rsidR="00942E36" w:rsidRPr="009A034A" w:rsidRDefault="00942E36" w:rsidP="00942E36">
      <w:pPr>
        <w:ind w:firstLine="708"/>
        <w:jc w:val="both"/>
        <w:rPr>
          <w:sz w:val="28"/>
          <w:szCs w:val="28"/>
        </w:rPr>
      </w:pPr>
    </w:p>
    <w:p w14:paraId="1659B354" w14:textId="01EAF009" w:rsidR="005B5150" w:rsidRPr="009A034A" w:rsidRDefault="00DF2F15" w:rsidP="00DF2F15">
      <w:pPr>
        <w:jc w:val="both"/>
        <w:rPr>
          <w:sz w:val="28"/>
          <w:szCs w:val="28"/>
          <w:lang w:val="kk-KZ"/>
        </w:rPr>
      </w:pPr>
      <w:r w:rsidRPr="009A034A">
        <w:rPr>
          <w:sz w:val="28"/>
          <w:szCs w:val="28"/>
          <w:lang w:val="kk-KZ"/>
        </w:rPr>
        <w:t>г</w:t>
      </w:r>
      <w:r w:rsidR="00942E36" w:rsidRPr="009A034A">
        <w:rPr>
          <w:sz w:val="28"/>
          <w:szCs w:val="28"/>
        </w:rPr>
        <w:t>де</w:t>
      </w:r>
      <w:r w:rsidRPr="009A034A">
        <w:rPr>
          <w:sz w:val="28"/>
          <w:szCs w:val="28"/>
          <w:lang w:val="kk-KZ"/>
        </w:rPr>
        <w:t>,</w:t>
      </w:r>
      <m:oMath>
        <m:r>
          <w:rPr>
            <w:rFonts w:ascii="Cambria Math" w:hAnsi="Cambria Math"/>
            <w:sz w:val="28"/>
            <w:szCs w:val="28"/>
            <w:lang w:val="kk-KZ"/>
          </w:rPr>
          <m:t xml:space="preserve"> </m:t>
        </m:r>
        <m:sSub>
          <m:sSubPr>
            <m:ctrlPr>
              <w:rPr>
                <w:rFonts w:ascii="Cambria Math" w:hAnsi="Cambria Math"/>
                <w:sz w:val="28"/>
                <w:szCs w:val="28"/>
              </w:rPr>
            </m:ctrlPr>
          </m:sSubPr>
          <m:e>
            <m:r>
              <w:rPr>
                <w:rFonts w:ascii="Cambria Math" w:hAnsi="Cambria Math"/>
                <w:sz w:val="28"/>
                <w:szCs w:val="28"/>
              </w:rPr>
              <m:t xml:space="preserve"> h</m:t>
            </m:r>
          </m:e>
          <m:sub>
            <m:r>
              <w:rPr>
                <w:rFonts w:ascii="Cambria Math" w:hAnsi="Cambria Math"/>
                <w:sz w:val="28"/>
                <w:szCs w:val="28"/>
              </w:rPr>
              <m:t>4</m:t>
            </m:r>
          </m:sub>
        </m:sSub>
      </m:oMath>
      <w:r w:rsidR="00354837" w:rsidRPr="009A034A">
        <w:rPr>
          <w:bCs/>
          <w:sz w:val="28"/>
          <w:szCs w:val="28"/>
        </w:rPr>
        <w:t xml:space="preserve"> – </w:t>
      </w:r>
      <w:r w:rsidR="005B5150" w:rsidRPr="009A034A">
        <w:rPr>
          <w:sz w:val="28"/>
          <w:szCs w:val="28"/>
        </w:rPr>
        <w:t xml:space="preserve"> удельная </w:t>
      </w:r>
      <w:r w:rsidR="005B5150" w:rsidRPr="009A034A">
        <w:rPr>
          <w:sz w:val="32"/>
          <w:szCs w:val="32"/>
        </w:rPr>
        <w:t>энтальпия</w:t>
      </w:r>
      <w:r w:rsidR="005B5150" w:rsidRPr="009A034A">
        <w:rPr>
          <w:sz w:val="28"/>
          <w:szCs w:val="28"/>
        </w:rPr>
        <w:t xml:space="preserve"> после насоса, кДж/кг</w:t>
      </w:r>
      <w:r w:rsidR="00535744" w:rsidRPr="009A034A">
        <w:rPr>
          <w:sz w:val="28"/>
          <w:szCs w:val="28"/>
          <w:lang w:val="kk-KZ"/>
        </w:rPr>
        <w:t>;</w:t>
      </w:r>
    </w:p>
    <w:p w14:paraId="0A414814" w14:textId="7B3D52F1" w:rsidR="005B5150" w:rsidRPr="009A034A" w:rsidRDefault="00000000" w:rsidP="005B5150">
      <w:pPr>
        <w:ind w:firstLine="708"/>
        <w:jc w:val="both"/>
        <w:rPr>
          <w:sz w:val="28"/>
          <w:szCs w:val="28"/>
          <w:lang w:val="kk-KZ"/>
        </w:rPr>
      </w:pP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3</m:t>
            </m:r>
          </m:sub>
        </m:sSub>
      </m:oMath>
      <w:r w:rsidR="00354837" w:rsidRPr="009A034A">
        <w:rPr>
          <w:bCs/>
          <w:sz w:val="28"/>
          <w:szCs w:val="28"/>
        </w:rPr>
        <w:t xml:space="preserve"> – </w:t>
      </w:r>
      <w:r w:rsidR="005B5150" w:rsidRPr="009A034A">
        <w:rPr>
          <w:sz w:val="28"/>
          <w:szCs w:val="28"/>
        </w:rPr>
        <w:t xml:space="preserve"> удельная энтальпия перед насосом, кДж/кг</w:t>
      </w:r>
      <w:r w:rsidR="00DC3FC8" w:rsidRPr="009A034A">
        <w:rPr>
          <w:sz w:val="28"/>
          <w:szCs w:val="28"/>
          <w:lang w:val="kk-KZ"/>
        </w:rPr>
        <w:t>.</w:t>
      </w:r>
    </w:p>
    <w:p w14:paraId="0576E157" w14:textId="77777777" w:rsidR="00DC3FC8" w:rsidRPr="009A034A" w:rsidRDefault="00DC3FC8" w:rsidP="005B5150">
      <w:pPr>
        <w:ind w:firstLine="708"/>
        <w:jc w:val="both"/>
        <w:rPr>
          <w:sz w:val="28"/>
          <w:szCs w:val="28"/>
          <w:lang w:val="kk-KZ"/>
        </w:rPr>
      </w:pPr>
    </w:p>
    <w:p w14:paraId="3CAF7151" w14:textId="77777777" w:rsidR="005B167E" w:rsidRPr="009A034A" w:rsidRDefault="005B167E" w:rsidP="00942E36">
      <w:pPr>
        <w:ind w:firstLine="708"/>
        <w:jc w:val="both"/>
        <w:rPr>
          <w:sz w:val="28"/>
          <w:szCs w:val="28"/>
          <w:lang w:val="kk-KZ"/>
        </w:rPr>
      </w:pPr>
      <w:r w:rsidRPr="009A034A">
        <w:rPr>
          <w:sz w:val="28"/>
          <w:szCs w:val="28"/>
        </w:rPr>
        <w:t>Как и ожидалось, вклад работы насоса является незначительным, поскольку расчётные значения показывают, что она составляет около 0,39 % от суммарной работы, получаемой при расширении рабочего тела в турбине</w:t>
      </w:r>
    </w:p>
    <w:p w14:paraId="319AF86F" w14:textId="77777777" w:rsidR="009F638B" w:rsidRPr="009A034A" w:rsidRDefault="009F638B" w:rsidP="00942E36">
      <w:pPr>
        <w:ind w:firstLine="708"/>
        <w:jc w:val="both"/>
        <w:rPr>
          <w:sz w:val="28"/>
          <w:szCs w:val="28"/>
          <w:lang w:val="kk-KZ"/>
        </w:rPr>
      </w:pPr>
      <w:r w:rsidRPr="009A034A">
        <w:rPr>
          <w:sz w:val="28"/>
          <w:szCs w:val="28"/>
        </w:rPr>
        <w:t>Полезная мощность установки определяется как разность между мощностью турбины и мощностью, потребляемой насосом:</w:t>
      </w:r>
    </w:p>
    <w:p w14:paraId="21398328" w14:textId="77777777" w:rsidR="009F638B" w:rsidRPr="009A034A" w:rsidRDefault="009F638B" w:rsidP="00942E36">
      <w:pPr>
        <w:ind w:firstLine="708"/>
        <w:jc w:val="both"/>
        <w:rPr>
          <w:sz w:val="28"/>
          <w:szCs w:val="28"/>
          <w:lang w:val="kk-KZ"/>
        </w:rPr>
      </w:pPr>
    </w:p>
    <w:p w14:paraId="36695E4A" w14:textId="66251C14" w:rsidR="009F638B" w:rsidRPr="009A034A" w:rsidRDefault="009F638B" w:rsidP="003C5057">
      <w:pPr>
        <w:ind w:firstLine="708"/>
        <w:jc w:val="right"/>
        <w:rPr>
          <w:sz w:val="28"/>
          <w:szCs w:val="28"/>
          <w:lang w:val="kk-KZ"/>
        </w:rPr>
      </w:pPr>
      <m:oMath>
        <m:r>
          <w:rPr>
            <w:rFonts w:ascii="Cambria Math" w:hAnsi="Cambria Math"/>
            <w:sz w:val="28"/>
            <w:szCs w:val="28"/>
            <w:lang w:val="kk-KZ"/>
          </w:rPr>
          <m:t>P</m:t>
        </m:r>
        <m:r>
          <w:rPr>
            <w:rFonts w:ascii="Cambria Math" w:hAnsi="Cambria Math"/>
            <w:sz w:val="28"/>
            <w:szCs w:val="28"/>
            <w:lang w:val="kk-KZ" w:bidi="en-US"/>
          </w:rPr>
          <m:t>=</m:t>
        </m:r>
        <m:acc>
          <m:accPr>
            <m:chr m:val="̇"/>
            <m:ctrlPr>
              <w:rPr>
                <w:rFonts w:ascii="Cambria Math" w:hAnsi="Cambria Math"/>
                <w:i/>
                <w:sz w:val="28"/>
                <w:szCs w:val="28"/>
                <w:lang w:val="en-GB"/>
              </w:rPr>
            </m:ctrlPr>
          </m:accPr>
          <m:e>
            <m:d>
              <m:dPr>
                <m:ctrlPr>
                  <w:rPr>
                    <w:rFonts w:ascii="Cambria Math" w:hAnsi="Cambria Math"/>
                    <w:i/>
                    <w:sz w:val="28"/>
                    <w:szCs w:val="28"/>
                    <w:lang w:val="en-US" w:bidi="en-US"/>
                  </w:rPr>
                </m:ctrlPr>
              </m:dPr>
              <m:e>
                <m:sSub>
                  <m:sSubPr>
                    <m:ctrlPr>
                      <w:rPr>
                        <w:rFonts w:ascii="Cambria Math" w:hAnsi="Cambria Math"/>
                        <w:i/>
                        <w:sz w:val="28"/>
                        <w:szCs w:val="28"/>
                        <w:lang w:val="en-US" w:bidi="en-US"/>
                      </w:rPr>
                    </m:ctrlPr>
                  </m:sSubPr>
                  <m:e>
                    <m:r>
                      <w:rPr>
                        <w:rFonts w:ascii="Cambria Math" w:hAnsi="Cambria Math"/>
                        <w:sz w:val="28"/>
                        <w:szCs w:val="28"/>
                        <w:lang w:val="kk-KZ" w:bidi="en-US"/>
                      </w:rPr>
                      <m:t>W</m:t>
                    </m:r>
                  </m:e>
                  <m:sub>
                    <m:r>
                      <w:rPr>
                        <w:rFonts w:ascii="Cambria Math" w:hAnsi="Cambria Math"/>
                        <w:sz w:val="28"/>
                        <w:szCs w:val="28"/>
                        <w:lang w:val="kk-KZ" w:bidi="en-US"/>
                      </w:rPr>
                      <m:t>tur</m:t>
                    </m:r>
                  </m:sub>
                </m:sSub>
                <m:r>
                  <w:rPr>
                    <w:rFonts w:ascii="Cambria Math" w:hAnsi="Cambria Math"/>
                    <w:sz w:val="28"/>
                    <w:szCs w:val="28"/>
                    <w:lang w:val="kk-KZ"/>
                  </w:rPr>
                  <m:t>-</m:t>
                </m:r>
                <m:sSub>
                  <m:sSubPr>
                    <m:ctrlPr>
                      <w:rPr>
                        <w:rFonts w:ascii="Cambria Math" w:hAnsi="Cambria Math"/>
                        <w:i/>
                        <w:sz w:val="28"/>
                        <w:szCs w:val="28"/>
                        <w:lang w:val="en-GB"/>
                      </w:rPr>
                    </m:ctrlPr>
                  </m:sSubPr>
                  <m:e>
                    <m:r>
                      <w:rPr>
                        <w:rFonts w:ascii="Cambria Math" w:hAnsi="Cambria Math"/>
                        <w:sz w:val="28"/>
                        <w:szCs w:val="28"/>
                        <w:lang w:val="kk-KZ"/>
                      </w:rPr>
                      <m:t>W</m:t>
                    </m:r>
                  </m:e>
                  <m:sub>
                    <m:r>
                      <w:rPr>
                        <w:rFonts w:ascii="Cambria Math" w:hAnsi="Cambria Math"/>
                        <w:sz w:val="28"/>
                        <w:szCs w:val="28"/>
                        <w:lang w:val="kk-KZ"/>
                      </w:rPr>
                      <m:t>pump</m:t>
                    </m:r>
                  </m:sub>
                </m:sSub>
                <m:ctrlPr>
                  <w:rPr>
                    <w:rFonts w:ascii="Cambria Math" w:hAnsi="Cambria Math"/>
                    <w:i/>
                    <w:sz w:val="28"/>
                    <w:szCs w:val="28"/>
                    <w:lang w:val="en-GB"/>
                  </w:rPr>
                </m:ctrlPr>
              </m:e>
            </m:d>
          </m:e>
        </m:acc>
      </m:oMath>
      <w:r w:rsidR="00F81D93" w:rsidRPr="009A034A">
        <w:rPr>
          <w:sz w:val="28"/>
          <w:szCs w:val="28"/>
          <w:lang w:val="kk-KZ"/>
        </w:rPr>
        <w:tab/>
      </w:r>
      <w:r w:rsidR="00F81D93" w:rsidRPr="009A034A">
        <w:rPr>
          <w:sz w:val="28"/>
          <w:szCs w:val="28"/>
          <w:lang w:val="kk-KZ"/>
        </w:rPr>
        <w:tab/>
      </w:r>
      <w:r w:rsidR="00F81D93" w:rsidRPr="009A034A">
        <w:rPr>
          <w:sz w:val="28"/>
          <w:szCs w:val="28"/>
          <w:lang w:val="kk-KZ"/>
        </w:rPr>
        <w:tab/>
      </w:r>
      <w:r w:rsidR="00F81D93" w:rsidRPr="009A034A">
        <w:rPr>
          <w:sz w:val="28"/>
          <w:szCs w:val="28"/>
          <w:lang w:val="kk-KZ"/>
        </w:rPr>
        <w:tab/>
      </w:r>
      <w:r w:rsidR="00612E49" w:rsidRPr="009A034A">
        <w:rPr>
          <w:sz w:val="28"/>
          <w:szCs w:val="28"/>
          <w:lang w:val="kk-KZ"/>
        </w:rPr>
        <w:tab/>
      </w:r>
      <w:r w:rsidR="00F81D93" w:rsidRPr="009A034A">
        <w:rPr>
          <w:sz w:val="28"/>
          <w:szCs w:val="28"/>
          <w:lang w:val="kk-KZ"/>
        </w:rPr>
        <w:t>(9)</w:t>
      </w:r>
    </w:p>
    <w:p w14:paraId="0352FEAD" w14:textId="77777777" w:rsidR="009F638B" w:rsidRPr="009A034A" w:rsidRDefault="009F638B" w:rsidP="00691259">
      <w:pPr>
        <w:kinsoku w:val="0"/>
        <w:overflowPunct w:val="0"/>
        <w:autoSpaceDE w:val="0"/>
        <w:autoSpaceDN w:val="0"/>
        <w:adjustRightInd w:val="0"/>
        <w:spacing w:before="46"/>
        <w:ind w:left="39" w:right="110" w:firstLine="669"/>
        <w:jc w:val="both"/>
        <w:rPr>
          <w:sz w:val="28"/>
          <w:szCs w:val="28"/>
          <w:lang w:val="kk-KZ"/>
        </w:rPr>
      </w:pPr>
    </w:p>
    <w:p w14:paraId="2200D265" w14:textId="77777777" w:rsidR="00691259" w:rsidRPr="009A034A" w:rsidRDefault="00691259" w:rsidP="00691259">
      <w:pPr>
        <w:kinsoku w:val="0"/>
        <w:overflowPunct w:val="0"/>
        <w:autoSpaceDE w:val="0"/>
        <w:autoSpaceDN w:val="0"/>
        <w:adjustRightInd w:val="0"/>
        <w:spacing w:before="46"/>
        <w:ind w:left="39" w:right="110" w:firstLine="669"/>
        <w:jc w:val="both"/>
        <w:rPr>
          <w:sz w:val="28"/>
          <w:szCs w:val="28"/>
        </w:rPr>
      </w:pPr>
      <w:r w:rsidRPr="009A034A">
        <w:rPr>
          <w:sz w:val="28"/>
          <w:szCs w:val="28"/>
        </w:rPr>
        <w:t>Итоговые значения электрической мощности, потенциально извлекаемой из каждой геотермальной скважины, приведены в таблице 1</w:t>
      </w:r>
      <w:r w:rsidR="008E508B" w:rsidRPr="009A034A">
        <w:rPr>
          <w:sz w:val="28"/>
          <w:szCs w:val="28"/>
          <w:lang w:val="kk-KZ"/>
        </w:rPr>
        <w:t>4</w:t>
      </w:r>
      <w:r w:rsidRPr="009A034A">
        <w:rPr>
          <w:sz w:val="28"/>
          <w:szCs w:val="28"/>
        </w:rPr>
        <w:t xml:space="preserve">. Наибольшим энергетическим потенциалом характеризуется скважина №5539: расчётная выработка электроэнергии составляет 825,0 </w:t>
      </w:r>
      <w:proofErr w:type="spellStart"/>
      <w:r w:rsidR="00E946FA" w:rsidRPr="009A034A">
        <w:rPr>
          <w:sz w:val="28"/>
          <w:szCs w:val="28"/>
        </w:rPr>
        <w:t>М</w:t>
      </w:r>
      <w:r w:rsidRPr="009A034A">
        <w:rPr>
          <w:sz w:val="28"/>
          <w:szCs w:val="28"/>
        </w:rPr>
        <w:t>Вт·ч</w:t>
      </w:r>
      <w:proofErr w:type="spellEnd"/>
      <w:r w:rsidRPr="009A034A">
        <w:rPr>
          <w:sz w:val="28"/>
          <w:szCs w:val="28"/>
        </w:rPr>
        <w:t xml:space="preserve"> в летний период и возрастает до </w:t>
      </w:r>
      <w:r w:rsidR="002D21CC" w:rsidRPr="009A034A">
        <w:rPr>
          <w:sz w:val="28"/>
          <w:szCs w:val="28"/>
        </w:rPr>
        <w:t>4993,8</w:t>
      </w:r>
      <w:r w:rsidR="00E946FA" w:rsidRPr="009A034A">
        <w:rPr>
          <w:sz w:val="28"/>
          <w:szCs w:val="28"/>
        </w:rPr>
        <w:t>М</w:t>
      </w:r>
      <w:r w:rsidRPr="009A034A">
        <w:rPr>
          <w:sz w:val="28"/>
          <w:szCs w:val="28"/>
        </w:rPr>
        <w:t>Вт·ч в зимних условиях. Полученные результаты соответствуют ожидаемой сезонной динамике, поскольку в зимний период эффективность теплообмена существенно повышается за счёт увеличенного температурного напора между геотермальным теплоносителем и окружающей средой.</w:t>
      </w:r>
    </w:p>
    <w:p w14:paraId="1494323B" w14:textId="4F3486D5" w:rsidR="00691259" w:rsidRPr="009A034A" w:rsidRDefault="00691259" w:rsidP="00691259">
      <w:pPr>
        <w:kinsoku w:val="0"/>
        <w:overflowPunct w:val="0"/>
        <w:autoSpaceDE w:val="0"/>
        <w:autoSpaceDN w:val="0"/>
        <w:adjustRightInd w:val="0"/>
        <w:spacing w:before="46"/>
        <w:ind w:left="39" w:right="110" w:firstLine="669"/>
        <w:jc w:val="both"/>
        <w:rPr>
          <w:sz w:val="28"/>
          <w:szCs w:val="28"/>
        </w:rPr>
      </w:pPr>
      <w:r w:rsidRPr="009A034A">
        <w:rPr>
          <w:sz w:val="28"/>
          <w:szCs w:val="28"/>
        </w:rPr>
        <w:t>Для скважин 1-</w:t>
      </w:r>
      <w:r w:rsidR="00761B19" w:rsidRPr="009A034A">
        <w:rPr>
          <w:sz w:val="28"/>
          <w:szCs w:val="28"/>
          <w:lang w:val="kk-KZ"/>
        </w:rPr>
        <w:t>РТ</w:t>
      </w:r>
      <w:r w:rsidRPr="009A034A">
        <w:rPr>
          <w:sz w:val="28"/>
          <w:szCs w:val="28"/>
        </w:rPr>
        <w:t xml:space="preserve"> и 2-</w:t>
      </w:r>
      <w:r w:rsidR="0026552B" w:rsidRPr="009A034A">
        <w:rPr>
          <w:sz w:val="28"/>
          <w:szCs w:val="28"/>
          <w:lang w:val="kk-KZ"/>
        </w:rPr>
        <w:t>Т</w:t>
      </w:r>
      <w:r w:rsidR="00761B19" w:rsidRPr="009A034A">
        <w:rPr>
          <w:sz w:val="28"/>
          <w:szCs w:val="28"/>
          <w:lang w:val="kk-KZ"/>
        </w:rPr>
        <w:t>П</w:t>
      </w:r>
      <w:r w:rsidRPr="009A034A">
        <w:rPr>
          <w:sz w:val="28"/>
          <w:szCs w:val="28"/>
        </w:rPr>
        <w:t xml:space="preserve"> доступная электрическая мощность в летний сезон составляет соответственно 363,3 и 357,2 </w:t>
      </w:r>
      <w:proofErr w:type="spellStart"/>
      <w:r w:rsidR="00E946FA" w:rsidRPr="009A034A">
        <w:rPr>
          <w:sz w:val="28"/>
          <w:szCs w:val="28"/>
        </w:rPr>
        <w:t>М</w:t>
      </w:r>
      <w:r w:rsidRPr="009A034A">
        <w:rPr>
          <w:sz w:val="28"/>
          <w:szCs w:val="28"/>
        </w:rPr>
        <w:t>Вт·ч</w:t>
      </w:r>
      <w:proofErr w:type="spellEnd"/>
      <w:r w:rsidRPr="009A034A">
        <w:rPr>
          <w:sz w:val="28"/>
          <w:szCs w:val="28"/>
        </w:rPr>
        <w:t xml:space="preserve">, тогда как в зимний период эти значения увеличиваются до </w:t>
      </w:r>
      <w:r w:rsidR="002D21CC" w:rsidRPr="009A034A">
        <w:rPr>
          <w:sz w:val="28"/>
          <w:szCs w:val="28"/>
        </w:rPr>
        <w:t>2291,7</w:t>
      </w:r>
      <w:r w:rsidRPr="009A034A">
        <w:rPr>
          <w:sz w:val="28"/>
          <w:szCs w:val="28"/>
        </w:rPr>
        <w:t xml:space="preserve">и </w:t>
      </w:r>
      <w:r w:rsidR="002D21CC" w:rsidRPr="009A034A">
        <w:rPr>
          <w:sz w:val="28"/>
          <w:szCs w:val="28"/>
        </w:rPr>
        <w:t>2492,5</w:t>
      </w:r>
      <w:r w:rsidR="00E946FA" w:rsidRPr="009A034A">
        <w:rPr>
          <w:sz w:val="28"/>
          <w:szCs w:val="28"/>
        </w:rPr>
        <w:t>М</w:t>
      </w:r>
      <w:r w:rsidRPr="009A034A">
        <w:rPr>
          <w:sz w:val="28"/>
          <w:szCs w:val="28"/>
        </w:rPr>
        <w:t>Вт·ч, что также отражено в таблице 1</w:t>
      </w:r>
      <w:r w:rsidR="008E508B" w:rsidRPr="009A034A">
        <w:rPr>
          <w:sz w:val="28"/>
          <w:szCs w:val="28"/>
          <w:lang w:val="kk-KZ"/>
        </w:rPr>
        <w:t>4</w:t>
      </w:r>
      <w:r w:rsidRPr="009A034A">
        <w:rPr>
          <w:sz w:val="28"/>
          <w:szCs w:val="28"/>
        </w:rPr>
        <w:t>.</w:t>
      </w:r>
    </w:p>
    <w:p w14:paraId="1457BB22" w14:textId="77777777" w:rsidR="00A2328C" w:rsidRPr="009A034A" w:rsidRDefault="00A2328C" w:rsidP="006C76EA">
      <w:pPr>
        <w:kinsoku w:val="0"/>
        <w:overflowPunct w:val="0"/>
        <w:autoSpaceDE w:val="0"/>
        <w:autoSpaceDN w:val="0"/>
        <w:adjustRightInd w:val="0"/>
        <w:spacing w:before="46"/>
        <w:ind w:left="39" w:right="110"/>
        <w:jc w:val="both"/>
        <w:rPr>
          <w:sz w:val="28"/>
          <w:szCs w:val="28"/>
        </w:rPr>
      </w:pPr>
    </w:p>
    <w:p w14:paraId="04B2B596" w14:textId="46C36E57" w:rsidR="00CF2BE8" w:rsidRPr="009A034A" w:rsidRDefault="00263F76" w:rsidP="00CF2BE8">
      <w:pPr>
        <w:jc w:val="both"/>
        <w:rPr>
          <w:sz w:val="28"/>
          <w:szCs w:val="28"/>
          <w:lang w:val="kk-KZ"/>
        </w:rPr>
      </w:pPr>
      <w:r w:rsidRPr="009A034A">
        <w:rPr>
          <w:sz w:val="28"/>
          <w:szCs w:val="28"/>
        </w:rPr>
        <w:t xml:space="preserve">Таблица </w:t>
      </w:r>
      <w:r w:rsidRPr="009A034A">
        <w:rPr>
          <w:sz w:val="28"/>
          <w:szCs w:val="28"/>
          <w:lang w:val="kk-KZ"/>
        </w:rPr>
        <w:t>1</w:t>
      </w:r>
      <w:r w:rsidR="008E508B" w:rsidRPr="009A034A">
        <w:rPr>
          <w:sz w:val="28"/>
          <w:szCs w:val="28"/>
          <w:lang w:val="kk-KZ"/>
        </w:rPr>
        <w:t>4</w:t>
      </w:r>
      <w:r w:rsidR="00354837" w:rsidRPr="009A034A">
        <w:rPr>
          <w:bCs/>
          <w:sz w:val="28"/>
          <w:szCs w:val="28"/>
        </w:rPr>
        <w:t xml:space="preserve"> – </w:t>
      </w:r>
      <w:r w:rsidR="00CF2BE8" w:rsidRPr="009A034A">
        <w:rPr>
          <w:sz w:val="28"/>
          <w:szCs w:val="28"/>
        </w:rPr>
        <w:t>Выработка электроэнергии (</w:t>
      </w:r>
      <w:proofErr w:type="spellStart"/>
      <w:r w:rsidR="00CF2BE8" w:rsidRPr="009A034A">
        <w:rPr>
          <w:sz w:val="28"/>
          <w:szCs w:val="28"/>
        </w:rPr>
        <w:t>МВт·ч</w:t>
      </w:r>
      <w:proofErr w:type="spellEnd"/>
      <w:r w:rsidR="00CF2BE8" w:rsidRPr="009A034A">
        <w:rPr>
          <w:sz w:val="28"/>
          <w:szCs w:val="28"/>
        </w:rPr>
        <w:t>)</w:t>
      </w:r>
    </w:p>
    <w:p w14:paraId="56ECF1BD" w14:textId="77777777" w:rsidR="00A2328C" w:rsidRPr="009A034A" w:rsidRDefault="00A2328C" w:rsidP="006C76EA">
      <w:pPr>
        <w:kinsoku w:val="0"/>
        <w:overflowPunct w:val="0"/>
        <w:autoSpaceDE w:val="0"/>
        <w:autoSpaceDN w:val="0"/>
        <w:adjustRightInd w:val="0"/>
        <w:spacing w:before="46"/>
        <w:ind w:left="39" w:right="110"/>
        <w:jc w:val="both"/>
        <w:rPr>
          <w:sz w:val="28"/>
          <w:szCs w:val="28"/>
          <w:lang w:val="kk-KZ"/>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544"/>
        <w:gridCol w:w="3186"/>
        <w:gridCol w:w="2778"/>
      </w:tblGrid>
      <w:tr w:rsidR="00942E36" w:rsidRPr="009A034A" w14:paraId="7C284FD1" w14:textId="77777777" w:rsidTr="009F7891">
        <w:tc>
          <w:tcPr>
            <w:tcW w:w="3544" w:type="dxa"/>
            <w:vAlign w:val="center"/>
          </w:tcPr>
          <w:p w14:paraId="5B02CCFB" w14:textId="77777777" w:rsidR="00942E36" w:rsidRPr="009A034A" w:rsidRDefault="00942E36" w:rsidP="00942E36">
            <w:pPr>
              <w:adjustRightInd w:val="0"/>
              <w:snapToGrid w:val="0"/>
              <w:ind w:firstLine="426"/>
              <w:jc w:val="center"/>
              <w:rPr>
                <w:bCs/>
                <w:sz w:val="28"/>
                <w:szCs w:val="28"/>
                <w:lang w:val="kk-KZ" w:eastAsia="de-DE" w:bidi="en-US"/>
              </w:rPr>
            </w:pPr>
            <w:bookmarkStart w:id="36" w:name="_Hlk195175291"/>
            <w:r w:rsidRPr="009A034A">
              <w:rPr>
                <w:bCs/>
                <w:sz w:val="28"/>
                <w:szCs w:val="28"/>
                <w:lang w:val="kk-KZ" w:eastAsia="de-DE" w:bidi="en-US"/>
              </w:rPr>
              <w:t>Скважина</w:t>
            </w:r>
          </w:p>
        </w:tc>
        <w:tc>
          <w:tcPr>
            <w:tcW w:w="3186" w:type="dxa"/>
            <w:vAlign w:val="center"/>
          </w:tcPr>
          <w:p w14:paraId="157E938D" w14:textId="241B4250" w:rsidR="00942E36" w:rsidRPr="009A034A" w:rsidRDefault="00942E36" w:rsidP="00942E36">
            <w:pPr>
              <w:adjustRightInd w:val="0"/>
              <w:snapToGrid w:val="0"/>
              <w:ind w:left="62"/>
              <w:jc w:val="center"/>
              <w:rPr>
                <w:bCs/>
                <w:sz w:val="28"/>
                <w:szCs w:val="28"/>
                <w:lang w:val="en-GB" w:eastAsia="de-DE" w:bidi="en-US"/>
              </w:rPr>
            </w:pPr>
            <w:r w:rsidRPr="009A034A">
              <w:rPr>
                <w:bCs/>
                <w:sz w:val="28"/>
                <w:szCs w:val="28"/>
                <w:lang w:val="kk-KZ" w:eastAsia="de-DE" w:bidi="en-US"/>
              </w:rPr>
              <w:t>Летом</w:t>
            </w:r>
            <w:r w:rsidR="009F7891" w:rsidRPr="009A034A">
              <w:rPr>
                <w:bCs/>
                <w:sz w:val="28"/>
                <w:szCs w:val="28"/>
                <w:lang w:val="kk-KZ" w:eastAsia="de-DE" w:bidi="en-US"/>
              </w:rPr>
              <w:t xml:space="preserve"> </w:t>
            </w:r>
            <w:r w:rsidRPr="009A034A">
              <w:rPr>
                <w:bCs/>
                <w:sz w:val="28"/>
                <w:szCs w:val="28"/>
                <w:lang w:val="en-GB" w:eastAsia="de-DE" w:bidi="en-US"/>
              </w:rPr>
              <w:t>(</w:t>
            </w:r>
            <w:r w:rsidR="00711B85" w:rsidRPr="009A034A">
              <w:rPr>
                <w:bCs/>
                <w:color w:val="000000"/>
                <w:sz w:val="28"/>
                <w:szCs w:val="28"/>
              </w:rPr>
              <w:t>М</w:t>
            </w:r>
            <w:r w:rsidRPr="009A034A">
              <w:rPr>
                <w:bCs/>
                <w:color w:val="000000"/>
                <w:sz w:val="28"/>
                <w:szCs w:val="28"/>
                <w:lang w:val="kk-KZ"/>
              </w:rPr>
              <w:t>Втч</w:t>
            </w:r>
            <w:r w:rsidRPr="009A034A">
              <w:rPr>
                <w:bCs/>
                <w:sz w:val="28"/>
                <w:szCs w:val="28"/>
                <w:lang w:val="en-GB" w:eastAsia="de-DE" w:bidi="en-US"/>
              </w:rPr>
              <w:t>)</w:t>
            </w:r>
          </w:p>
        </w:tc>
        <w:tc>
          <w:tcPr>
            <w:tcW w:w="2778" w:type="dxa"/>
            <w:vAlign w:val="center"/>
          </w:tcPr>
          <w:p w14:paraId="33EF3DF3" w14:textId="3A829289" w:rsidR="00942E36" w:rsidRPr="009A034A" w:rsidRDefault="00942E36" w:rsidP="00942E36">
            <w:pPr>
              <w:adjustRightInd w:val="0"/>
              <w:snapToGrid w:val="0"/>
              <w:jc w:val="center"/>
              <w:rPr>
                <w:bCs/>
                <w:sz w:val="28"/>
                <w:szCs w:val="28"/>
                <w:lang w:val="en-GB" w:eastAsia="de-DE" w:bidi="en-US"/>
              </w:rPr>
            </w:pPr>
            <w:r w:rsidRPr="009A034A">
              <w:rPr>
                <w:bCs/>
                <w:sz w:val="28"/>
                <w:szCs w:val="28"/>
                <w:lang w:val="kk-KZ" w:eastAsia="de-DE" w:bidi="en-US"/>
              </w:rPr>
              <w:t>Зимой</w:t>
            </w:r>
            <w:r w:rsidR="009F7891" w:rsidRPr="009A034A">
              <w:rPr>
                <w:bCs/>
                <w:sz w:val="28"/>
                <w:szCs w:val="28"/>
                <w:lang w:val="kk-KZ" w:eastAsia="de-DE" w:bidi="en-US"/>
              </w:rPr>
              <w:t xml:space="preserve"> </w:t>
            </w:r>
            <w:r w:rsidRPr="009A034A">
              <w:rPr>
                <w:bCs/>
                <w:sz w:val="28"/>
                <w:szCs w:val="28"/>
                <w:lang w:val="en-GB" w:eastAsia="de-DE" w:bidi="en-US"/>
              </w:rPr>
              <w:t>(</w:t>
            </w:r>
            <w:r w:rsidR="00E946FA" w:rsidRPr="009A034A">
              <w:rPr>
                <w:bCs/>
                <w:color w:val="000000"/>
                <w:sz w:val="28"/>
                <w:szCs w:val="28"/>
                <w:lang w:val="kk-KZ"/>
              </w:rPr>
              <w:t>М</w:t>
            </w:r>
            <w:r w:rsidRPr="009A034A">
              <w:rPr>
                <w:bCs/>
                <w:color w:val="000000"/>
                <w:sz w:val="28"/>
                <w:szCs w:val="28"/>
                <w:lang w:val="kk-KZ"/>
              </w:rPr>
              <w:t>Втч</w:t>
            </w:r>
            <w:r w:rsidRPr="009A034A">
              <w:rPr>
                <w:bCs/>
                <w:sz w:val="28"/>
                <w:szCs w:val="28"/>
                <w:lang w:val="en-GB" w:eastAsia="de-DE" w:bidi="en-US"/>
              </w:rPr>
              <w:t>)</w:t>
            </w:r>
          </w:p>
        </w:tc>
      </w:tr>
      <w:tr w:rsidR="000A0682" w:rsidRPr="009A034A" w14:paraId="1299EECE" w14:textId="77777777" w:rsidTr="009F7891">
        <w:tc>
          <w:tcPr>
            <w:tcW w:w="3544" w:type="dxa"/>
            <w:vAlign w:val="center"/>
          </w:tcPr>
          <w:p w14:paraId="318AFC23" w14:textId="77777777" w:rsidR="000A0682" w:rsidRPr="009A034A" w:rsidRDefault="000A0682" w:rsidP="003C5057">
            <w:pPr>
              <w:adjustRightInd w:val="0"/>
              <w:snapToGrid w:val="0"/>
              <w:ind w:left="-522" w:firstLine="284"/>
              <w:jc w:val="center"/>
              <w:rPr>
                <w:bCs/>
                <w:sz w:val="28"/>
                <w:szCs w:val="28"/>
                <w:lang w:val="en-GB" w:eastAsia="de-DE" w:bidi="en-US"/>
              </w:rPr>
            </w:pPr>
            <w:r w:rsidRPr="009A034A">
              <w:rPr>
                <w:bCs/>
                <w:snapToGrid w:val="0"/>
                <w:sz w:val="28"/>
                <w:szCs w:val="28"/>
                <w:lang w:val="en-GB" w:eastAsia="de-DE" w:bidi="en-US"/>
              </w:rPr>
              <w:t>5539</w:t>
            </w:r>
          </w:p>
        </w:tc>
        <w:tc>
          <w:tcPr>
            <w:tcW w:w="3186" w:type="dxa"/>
            <w:vAlign w:val="center"/>
          </w:tcPr>
          <w:p w14:paraId="3BF7A441" w14:textId="77777777" w:rsidR="000A0682" w:rsidRPr="009A034A" w:rsidRDefault="000A0682" w:rsidP="004A19CB">
            <w:pPr>
              <w:adjustRightInd w:val="0"/>
              <w:snapToGrid w:val="0"/>
              <w:jc w:val="center"/>
              <w:rPr>
                <w:bCs/>
                <w:sz w:val="28"/>
                <w:szCs w:val="28"/>
                <w:lang w:val="en-GB" w:eastAsia="de-DE" w:bidi="en-US"/>
              </w:rPr>
            </w:pPr>
            <w:bookmarkStart w:id="37" w:name="_Hlk195175493"/>
            <w:r w:rsidRPr="009A034A">
              <w:rPr>
                <w:bCs/>
                <w:sz w:val="28"/>
                <w:szCs w:val="28"/>
                <w:lang w:val="en-GB" w:eastAsia="de-DE" w:bidi="en-US"/>
              </w:rPr>
              <w:t>825</w:t>
            </w:r>
            <w:r w:rsidR="00001F78" w:rsidRPr="009A034A">
              <w:rPr>
                <w:bCs/>
                <w:sz w:val="28"/>
                <w:szCs w:val="28"/>
                <w:lang w:val="kk-KZ" w:eastAsia="de-DE" w:bidi="en-US"/>
              </w:rPr>
              <w:t>,</w:t>
            </w:r>
            <w:r w:rsidRPr="009A034A">
              <w:rPr>
                <w:bCs/>
                <w:sz w:val="28"/>
                <w:szCs w:val="28"/>
                <w:lang w:val="en-GB" w:eastAsia="de-DE" w:bidi="en-US"/>
              </w:rPr>
              <w:t>0</w:t>
            </w:r>
            <w:bookmarkEnd w:id="37"/>
          </w:p>
        </w:tc>
        <w:tc>
          <w:tcPr>
            <w:tcW w:w="2778" w:type="dxa"/>
          </w:tcPr>
          <w:p w14:paraId="26652DC7" w14:textId="77777777" w:rsidR="000A0682" w:rsidRPr="009A034A" w:rsidRDefault="000A0682" w:rsidP="004A19CB">
            <w:pPr>
              <w:adjustRightInd w:val="0"/>
              <w:snapToGrid w:val="0"/>
              <w:jc w:val="center"/>
              <w:rPr>
                <w:bCs/>
                <w:sz w:val="28"/>
                <w:szCs w:val="28"/>
                <w:lang w:val="en-GB" w:eastAsia="de-DE" w:bidi="en-US"/>
              </w:rPr>
            </w:pPr>
            <w:r w:rsidRPr="009A034A">
              <w:rPr>
                <w:bCs/>
                <w:sz w:val="28"/>
                <w:szCs w:val="28"/>
                <w:lang w:val="en-GB" w:eastAsia="de-DE" w:bidi="en-US"/>
              </w:rPr>
              <w:t>4993,8</w:t>
            </w:r>
          </w:p>
        </w:tc>
      </w:tr>
      <w:tr w:rsidR="000A0682" w:rsidRPr="009A034A" w14:paraId="7628797E" w14:textId="77777777" w:rsidTr="009F7891">
        <w:tc>
          <w:tcPr>
            <w:tcW w:w="3544" w:type="dxa"/>
            <w:vAlign w:val="center"/>
          </w:tcPr>
          <w:p w14:paraId="366B2190" w14:textId="334FCD8A" w:rsidR="000A0682" w:rsidRPr="009A034A" w:rsidRDefault="000A0682" w:rsidP="004A19CB">
            <w:pPr>
              <w:adjustRightInd w:val="0"/>
              <w:snapToGrid w:val="0"/>
              <w:jc w:val="center"/>
              <w:rPr>
                <w:snapToGrid w:val="0"/>
                <w:sz w:val="28"/>
                <w:szCs w:val="28"/>
                <w:lang w:val="kk-KZ" w:eastAsia="de-DE" w:bidi="en-US"/>
              </w:rPr>
            </w:pPr>
            <w:bookmarkStart w:id="38" w:name="_Hlk195175570"/>
            <w:r w:rsidRPr="009A034A">
              <w:rPr>
                <w:snapToGrid w:val="0"/>
                <w:sz w:val="28"/>
                <w:szCs w:val="28"/>
                <w:lang w:val="en-GB" w:eastAsia="de-DE" w:bidi="en-US"/>
              </w:rPr>
              <w:t>1-</w:t>
            </w:r>
            <w:r w:rsidR="004A19CB" w:rsidRPr="009A034A">
              <w:rPr>
                <w:snapToGrid w:val="0"/>
                <w:sz w:val="28"/>
                <w:szCs w:val="28"/>
                <w:lang w:val="kk-KZ" w:eastAsia="de-DE" w:bidi="en-US"/>
              </w:rPr>
              <w:t>Р</w:t>
            </w:r>
            <w:r w:rsidR="0026552B" w:rsidRPr="009A034A">
              <w:rPr>
                <w:snapToGrid w:val="0"/>
                <w:sz w:val="28"/>
                <w:szCs w:val="28"/>
                <w:lang w:val="kk-KZ" w:eastAsia="de-DE" w:bidi="en-US"/>
              </w:rPr>
              <w:t>Т</w:t>
            </w:r>
          </w:p>
        </w:tc>
        <w:tc>
          <w:tcPr>
            <w:tcW w:w="3186" w:type="dxa"/>
            <w:vAlign w:val="center"/>
          </w:tcPr>
          <w:p w14:paraId="46F36B27" w14:textId="77777777" w:rsidR="000A0682" w:rsidRPr="009A034A" w:rsidRDefault="000A0682" w:rsidP="004A19CB">
            <w:pPr>
              <w:adjustRightInd w:val="0"/>
              <w:snapToGrid w:val="0"/>
              <w:jc w:val="center"/>
              <w:rPr>
                <w:snapToGrid w:val="0"/>
                <w:sz w:val="28"/>
                <w:szCs w:val="28"/>
                <w:lang w:val="en-GB" w:eastAsia="de-DE" w:bidi="en-US"/>
              </w:rPr>
            </w:pPr>
            <w:r w:rsidRPr="009A034A">
              <w:rPr>
                <w:snapToGrid w:val="0"/>
                <w:sz w:val="28"/>
                <w:szCs w:val="28"/>
                <w:lang w:val="en-GB" w:eastAsia="de-DE" w:bidi="en-US"/>
              </w:rPr>
              <w:t>363</w:t>
            </w:r>
            <w:r w:rsidR="00001F78" w:rsidRPr="009A034A">
              <w:rPr>
                <w:snapToGrid w:val="0"/>
                <w:sz w:val="28"/>
                <w:szCs w:val="28"/>
                <w:lang w:val="kk-KZ" w:eastAsia="de-DE" w:bidi="en-US"/>
              </w:rPr>
              <w:t>,</w:t>
            </w:r>
            <w:r w:rsidRPr="009A034A">
              <w:rPr>
                <w:snapToGrid w:val="0"/>
                <w:sz w:val="28"/>
                <w:szCs w:val="28"/>
                <w:lang w:val="en-GB" w:eastAsia="de-DE" w:bidi="en-US"/>
              </w:rPr>
              <w:t>3</w:t>
            </w:r>
          </w:p>
        </w:tc>
        <w:tc>
          <w:tcPr>
            <w:tcW w:w="2778" w:type="dxa"/>
          </w:tcPr>
          <w:p w14:paraId="036288D8" w14:textId="77777777" w:rsidR="000A0682" w:rsidRPr="009A034A" w:rsidRDefault="000A0682" w:rsidP="004A19CB">
            <w:pPr>
              <w:adjustRightInd w:val="0"/>
              <w:snapToGrid w:val="0"/>
              <w:jc w:val="center"/>
              <w:rPr>
                <w:sz w:val="28"/>
                <w:szCs w:val="28"/>
                <w:lang w:val="en-GB" w:eastAsia="de-DE" w:bidi="en-US"/>
              </w:rPr>
            </w:pPr>
            <w:r w:rsidRPr="009A034A">
              <w:rPr>
                <w:sz w:val="28"/>
                <w:szCs w:val="28"/>
                <w:lang w:val="en-GB" w:eastAsia="de-DE" w:bidi="en-US"/>
              </w:rPr>
              <w:t>2291,7</w:t>
            </w:r>
          </w:p>
        </w:tc>
      </w:tr>
      <w:tr w:rsidR="000A0682" w:rsidRPr="009A034A" w14:paraId="1FEB2F0E" w14:textId="77777777" w:rsidTr="009F7891">
        <w:tc>
          <w:tcPr>
            <w:tcW w:w="3544" w:type="dxa"/>
            <w:vAlign w:val="center"/>
          </w:tcPr>
          <w:p w14:paraId="09C9CB5E" w14:textId="14DBBF9E" w:rsidR="000A0682" w:rsidRPr="009A034A" w:rsidRDefault="000A0682" w:rsidP="004A19CB">
            <w:pPr>
              <w:adjustRightInd w:val="0"/>
              <w:snapToGrid w:val="0"/>
              <w:jc w:val="center"/>
              <w:rPr>
                <w:snapToGrid w:val="0"/>
                <w:sz w:val="28"/>
                <w:szCs w:val="28"/>
                <w:lang w:val="kk-KZ" w:eastAsia="de-DE" w:bidi="en-US"/>
              </w:rPr>
            </w:pPr>
            <w:bookmarkStart w:id="39" w:name="_Hlk195175615"/>
            <w:bookmarkEnd w:id="38"/>
            <w:r w:rsidRPr="009A034A">
              <w:rPr>
                <w:snapToGrid w:val="0"/>
                <w:sz w:val="28"/>
                <w:szCs w:val="28"/>
                <w:lang w:val="en-GB" w:eastAsia="de-DE" w:bidi="en-US"/>
              </w:rPr>
              <w:t>2-</w:t>
            </w:r>
            <w:r w:rsidR="0026552B" w:rsidRPr="009A034A">
              <w:rPr>
                <w:snapToGrid w:val="0"/>
                <w:sz w:val="28"/>
                <w:szCs w:val="28"/>
                <w:lang w:val="kk-KZ" w:eastAsia="de-DE" w:bidi="en-US"/>
              </w:rPr>
              <w:t>Т</w:t>
            </w:r>
            <w:r w:rsidR="004A19CB" w:rsidRPr="009A034A">
              <w:rPr>
                <w:snapToGrid w:val="0"/>
                <w:sz w:val="28"/>
                <w:szCs w:val="28"/>
                <w:lang w:val="kk-KZ" w:eastAsia="de-DE" w:bidi="en-US"/>
              </w:rPr>
              <w:t>П</w:t>
            </w:r>
          </w:p>
        </w:tc>
        <w:tc>
          <w:tcPr>
            <w:tcW w:w="3186" w:type="dxa"/>
            <w:vAlign w:val="center"/>
          </w:tcPr>
          <w:p w14:paraId="1D8B7A8A" w14:textId="77777777" w:rsidR="000A0682" w:rsidRPr="009A034A" w:rsidRDefault="000A0682" w:rsidP="004A19CB">
            <w:pPr>
              <w:adjustRightInd w:val="0"/>
              <w:snapToGrid w:val="0"/>
              <w:jc w:val="center"/>
              <w:rPr>
                <w:snapToGrid w:val="0"/>
                <w:sz w:val="28"/>
                <w:szCs w:val="28"/>
                <w:lang w:val="en-GB" w:eastAsia="de-DE" w:bidi="en-US"/>
              </w:rPr>
            </w:pPr>
            <w:r w:rsidRPr="009A034A">
              <w:rPr>
                <w:snapToGrid w:val="0"/>
                <w:sz w:val="28"/>
                <w:szCs w:val="28"/>
                <w:lang w:val="en-GB" w:eastAsia="de-DE" w:bidi="en-US"/>
              </w:rPr>
              <w:t>357</w:t>
            </w:r>
            <w:r w:rsidR="00001F78" w:rsidRPr="009A034A">
              <w:rPr>
                <w:snapToGrid w:val="0"/>
                <w:sz w:val="28"/>
                <w:szCs w:val="28"/>
                <w:lang w:val="kk-KZ" w:eastAsia="de-DE" w:bidi="en-US"/>
              </w:rPr>
              <w:t>,</w:t>
            </w:r>
            <w:r w:rsidRPr="009A034A">
              <w:rPr>
                <w:snapToGrid w:val="0"/>
                <w:sz w:val="28"/>
                <w:szCs w:val="28"/>
                <w:lang w:val="en-GB" w:eastAsia="de-DE" w:bidi="en-US"/>
              </w:rPr>
              <w:t>2</w:t>
            </w:r>
          </w:p>
        </w:tc>
        <w:tc>
          <w:tcPr>
            <w:tcW w:w="2778" w:type="dxa"/>
          </w:tcPr>
          <w:p w14:paraId="0AE8CC1D" w14:textId="77777777" w:rsidR="000A0682" w:rsidRPr="009A034A" w:rsidRDefault="000A0682" w:rsidP="004A19CB">
            <w:pPr>
              <w:adjustRightInd w:val="0"/>
              <w:snapToGrid w:val="0"/>
              <w:jc w:val="center"/>
              <w:rPr>
                <w:sz w:val="28"/>
                <w:szCs w:val="28"/>
                <w:lang w:val="en-GB" w:eastAsia="de-DE" w:bidi="en-US"/>
              </w:rPr>
            </w:pPr>
            <w:r w:rsidRPr="009A034A">
              <w:rPr>
                <w:sz w:val="28"/>
                <w:szCs w:val="28"/>
                <w:lang w:val="en-GB" w:eastAsia="de-DE" w:bidi="en-US"/>
              </w:rPr>
              <w:t>2492,5</w:t>
            </w:r>
          </w:p>
        </w:tc>
      </w:tr>
      <w:bookmarkEnd w:id="36"/>
      <w:bookmarkEnd w:id="39"/>
    </w:tbl>
    <w:p w14:paraId="1C79009C" w14:textId="77777777" w:rsidR="00A2328C" w:rsidRPr="009A034A" w:rsidRDefault="00A2328C" w:rsidP="006C76EA">
      <w:pPr>
        <w:kinsoku w:val="0"/>
        <w:overflowPunct w:val="0"/>
        <w:autoSpaceDE w:val="0"/>
        <w:autoSpaceDN w:val="0"/>
        <w:adjustRightInd w:val="0"/>
        <w:spacing w:before="46"/>
        <w:ind w:left="39" w:right="110"/>
        <w:jc w:val="both"/>
        <w:rPr>
          <w:sz w:val="28"/>
          <w:szCs w:val="28"/>
          <w:lang w:val="kk-KZ"/>
        </w:rPr>
      </w:pPr>
    </w:p>
    <w:p w14:paraId="69190FF3" w14:textId="6046675B" w:rsidR="00E96959" w:rsidRPr="009A034A" w:rsidRDefault="00E96959" w:rsidP="00E96959">
      <w:pPr>
        <w:ind w:firstLine="708"/>
        <w:jc w:val="both"/>
        <w:rPr>
          <w:sz w:val="28"/>
          <w:szCs w:val="28"/>
        </w:rPr>
      </w:pPr>
      <w:r w:rsidRPr="009A034A">
        <w:rPr>
          <w:sz w:val="28"/>
          <w:szCs w:val="28"/>
        </w:rPr>
        <w:t xml:space="preserve">Полученные значения были использованы в качестве исходных данных для построения термодинамической модели, предназначенной для оценки эффективности функционирования системы </w:t>
      </w:r>
      <w:r w:rsidR="009707B2" w:rsidRPr="009A034A">
        <w:rPr>
          <w:sz w:val="28"/>
          <w:szCs w:val="28"/>
        </w:rPr>
        <w:t xml:space="preserve">ОЦР </w:t>
      </w:r>
      <w:r w:rsidRPr="009A034A">
        <w:rPr>
          <w:sz w:val="28"/>
          <w:szCs w:val="28"/>
        </w:rPr>
        <w:t>при различных эксплуатационных режимах.</w:t>
      </w:r>
    </w:p>
    <w:p w14:paraId="0185CEB9" w14:textId="11F1BA2C" w:rsidR="00E96959" w:rsidRPr="009A034A" w:rsidRDefault="00E96959" w:rsidP="00E96959">
      <w:pPr>
        <w:ind w:firstLine="708"/>
        <w:jc w:val="both"/>
        <w:rPr>
          <w:sz w:val="28"/>
          <w:szCs w:val="28"/>
        </w:rPr>
      </w:pPr>
      <w:r w:rsidRPr="009A034A">
        <w:rPr>
          <w:sz w:val="28"/>
          <w:szCs w:val="28"/>
        </w:rPr>
        <w:t xml:space="preserve">В то же время следует отметить, что разработанная модель основана на предположении установившегося режима работы и не отражает динамику </w:t>
      </w:r>
      <w:r w:rsidRPr="009A034A">
        <w:rPr>
          <w:sz w:val="28"/>
          <w:szCs w:val="28"/>
        </w:rPr>
        <w:lastRenderedPageBreak/>
        <w:t xml:space="preserve">геотермального резервуара, включая временные вариации температуры и давления, обусловленные, например, тепловым истощением пласта или снижением пластового давления. Кроме того, в модели не учитываются гидравлические потери в трубопроводах и теплообменных аппаратах, а работа установки предполагается при номинальной полной нагрузке. Режимы частичной загрузки, которые могут возникать вследствие сезонных изменений или неравномерного спроса на электроэнергию, на данном этапе анализа не рассматриваются. Подобные допущения обусловлены концептуальной направленностью исследования и направлены на получение </w:t>
      </w:r>
      <w:proofErr w:type="spellStart"/>
      <w:r w:rsidRPr="009A034A">
        <w:rPr>
          <w:sz w:val="28"/>
          <w:szCs w:val="28"/>
        </w:rPr>
        <w:t>предвар</w:t>
      </w:r>
      <w:proofErr w:type="spellEnd"/>
      <w:r w:rsidR="00FC43DC" w:rsidRPr="009A034A">
        <w:rPr>
          <w:sz w:val="28"/>
          <w:szCs w:val="28"/>
          <w:lang w:val="kk-KZ"/>
        </w:rPr>
        <w:t xml:space="preserve">ительной </w:t>
      </w:r>
      <w:r w:rsidRPr="009A034A">
        <w:rPr>
          <w:sz w:val="28"/>
          <w:szCs w:val="28"/>
        </w:rPr>
        <w:t>оценки энергетической эффективности установки</w:t>
      </w:r>
      <w:r w:rsidR="009707B2" w:rsidRPr="009A034A">
        <w:rPr>
          <w:sz w:val="28"/>
          <w:szCs w:val="28"/>
          <w:lang w:val="kk-KZ"/>
        </w:rPr>
        <w:t xml:space="preserve"> </w:t>
      </w:r>
      <w:r w:rsidR="00E21AAA" w:rsidRPr="009A034A">
        <w:rPr>
          <w:sz w:val="28"/>
          <w:szCs w:val="28"/>
        </w:rPr>
        <w:t>ОЦР</w:t>
      </w:r>
      <w:r w:rsidRPr="009A034A">
        <w:rPr>
          <w:sz w:val="28"/>
          <w:szCs w:val="28"/>
        </w:rPr>
        <w:t>.</w:t>
      </w:r>
    </w:p>
    <w:p w14:paraId="055842D6" w14:textId="2FF8338F" w:rsidR="00E96959" w:rsidRPr="009A034A" w:rsidRDefault="00E96959" w:rsidP="00E96959">
      <w:pPr>
        <w:ind w:firstLine="708"/>
        <w:jc w:val="both"/>
        <w:rPr>
          <w:sz w:val="28"/>
          <w:szCs w:val="28"/>
        </w:rPr>
      </w:pPr>
      <w:r w:rsidRPr="009A034A">
        <w:rPr>
          <w:sz w:val="28"/>
          <w:szCs w:val="28"/>
        </w:rPr>
        <w:t xml:space="preserve">В дальнейшем планируется расширение модели с учётом указанных факторов с применением более детализированных инструментов численного моделирования, позволяющих приблизить расчёты к реальным условиям эксплуатации. Так, в недавних работах, посвящённых геотермальному месторождению </w:t>
      </w:r>
      <w:proofErr w:type="spellStart"/>
      <w:r w:rsidRPr="009A034A">
        <w:rPr>
          <w:sz w:val="28"/>
          <w:szCs w:val="28"/>
        </w:rPr>
        <w:t>Янъи</w:t>
      </w:r>
      <w:proofErr w:type="spellEnd"/>
      <w:r w:rsidRPr="009A034A">
        <w:rPr>
          <w:sz w:val="28"/>
          <w:szCs w:val="28"/>
        </w:rPr>
        <w:t xml:space="preserve"> [6</w:t>
      </w:r>
      <w:r w:rsidR="00334A99" w:rsidRPr="009A034A">
        <w:rPr>
          <w:sz w:val="28"/>
          <w:szCs w:val="28"/>
        </w:rPr>
        <w:t>3</w:t>
      </w:r>
      <w:r w:rsidR="00E7790C" w:rsidRPr="009A034A">
        <w:rPr>
          <w:sz w:val="28"/>
          <w:szCs w:val="28"/>
          <w:lang w:val="kk-KZ"/>
        </w:rPr>
        <w:t>, с.</w:t>
      </w:r>
      <w:r w:rsidR="00F31967" w:rsidRPr="009A034A">
        <w:rPr>
          <w:sz w:val="28"/>
          <w:szCs w:val="28"/>
          <w:lang w:val="kk-KZ"/>
        </w:rPr>
        <w:t xml:space="preserve"> </w:t>
      </w:r>
      <w:r w:rsidR="00E7790C" w:rsidRPr="009A034A">
        <w:rPr>
          <w:sz w:val="28"/>
          <w:szCs w:val="28"/>
          <w:lang w:val="kk-KZ"/>
        </w:rPr>
        <w:t>4-12</w:t>
      </w:r>
      <w:r w:rsidRPr="009A034A">
        <w:rPr>
          <w:sz w:val="28"/>
          <w:szCs w:val="28"/>
        </w:rPr>
        <w:t>], были учтены изменения давления и температуры во времени, а также особенности двухфазного течения в стволе скважины, что может служить методологической основой для дальнейшего развития представленной модели.</w:t>
      </w:r>
    </w:p>
    <w:p w14:paraId="7F1189D4" w14:textId="0A0BB538" w:rsidR="00A122F7" w:rsidRPr="009A034A" w:rsidRDefault="00B74B82" w:rsidP="00A122F7">
      <w:pPr>
        <w:ind w:firstLine="708"/>
        <w:jc w:val="both"/>
        <w:rPr>
          <w:sz w:val="28"/>
          <w:szCs w:val="28"/>
        </w:rPr>
      </w:pPr>
      <w:r w:rsidRPr="009A034A">
        <w:rPr>
          <w:sz w:val="28"/>
          <w:szCs w:val="28"/>
        </w:rPr>
        <w:t xml:space="preserve">Для решения поставленной задачи в настоящей работе использовался программный комплекс </w:t>
      </w:r>
      <w:proofErr w:type="spellStart"/>
      <w:r w:rsidRPr="009A034A">
        <w:rPr>
          <w:sz w:val="28"/>
          <w:szCs w:val="28"/>
        </w:rPr>
        <w:t>TermoState</w:t>
      </w:r>
      <w:proofErr w:type="spellEnd"/>
      <w:r w:rsidRPr="009A034A">
        <w:rPr>
          <w:sz w:val="28"/>
          <w:szCs w:val="28"/>
        </w:rPr>
        <w:t xml:space="preserve">, предназначенный для моделирования и анализа энергетических установок различного назначения. Программа обладает широким функционалом и включает в себя библиотеку органических и неорганических рабочих тел, что позволяет проводить сравнительный анализ нескольких вариантов при одинаковых исходных условиях. </w:t>
      </w:r>
    </w:p>
    <w:p w14:paraId="2949F7E6" w14:textId="5243689F" w:rsidR="00A122F7" w:rsidRPr="009A034A" w:rsidRDefault="00A122F7" w:rsidP="00A122F7">
      <w:pPr>
        <w:ind w:firstLine="708"/>
        <w:jc w:val="both"/>
        <w:rPr>
          <w:sz w:val="28"/>
          <w:szCs w:val="28"/>
        </w:rPr>
      </w:pPr>
      <w:r w:rsidRPr="009A034A">
        <w:rPr>
          <w:sz w:val="28"/>
          <w:szCs w:val="28"/>
        </w:rPr>
        <w:t xml:space="preserve">Расчётные алгоритмы программного комплекса </w:t>
      </w:r>
      <w:proofErr w:type="spellStart"/>
      <w:r w:rsidRPr="009A034A">
        <w:rPr>
          <w:sz w:val="28"/>
          <w:szCs w:val="28"/>
        </w:rPr>
        <w:t>TermoState</w:t>
      </w:r>
      <w:proofErr w:type="spellEnd"/>
      <w:r w:rsidRPr="009A034A">
        <w:rPr>
          <w:sz w:val="28"/>
          <w:szCs w:val="28"/>
        </w:rPr>
        <w:t xml:space="preserve"> основаны на современных уравнениях состояния и термодинамических зависимостях, что позволяет с высокой точностью определять основные параметры рабочего тела, включая энтальпию, энтропию, удельный объём и температуру насыщения, в широком диапазоне температур и давлений.</w:t>
      </w:r>
    </w:p>
    <w:p w14:paraId="15B7F3AC" w14:textId="2C0704DE" w:rsidR="00A122F7" w:rsidRPr="009A034A" w:rsidRDefault="00D6307A" w:rsidP="00A122F7">
      <w:pPr>
        <w:ind w:firstLine="708"/>
        <w:jc w:val="both"/>
        <w:rPr>
          <w:sz w:val="28"/>
          <w:szCs w:val="28"/>
        </w:rPr>
      </w:pPr>
      <w:r w:rsidRPr="009A034A">
        <w:rPr>
          <w:sz w:val="28"/>
          <w:szCs w:val="28"/>
        </w:rPr>
        <w:t xml:space="preserve">На основе указанных возможностей формируется </w:t>
      </w:r>
      <w:r w:rsidR="00745574" w:rsidRPr="009A034A">
        <w:rPr>
          <w:sz w:val="28"/>
          <w:szCs w:val="28"/>
        </w:rPr>
        <w:t>алгоритм</w:t>
      </w:r>
      <w:r w:rsidRPr="009A034A">
        <w:rPr>
          <w:sz w:val="28"/>
          <w:szCs w:val="28"/>
        </w:rPr>
        <w:t xml:space="preserve"> расчета. </w:t>
      </w:r>
      <w:r w:rsidR="00A122F7" w:rsidRPr="009A034A">
        <w:rPr>
          <w:sz w:val="28"/>
          <w:szCs w:val="28"/>
        </w:rPr>
        <w:t xml:space="preserve">Функциональные возможности данного программного комплекса включают наличие базы данных органических рабочих жидкостей, используемых в циклах ОРЦ, а также инструменты для расчёта энергетических показателей, таких как коэффициент полезного действия, удельная мощность и </w:t>
      </w:r>
      <w:proofErr w:type="spellStart"/>
      <w:r w:rsidR="00FC43DC" w:rsidRPr="009A034A">
        <w:rPr>
          <w:sz w:val="28"/>
          <w:szCs w:val="28"/>
        </w:rPr>
        <w:t>эксергетический</w:t>
      </w:r>
      <w:proofErr w:type="spellEnd"/>
      <w:r w:rsidR="00FC43DC" w:rsidRPr="009A034A">
        <w:rPr>
          <w:sz w:val="28"/>
          <w:szCs w:val="28"/>
        </w:rPr>
        <w:t xml:space="preserve"> КПД</w:t>
      </w:r>
      <w:r w:rsidR="00A122F7" w:rsidRPr="009A034A">
        <w:rPr>
          <w:sz w:val="28"/>
          <w:szCs w:val="28"/>
        </w:rPr>
        <w:t>. Дополнительно реализована возможность построения термодинамических диаграмм (T–s и P–h), что упрощает анализ протекающих процессов и сопоставление различных вариантов рабочих тел. Важным преимуществом является также возможность оценки экологических характеристик, включая потенциал глобального потепления (GWP) и озоноразрушающий потенциал (ODP), что особенно актуально при выборе современных хладагентов.</w:t>
      </w:r>
    </w:p>
    <w:p w14:paraId="5B3C34E6" w14:textId="6B91E77C" w:rsidR="00D6307A" w:rsidRPr="009A034A" w:rsidRDefault="00A122F7" w:rsidP="00A122F7">
      <w:pPr>
        <w:ind w:firstLine="708"/>
        <w:jc w:val="both"/>
        <w:rPr>
          <w:sz w:val="28"/>
          <w:szCs w:val="28"/>
        </w:rPr>
      </w:pPr>
      <w:r w:rsidRPr="009A034A">
        <w:rPr>
          <w:sz w:val="28"/>
          <w:szCs w:val="28"/>
        </w:rPr>
        <w:t xml:space="preserve">Использование </w:t>
      </w:r>
      <w:proofErr w:type="spellStart"/>
      <w:r w:rsidRPr="009A034A">
        <w:rPr>
          <w:sz w:val="28"/>
          <w:szCs w:val="28"/>
        </w:rPr>
        <w:t>TermoState</w:t>
      </w:r>
      <w:proofErr w:type="spellEnd"/>
      <w:r w:rsidRPr="009A034A">
        <w:rPr>
          <w:sz w:val="28"/>
          <w:szCs w:val="28"/>
        </w:rPr>
        <w:t xml:space="preserve"> в рамках настоящего исследования позволило сформировать последовательный алгоритм выбора оптимального рабочего тела </w:t>
      </w:r>
      <w:r w:rsidRPr="009A034A">
        <w:rPr>
          <w:sz w:val="28"/>
          <w:szCs w:val="28"/>
        </w:rPr>
        <w:lastRenderedPageBreak/>
        <w:t xml:space="preserve">для бинарной геотермальной электростанции. </w:t>
      </w:r>
      <w:r w:rsidR="00D6307A" w:rsidRPr="009A034A">
        <w:rPr>
          <w:sz w:val="28"/>
          <w:szCs w:val="28"/>
        </w:rPr>
        <w:t>В рамках проведенного исследования расчет выполняется поэтапно.</w:t>
      </w:r>
    </w:p>
    <w:p w14:paraId="4D0BBB0A" w14:textId="627751FC" w:rsidR="00A122F7" w:rsidRPr="009A034A" w:rsidRDefault="00A122F7" w:rsidP="00A122F7">
      <w:pPr>
        <w:ind w:firstLine="708"/>
        <w:jc w:val="both"/>
        <w:rPr>
          <w:sz w:val="28"/>
          <w:szCs w:val="28"/>
        </w:rPr>
      </w:pPr>
      <w:r w:rsidRPr="009A034A">
        <w:rPr>
          <w:sz w:val="28"/>
          <w:szCs w:val="28"/>
        </w:rPr>
        <w:t>На первом этапе задаются исходные параметры геотермального теплоносителя, включая температуру на устье скважины (103 °С), давление (3000 кПа), массовый расход (48,25 кг/с) и энтальпию (437,047 кДж/кг). Далее формируется перечень потенциальных рабочих жидкостей из базы программы, ориентированных на применение в низко- и среднетемпературных циклах ОРЦ.</w:t>
      </w:r>
      <w:r w:rsidR="002B5851" w:rsidRPr="009A034A">
        <w:rPr>
          <w:sz w:val="28"/>
          <w:szCs w:val="28"/>
        </w:rPr>
        <w:t xml:space="preserve"> </w:t>
      </w:r>
    </w:p>
    <w:p w14:paraId="56135941" w14:textId="6E7FB3A8" w:rsidR="00A122F7" w:rsidRPr="009A034A" w:rsidRDefault="00A122F7" w:rsidP="00A122F7">
      <w:pPr>
        <w:ind w:firstLine="708"/>
        <w:jc w:val="both"/>
        <w:rPr>
          <w:sz w:val="28"/>
          <w:szCs w:val="28"/>
        </w:rPr>
      </w:pPr>
      <w:r w:rsidRPr="009A034A">
        <w:rPr>
          <w:sz w:val="28"/>
          <w:szCs w:val="28"/>
        </w:rPr>
        <w:t>На следующем этапе для каждого выбранного рабочего тела выполняется моделирование цикла при одинаковых граничных условиях, что обеспечивает корректность последующего сравнения результатов. После этого проводится анализ энергетических показателей, включая КПД цикла, удельную работу турбины и тепловые нагрузки на основные элементы установки. Дополнительно выполняется анализ, позволяющий оценить распределение потерь в цикле.</w:t>
      </w:r>
    </w:p>
    <w:p w14:paraId="3F53FEA9" w14:textId="52279C49" w:rsidR="00A122F7" w:rsidRPr="009A034A" w:rsidRDefault="00A122F7" w:rsidP="00A122F7">
      <w:pPr>
        <w:ind w:firstLine="708"/>
        <w:jc w:val="both"/>
        <w:rPr>
          <w:sz w:val="28"/>
          <w:szCs w:val="28"/>
        </w:rPr>
      </w:pPr>
      <w:r w:rsidRPr="009A034A">
        <w:rPr>
          <w:sz w:val="28"/>
          <w:szCs w:val="28"/>
        </w:rPr>
        <w:t>Заключительный этап включает оценку экологических и эксплуатационных характеристик рабочих жидкостей, таких как экологическая безопасность, химическая стабильность и доступность. По совокупности полученных результатов определяется наиболее предпочтительное рабочее тело с точки зрения эффективности и практической реализации.</w:t>
      </w:r>
      <w:r w:rsidR="00C37F31" w:rsidRPr="009A034A">
        <w:rPr>
          <w:sz w:val="28"/>
          <w:szCs w:val="28"/>
        </w:rPr>
        <w:t xml:space="preserve"> </w:t>
      </w:r>
      <w:r w:rsidRPr="009A034A">
        <w:rPr>
          <w:sz w:val="28"/>
          <w:szCs w:val="28"/>
        </w:rPr>
        <w:t>Полученные результаты используются далее при сравнительном анализе рабочих жидкостей.</w:t>
      </w:r>
      <w:r w:rsidR="002B5851" w:rsidRPr="009A034A">
        <w:rPr>
          <w:sz w:val="28"/>
          <w:szCs w:val="28"/>
        </w:rPr>
        <w:t xml:space="preserve"> Такой подход обеспечивает сопоставимость результатов и повышает обоснованность выбора рабочей жидкости.</w:t>
      </w:r>
    </w:p>
    <w:p w14:paraId="46E95FA3" w14:textId="145D7064" w:rsidR="00174213" w:rsidRPr="009A034A" w:rsidRDefault="00174213" w:rsidP="00A122F7">
      <w:pPr>
        <w:ind w:firstLine="708"/>
        <w:jc w:val="both"/>
        <w:rPr>
          <w:sz w:val="28"/>
          <w:szCs w:val="28"/>
        </w:rPr>
      </w:pPr>
      <w:r w:rsidRPr="009A034A">
        <w:rPr>
          <w:sz w:val="28"/>
          <w:szCs w:val="28"/>
        </w:rPr>
        <w:t xml:space="preserve">После выполнения описанных этапов анализа в программном </w:t>
      </w:r>
      <w:r w:rsidR="00A24FF1" w:rsidRPr="009A034A">
        <w:rPr>
          <w:sz w:val="28"/>
          <w:szCs w:val="28"/>
        </w:rPr>
        <w:t xml:space="preserve">комплексе </w:t>
      </w:r>
      <w:proofErr w:type="spellStart"/>
      <w:r w:rsidR="00A24FF1" w:rsidRPr="009A034A">
        <w:rPr>
          <w:sz w:val="28"/>
          <w:szCs w:val="28"/>
        </w:rPr>
        <w:t>ThermoState</w:t>
      </w:r>
      <w:proofErr w:type="spellEnd"/>
      <w:r w:rsidRPr="009A034A">
        <w:rPr>
          <w:sz w:val="28"/>
          <w:szCs w:val="28"/>
        </w:rPr>
        <w:t xml:space="preserve"> формируются графические и табличные результаты расчётов, позволяющие визуализировать термодинамические процессы для выбранных рабочих тел органического цикла </w:t>
      </w:r>
      <w:proofErr w:type="spellStart"/>
      <w:r w:rsidRPr="009A034A">
        <w:rPr>
          <w:sz w:val="28"/>
          <w:szCs w:val="28"/>
        </w:rPr>
        <w:t>Ренкина</w:t>
      </w:r>
      <w:proofErr w:type="spellEnd"/>
      <w:r w:rsidRPr="009A034A">
        <w:rPr>
          <w:sz w:val="28"/>
          <w:szCs w:val="28"/>
        </w:rPr>
        <w:t>. В целях сохранения компактности основного текста диссертации все иллюстративные материалы, включая интерфейсы программы и диаграммы состояния для всех используемых органических рабочих жидкостей, приведены в приложениях в конце работы.</w:t>
      </w:r>
    </w:p>
    <w:p w14:paraId="0206BB5F" w14:textId="77777777" w:rsidR="00174213" w:rsidRPr="009A034A" w:rsidRDefault="00174213" w:rsidP="00545F5D">
      <w:pPr>
        <w:ind w:firstLine="708"/>
        <w:jc w:val="both"/>
        <w:rPr>
          <w:sz w:val="28"/>
          <w:szCs w:val="28"/>
        </w:rPr>
      </w:pPr>
      <w:r w:rsidRPr="009A034A">
        <w:rPr>
          <w:sz w:val="28"/>
          <w:szCs w:val="28"/>
        </w:rPr>
        <w:t xml:space="preserve">Программный комплекс </w:t>
      </w:r>
      <w:proofErr w:type="spellStart"/>
      <w:r w:rsidRPr="009A034A">
        <w:rPr>
          <w:sz w:val="28"/>
          <w:szCs w:val="28"/>
        </w:rPr>
        <w:t>ThermoState</w:t>
      </w:r>
      <w:proofErr w:type="spellEnd"/>
      <w:r w:rsidRPr="009A034A">
        <w:rPr>
          <w:sz w:val="28"/>
          <w:szCs w:val="28"/>
        </w:rPr>
        <w:t xml:space="preserve"> разработан для моделирования термодинамических параметров рабочего тела в органическом цикле </w:t>
      </w:r>
      <w:proofErr w:type="spellStart"/>
      <w:r w:rsidRPr="009A034A">
        <w:rPr>
          <w:sz w:val="28"/>
          <w:szCs w:val="28"/>
        </w:rPr>
        <w:t>Ренкина</w:t>
      </w:r>
      <w:proofErr w:type="spellEnd"/>
      <w:r w:rsidRPr="009A034A">
        <w:rPr>
          <w:sz w:val="28"/>
          <w:szCs w:val="28"/>
        </w:rPr>
        <w:t>. Его функциональная структура включает следующие основные модули:</w:t>
      </w:r>
    </w:p>
    <w:p w14:paraId="574EE61B" w14:textId="77777777" w:rsidR="00B74B82" w:rsidRPr="009A034A" w:rsidRDefault="00B74B82" w:rsidP="00545F5D">
      <w:pPr>
        <w:ind w:firstLine="708"/>
        <w:jc w:val="both"/>
        <w:rPr>
          <w:sz w:val="28"/>
          <w:szCs w:val="28"/>
        </w:rPr>
      </w:pPr>
      <w:proofErr w:type="spellStart"/>
      <w:r w:rsidRPr="009A034A">
        <w:rPr>
          <w:sz w:val="28"/>
          <w:szCs w:val="28"/>
        </w:rPr>
        <w:t>Input</w:t>
      </w:r>
      <w:proofErr w:type="spellEnd"/>
      <w:r w:rsidRPr="009A034A">
        <w:rPr>
          <w:sz w:val="28"/>
          <w:szCs w:val="28"/>
        </w:rPr>
        <w:t xml:space="preserve"> – ввод исходных данных, таких как выбор рабочего тела (в данном случае R152a), температурные и энтропийные параметры;</w:t>
      </w:r>
    </w:p>
    <w:p w14:paraId="08DE754D" w14:textId="77777777" w:rsidR="00B74B82" w:rsidRPr="009A034A" w:rsidRDefault="00B74B82" w:rsidP="00545F5D">
      <w:pPr>
        <w:ind w:firstLine="708"/>
        <w:jc w:val="both"/>
        <w:rPr>
          <w:sz w:val="28"/>
          <w:szCs w:val="28"/>
        </w:rPr>
      </w:pPr>
      <w:proofErr w:type="spellStart"/>
      <w:r w:rsidRPr="009A034A">
        <w:rPr>
          <w:sz w:val="28"/>
          <w:szCs w:val="28"/>
        </w:rPr>
        <w:t>Diagram</w:t>
      </w:r>
      <w:proofErr w:type="spellEnd"/>
      <w:r w:rsidRPr="009A034A">
        <w:rPr>
          <w:sz w:val="28"/>
          <w:szCs w:val="28"/>
        </w:rPr>
        <w:t xml:space="preserve"> – автоматическое построение термодинамической диаграммы </w:t>
      </w:r>
    </w:p>
    <w:p w14:paraId="5946CD22" w14:textId="77777777" w:rsidR="00B74B82" w:rsidRPr="009A034A" w:rsidRDefault="00B74B82" w:rsidP="00545F5D">
      <w:pPr>
        <w:ind w:firstLine="708"/>
        <w:jc w:val="both"/>
        <w:rPr>
          <w:sz w:val="28"/>
          <w:szCs w:val="28"/>
        </w:rPr>
      </w:pPr>
      <w:r w:rsidRPr="009A034A">
        <w:rPr>
          <w:sz w:val="28"/>
          <w:szCs w:val="28"/>
        </w:rPr>
        <w:t>T–s, демонстрирующей изменение состояния рабочего тела в процессе цикла;</w:t>
      </w:r>
    </w:p>
    <w:p w14:paraId="0C387A1B" w14:textId="77777777" w:rsidR="00B74B82" w:rsidRPr="009A034A" w:rsidRDefault="00B74B82" w:rsidP="00545F5D">
      <w:pPr>
        <w:ind w:firstLine="708"/>
        <w:jc w:val="both"/>
        <w:rPr>
          <w:sz w:val="28"/>
          <w:szCs w:val="28"/>
        </w:rPr>
      </w:pPr>
      <w:proofErr w:type="spellStart"/>
      <w:r w:rsidRPr="009A034A">
        <w:rPr>
          <w:sz w:val="28"/>
          <w:szCs w:val="28"/>
        </w:rPr>
        <w:t>Flow</w:t>
      </w:r>
      <w:proofErr w:type="spellEnd"/>
      <w:r w:rsidRPr="009A034A">
        <w:rPr>
          <w:sz w:val="28"/>
          <w:szCs w:val="28"/>
        </w:rPr>
        <w:t xml:space="preserve"> – отображение выбранного типа цикла (идеальный цикл </w:t>
      </w:r>
      <w:proofErr w:type="spellStart"/>
      <w:r w:rsidRPr="009A034A">
        <w:rPr>
          <w:sz w:val="28"/>
          <w:szCs w:val="28"/>
        </w:rPr>
        <w:t>Ренкина</w:t>
      </w:r>
      <w:proofErr w:type="spellEnd"/>
      <w:r w:rsidRPr="009A034A">
        <w:rPr>
          <w:sz w:val="28"/>
          <w:szCs w:val="28"/>
        </w:rPr>
        <w:t xml:space="preserve"> или Брайтона);</w:t>
      </w:r>
    </w:p>
    <w:p w14:paraId="6DB10EBC" w14:textId="77777777" w:rsidR="00B74B82" w:rsidRPr="009A034A" w:rsidRDefault="00B74B82" w:rsidP="00545F5D">
      <w:pPr>
        <w:ind w:firstLine="708"/>
        <w:jc w:val="both"/>
        <w:rPr>
          <w:sz w:val="28"/>
          <w:szCs w:val="28"/>
        </w:rPr>
      </w:pPr>
      <w:proofErr w:type="spellStart"/>
      <w:r w:rsidRPr="009A034A">
        <w:rPr>
          <w:sz w:val="28"/>
          <w:szCs w:val="28"/>
        </w:rPr>
        <w:t>History</w:t>
      </w:r>
      <w:proofErr w:type="spellEnd"/>
      <w:r w:rsidRPr="009A034A">
        <w:rPr>
          <w:sz w:val="28"/>
          <w:szCs w:val="28"/>
        </w:rPr>
        <w:t xml:space="preserve"> – таблица расчётных значений термодинамических параметров (давление, температура, плотность, энтальпия, энтропия и др.) для каждой точки цикла.</w:t>
      </w:r>
    </w:p>
    <w:p w14:paraId="3C8F3397" w14:textId="77777777" w:rsidR="00B74B82" w:rsidRPr="009A034A" w:rsidRDefault="00A527F5" w:rsidP="00545F5D">
      <w:pPr>
        <w:ind w:firstLine="708"/>
        <w:jc w:val="both"/>
        <w:rPr>
          <w:sz w:val="28"/>
          <w:szCs w:val="28"/>
        </w:rPr>
      </w:pPr>
      <w:r w:rsidRPr="009A034A">
        <w:rPr>
          <w:sz w:val="28"/>
          <w:szCs w:val="28"/>
        </w:rPr>
        <w:t>П</w:t>
      </w:r>
      <w:r w:rsidR="00B74B82" w:rsidRPr="009A034A">
        <w:rPr>
          <w:sz w:val="28"/>
          <w:szCs w:val="28"/>
        </w:rPr>
        <w:t xml:space="preserve">рограмма отображает термодинамическую кривую насыщения и рабочие точки цикла, что позволяет отслеживать процессы испарения, </w:t>
      </w:r>
      <w:r w:rsidR="00B74B82" w:rsidRPr="009A034A">
        <w:rPr>
          <w:sz w:val="28"/>
          <w:szCs w:val="28"/>
        </w:rPr>
        <w:lastRenderedPageBreak/>
        <w:t xml:space="preserve">расширения, конденсации и сжатия. </w:t>
      </w:r>
      <w:r w:rsidR="00D00208" w:rsidRPr="009A034A">
        <w:rPr>
          <w:sz w:val="28"/>
          <w:szCs w:val="28"/>
        </w:rPr>
        <w:t>Например,</w:t>
      </w:r>
      <w:r w:rsidR="001D13C8" w:rsidRPr="009A034A">
        <w:rPr>
          <w:sz w:val="28"/>
          <w:szCs w:val="28"/>
        </w:rPr>
        <w:t xml:space="preserve"> д</w:t>
      </w:r>
      <w:r w:rsidR="00B74B82" w:rsidRPr="009A034A">
        <w:rPr>
          <w:sz w:val="28"/>
          <w:szCs w:val="28"/>
        </w:rPr>
        <w:t>ля выбранного рабочего тела R152a цикл демонстрирует типичную форму для низкотемпературных бинарных систем, применяемых в геотермальных установках.</w:t>
      </w:r>
    </w:p>
    <w:p w14:paraId="5CBAF3E8" w14:textId="77777777" w:rsidR="00B74B82" w:rsidRPr="009A034A" w:rsidRDefault="00B74B82" w:rsidP="00545F5D">
      <w:pPr>
        <w:ind w:firstLine="708"/>
        <w:jc w:val="both"/>
        <w:rPr>
          <w:sz w:val="28"/>
          <w:szCs w:val="28"/>
        </w:rPr>
      </w:pPr>
      <w:r w:rsidRPr="009A034A">
        <w:rPr>
          <w:sz w:val="28"/>
          <w:szCs w:val="28"/>
        </w:rPr>
        <w:t xml:space="preserve">Таким образом, применение ПК </w:t>
      </w:r>
      <w:proofErr w:type="spellStart"/>
      <w:r w:rsidRPr="009A034A">
        <w:rPr>
          <w:sz w:val="28"/>
          <w:szCs w:val="28"/>
        </w:rPr>
        <w:t>TermoState</w:t>
      </w:r>
      <w:proofErr w:type="spellEnd"/>
      <w:r w:rsidRPr="009A034A">
        <w:rPr>
          <w:sz w:val="28"/>
          <w:szCs w:val="28"/>
        </w:rPr>
        <w:t xml:space="preserve"> обеспечивает комплексный и системный подход к выбору рабочего тела, позволяя учитывать технические и эксплуатационные аспекты. В условиях низкопотенциальных геотермальных ресурсов Казахстана данный подход является наиболее обоснованным, так как позволяет достичь максимальной эффективности работы электростанции при соблюдении требований экологической безопасности и экономической целесообразности</w:t>
      </w:r>
      <w:r w:rsidR="00174213" w:rsidRPr="009A034A">
        <w:rPr>
          <w:sz w:val="28"/>
          <w:szCs w:val="28"/>
        </w:rPr>
        <w:t>.</w:t>
      </w:r>
    </w:p>
    <w:p w14:paraId="0B2BF323" w14:textId="77777777" w:rsidR="00487F6D" w:rsidRPr="009A034A" w:rsidRDefault="00487F6D" w:rsidP="00545F5D">
      <w:pPr>
        <w:ind w:firstLine="708"/>
        <w:jc w:val="both"/>
        <w:rPr>
          <w:sz w:val="28"/>
          <w:szCs w:val="28"/>
        </w:rPr>
      </w:pPr>
    </w:p>
    <w:p w14:paraId="301B2FC0" w14:textId="1A919DCD" w:rsidR="00AF1257" w:rsidRPr="009A034A" w:rsidRDefault="00FB4655" w:rsidP="00545F5D">
      <w:pPr>
        <w:ind w:firstLine="708"/>
        <w:jc w:val="both"/>
        <w:rPr>
          <w:b/>
          <w:bCs/>
          <w:sz w:val="28"/>
          <w:szCs w:val="28"/>
          <w:lang w:val="kk-KZ"/>
        </w:rPr>
      </w:pPr>
      <w:bookmarkStart w:id="40" w:name="_Hlk218444496"/>
      <w:bookmarkStart w:id="41" w:name="_Hlk206185970"/>
      <w:r w:rsidRPr="009A034A">
        <w:rPr>
          <w:b/>
          <w:bCs/>
          <w:sz w:val="28"/>
          <w:szCs w:val="28"/>
        </w:rPr>
        <w:t xml:space="preserve">3.4 </w:t>
      </w:r>
      <w:bookmarkEnd w:id="40"/>
      <w:r w:rsidR="002F23E1" w:rsidRPr="009A034A">
        <w:rPr>
          <w:b/>
          <w:bCs/>
          <w:sz w:val="28"/>
          <w:szCs w:val="28"/>
          <w:lang w:val="kk-KZ"/>
        </w:rPr>
        <w:t>Расчет и анализ выработки электроэнергии</w:t>
      </w:r>
    </w:p>
    <w:bookmarkEnd w:id="41"/>
    <w:p w14:paraId="1E03AEC5" w14:textId="77777777" w:rsidR="0084377E" w:rsidRPr="009A034A" w:rsidRDefault="0084377E" w:rsidP="0084377E">
      <w:pPr>
        <w:ind w:firstLine="708"/>
        <w:jc w:val="both"/>
        <w:rPr>
          <w:sz w:val="28"/>
          <w:szCs w:val="28"/>
        </w:rPr>
      </w:pPr>
      <w:r w:rsidRPr="009A034A">
        <w:rPr>
          <w:sz w:val="28"/>
          <w:szCs w:val="28"/>
        </w:rPr>
        <w:t>Представленная упрощённая термодинамическая модель позволяет количественно оценить величину механической энергии, потенциально извлекаемой из трёх геотермальных скважин, расположенных в Алматинской области Республики Казахстан.</w:t>
      </w:r>
    </w:p>
    <w:p w14:paraId="0E548320" w14:textId="7226DA82" w:rsidR="0084377E" w:rsidRPr="009A034A" w:rsidRDefault="0084377E" w:rsidP="0084377E">
      <w:pPr>
        <w:ind w:firstLine="708"/>
        <w:jc w:val="both"/>
        <w:rPr>
          <w:sz w:val="28"/>
          <w:szCs w:val="28"/>
        </w:rPr>
      </w:pPr>
      <w:r w:rsidRPr="009A034A">
        <w:rPr>
          <w:sz w:val="28"/>
          <w:szCs w:val="28"/>
        </w:rPr>
        <w:t xml:space="preserve">Потенциальная выработка электроэнергии </w:t>
      </w:r>
      <m:oMath>
        <m:r>
          <w:rPr>
            <w:rFonts w:ascii="Cambria Math" w:hAnsi="Cambria Math"/>
            <w:sz w:val="28"/>
            <w:szCs w:val="28"/>
          </w:rPr>
          <m:t>Е</m:t>
        </m:r>
      </m:oMath>
      <w:r w:rsidR="006145B9" w:rsidRPr="009A034A">
        <w:rPr>
          <w:sz w:val="28"/>
          <w:szCs w:val="28"/>
        </w:rPr>
        <w:t xml:space="preserve"> </w:t>
      </w:r>
      <w:r w:rsidRPr="009A034A">
        <w:rPr>
          <w:sz w:val="28"/>
          <w:szCs w:val="28"/>
        </w:rPr>
        <w:t xml:space="preserve">определяется на основе электрической энергии, генерируемой турбинами в летний и зимний периоды, с учётом времени работы каждой установки при номинальной мощности </w:t>
      </w:r>
      <m:oMath>
        <m:r>
          <w:rPr>
            <w:rFonts w:ascii="Cambria Math" w:hAnsi="Cambria Math"/>
            <w:sz w:val="28"/>
            <w:szCs w:val="28"/>
          </w:rPr>
          <m:t>t</m:t>
        </m:r>
      </m:oMath>
      <w:r w:rsidRPr="009A034A">
        <w:rPr>
          <w:sz w:val="28"/>
          <w:szCs w:val="28"/>
        </w:rPr>
        <w:t xml:space="preserve"> и электрического коэффициента полезного действия, в соответствии с уравнением (9).</w:t>
      </w:r>
    </w:p>
    <w:p w14:paraId="5B372802" w14:textId="54AD2636" w:rsidR="00942E36" w:rsidRPr="009A034A" w:rsidRDefault="0084377E" w:rsidP="00942E36">
      <w:pPr>
        <w:ind w:firstLine="708"/>
        <w:jc w:val="both"/>
        <w:rPr>
          <w:sz w:val="28"/>
          <w:szCs w:val="28"/>
        </w:rPr>
      </w:pPr>
      <w:r w:rsidRPr="009A034A">
        <w:rPr>
          <w:sz w:val="28"/>
          <w:szCs w:val="28"/>
        </w:rPr>
        <w:t xml:space="preserve">Данный этап моделирования направлен на оценку объёмов электроэнергии, которые могут быть произведены на основе трёх геотермальных скважин; соответствующие результаты представлены в </w:t>
      </w:r>
      <w:r w:rsidR="00861A79" w:rsidRPr="009A034A">
        <w:rPr>
          <w:sz w:val="28"/>
          <w:szCs w:val="28"/>
          <w:lang w:val="kk-KZ"/>
        </w:rPr>
        <w:t xml:space="preserve">   </w:t>
      </w:r>
      <w:r w:rsidRPr="009A034A">
        <w:rPr>
          <w:sz w:val="28"/>
          <w:szCs w:val="28"/>
        </w:rPr>
        <w:t xml:space="preserve">таблице 15. Потенциальная выработка электроэнергии </w:t>
      </w:r>
      <m:oMath>
        <m:r>
          <w:rPr>
            <w:rFonts w:ascii="Cambria Math" w:hAnsi="Cambria Math"/>
            <w:sz w:val="28"/>
            <w:szCs w:val="28"/>
          </w:rPr>
          <m:t xml:space="preserve">E </m:t>
        </m:r>
      </m:oMath>
      <w:r w:rsidRPr="009A034A">
        <w:rPr>
          <w:sz w:val="28"/>
          <w:szCs w:val="28"/>
        </w:rPr>
        <w:t xml:space="preserve">определяется на основе энергии, генерируемой турбинными установками в летний и зимний периоды, с учётом времени работы каждой машины при номинальной мощности </w:t>
      </w:r>
      <m:oMath>
        <m:r>
          <w:rPr>
            <w:rFonts w:ascii="Cambria Math" w:hAnsi="Cambria Math"/>
            <w:sz w:val="28"/>
            <w:szCs w:val="28"/>
          </w:rPr>
          <m:t xml:space="preserve">t </m:t>
        </m:r>
      </m:oMath>
      <w:r w:rsidRPr="009A034A">
        <w:rPr>
          <w:sz w:val="28"/>
          <w:szCs w:val="28"/>
        </w:rPr>
        <w:t>и коэффициента полезного действия, согласно уравнению (</w:t>
      </w:r>
      <w:r w:rsidR="00F81D93" w:rsidRPr="009A034A">
        <w:rPr>
          <w:sz w:val="28"/>
          <w:szCs w:val="28"/>
        </w:rPr>
        <w:t>10</w:t>
      </w:r>
      <w:r w:rsidRPr="009A034A">
        <w:rPr>
          <w:sz w:val="28"/>
          <w:szCs w:val="28"/>
        </w:rPr>
        <w:t>).</w:t>
      </w:r>
    </w:p>
    <w:p w14:paraId="6E06B635" w14:textId="77777777" w:rsidR="0084377E" w:rsidRPr="009A034A" w:rsidRDefault="0084377E" w:rsidP="00942E36">
      <w:pPr>
        <w:ind w:firstLine="708"/>
        <w:jc w:val="both"/>
        <w:rPr>
          <w:sz w:val="28"/>
          <w:szCs w:val="28"/>
        </w:rPr>
      </w:pPr>
    </w:p>
    <w:p w14:paraId="1288F529" w14:textId="663A6207" w:rsidR="00942E36" w:rsidRPr="009A034A" w:rsidRDefault="00612E49" w:rsidP="006663C7">
      <w:pPr>
        <w:ind w:firstLine="708"/>
        <w:jc w:val="right"/>
        <w:rPr>
          <w:sz w:val="28"/>
          <w:szCs w:val="28"/>
        </w:rPr>
      </w:pPr>
      <w:bookmarkStart w:id="42" w:name="_Hlk172640410"/>
      <m:oMath>
        <m:r>
          <w:rPr>
            <w:rFonts w:ascii="Cambria Math" w:eastAsia="Calibri" w:hAnsi="Cambria Math"/>
            <w:kern w:val="2"/>
            <w:sz w:val="28"/>
            <w:szCs w:val="28"/>
            <w:lang w:val="kk-KZ"/>
          </w:rPr>
          <m:t>E=P∙t∙</m:t>
        </m:r>
        <m:sSub>
          <m:sSubPr>
            <m:ctrlPr>
              <w:rPr>
                <w:rFonts w:ascii="Cambria Math" w:eastAsia="Calibri" w:hAnsi="Cambria Math"/>
                <w:i/>
                <w:kern w:val="2"/>
                <w:sz w:val="28"/>
                <w:szCs w:val="28"/>
                <w:lang w:val="kk-KZ"/>
              </w:rPr>
            </m:ctrlPr>
          </m:sSubPr>
          <m:e>
            <m:r>
              <w:rPr>
                <w:rFonts w:ascii="Cambria Math" w:eastAsia="Calibri" w:hAnsi="Cambria Math"/>
                <w:kern w:val="2"/>
                <w:sz w:val="28"/>
                <w:szCs w:val="28"/>
                <w:lang w:val="kk-KZ"/>
              </w:rPr>
              <m:t>η</m:t>
            </m:r>
          </m:e>
          <m:sub>
            <m:r>
              <w:rPr>
                <w:rFonts w:ascii="Cambria Math" w:eastAsia="Calibri" w:hAnsi="Cambria Math"/>
                <w:kern w:val="2"/>
                <w:sz w:val="28"/>
                <w:szCs w:val="28"/>
              </w:rPr>
              <m:t>эл</m:t>
            </m:r>
          </m:sub>
        </m:sSub>
      </m:oMath>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r>
      <w:r w:rsidR="00942E36" w:rsidRPr="009A034A">
        <w:rPr>
          <w:sz w:val="28"/>
          <w:szCs w:val="28"/>
        </w:rPr>
        <w:tab/>
        <w:t>(</w:t>
      </w:r>
      <w:r w:rsidR="00F81D93" w:rsidRPr="009A034A">
        <w:rPr>
          <w:sz w:val="28"/>
          <w:szCs w:val="28"/>
        </w:rPr>
        <w:t>10</w:t>
      </w:r>
      <w:r w:rsidR="00942E36" w:rsidRPr="009A034A">
        <w:rPr>
          <w:sz w:val="28"/>
          <w:szCs w:val="28"/>
        </w:rPr>
        <w:t>)</w:t>
      </w:r>
      <w:bookmarkEnd w:id="42"/>
    </w:p>
    <w:p w14:paraId="2B31DA92" w14:textId="77777777" w:rsidR="00942E36" w:rsidRPr="009A034A" w:rsidRDefault="00942E36" w:rsidP="00545F5D">
      <w:pPr>
        <w:ind w:firstLine="708"/>
        <w:jc w:val="both"/>
        <w:rPr>
          <w:sz w:val="28"/>
          <w:szCs w:val="28"/>
        </w:rPr>
      </w:pPr>
    </w:p>
    <w:p w14:paraId="329AE11E" w14:textId="77777777" w:rsidR="00F67C36" w:rsidRPr="009A034A" w:rsidRDefault="00F67C36" w:rsidP="00070342">
      <w:pPr>
        <w:ind w:firstLine="708"/>
        <w:jc w:val="both"/>
        <w:rPr>
          <w:sz w:val="28"/>
          <w:szCs w:val="28"/>
        </w:rPr>
      </w:pPr>
      <w:r w:rsidRPr="009A034A">
        <w:rPr>
          <w:sz w:val="28"/>
          <w:szCs w:val="28"/>
        </w:rPr>
        <w:t>При этом коэффициент использования установленной мощности (0,9) учитывает режим частичной загрузки установки</w:t>
      </w:r>
      <w:r w:rsidR="00277A3F" w:rsidRPr="009A034A">
        <w:rPr>
          <w:sz w:val="28"/>
          <w:szCs w:val="28"/>
        </w:rPr>
        <w:t>,</w:t>
      </w:r>
      <w:r w:rsidR="006145B9" w:rsidRPr="009A034A">
        <w:rPr>
          <w:sz w:val="28"/>
          <w:szCs w:val="28"/>
        </w:rPr>
        <w:t xml:space="preserve"> </w:t>
      </w:r>
      <w:r w:rsidR="00277A3F" w:rsidRPr="009A034A">
        <w:rPr>
          <w:sz w:val="28"/>
          <w:szCs w:val="28"/>
        </w:rPr>
        <w:t xml:space="preserve">а также </w:t>
      </w:r>
      <w:r w:rsidRPr="009A034A">
        <w:rPr>
          <w:sz w:val="28"/>
          <w:szCs w:val="28"/>
        </w:rPr>
        <w:t>вынужденные остановки и плановое техническое обслуживание.</w:t>
      </w:r>
    </w:p>
    <w:p w14:paraId="7ABAF9B6" w14:textId="57C43CFE" w:rsidR="00277A3F" w:rsidRPr="009A034A" w:rsidRDefault="00F37134" w:rsidP="00070342">
      <w:pPr>
        <w:ind w:firstLine="708"/>
        <w:jc w:val="both"/>
        <w:rPr>
          <w:sz w:val="28"/>
          <w:szCs w:val="28"/>
        </w:rPr>
      </w:pPr>
      <w:r w:rsidRPr="009A034A">
        <w:rPr>
          <w:sz w:val="28"/>
          <w:szCs w:val="28"/>
          <w:lang w:val="kk-KZ"/>
        </w:rPr>
        <w:t>В рамках рассматриваемой модели предпологается, что турбинные установки функци</w:t>
      </w:r>
      <w:r w:rsidR="00CD5B72" w:rsidRPr="009A034A">
        <w:rPr>
          <w:sz w:val="28"/>
          <w:szCs w:val="28"/>
          <w:lang w:val="kk-KZ"/>
        </w:rPr>
        <w:t>онируют на уровне 90%</w:t>
      </w:r>
      <w:r w:rsidR="00E87C57" w:rsidRPr="009A034A">
        <w:rPr>
          <w:sz w:val="28"/>
          <w:szCs w:val="28"/>
          <w:lang w:val="kk-KZ"/>
        </w:rPr>
        <w:t xml:space="preserve"> </w:t>
      </w:r>
      <w:r w:rsidR="00CD5B72" w:rsidRPr="009A034A">
        <w:rPr>
          <w:sz w:val="28"/>
          <w:szCs w:val="28"/>
          <w:lang w:val="kk-KZ"/>
        </w:rPr>
        <w:t>от номинальной мощности,тогда как часть времени проходится на вынужденные остановки и плановое техническое обслуживание.</w:t>
      </w:r>
      <w:r w:rsidR="00542B37" w:rsidRPr="009A034A">
        <w:rPr>
          <w:sz w:val="28"/>
          <w:szCs w:val="28"/>
          <w:lang w:val="kk-KZ"/>
        </w:rPr>
        <w:t xml:space="preserve"> </w:t>
      </w:r>
      <w:r w:rsidR="00277A3F" w:rsidRPr="009A034A">
        <w:rPr>
          <w:sz w:val="28"/>
          <w:szCs w:val="28"/>
        </w:rPr>
        <w:t>С учетом данных допущений была рассчитана выработка электрической энергии за сезонные и годовой периоды.</w:t>
      </w:r>
      <w:r w:rsidR="00D83C2D" w:rsidRPr="009A034A">
        <w:rPr>
          <w:sz w:val="28"/>
          <w:szCs w:val="28"/>
          <w:lang w:val="kk-KZ"/>
        </w:rPr>
        <w:t xml:space="preserve"> </w:t>
      </w:r>
      <w:r w:rsidR="00277A3F" w:rsidRPr="009A034A">
        <w:rPr>
          <w:sz w:val="28"/>
          <w:szCs w:val="28"/>
        </w:rPr>
        <w:t>Соответствующие результаты представлены в таблице 15.</w:t>
      </w:r>
    </w:p>
    <w:p w14:paraId="720AB5B2" w14:textId="77777777" w:rsidR="0084377E" w:rsidRPr="009A034A" w:rsidRDefault="0084377E" w:rsidP="00070342">
      <w:pPr>
        <w:ind w:firstLine="708"/>
        <w:jc w:val="both"/>
        <w:rPr>
          <w:sz w:val="28"/>
          <w:szCs w:val="28"/>
        </w:rPr>
      </w:pPr>
      <w:r w:rsidRPr="009A034A">
        <w:rPr>
          <w:sz w:val="28"/>
          <w:szCs w:val="28"/>
        </w:rPr>
        <w:t>Анализ результатов показывает, что порядка 85 % годовой выработки электроэнергии приходится на зимний период, что обусловлено повышенной</w:t>
      </w:r>
      <w:r w:rsidRPr="009A034A">
        <w:rPr>
          <w:color w:val="EE0000"/>
          <w:sz w:val="28"/>
          <w:szCs w:val="28"/>
        </w:rPr>
        <w:t xml:space="preserve"> </w:t>
      </w:r>
      <w:r w:rsidRPr="009A034A">
        <w:rPr>
          <w:sz w:val="28"/>
          <w:szCs w:val="28"/>
        </w:rPr>
        <w:t xml:space="preserve">общей эффективностью системы в холодное время года и подтверждается </w:t>
      </w:r>
      <w:r w:rsidRPr="009A034A">
        <w:rPr>
          <w:sz w:val="28"/>
          <w:szCs w:val="28"/>
        </w:rPr>
        <w:lastRenderedPageBreak/>
        <w:t>термодинамическими характеристиками установки, а также локальными климатическими условиями.</w:t>
      </w:r>
    </w:p>
    <w:p w14:paraId="1FE9742A" w14:textId="77777777" w:rsidR="006145B9" w:rsidRPr="009A034A" w:rsidRDefault="006145B9" w:rsidP="00942E36">
      <w:pPr>
        <w:jc w:val="both"/>
        <w:rPr>
          <w:rFonts w:eastAsia="Calibri"/>
          <w:kern w:val="2"/>
          <w:sz w:val="28"/>
          <w:szCs w:val="28"/>
        </w:rPr>
      </w:pPr>
    </w:p>
    <w:p w14:paraId="5A1A2488" w14:textId="3E9C19C0" w:rsidR="00942E36" w:rsidRPr="009A034A" w:rsidRDefault="00263F76" w:rsidP="00942E36">
      <w:pPr>
        <w:jc w:val="both"/>
        <w:rPr>
          <w:rFonts w:eastAsia="Calibri"/>
          <w:kern w:val="2"/>
          <w:sz w:val="28"/>
          <w:szCs w:val="28"/>
          <w:lang w:val="kk-KZ"/>
        </w:rPr>
      </w:pPr>
      <w:r w:rsidRPr="009A034A">
        <w:rPr>
          <w:rFonts w:eastAsia="Calibri"/>
          <w:kern w:val="2"/>
          <w:sz w:val="28"/>
          <w:szCs w:val="28"/>
        </w:rPr>
        <w:t xml:space="preserve">Таблица </w:t>
      </w:r>
      <w:r w:rsidRPr="009A034A">
        <w:rPr>
          <w:rFonts w:eastAsia="Calibri"/>
          <w:kern w:val="2"/>
          <w:sz w:val="28"/>
          <w:szCs w:val="28"/>
          <w:lang w:val="kk-KZ"/>
        </w:rPr>
        <w:t>1</w:t>
      </w:r>
      <w:r w:rsidR="008E508B" w:rsidRPr="009A034A">
        <w:rPr>
          <w:rFonts w:eastAsia="Calibri"/>
          <w:kern w:val="2"/>
          <w:sz w:val="28"/>
          <w:szCs w:val="28"/>
          <w:lang w:val="kk-KZ"/>
        </w:rPr>
        <w:t>5</w:t>
      </w:r>
      <w:r w:rsidR="006663C7" w:rsidRPr="009A034A">
        <w:rPr>
          <w:rFonts w:eastAsia="Calibri"/>
          <w:kern w:val="2"/>
          <w:sz w:val="28"/>
          <w:szCs w:val="28"/>
          <w:lang w:val="kk-KZ"/>
        </w:rPr>
        <w:t xml:space="preserve"> </w:t>
      </w:r>
      <w:r w:rsidR="006663C7" w:rsidRPr="009A034A">
        <w:rPr>
          <w:rFonts w:eastAsia="Calibri"/>
          <w:iCs/>
          <w:kern w:val="2"/>
          <w:sz w:val="28"/>
          <w:szCs w:val="28"/>
        </w:rPr>
        <w:t>–</w:t>
      </w:r>
      <w:r w:rsidRPr="009A034A">
        <w:rPr>
          <w:rFonts w:eastAsia="Calibri"/>
          <w:kern w:val="2"/>
          <w:sz w:val="28"/>
          <w:szCs w:val="28"/>
        </w:rPr>
        <w:t xml:space="preserve"> </w:t>
      </w:r>
      <w:r w:rsidR="00942E36" w:rsidRPr="009A034A">
        <w:rPr>
          <w:rFonts w:eastAsia="Calibri"/>
          <w:kern w:val="2"/>
          <w:sz w:val="28"/>
          <w:szCs w:val="28"/>
          <w:lang w:val="kk-KZ"/>
        </w:rPr>
        <w:t>Расчетное производство геотермальной энергии (</w:t>
      </w:r>
      <w:r w:rsidR="001823EB" w:rsidRPr="009A034A">
        <w:rPr>
          <w:rFonts w:eastAsia="Calibri"/>
          <w:kern w:val="2"/>
          <w:sz w:val="28"/>
          <w:szCs w:val="28"/>
          <w:lang w:val="kk-KZ"/>
        </w:rPr>
        <w:t>М</w:t>
      </w:r>
      <w:r w:rsidR="00942E36" w:rsidRPr="009A034A">
        <w:rPr>
          <w:rFonts w:eastAsia="Calibri"/>
          <w:kern w:val="2"/>
          <w:sz w:val="28"/>
          <w:szCs w:val="28"/>
          <w:lang w:val="kk-KZ"/>
        </w:rPr>
        <w:t>Втч), рассчитанное по модели</w:t>
      </w:r>
    </w:p>
    <w:p w14:paraId="37F854DE" w14:textId="77777777" w:rsidR="00A2328C" w:rsidRPr="009A034A" w:rsidRDefault="00A2328C" w:rsidP="006C76EA">
      <w:pPr>
        <w:kinsoku w:val="0"/>
        <w:overflowPunct w:val="0"/>
        <w:autoSpaceDE w:val="0"/>
        <w:autoSpaceDN w:val="0"/>
        <w:adjustRightInd w:val="0"/>
        <w:spacing w:before="46"/>
        <w:ind w:left="39" w:right="110"/>
        <w:jc w:val="both"/>
        <w:rPr>
          <w:sz w:val="28"/>
          <w:szCs w:val="28"/>
          <w:lang w:val="kk-KZ"/>
        </w:rPr>
      </w:pPr>
    </w:p>
    <w:tbl>
      <w:tblPr>
        <w:tblW w:w="956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00"/>
        <w:gridCol w:w="1820"/>
        <w:gridCol w:w="1275"/>
        <w:gridCol w:w="3969"/>
      </w:tblGrid>
      <w:tr w:rsidR="00141EE7" w:rsidRPr="009A034A" w14:paraId="1A373051" w14:textId="77777777" w:rsidTr="006663C7">
        <w:trPr>
          <w:trHeight w:val="175"/>
          <w:jc w:val="center"/>
        </w:trPr>
        <w:tc>
          <w:tcPr>
            <w:tcW w:w="2500" w:type="dxa"/>
          </w:tcPr>
          <w:p w14:paraId="4CDC8BDC" w14:textId="77777777" w:rsidR="00942E36" w:rsidRPr="009A034A" w:rsidRDefault="00942E36" w:rsidP="006663C7">
            <w:pPr>
              <w:adjustRightInd w:val="0"/>
              <w:snapToGrid w:val="0"/>
              <w:jc w:val="center"/>
              <w:rPr>
                <w:bCs/>
                <w:snapToGrid w:val="0"/>
                <w:sz w:val="28"/>
                <w:szCs w:val="28"/>
                <w:lang w:val="kk-KZ" w:eastAsia="de-DE" w:bidi="en-US"/>
              </w:rPr>
            </w:pPr>
            <w:bookmarkStart w:id="43" w:name="_Hlk201489164"/>
            <w:r w:rsidRPr="009A034A">
              <w:rPr>
                <w:bCs/>
                <w:sz w:val="28"/>
                <w:szCs w:val="28"/>
                <w:lang w:val="kk-KZ" w:eastAsia="de-DE" w:bidi="en-US"/>
              </w:rPr>
              <w:t>Скважина</w:t>
            </w:r>
          </w:p>
        </w:tc>
        <w:tc>
          <w:tcPr>
            <w:tcW w:w="1820" w:type="dxa"/>
          </w:tcPr>
          <w:p w14:paraId="43EE4E23" w14:textId="77777777" w:rsidR="00942E36" w:rsidRPr="009A034A" w:rsidRDefault="00942E36" w:rsidP="006663C7">
            <w:pPr>
              <w:adjustRightInd w:val="0"/>
              <w:snapToGrid w:val="0"/>
              <w:ind w:left="289" w:right="140" w:hanging="289"/>
              <w:jc w:val="center"/>
              <w:rPr>
                <w:bCs/>
                <w:sz w:val="28"/>
                <w:szCs w:val="28"/>
                <w:lang w:val="kk-KZ"/>
              </w:rPr>
            </w:pPr>
            <w:r w:rsidRPr="009A034A">
              <w:rPr>
                <w:bCs/>
                <w:sz w:val="28"/>
                <w:szCs w:val="28"/>
                <w:lang w:val="kk-KZ" w:eastAsia="de-DE" w:bidi="en-US"/>
              </w:rPr>
              <w:t>Лето</w:t>
            </w:r>
          </w:p>
        </w:tc>
        <w:tc>
          <w:tcPr>
            <w:tcW w:w="1275" w:type="dxa"/>
          </w:tcPr>
          <w:p w14:paraId="28387F0A" w14:textId="77777777" w:rsidR="00942E36" w:rsidRPr="009A034A" w:rsidRDefault="00942E36" w:rsidP="006663C7">
            <w:pPr>
              <w:adjustRightInd w:val="0"/>
              <w:snapToGrid w:val="0"/>
              <w:ind w:right="421"/>
              <w:jc w:val="center"/>
              <w:rPr>
                <w:bCs/>
                <w:sz w:val="28"/>
                <w:szCs w:val="28"/>
                <w:lang w:val="kk-KZ"/>
              </w:rPr>
            </w:pPr>
            <w:r w:rsidRPr="009A034A">
              <w:rPr>
                <w:bCs/>
                <w:sz w:val="28"/>
                <w:szCs w:val="28"/>
                <w:lang w:val="kk-KZ" w:eastAsia="de-DE" w:bidi="en-US"/>
              </w:rPr>
              <w:t>Зима</w:t>
            </w:r>
          </w:p>
        </w:tc>
        <w:tc>
          <w:tcPr>
            <w:tcW w:w="3969" w:type="dxa"/>
          </w:tcPr>
          <w:p w14:paraId="1A6E72CF" w14:textId="77777777" w:rsidR="00942E36" w:rsidRPr="009A034A" w:rsidRDefault="00942E36" w:rsidP="006663C7">
            <w:pPr>
              <w:adjustRightInd w:val="0"/>
              <w:snapToGrid w:val="0"/>
              <w:jc w:val="center"/>
              <w:rPr>
                <w:bCs/>
                <w:sz w:val="28"/>
                <w:szCs w:val="28"/>
                <w:lang w:val="en-GB"/>
              </w:rPr>
            </w:pPr>
            <w:r w:rsidRPr="009A034A">
              <w:rPr>
                <w:bCs/>
                <w:sz w:val="28"/>
                <w:szCs w:val="28"/>
                <w:lang w:val="kk-KZ"/>
              </w:rPr>
              <w:t>Годовое производство</w:t>
            </w:r>
            <w:r w:rsidRPr="009A034A">
              <w:rPr>
                <w:bCs/>
                <w:sz w:val="28"/>
                <w:szCs w:val="28"/>
                <w:lang w:val="en-GB"/>
              </w:rPr>
              <w:t xml:space="preserve"> (</w:t>
            </w:r>
            <w:r w:rsidR="001823EB" w:rsidRPr="009A034A">
              <w:rPr>
                <w:bCs/>
                <w:sz w:val="28"/>
                <w:szCs w:val="28"/>
              </w:rPr>
              <w:t>М</w:t>
            </w:r>
            <w:r w:rsidRPr="009A034A">
              <w:rPr>
                <w:bCs/>
                <w:sz w:val="28"/>
                <w:szCs w:val="28"/>
                <w:lang w:val="kk-KZ"/>
              </w:rPr>
              <w:t>Втч</w:t>
            </w:r>
            <w:r w:rsidRPr="009A034A">
              <w:rPr>
                <w:bCs/>
                <w:sz w:val="28"/>
                <w:szCs w:val="28"/>
                <w:lang w:val="en-GB"/>
              </w:rPr>
              <w:t>)</w:t>
            </w:r>
          </w:p>
        </w:tc>
      </w:tr>
      <w:tr w:rsidR="00141EE7" w:rsidRPr="009A034A" w14:paraId="1727AC37" w14:textId="77777777" w:rsidTr="006663C7">
        <w:trPr>
          <w:trHeight w:val="191"/>
          <w:jc w:val="center"/>
        </w:trPr>
        <w:tc>
          <w:tcPr>
            <w:tcW w:w="2500" w:type="dxa"/>
          </w:tcPr>
          <w:p w14:paraId="524540FB" w14:textId="77777777" w:rsidR="005F160D" w:rsidRPr="009A034A" w:rsidRDefault="005F160D" w:rsidP="006F1E0C">
            <w:pPr>
              <w:adjustRightInd w:val="0"/>
              <w:snapToGrid w:val="0"/>
              <w:rPr>
                <w:b/>
                <w:sz w:val="28"/>
                <w:szCs w:val="28"/>
                <w:lang w:val="en-GB" w:eastAsia="de-DE" w:bidi="en-US"/>
              </w:rPr>
            </w:pPr>
            <w:r w:rsidRPr="009A034A">
              <w:rPr>
                <w:snapToGrid w:val="0"/>
                <w:sz w:val="28"/>
                <w:szCs w:val="28"/>
                <w:lang w:val="en-GB" w:eastAsia="de-DE" w:bidi="en-US"/>
              </w:rPr>
              <w:t>5539</w:t>
            </w:r>
          </w:p>
        </w:tc>
        <w:tc>
          <w:tcPr>
            <w:tcW w:w="1820" w:type="dxa"/>
          </w:tcPr>
          <w:p w14:paraId="45DAC7CE" w14:textId="77777777" w:rsidR="005F160D" w:rsidRPr="009A034A" w:rsidRDefault="005F160D" w:rsidP="006663C7">
            <w:pPr>
              <w:adjustRightInd w:val="0"/>
              <w:snapToGrid w:val="0"/>
              <w:ind w:right="282"/>
              <w:jc w:val="center"/>
              <w:rPr>
                <w:sz w:val="28"/>
                <w:szCs w:val="28"/>
                <w:lang w:val="en-GB" w:eastAsia="de-DE" w:bidi="en-US"/>
              </w:rPr>
            </w:pPr>
            <w:r w:rsidRPr="009A034A">
              <w:rPr>
                <w:sz w:val="28"/>
                <w:szCs w:val="28"/>
                <w:lang w:val="en-GB" w:eastAsia="de-DE" w:bidi="en-US"/>
              </w:rPr>
              <w:t>825</w:t>
            </w:r>
            <w:r w:rsidR="00933D17" w:rsidRPr="009A034A">
              <w:rPr>
                <w:sz w:val="28"/>
                <w:szCs w:val="28"/>
                <w:lang w:eastAsia="de-DE" w:bidi="en-US"/>
              </w:rPr>
              <w:t>,</w:t>
            </w:r>
            <w:r w:rsidRPr="009A034A">
              <w:rPr>
                <w:sz w:val="28"/>
                <w:szCs w:val="28"/>
                <w:lang w:val="en-GB" w:eastAsia="de-DE" w:bidi="en-US"/>
              </w:rPr>
              <w:t>0</w:t>
            </w:r>
          </w:p>
        </w:tc>
        <w:tc>
          <w:tcPr>
            <w:tcW w:w="1275" w:type="dxa"/>
          </w:tcPr>
          <w:p w14:paraId="753015E1" w14:textId="77777777" w:rsidR="005F160D" w:rsidRPr="009A034A" w:rsidRDefault="005F160D" w:rsidP="006663C7">
            <w:pPr>
              <w:adjustRightInd w:val="0"/>
              <w:snapToGrid w:val="0"/>
              <w:ind w:right="421"/>
              <w:jc w:val="center"/>
              <w:rPr>
                <w:sz w:val="28"/>
                <w:szCs w:val="28"/>
                <w:lang w:val="en-GB" w:eastAsia="de-DE" w:bidi="en-US"/>
              </w:rPr>
            </w:pPr>
            <w:r w:rsidRPr="009A034A">
              <w:rPr>
                <w:sz w:val="28"/>
                <w:szCs w:val="28"/>
              </w:rPr>
              <w:t>4993,8</w:t>
            </w:r>
          </w:p>
        </w:tc>
        <w:tc>
          <w:tcPr>
            <w:tcW w:w="3969" w:type="dxa"/>
          </w:tcPr>
          <w:p w14:paraId="50C45618" w14:textId="77777777" w:rsidR="005F160D" w:rsidRPr="009A034A" w:rsidRDefault="005F160D" w:rsidP="006663C7">
            <w:pPr>
              <w:adjustRightInd w:val="0"/>
              <w:snapToGrid w:val="0"/>
              <w:ind w:right="421"/>
              <w:jc w:val="center"/>
              <w:rPr>
                <w:sz w:val="28"/>
                <w:szCs w:val="28"/>
                <w:lang w:val="kk-KZ" w:eastAsia="de-DE" w:bidi="en-US"/>
              </w:rPr>
            </w:pPr>
            <w:r w:rsidRPr="009A034A">
              <w:rPr>
                <w:sz w:val="28"/>
                <w:szCs w:val="28"/>
                <w:lang w:val="kk-KZ" w:eastAsia="de-DE" w:bidi="en-US"/>
              </w:rPr>
              <w:t>5818,8</w:t>
            </w:r>
          </w:p>
        </w:tc>
      </w:tr>
      <w:tr w:rsidR="00141EE7" w:rsidRPr="009A034A" w14:paraId="5BCA44D1" w14:textId="77777777" w:rsidTr="006663C7">
        <w:trPr>
          <w:trHeight w:val="181"/>
          <w:jc w:val="center"/>
        </w:trPr>
        <w:tc>
          <w:tcPr>
            <w:tcW w:w="2500" w:type="dxa"/>
          </w:tcPr>
          <w:p w14:paraId="6806771F" w14:textId="77777777" w:rsidR="005F160D" w:rsidRPr="009A034A" w:rsidRDefault="005F160D" w:rsidP="006F1E0C">
            <w:pPr>
              <w:adjustRightInd w:val="0"/>
              <w:snapToGrid w:val="0"/>
              <w:rPr>
                <w:snapToGrid w:val="0"/>
                <w:sz w:val="28"/>
                <w:szCs w:val="28"/>
                <w:lang w:val="kk-KZ" w:eastAsia="de-DE" w:bidi="en-US"/>
              </w:rPr>
            </w:pPr>
            <w:r w:rsidRPr="009A034A">
              <w:rPr>
                <w:snapToGrid w:val="0"/>
                <w:sz w:val="28"/>
                <w:szCs w:val="28"/>
                <w:lang w:val="en-GB" w:eastAsia="de-DE" w:bidi="en-US"/>
              </w:rPr>
              <w:t>1-</w:t>
            </w:r>
            <w:r w:rsidR="002A79E6" w:rsidRPr="009A034A">
              <w:rPr>
                <w:snapToGrid w:val="0"/>
                <w:sz w:val="28"/>
                <w:szCs w:val="28"/>
                <w:lang w:val="kk-KZ" w:eastAsia="de-DE" w:bidi="en-US"/>
              </w:rPr>
              <w:t>РТ</w:t>
            </w:r>
          </w:p>
        </w:tc>
        <w:tc>
          <w:tcPr>
            <w:tcW w:w="1820" w:type="dxa"/>
          </w:tcPr>
          <w:p w14:paraId="5B14C27E" w14:textId="77777777" w:rsidR="005F160D" w:rsidRPr="009A034A" w:rsidRDefault="005F160D" w:rsidP="006663C7">
            <w:pPr>
              <w:adjustRightInd w:val="0"/>
              <w:snapToGrid w:val="0"/>
              <w:ind w:right="282"/>
              <w:jc w:val="center"/>
              <w:rPr>
                <w:snapToGrid w:val="0"/>
                <w:sz w:val="28"/>
                <w:szCs w:val="28"/>
                <w:lang w:val="en-GB" w:eastAsia="de-DE" w:bidi="en-US"/>
              </w:rPr>
            </w:pPr>
            <w:r w:rsidRPr="009A034A">
              <w:rPr>
                <w:sz w:val="28"/>
                <w:szCs w:val="28"/>
              </w:rPr>
              <w:t>363</w:t>
            </w:r>
            <w:r w:rsidR="00933D17" w:rsidRPr="009A034A">
              <w:rPr>
                <w:sz w:val="28"/>
                <w:szCs w:val="28"/>
              </w:rPr>
              <w:t>,</w:t>
            </w:r>
            <w:r w:rsidRPr="009A034A">
              <w:rPr>
                <w:sz w:val="28"/>
                <w:szCs w:val="28"/>
              </w:rPr>
              <w:t>3</w:t>
            </w:r>
          </w:p>
        </w:tc>
        <w:tc>
          <w:tcPr>
            <w:tcW w:w="1275" w:type="dxa"/>
          </w:tcPr>
          <w:p w14:paraId="46763AA2" w14:textId="77777777" w:rsidR="005F160D" w:rsidRPr="009A034A" w:rsidRDefault="005F160D" w:rsidP="006663C7">
            <w:pPr>
              <w:adjustRightInd w:val="0"/>
              <w:snapToGrid w:val="0"/>
              <w:ind w:right="421"/>
              <w:jc w:val="center"/>
              <w:rPr>
                <w:snapToGrid w:val="0"/>
                <w:sz w:val="28"/>
                <w:szCs w:val="28"/>
                <w:lang w:val="en-GB" w:eastAsia="de-DE" w:bidi="en-US"/>
              </w:rPr>
            </w:pPr>
            <w:r w:rsidRPr="009A034A">
              <w:rPr>
                <w:sz w:val="28"/>
                <w:szCs w:val="28"/>
              </w:rPr>
              <w:t>2291,7</w:t>
            </w:r>
          </w:p>
        </w:tc>
        <w:tc>
          <w:tcPr>
            <w:tcW w:w="3969" w:type="dxa"/>
          </w:tcPr>
          <w:p w14:paraId="40B4310B" w14:textId="77777777" w:rsidR="005F160D" w:rsidRPr="009A034A" w:rsidRDefault="005F160D" w:rsidP="006663C7">
            <w:pPr>
              <w:adjustRightInd w:val="0"/>
              <w:snapToGrid w:val="0"/>
              <w:ind w:right="421"/>
              <w:jc w:val="center"/>
              <w:rPr>
                <w:sz w:val="28"/>
                <w:szCs w:val="28"/>
                <w:lang w:val="kk-KZ" w:eastAsia="de-DE" w:bidi="en-US"/>
              </w:rPr>
            </w:pPr>
            <w:r w:rsidRPr="009A034A">
              <w:rPr>
                <w:sz w:val="28"/>
                <w:szCs w:val="28"/>
                <w:lang w:val="en-GB" w:eastAsia="de-DE" w:bidi="en-US"/>
              </w:rPr>
              <w:t>2</w:t>
            </w:r>
            <w:r w:rsidRPr="009A034A">
              <w:rPr>
                <w:sz w:val="28"/>
                <w:szCs w:val="28"/>
                <w:lang w:val="kk-KZ" w:eastAsia="de-DE" w:bidi="en-US"/>
              </w:rPr>
              <w:t>655,1</w:t>
            </w:r>
          </w:p>
        </w:tc>
      </w:tr>
      <w:tr w:rsidR="00141EE7" w:rsidRPr="009A034A" w14:paraId="11551BEB" w14:textId="77777777" w:rsidTr="006663C7">
        <w:trPr>
          <w:trHeight w:val="191"/>
          <w:jc w:val="center"/>
        </w:trPr>
        <w:tc>
          <w:tcPr>
            <w:tcW w:w="2500" w:type="dxa"/>
          </w:tcPr>
          <w:p w14:paraId="79BEED40" w14:textId="3BC1FC2D" w:rsidR="005F160D" w:rsidRPr="009A034A" w:rsidRDefault="005F160D" w:rsidP="006F1E0C">
            <w:pPr>
              <w:adjustRightInd w:val="0"/>
              <w:snapToGrid w:val="0"/>
              <w:rPr>
                <w:snapToGrid w:val="0"/>
                <w:sz w:val="28"/>
                <w:szCs w:val="28"/>
                <w:lang w:val="kk-KZ" w:eastAsia="de-DE" w:bidi="en-US"/>
              </w:rPr>
            </w:pPr>
            <w:r w:rsidRPr="009A034A">
              <w:rPr>
                <w:snapToGrid w:val="0"/>
                <w:sz w:val="28"/>
                <w:szCs w:val="28"/>
                <w:lang w:val="en-GB" w:eastAsia="de-DE" w:bidi="en-US"/>
              </w:rPr>
              <w:t>2-</w:t>
            </w:r>
            <w:r w:rsidR="0026552B" w:rsidRPr="009A034A">
              <w:rPr>
                <w:snapToGrid w:val="0"/>
                <w:sz w:val="28"/>
                <w:szCs w:val="28"/>
                <w:lang w:val="kk-KZ" w:eastAsia="de-DE" w:bidi="en-US"/>
              </w:rPr>
              <w:t>Т</w:t>
            </w:r>
            <w:r w:rsidR="002A79E6" w:rsidRPr="009A034A">
              <w:rPr>
                <w:snapToGrid w:val="0"/>
                <w:sz w:val="28"/>
                <w:szCs w:val="28"/>
                <w:lang w:val="kk-KZ" w:eastAsia="de-DE" w:bidi="en-US"/>
              </w:rPr>
              <w:t>П</w:t>
            </w:r>
          </w:p>
        </w:tc>
        <w:tc>
          <w:tcPr>
            <w:tcW w:w="1820" w:type="dxa"/>
          </w:tcPr>
          <w:p w14:paraId="2CA09C99" w14:textId="77777777" w:rsidR="005F160D" w:rsidRPr="009A034A" w:rsidRDefault="005F160D" w:rsidP="006663C7">
            <w:pPr>
              <w:adjustRightInd w:val="0"/>
              <w:snapToGrid w:val="0"/>
              <w:ind w:right="282"/>
              <w:jc w:val="center"/>
              <w:rPr>
                <w:snapToGrid w:val="0"/>
                <w:sz w:val="28"/>
                <w:szCs w:val="28"/>
                <w:lang w:val="en-GB" w:eastAsia="de-DE" w:bidi="en-US"/>
              </w:rPr>
            </w:pPr>
            <w:r w:rsidRPr="009A034A">
              <w:rPr>
                <w:sz w:val="28"/>
                <w:szCs w:val="28"/>
              </w:rPr>
              <w:t>357</w:t>
            </w:r>
            <w:r w:rsidR="00933D17" w:rsidRPr="009A034A">
              <w:rPr>
                <w:sz w:val="28"/>
                <w:szCs w:val="28"/>
              </w:rPr>
              <w:t>,</w:t>
            </w:r>
            <w:r w:rsidRPr="009A034A">
              <w:rPr>
                <w:sz w:val="28"/>
                <w:szCs w:val="28"/>
              </w:rPr>
              <w:t>2</w:t>
            </w:r>
          </w:p>
        </w:tc>
        <w:tc>
          <w:tcPr>
            <w:tcW w:w="1275" w:type="dxa"/>
          </w:tcPr>
          <w:p w14:paraId="28A4663C" w14:textId="77777777" w:rsidR="005F160D" w:rsidRPr="009A034A" w:rsidRDefault="005F160D" w:rsidP="006663C7">
            <w:pPr>
              <w:adjustRightInd w:val="0"/>
              <w:snapToGrid w:val="0"/>
              <w:ind w:right="421"/>
              <w:jc w:val="center"/>
              <w:rPr>
                <w:snapToGrid w:val="0"/>
                <w:sz w:val="28"/>
                <w:szCs w:val="28"/>
                <w:lang w:val="en-GB" w:eastAsia="de-DE" w:bidi="en-US"/>
              </w:rPr>
            </w:pPr>
            <w:r w:rsidRPr="009A034A">
              <w:rPr>
                <w:sz w:val="28"/>
                <w:szCs w:val="28"/>
              </w:rPr>
              <w:t>2492,5</w:t>
            </w:r>
          </w:p>
        </w:tc>
        <w:tc>
          <w:tcPr>
            <w:tcW w:w="3969" w:type="dxa"/>
          </w:tcPr>
          <w:p w14:paraId="45F2DEAB" w14:textId="77777777" w:rsidR="005F160D" w:rsidRPr="009A034A" w:rsidRDefault="005F160D" w:rsidP="006663C7">
            <w:pPr>
              <w:adjustRightInd w:val="0"/>
              <w:snapToGrid w:val="0"/>
              <w:ind w:right="421"/>
              <w:jc w:val="center"/>
              <w:rPr>
                <w:sz w:val="28"/>
                <w:szCs w:val="28"/>
                <w:lang w:val="kk-KZ" w:eastAsia="de-DE" w:bidi="en-US"/>
              </w:rPr>
            </w:pPr>
            <w:r w:rsidRPr="009A034A">
              <w:rPr>
                <w:sz w:val="28"/>
                <w:szCs w:val="28"/>
                <w:lang w:val="en-GB" w:eastAsia="de-DE" w:bidi="en-US"/>
              </w:rPr>
              <w:t>28</w:t>
            </w:r>
            <w:r w:rsidRPr="009A034A">
              <w:rPr>
                <w:sz w:val="28"/>
                <w:szCs w:val="28"/>
                <w:lang w:val="kk-KZ" w:eastAsia="de-DE" w:bidi="en-US"/>
              </w:rPr>
              <w:t>49</w:t>
            </w:r>
            <w:r w:rsidRPr="009A034A">
              <w:rPr>
                <w:sz w:val="28"/>
                <w:szCs w:val="28"/>
                <w:lang w:val="en-GB" w:eastAsia="de-DE" w:bidi="en-US"/>
              </w:rPr>
              <w:t>,</w:t>
            </w:r>
            <w:r w:rsidRPr="009A034A">
              <w:rPr>
                <w:sz w:val="28"/>
                <w:szCs w:val="28"/>
                <w:lang w:val="kk-KZ" w:eastAsia="de-DE" w:bidi="en-US"/>
              </w:rPr>
              <w:t>8</w:t>
            </w:r>
          </w:p>
        </w:tc>
      </w:tr>
      <w:tr w:rsidR="00BE6E82" w:rsidRPr="009A034A" w14:paraId="564516CC" w14:textId="77777777" w:rsidTr="006663C7">
        <w:trPr>
          <w:trHeight w:val="191"/>
          <w:jc w:val="center"/>
        </w:trPr>
        <w:tc>
          <w:tcPr>
            <w:tcW w:w="2500" w:type="dxa"/>
          </w:tcPr>
          <w:p w14:paraId="091CB907" w14:textId="77777777" w:rsidR="00BE6E82" w:rsidRPr="009A034A" w:rsidRDefault="00BE6E82" w:rsidP="006F1E0C">
            <w:pPr>
              <w:adjustRightInd w:val="0"/>
              <w:snapToGrid w:val="0"/>
              <w:rPr>
                <w:snapToGrid w:val="0"/>
                <w:sz w:val="28"/>
                <w:szCs w:val="28"/>
                <w:lang w:val="en-GB" w:eastAsia="de-DE" w:bidi="en-US"/>
              </w:rPr>
            </w:pPr>
            <w:r w:rsidRPr="009A034A">
              <w:rPr>
                <w:snapToGrid w:val="0"/>
                <w:sz w:val="28"/>
                <w:szCs w:val="28"/>
                <w:lang w:val="en-GB" w:eastAsia="de-DE" w:bidi="en-US"/>
              </w:rPr>
              <w:t>SUM</w:t>
            </w:r>
          </w:p>
        </w:tc>
        <w:tc>
          <w:tcPr>
            <w:tcW w:w="1820" w:type="dxa"/>
          </w:tcPr>
          <w:p w14:paraId="2DF2ECEE" w14:textId="77777777" w:rsidR="00BE6E82" w:rsidRPr="009A034A" w:rsidRDefault="00BE6E82" w:rsidP="006663C7">
            <w:pPr>
              <w:adjustRightInd w:val="0"/>
              <w:snapToGrid w:val="0"/>
              <w:ind w:right="282"/>
              <w:jc w:val="center"/>
              <w:rPr>
                <w:sz w:val="28"/>
                <w:szCs w:val="28"/>
              </w:rPr>
            </w:pPr>
          </w:p>
        </w:tc>
        <w:tc>
          <w:tcPr>
            <w:tcW w:w="1275" w:type="dxa"/>
          </w:tcPr>
          <w:p w14:paraId="5B782074" w14:textId="77777777" w:rsidR="00BE6E82" w:rsidRPr="009A034A" w:rsidRDefault="00BE6E82" w:rsidP="006663C7">
            <w:pPr>
              <w:adjustRightInd w:val="0"/>
              <w:snapToGrid w:val="0"/>
              <w:ind w:right="421"/>
              <w:jc w:val="center"/>
              <w:rPr>
                <w:sz w:val="28"/>
                <w:szCs w:val="28"/>
              </w:rPr>
            </w:pPr>
          </w:p>
        </w:tc>
        <w:tc>
          <w:tcPr>
            <w:tcW w:w="3969" w:type="dxa"/>
          </w:tcPr>
          <w:p w14:paraId="2A81F29C" w14:textId="77777777" w:rsidR="00BE6E82" w:rsidRPr="009A034A" w:rsidRDefault="00BE6E82" w:rsidP="006663C7">
            <w:pPr>
              <w:adjustRightInd w:val="0"/>
              <w:snapToGrid w:val="0"/>
              <w:ind w:right="421"/>
              <w:jc w:val="center"/>
              <w:rPr>
                <w:sz w:val="28"/>
                <w:szCs w:val="28"/>
                <w:lang w:val="kk-KZ" w:eastAsia="de-DE" w:bidi="en-US"/>
              </w:rPr>
            </w:pPr>
            <w:r w:rsidRPr="009A034A">
              <w:rPr>
                <w:sz w:val="28"/>
                <w:szCs w:val="28"/>
                <w:lang w:val="en-GB" w:eastAsia="de-DE" w:bidi="en-US"/>
              </w:rPr>
              <w:t>11</w:t>
            </w:r>
            <w:r w:rsidR="005F160D" w:rsidRPr="009A034A">
              <w:rPr>
                <w:sz w:val="28"/>
                <w:szCs w:val="28"/>
                <w:lang w:val="kk-KZ" w:eastAsia="de-DE" w:bidi="en-US"/>
              </w:rPr>
              <w:t>323</w:t>
            </w:r>
            <w:r w:rsidRPr="009A034A">
              <w:rPr>
                <w:sz w:val="28"/>
                <w:szCs w:val="28"/>
                <w:lang w:val="en-GB" w:eastAsia="de-DE" w:bidi="en-US"/>
              </w:rPr>
              <w:t>,</w:t>
            </w:r>
            <w:r w:rsidR="005F160D" w:rsidRPr="009A034A">
              <w:rPr>
                <w:sz w:val="28"/>
                <w:szCs w:val="28"/>
                <w:lang w:val="kk-KZ" w:eastAsia="de-DE" w:bidi="en-US"/>
              </w:rPr>
              <w:t>7</w:t>
            </w:r>
          </w:p>
        </w:tc>
      </w:tr>
      <w:bookmarkEnd w:id="43"/>
    </w:tbl>
    <w:p w14:paraId="33887EEE" w14:textId="77777777" w:rsidR="00A2328C" w:rsidRPr="009A034A" w:rsidRDefault="00A2328C" w:rsidP="006C76EA">
      <w:pPr>
        <w:kinsoku w:val="0"/>
        <w:overflowPunct w:val="0"/>
        <w:autoSpaceDE w:val="0"/>
        <w:autoSpaceDN w:val="0"/>
        <w:adjustRightInd w:val="0"/>
        <w:spacing w:before="46"/>
        <w:ind w:left="39" w:right="110"/>
        <w:jc w:val="both"/>
        <w:rPr>
          <w:sz w:val="28"/>
          <w:szCs w:val="28"/>
          <w:lang w:val="kk-KZ"/>
        </w:rPr>
      </w:pPr>
    </w:p>
    <w:p w14:paraId="167A3CBE" w14:textId="400BE37E" w:rsidR="0084377E" w:rsidRPr="009A034A" w:rsidRDefault="007A1B9C" w:rsidP="0084377E">
      <w:pPr>
        <w:ind w:firstLine="708"/>
        <w:jc w:val="both"/>
        <w:rPr>
          <w:rFonts w:eastAsia="Calibri"/>
          <w:kern w:val="2"/>
          <w:sz w:val="28"/>
          <w:szCs w:val="28"/>
        </w:rPr>
      </w:pPr>
      <w:r w:rsidRPr="009A034A">
        <w:rPr>
          <w:rFonts w:eastAsia="Calibri"/>
          <w:kern w:val="2"/>
          <w:sz w:val="28"/>
          <w:szCs w:val="28"/>
        </w:rPr>
        <w:t>В таблицах 14 и 15 представлены сезонные и годовые значения выработки электроэнергии для рассматриваемых геотермальных скважин при использовании рабочего тела R407c. Анализ полученных данных показывает зависимость эффективности системы от температуры геотермального резервуара, а также выявляет различия в показателях между летним и зимним периодами эксплуатации. Для рабочего тела R407c характерна относительная стабильность параметров в обоих режимах работы. Вместе с тем выбор органического рабочего тела по-прежнему играет определяющую роль, поскольку существенно влияет на тепловую эффективность цикла и общий объём генерируемой энергии.</w:t>
      </w:r>
      <w:r w:rsidRPr="009A034A">
        <w:rPr>
          <w:rFonts w:eastAsia="Calibri"/>
          <w:kern w:val="2"/>
          <w:sz w:val="28"/>
          <w:szCs w:val="28"/>
          <w:lang w:val="kk-KZ"/>
        </w:rPr>
        <w:t xml:space="preserve"> </w:t>
      </w:r>
      <w:r w:rsidR="0084377E" w:rsidRPr="009A034A">
        <w:rPr>
          <w:rFonts w:eastAsia="Calibri"/>
          <w:kern w:val="2"/>
          <w:sz w:val="28"/>
          <w:szCs w:val="28"/>
        </w:rPr>
        <w:t>Полученные данные подчёркивают важность корректного подбора рабочей жидкости и оптимизации температурных условий для повышения эффективности системы</w:t>
      </w:r>
      <w:r w:rsidR="007E0EEF" w:rsidRPr="009A034A">
        <w:rPr>
          <w:rFonts w:eastAsia="Calibri"/>
          <w:kern w:val="2"/>
          <w:sz w:val="28"/>
          <w:szCs w:val="28"/>
        </w:rPr>
        <w:t xml:space="preserve"> </w:t>
      </w:r>
      <w:r w:rsidR="00821A77" w:rsidRPr="009A034A">
        <w:rPr>
          <w:rFonts w:eastAsia="Calibri"/>
          <w:kern w:val="2"/>
          <w:sz w:val="28"/>
          <w:szCs w:val="28"/>
        </w:rPr>
        <w:t>ОЦР</w:t>
      </w:r>
      <w:r w:rsidR="0084377E" w:rsidRPr="009A034A">
        <w:rPr>
          <w:rFonts w:eastAsia="Calibri"/>
          <w:kern w:val="2"/>
          <w:sz w:val="28"/>
          <w:szCs w:val="28"/>
        </w:rPr>
        <w:t>.</w:t>
      </w:r>
    </w:p>
    <w:p w14:paraId="6A78F50D" w14:textId="2784C2BD" w:rsidR="0084377E" w:rsidRPr="009A034A" w:rsidRDefault="0084377E" w:rsidP="0084377E">
      <w:pPr>
        <w:ind w:firstLine="708"/>
        <w:jc w:val="both"/>
        <w:rPr>
          <w:rFonts w:eastAsia="Calibri"/>
          <w:kern w:val="2"/>
          <w:sz w:val="28"/>
          <w:szCs w:val="28"/>
        </w:rPr>
      </w:pPr>
      <w:r w:rsidRPr="009A034A">
        <w:rPr>
          <w:rFonts w:eastAsia="Calibri"/>
          <w:kern w:val="2"/>
          <w:sz w:val="28"/>
          <w:szCs w:val="28"/>
        </w:rPr>
        <w:t>Расчётные значения выработки электроэнергии, представленные в таблице 1</w:t>
      </w:r>
      <w:r w:rsidR="008E508B" w:rsidRPr="009A034A">
        <w:rPr>
          <w:rFonts w:eastAsia="Calibri"/>
          <w:kern w:val="2"/>
          <w:sz w:val="28"/>
          <w:szCs w:val="28"/>
          <w:lang w:val="kk-KZ"/>
        </w:rPr>
        <w:t>5</w:t>
      </w:r>
      <w:r w:rsidRPr="009A034A">
        <w:rPr>
          <w:rFonts w:eastAsia="Calibri"/>
          <w:kern w:val="2"/>
          <w:sz w:val="28"/>
          <w:szCs w:val="28"/>
        </w:rPr>
        <w:t xml:space="preserve">, были получены для органической жидкости R407c. Вместе с тем выбор рабочего тела для </w:t>
      </w:r>
      <w:r w:rsidR="00E21AAA" w:rsidRPr="009A034A">
        <w:rPr>
          <w:rFonts w:eastAsia="Calibri"/>
          <w:kern w:val="2"/>
          <w:sz w:val="28"/>
          <w:szCs w:val="28"/>
        </w:rPr>
        <w:t>ОЦР</w:t>
      </w:r>
      <w:r w:rsidRPr="009A034A">
        <w:rPr>
          <w:rFonts w:eastAsia="Calibri"/>
          <w:kern w:val="2"/>
          <w:sz w:val="28"/>
          <w:szCs w:val="28"/>
        </w:rPr>
        <w:t xml:space="preserve"> определяется совокупностью технических, экономических и эксплуатационных критериев, включая тип используемого источника тепла, стоимость турбинного и насосного оборудования, а также физико-химические свойства самой жидкости. К числу определяющих параметров относятся форма кривой насыщения пара, низкая температура замерзания, высокая термическая стабильность, значительная теплота испарения, а также плотность, вязкость и теплофизические характеристики. Дополнительно учитываются экологическая безопасность, уровень воздействия на окружающую среду, эксплуатационная надёжность, доступность, стоимость, допустимые рабочие давления и совместимость с конструкционными материалами. Корректный выбор органической рабочей жидкости является определяющим условием надёжной и эффективной работы цикла </w:t>
      </w:r>
      <w:r w:rsidR="00E21AAA" w:rsidRPr="009A034A">
        <w:rPr>
          <w:rFonts w:eastAsia="Calibri"/>
          <w:kern w:val="2"/>
          <w:sz w:val="28"/>
          <w:szCs w:val="28"/>
        </w:rPr>
        <w:t>ОЦР</w:t>
      </w:r>
      <w:r w:rsidRPr="009A034A">
        <w:rPr>
          <w:rFonts w:eastAsia="Calibri"/>
          <w:kern w:val="2"/>
          <w:sz w:val="28"/>
          <w:szCs w:val="28"/>
        </w:rPr>
        <w:t>.</w:t>
      </w:r>
    </w:p>
    <w:p w14:paraId="3D5DDE1F" w14:textId="77777777" w:rsidR="00072AB0" w:rsidRPr="009A034A" w:rsidRDefault="00072AB0" w:rsidP="00072AB0">
      <w:pPr>
        <w:jc w:val="both"/>
        <w:rPr>
          <w:rFonts w:eastAsia="Calibri"/>
          <w:kern w:val="2"/>
          <w:sz w:val="28"/>
          <w:szCs w:val="28"/>
          <w:lang w:val="kk-KZ"/>
        </w:rPr>
      </w:pPr>
      <w:r w:rsidRPr="009A034A">
        <w:rPr>
          <w:rFonts w:eastAsia="Calibri"/>
          <w:kern w:val="2"/>
          <w:sz w:val="28"/>
          <w:szCs w:val="28"/>
          <w:lang w:val="kk-KZ"/>
        </w:rPr>
        <w:tab/>
      </w:r>
    </w:p>
    <w:p w14:paraId="551F2267" w14:textId="77777777" w:rsidR="00DB0CCF" w:rsidRPr="009A034A" w:rsidRDefault="0084377E" w:rsidP="00DB0CCF">
      <w:pPr>
        <w:ind w:firstLine="708"/>
        <w:jc w:val="both"/>
        <w:rPr>
          <w:sz w:val="28"/>
          <w:szCs w:val="28"/>
          <w:lang w:val="kk-KZ"/>
        </w:rPr>
      </w:pPr>
      <w:r w:rsidRPr="009A034A">
        <w:rPr>
          <w:b/>
          <w:bCs/>
          <w:sz w:val="28"/>
          <w:szCs w:val="28"/>
        </w:rPr>
        <w:t xml:space="preserve">3.5 </w:t>
      </w:r>
      <w:bookmarkStart w:id="44" w:name="_Hlk218444511"/>
      <w:r w:rsidRPr="009A034A">
        <w:rPr>
          <w:b/>
          <w:bCs/>
          <w:sz w:val="28"/>
          <w:szCs w:val="28"/>
        </w:rPr>
        <w:t>Моделирование энергетических нагрузок сельского хозяйства</w:t>
      </w:r>
    </w:p>
    <w:p w14:paraId="2677ACC6" w14:textId="77777777" w:rsidR="00340F8F" w:rsidRPr="009A034A" w:rsidRDefault="00340F8F" w:rsidP="00DB0CCF">
      <w:pPr>
        <w:ind w:firstLine="708"/>
        <w:jc w:val="both"/>
        <w:rPr>
          <w:sz w:val="28"/>
          <w:szCs w:val="28"/>
        </w:rPr>
      </w:pPr>
      <w:r w:rsidRPr="009A034A">
        <w:rPr>
          <w:sz w:val="28"/>
          <w:szCs w:val="28"/>
        </w:rPr>
        <w:t xml:space="preserve">В предыдущих разделах диссертации была разработана термодинамическая модель бинарной геотермальной электростанции на основе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и выполнена оценка электрической мощности для трёх геотермальных скважин. Полученные результаты показали, </w:t>
      </w:r>
      <w:r w:rsidRPr="009A034A">
        <w:rPr>
          <w:sz w:val="28"/>
          <w:szCs w:val="28"/>
        </w:rPr>
        <w:lastRenderedPageBreak/>
        <w:t>что после процесса выработки электроэнергии значительная часть тепловой энергии геотермального теплоносителя остаётся неиспользованной. Следующим этапом исследования является разработка методики каскадного использования остаточного тепла для нужд сельского хозяйства.</w:t>
      </w:r>
    </w:p>
    <w:p w14:paraId="582BFC39" w14:textId="77777777" w:rsidR="004922C8" w:rsidRPr="009A034A" w:rsidRDefault="004922C8" w:rsidP="006F5008">
      <w:pPr>
        <w:ind w:firstLine="708"/>
        <w:jc w:val="both"/>
        <w:rPr>
          <w:sz w:val="28"/>
          <w:szCs w:val="28"/>
          <w:lang w:val="kk-KZ"/>
        </w:rPr>
      </w:pPr>
      <w:r w:rsidRPr="009A034A">
        <w:rPr>
          <w:sz w:val="28"/>
          <w:szCs w:val="28"/>
        </w:rPr>
        <w:t xml:space="preserve">В данной работе сельскохозяйственные энергетические нагрузки рассматриваются как дополнительный потребитель тепла, подключаемый после энергетического контура </w:t>
      </w:r>
      <w:r w:rsidR="00E21AAA" w:rsidRPr="009A034A">
        <w:rPr>
          <w:sz w:val="28"/>
          <w:szCs w:val="28"/>
        </w:rPr>
        <w:t>ОЦР</w:t>
      </w:r>
      <w:r w:rsidRPr="009A034A">
        <w:rPr>
          <w:sz w:val="28"/>
          <w:szCs w:val="28"/>
        </w:rPr>
        <w:t xml:space="preserve">. </w:t>
      </w:r>
    </w:p>
    <w:p w14:paraId="2A77FDCF" w14:textId="77777777" w:rsidR="004922C8" w:rsidRPr="009A034A" w:rsidRDefault="004922C8" w:rsidP="006F5008">
      <w:pPr>
        <w:ind w:firstLine="708"/>
        <w:jc w:val="both"/>
        <w:rPr>
          <w:sz w:val="28"/>
          <w:szCs w:val="28"/>
          <w:lang w:val="kk-KZ"/>
        </w:rPr>
      </w:pPr>
      <w:r w:rsidRPr="009A034A">
        <w:rPr>
          <w:sz w:val="28"/>
          <w:szCs w:val="28"/>
        </w:rPr>
        <w:t>Для оценки потенциального теплового потребления приняты эталонные сельскохозяйственные системы, характерные для региона и широко применяемые в практике прямого использования геотермальной энергии:</w:t>
      </w:r>
    </w:p>
    <w:p w14:paraId="5850C5A4" w14:textId="77777777" w:rsidR="00340F8F" w:rsidRPr="009A034A" w:rsidRDefault="00340F8F" w:rsidP="00FF66B2">
      <w:pPr>
        <w:pStyle w:val="a5"/>
        <w:numPr>
          <w:ilvl w:val="0"/>
          <w:numId w:val="20"/>
        </w:numPr>
        <w:tabs>
          <w:tab w:val="left" w:pos="1134"/>
        </w:tabs>
        <w:spacing w:after="0" w:line="240" w:lineRule="auto"/>
        <w:ind w:left="0" w:firstLine="709"/>
        <w:jc w:val="both"/>
        <w:rPr>
          <w:rFonts w:ascii="Times New Roman" w:eastAsia="Times New Roman" w:hAnsi="Times New Roman" w:cs="Times New Roman"/>
          <w:bCs/>
          <w:sz w:val="28"/>
          <w:szCs w:val="28"/>
          <w:lang w:val="kk-KZ" w:eastAsia="ru-RU"/>
        </w:rPr>
      </w:pPr>
      <w:r w:rsidRPr="009A034A">
        <w:rPr>
          <w:rFonts w:ascii="Times New Roman" w:eastAsia="Times New Roman" w:hAnsi="Times New Roman" w:cs="Times New Roman"/>
          <w:bCs/>
          <w:sz w:val="28"/>
          <w:szCs w:val="28"/>
          <w:lang w:val="kk-KZ" w:eastAsia="ru-RU"/>
        </w:rPr>
        <w:t>промышленная теплица площадью 1 га;</w:t>
      </w:r>
    </w:p>
    <w:p w14:paraId="2DBAFD72" w14:textId="316B84FE" w:rsidR="00077082" w:rsidRPr="009A034A" w:rsidRDefault="00340F8F" w:rsidP="00FF66B2">
      <w:pPr>
        <w:pStyle w:val="a5"/>
        <w:numPr>
          <w:ilvl w:val="0"/>
          <w:numId w:val="20"/>
        </w:numPr>
        <w:tabs>
          <w:tab w:val="left" w:pos="1134"/>
        </w:tabs>
        <w:spacing w:after="0" w:line="240" w:lineRule="auto"/>
        <w:ind w:left="0" w:firstLine="709"/>
        <w:jc w:val="both"/>
        <w:rPr>
          <w:rFonts w:ascii="Times New Roman" w:eastAsia="Times New Roman" w:hAnsi="Times New Roman" w:cs="Times New Roman"/>
          <w:bCs/>
          <w:sz w:val="28"/>
          <w:szCs w:val="28"/>
          <w:lang w:val="kk-KZ" w:eastAsia="ru-RU"/>
        </w:rPr>
      </w:pPr>
      <w:r w:rsidRPr="009A034A">
        <w:rPr>
          <w:rFonts w:ascii="Times New Roman" w:eastAsia="Times New Roman" w:hAnsi="Times New Roman" w:cs="Times New Roman"/>
          <w:bCs/>
          <w:sz w:val="28"/>
          <w:szCs w:val="28"/>
          <w:lang w:val="kk-KZ" w:eastAsia="ru-RU"/>
        </w:rPr>
        <w:t>сушильная установка для сельскохозяйственной продукции</w:t>
      </w:r>
      <w:r w:rsidR="00917330" w:rsidRPr="009A034A">
        <w:rPr>
          <w:rFonts w:ascii="Times New Roman" w:eastAsia="Times New Roman" w:hAnsi="Times New Roman" w:cs="Times New Roman"/>
          <w:bCs/>
          <w:sz w:val="28"/>
          <w:szCs w:val="28"/>
          <w:lang w:val="kk-KZ" w:eastAsia="ru-RU"/>
        </w:rPr>
        <w:t>.</w:t>
      </w:r>
    </w:p>
    <w:p w14:paraId="7999C239" w14:textId="4FBE3F3C" w:rsidR="00154DCB" w:rsidRPr="009A034A" w:rsidRDefault="00154DCB" w:rsidP="006F5008">
      <w:pPr>
        <w:ind w:firstLine="708"/>
        <w:jc w:val="both"/>
        <w:rPr>
          <w:sz w:val="28"/>
          <w:szCs w:val="28"/>
          <w:lang w:val="kk-KZ"/>
        </w:rPr>
      </w:pPr>
      <w:r w:rsidRPr="009A034A">
        <w:rPr>
          <w:sz w:val="28"/>
          <w:szCs w:val="28"/>
        </w:rPr>
        <w:t>Выбор данных объектов соответствует международной практике использования геотермальной энергии в сельском хозяйстве и основан на исследованиях по каскадному использованию геотермального тепла [73</w:t>
      </w:r>
      <w:r w:rsidR="00F31967" w:rsidRPr="009A034A">
        <w:rPr>
          <w:sz w:val="28"/>
          <w:szCs w:val="28"/>
          <w:lang w:val="kk-KZ"/>
        </w:rPr>
        <w:t>-</w:t>
      </w:r>
      <w:r w:rsidRPr="009A034A">
        <w:rPr>
          <w:sz w:val="28"/>
          <w:szCs w:val="28"/>
        </w:rPr>
        <w:t>75], а также специализированных работах, посвящённых геотермальному отоплению теплиц и других сельскохозяйственных объектов [25,</w:t>
      </w:r>
      <w:r w:rsidR="003B0AE1" w:rsidRPr="009A034A">
        <w:rPr>
          <w:sz w:val="28"/>
          <w:szCs w:val="28"/>
          <w:lang w:val="kk-KZ"/>
        </w:rPr>
        <w:t xml:space="preserve"> с. 299-307</w:t>
      </w:r>
      <w:r w:rsidR="00F31967" w:rsidRPr="009A034A">
        <w:rPr>
          <w:sz w:val="28"/>
          <w:szCs w:val="28"/>
          <w:lang w:val="kk-KZ"/>
        </w:rPr>
        <w:t>;</w:t>
      </w:r>
      <w:r w:rsidR="0085581E" w:rsidRPr="009A034A">
        <w:rPr>
          <w:sz w:val="28"/>
          <w:szCs w:val="28"/>
          <w:lang w:val="kk-KZ"/>
        </w:rPr>
        <w:t xml:space="preserve"> </w:t>
      </w:r>
      <w:r w:rsidRPr="009A034A">
        <w:rPr>
          <w:sz w:val="28"/>
          <w:szCs w:val="28"/>
        </w:rPr>
        <w:t>28,</w:t>
      </w:r>
      <w:r w:rsidR="0085581E" w:rsidRPr="009A034A">
        <w:rPr>
          <w:sz w:val="28"/>
          <w:szCs w:val="28"/>
          <w:lang w:val="kk-KZ"/>
        </w:rPr>
        <w:t xml:space="preserve"> </w:t>
      </w:r>
      <w:r w:rsidR="003B0AE1" w:rsidRPr="009A034A">
        <w:rPr>
          <w:sz w:val="28"/>
          <w:szCs w:val="28"/>
          <w:lang w:val="kk-KZ"/>
        </w:rPr>
        <w:t>с. 545-551</w:t>
      </w:r>
      <w:r w:rsidR="00F31967" w:rsidRPr="009A034A">
        <w:rPr>
          <w:sz w:val="28"/>
          <w:szCs w:val="28"/>
          <w:lang w:val="kk-KZ"/>
        </w:rPr>
        <w:t>;</w:t>
      </w:r>
      <w:r w:rsidR="003B0AE1" w:rsidRPr="009A034A">
        <w:rPr>
          <w:sz w:val="28"/>
          <w:szCs w:val="28"/>
          <w:lang w:val="kk-KZ"/>
        </w:rPr>
        <w:t xml:space="preserve"> </w:t>
      </w:r>
      <w:r w:rsidRPr="009A034A">
        <w:rPr>
          <w:sz w:val="28"/>
          <w:szCs w:val="28"/>
        </w:rPr>
        <w:t>30</w:t>
      </w:r>
      <w:r w:rsidR="003B0AE1" w:rsidRPr="009A034A">
        <w:rPr>
          <w:sz w:val="28"/>
          <w:szCs w:val="28"/>
          <w:lang w:val="kk-KZ"/>
        </w:rPr>
        <w:t>, с. 6-14</w:t>
      </w:r>
      <w:r w:rsidRPr="009A034A">
        <w:rPr>
          <w:sz w:val="28"/>
          <w:szCs w:val="28"/>
        </w:rPr>
        <w:t>].</w:t>
      </w:r>
    </w:p>
    <w:p w14:paraId="5CE8B90D" w14:textId="77777777" w:rsidR="008244DC" w:rsidRPr="009A034A" w:rsidRDefault="008244DC" w:rsidP="00340F8F">
      <w:pPr>
        <w:ind w:firstLine="708"/>
        <w:jc w:val="both"/>
        <w:rPr>
          <w:i/>
          <w:iCs/>
          <w:sz w:val="28"/>
          <w:szCs w:val="28"/>
          <w:lang w:val="kk-KZ"/>
        </w:rPr>
      </w:pPr>
      <w:r w:rsidRPr="009A034A">
        <w:rPr>
          <w:i/>
          <w:iCs/>
          <w:sz w:val="28"/>
          <w:szCs w:val="28"/>
        </w:rPr>
        <w:t>Тепловая нагрузка теплицы</w:t>
      </w:r>
    </w:p>
    <w:p w14:paraId="67102141" w14:textId="295B4E4A" w:rsidR="00340F8F" w:rsidRPr="009A034A" w:rsidRDefault="00340F8F" w:rsidP="00340F8F">
      <w:pPr>
        <w:ind w:firstLine="708"/>
        <w:jc w:val="both"/>
        <w:rPr>
          <w:sz w:val="28"/>
          <w:szCs w:val="28"/>
        </w:rPr>
      </w:pPr>
      <w:r w:rsidRPr="009A034A">
        <w:rPr>
          <w:sz w:val="28"/>
          <w:szCs w:val="28"/>
        </w:rPr>
        <w:t xml:space="preserve">В качестве основной тепловой нагрузки рассмотрена круглогодичная теплица промышленного типа площадью 1 га, предназначенная для выращивания овощных культур (см. раздел 2.3.2 диссертации). Площадь застройки теплицы составляет 10 000 м², средняя высота </w:t>
      </w:r>
      <w:r w:rsidR="00122019" w:rsidRPr="009A034A">
        <w:rPr>
          <w:iCs/>
          <w:sz w:val="28"/>
          <w:szCs w:val="28"/>
        </w:rPr>
        <w:t>–</w:t>
      </w:r>
      <w:r w:rsidRPr="009A034A">
        <w:rPr>
          <w:sz w:val="28"/>
          <w:szCs w:val="28"/>
        </w:rPr>
        <w:t xml:space="preserve"> 4–5 м. В качестве ограждающих конструкций рассматриваются светопрозрачные материалы (стекло или многослойный поликарбонат), характерные для современных промышленных теплиц.</w:t>
      </w:r>
    </w:p>
    <w:p w14:paraId="70D8AC47" w14:textId="37937DF4" w:rsidR="00E43201" w:rsidRPr="009A034A" w:rsidRDefault="006F5008" w:rsidP="00633EF8">
      <w:pPr>
        <w:ind w:firstLine="708"/>
        <w:jc w:val="both"/>
        <w:rPr>
          <w:sz w:val="28"/>
          <w:szCs w:val="28"/>
          <w:lang w:val="kk-KZ"/>
        </w:rPr>
      </w:pPr>
      <w:r w:rsidRPr="009A034A">
        <w:rPr>
          <w:sz w:val="28"/>
          <w:szCs w:val="28"/>
        </w:rPr>
        <w:t xml:space="preserve">Внутренняя расчётная температура теплицы принята равной </w:t>
      </w:r>
      <m:oMath>
        <m:sSub>
          <m:sSubPr>
            <m:ctrlPr>
              <w:rPr>
                <w:rFonts w:ascii="Cambria Math" w:hAnsi="Cambria Math"/>
                <w:sz w:val="28"/>
                <w:szCs w:val="28"/>
              </w:rPr>
            </m:ctrlPr>
          </m:sSubPr>
          <m:e>
            <m:r>
              <w:rPr>
                <w:rFonts w:ascii="Cambria Math" w:hAnsi="Cambria Math"/>
                <w:sz w:val="28"/>
                <w:szCs w:val="28"/>
              </w:rPr>
              <m:t>T</m:t>
            </m:r>
          </m:e>
          <m:sub>
            <m:r>
              <m:rPr>
                <m:nor/>
              </m:rPr>
              <w:rPr>
                <w:sz w:val="28"/>
                <w:szCs w:val="28"/>
              </w:rPr>
              <m:t>in</m:t>
            </m:r>
          </m:sub>
        </m:sSub>
        <m:r>
          <w:rPr>
            <w:rFonts w:ascii="Cambria Math" w:hAnsi="Cambria Math"/>
            <w:sz w:val="28"/>
            <w:szCs w:val="28"/>
          </w:rPr>
          <m:t>=20</m:t>
        </m:r>
        <m:sSup>
          <m:sSupPr>
            <m:ctrlPr>
              <w:rPr>
                <w:rFonts w:ascii="Cambria Math" w:hAnsi="Cambria Math"/>
                <w:sz w:val="28"/>
                <w:szCs w:val="28"/>
              </w:rPr>
            </m:ctrlPr>
          </m:sSupPr>
          <m:e/>
          <m:sup>
            <m:r>
              <w:rPr>
                <w:rFonts w:ascii="Cambria Math" w:hAnsi="Cambria Math"/>
                <w:sz w:val="28"/>
                <w:szCs w:val="28"/>
              </w:rPr>
              <m:t>∘</m:t>
            </m:r>
          </m:sup>
        </m:sSup>
        <m:r>
          <m:rPr>
            <m:nor/>
          </m:rPr>
          <w:rPr>
            <w:sz w:val="28"/>
            <w:szCs w:val="28"/>
          </w:rPr>
          <m:t>C</m:t>
        </m:r>
      </m:oMath>
      <w:r w:rsidRPr="009A034A">
        <w:rPr>
          <w:sz w:val="28"/>
          <w:szCs w:val="28"/>
        </w:rPr>
        <w:t xml:space="preserve">, что соответствует агротехническим требованиям для большинства овощных культур </w:t>
      </w:r>
      <w:r w:rsidR="00340F8F" w:rsidRPr="009A034A">
        <w:rPr>
          <w:sz w:val="28"/>
          <w:szCs w:val="28"/>
        </w:rPr>
        <w:t>[</w:t>
      </w:r>
      <w:r w:rsidR="00BD3820" w:rsidRPr="009A034A">
        <w:rPr>
          <w:sz w:val="28"/>
          <w:szCs w:val="28"/>
          <w:lang w:val="kk-KZ"/>
        </w:rPr>
        <w:t>28</w:t>
      </w:r>
      <w:r w:rsidR="00992A0A" w:rsidRPr="009A034A">
        <w:rPr>
          <w:sz w:val="28"/>
          <w:szCs w:val="28"/>
          <w:lang w:val="kk-KZ"/>
        </w:rPr>
        <w:t>, с. 545</w:t>
      </w:r>
      <w:r w:rsidR="00340F8F" w:rsidRPr="009A034A">
        <w:rPr>
          <w:sz w:val="28"/>
          <w:szCs w:val="28"/>
        </w:rPr>
        <w:t xml:space="preserve">]. </w:t>
      </w:r>
      <w:r w:rsidR="00E43201" w:rsidRPr="009A034A">
        <w:rPr>
          <w:sz w:val="28"/>
          <w:szCs w:val="28"/>
        </w:rPr>
        <w:t>Эксплуатация теплицы в настоящем исследовании рассматривается для зимнего периода, поскольку именно в этот сезон возникает максимальная потребность в тепловой энергии для поддержания требуемого температурного режима внутри теплицы. Поэтому расчёт тепловой нагрузки выполняется для условий наибольшей разности температур между внутренним и наружным воздухом.</w:t>
      </w:r>
    </w:p>
    <w:p w14:paraId="43560EB0" w14:textId="77777777" w:rsidR="00F55249" w:rsidRPr="009A034A" w:rsidRDefault="00633EF8" w:rsidP="00633EF8">
      <w:pPr>
        <w:ind w:firstLine="708"/>
        <w:jc w:val="both"/>
        <w:rPr>
          <w:sz w:val="28"/>
          <w:szCs w:val="28"/>
          <w:lang w:val="kk-KZ"/>
        </w:rPr>
      </w:pPr>
      <w:r w:rsidRPr="009A034A">
        <w:rPr>
          <w:sz w:val="28"/>
          <w:szCs w:val="28"/>
        </w:rPr>
        <w:t xml:space="preserve">Для физически корректной оценки тепловых потерь теплицы в настоящей работе используется общий коэффициент теплопередачи </w:t>
      </w:r>
      <m:oMath>
        <m:r>
          <w:rPr>
            <w:rFonts w:ascii="Cambria Math" w:hAnsi="Cambria Math"/>
            <w:sz w:val="28"/>
            <w:szCs w:val="28"/>
          </w:rPr>
          <m:t>U</m:t>
        </m:r>
      </m:oMath>
      <w:r w:rsidRPr="009A034A">
        <w:rPr>
          <w:sz w:val="28"/>
          <w:szCs w:val="28"/>
        </w:rPr>
        <w:t>, учитывающий суммарные сопротивления теплопередаче со стороны внутреннего и наружного воздуха, а также теплопроводность ограждающих конструкций. Общий коэффициент теплопередачи определяется выражением:</w:t>
      </w:r>
    </w:p>
    <w:p w14:paraId="577E492F" w14:textId="77777777" w:rsidR="00633EF8" w:rsidRPr="009A034A" w:rsidRDefault="00633EF8" w:rsidP="00764F0F">
      <w:pPr>
        <w:jc w:val="both"/>
        <w:rPr>
          <w:sz w:val="28"/>
          <w:szCs w:val="28"/>
          <w:lang w:val="kk-KZ"/>
        </w:rPr>
      </w:pPr>
    </w:p>
    <w:p w14:paraId="22CA6259" w14:textId="0E15151A" w:rsidR="002A1411" w:rsidRPr="009A034A" w:rsidRDefault="002A1411" w:rsidP="00BE0D03">
      <w:pPr>
        <w:ind w:firstLine="708"/>
        <w:jc w:val="right"/>
        <w:rPr>
          <w:rFonts w:eastAsia="Calibri"/>
          <w:i/>
          <w:iCs/>
          <w:kern w:val="2"/>
          <w:sz w:val="28"/>
          <w:szCs w:val="28"/>
          <w:lang w:val="kk-KZ" w:eastAsia="en-US"/>
        </w:rPr>
      </w:pPr>
      <m:oMath>
        <m:r>
          <m:rPr>
            <m:sty m:val="p"/>
          </m:rPr>
          <w:rPr>
            <w:rFonts w:ascii="Cambria Math" w:eastAsia="Calibri" w:hAnsi="Cambria Math"/>
            <w:kern w:val="2"/>
            <w:sz w:val="28"/>
            <w:szCs w:val="28"/>
            <w:lang w:eastAsia="en-US"/>
          </w:rPr>
          <m:t>U=</m:t>
        </m:r>
        <m:sSup>
          <m:sSupPr>
            <m:ctrlPr>
              <w:rPr>
                <w:rFonts w:ascii="Cambria Math" w:eastAsia="Calibri" w:hAnsi="Cambria Math"/>
                <w:iCs/>
                <w:kern w:val="2"/>
                <w:sz w:val="28"/>
                <w:szCs w:val="28"/>
                <w:lang w:eastAsia="en-US"/>
              </w:rPr>
            </m:ctrlPr>
          </m:sSupPr>
          <m:e>
            <m:d>
              <m:dPr>
                <m:ctrlPr>
                  <w:rPr>
                    <w:rFonts w:ascii="Cambria Math" w:eastAsia="Calibri" w:hAnsi="Cambria Math"/>
                    <w:iCs/>
                    <w:kern w:val="2"/>
                    <w:sz w:val="28"/>
                    <w:szCs w:val="28"/>
                    <w:lang w:eastAsia="en-US"/>
                  </w:rPr>
                </m:ctrlPr>
              </m:dPr>
              <m:e>
                <m:f>
                  <m:fPr>
                    <m:ctrlPr>
                      <w:rPr>
                        <w:rFonts w:ascii="Cambria Math" w:eastAsia="Calibri" w:hAnsi="Cambria Math"/>
                        <w:iCs/>
                        <w:kern w:val="2"/>
                        <w:sz w:val="28"/>
                        <w:szCs w:val="28"/>
                        <w:lang w:eastAsia="en-US"/>
                      </w:rPr>
                    </m:ctrlPr>
                  </m:fPr>
                  <m:num>
                    <m:r>
                      <m:rPr>
                        <m:sty m:val="p"/>
                      </m:rPr>
                      <w:rPr>
                        <w:rFonts w:ascii="Cambria Math" w:eastAsia="Calibri" w:hAnsi="Cambria Math"/>
                        <w:kern w:val="2"/>
                        <w:sz w:val="28"/>
                        <w:szCs w:val="28"/>
                        <w:lang w:eastAsia="en-US"/>
                      </w:rPr>
                      <m:t>1</m:t>
                    </m:r>
                  </m:num>
                  <m:den>
                    <m:sSub>
                      <m:sSubPr>
                        <m:ctrlPr>
                          <w:rPr>
                            <w:rFonts w:ascii="Cambria Math" w:eastAsia="Calibri" w:hAnsi="Cambria Math"/>
                            <w:iCs/>
                            <w:kern w:val="2"/>
                            <w:sz w:val="28"/>
                            <w:szCs w:val="28"/>
                            <w:lang w:eastAsia="en-US"/>
                          </w:rPr>
                        </m:ctrlPr>
                      </m:sSubPr>
                      <m:e>
                        <m:r>
                          <m:rPr>
                            <m:sty m:val="p"/>
                          </m:rPr>
                          <w:rPr>
                            <w:rFonts w:ascii="Cambria Math" w:eastAsia="Calibri" w:hAnsi="Cambria Math"/>
                            <w:kern w:val="2"/>
                            <w:sz w:val="28"/>
                            <w:szCs w:val="28"/>
                            <w:lang w:eastAsia="en-US"/>
                          </w:rPr>
                          <m:t>h</m:t>
                        </m:r>
                      </m:e>
                      <m:sub>
                        <m:r>
                          <m:rPr>
                            <m:sty m:val="p"/>
                          </m:rPr>
                          <w:rPr>
                            <w:rFonts w:ascii="Cambria Math" w:eastAsia="Calibri" w:hAnsi="Cambria Math"/>
                            <w:kern w:val="2"/>
                            <w:sz w:val="28"/>
                            <w:szCs w:val="28"/>
                            <w:lang w:eastAsia="en-US"/>
                          </w:rPr>
                          <m:t>i</m:t>
                        </m:r>
                      </m:sub>
                    </m:sSub>
                  </m:den>
                </m:f>
                <m:r>
                  <m:rPr>
                    <m:sty m:val="p"/>
                  </m:rPr>
                  <w:rPr>
                    <w:rFonts w:ascii="Cambria Math" w:eastAsia="Calibri" w:hAnsi="Cambria Math"/>
                    <w:kern w:val="2"/>
                    <w:sz w:val="28"/>
                    <w:szCs w:val="28"/>
                    <w:lang w:eastAsia="en-US"/>
                  </w:rPr>
                  <m:t>+∑</m:t>
                </m:r>
                <m:f>
                  <m:fPr>
                    <m:ctrlPr>
                      <w:rPr>
                        <w:rFonts w:ascii="Cambria Math" w:eastAsia="Calibri" w:hAnsi="Cambria Math"/>
                        <w:iCs/>
                        <w:kern w:val="2"/>
                        <w:sz w:val="28"/>
                        <w:szCs w:val="28"/>
                        <w:lang w:eastAsia="en-US"/>
                      </w:rPr>
                    </m:ctrlPr>
                  </m:fPr>
                  <m:num>
                    <m:r>
                      <m:rPr>
                        <m:sty m:val="p"/>
                      </m:rPr>
                      <w:rPr>
                        <w:rFonts w:ascii="Cambria Math" w:eastAsia="Calibri" w:hAnsi="Cambria Math"/>
                        <w:kern w:val="2"/>
                        <w:sz w:val="28"/>
                        <w:szCs w:val="28"/>
                        <w:lang w:eastAsia="en-US"/>
                      </w:rPr>
                      <m:t>δ</m:t>
                    </m:r>
                  </m:num>
                  <m:den>
                    <m:r>
                      <m:rPr>
                        <m:sty m:val="p"/>
                      </m:rPr>
                      <w:rPr>
                        <w:rFonts w:ascii="Cambria Math" w:eastAsia="Calibri" w:hAnsi="Cambria Math"/>
                        <w:kern w:val="2"/>
                        <w:sz w:val="28"/>
                        <w:szCs w:val="28"/>
                        <w:lang w:eastAsia="en-US"/>
                      </w:rPr>
                      <m:t>k</m:t>
                    </m:r>
                  </m:den>
                </m:f>
                <m:r>
                  <m:rPr>
                    <m:sty m:val="p"/>
                  </m:rPr>
                  <w:rPr>
                    <w:rFonts w:ascii="Cambria Math" w:eastAsia="Calibri" w:hAnsi="Cambria Math"/>
                    <w:kern w:val="2"/>
                    <w:sz w:val="28"/>
                    <w:szCs w:val="28"/>
                    <w:lang w:eastAsia="en-US"/>
                  </w:rPr>
                  <m:t>+</m:t>
                </m:r>
                <m:f>
                  <m:fPr>
                    <m:ctrlPr>
                      <w:rPr>
                        <w:rFonts w:ascii="Cambria Math" w:eastAsia="Calibri" w:hAnsi="Cambria Math"/>
                        <w:iCs/>
                        <w:kern w:val="2"/>
                        <w:sz w:val="28"/>
                        <w:szCs w:val="28"/>
                        <w:lang w:eastAsia="en-US"/>
                      </w:rPr>
                    </m:ctrlPr>
                  </m:fPr>
                  <m:num>
                    <m:r>
                      <m:rPr>
                        <m:sty m:val="p"/>
                      </m:rPr>
                      <w:rPr>
                        <w:rFonts w:ascii="Cambria Math" w:eastAsia="Calibri" w:hAnsi="Cambria Math"/>
                        <w:kern w:val="2"/>
                        <w:sz w:val="28"/>
                        <w:szCs w:val="28"/>
                        <w:lang w:eastAsia="en-US"/>
                      </w:rPr>
                      <m:t>1</m:t>
                    </m:r>
                  </m:num>
                  <m:den>
                    <m:sSub>
                      <m:sSubPr>
                        <m:ctrlPr>
                          <w:rPr>
                            <w:rFonts w:ascii="Cambria Math" w:eastAsia="Calibri" w:hAnsi="Cambria Math"/>
                            <w:iCs/>
                            <w:kern w:val="2"/>
                            <w:sz w:val="28"/>
                            <w:szCs w:val="28"/>
                            <w:lang w:eastAsia="en-US"/>
                          </w:rPr>
                        </m:ctrlPr>
                      </m:sSubPr>
                      <m:e>
                        <m:r>
                          <m:rPr>
                            <m:sty m:val="p"/>
                          </m:rPr>
                          <w:rPr>
                            <w:rFonts w:ascii="Cambria Math" w:eastAsia="Calibri" w:hAnsi="Cambria Math"/>
                            <w:kern w:val="2"/>
                            <w:sz w:val="28"/>
                            <w:szCs w:val="28"/>
                            <w:lang w:eastAsia="en-US"/>
                          </w:rPr>
                          <m:t>h</m:t>
                        </m:r>
                      </m:e>
                      <m:sub>
                        <m:r>
                          <m:rPr>
                            <m:sty m:val="p"/>
                          </m:rPr>
                          <w:rPr>
                            <w:rFonts w:ascii="Cambria Math" w:eastAsia="Calibri" w:hAnsi="Cambria Math"/>
                            <w:kern w:val="2"/>
                            <w:sz w:val="28"/>
                            <w:szCs w:val="28"/>
                            <w:lang w:eastAsia="en-US"/>
                          </w:rPr>
                          <m:t>o</m:t>
                        </m:r>
                      </m:sub>
                    </m:sSub>
                  </m:den>
                </m:f>
              </m:e>
            </m:d>
          </m:e>
          <m:sup>
            <m:r>
              <m:rPr>
                <m:sty m:val="p"/>
              </m:rPr>
              <w:rPr>
                <w:rFonts w:ascii="Cambria Math" w:eastAsia="Calibri" w:hAnsi="Cambria Math"/>
                <w:kern w:val="2"/>
                <w:sz w:val="28"/>
                <w:szCs w:val="28"/>
                <w:lang w:eastAsia="en-US"/>
              </w:rPr>
              <m:t>-1</m:t>
            </m:r>
          </m:sup>
        </m:sSup>
      </m:oMath>
      <w:r w:rsidRPr="009A034A">
        <w:rPr>
          <w:rFonts w:eastAsia="Calibri"/>
          <w:kern w:val="2"/>
          <w:sz w:val="28"/>
          <w:szCs w:val="28"/>
          <w:lang w:eastAsia="en-US"/>
        </w:rPr>
        <w:tab/>
      </w:r>
      <w:r w:rsidRPr="009A034A">
        <w:rPr>
          <w:rFonts w:eastAsia="Calibri"/>
          <w:kern w:val="2"/>
          <w:sz w:val="28"/>
          <w:szCs w:val="28"/>
          <w:lang w:eastAsia="en-US"/>
        </w:rPr>
        <w:tab/>
      </w:r>
      <w:r w:rsidRPr="009A034A">
        <w:rPr>
          <w:rFonts w:eastAsia="Calibri"/>
          <w:kern w:val="2"/>
          <w:sz w:val="28"/>
          <w:szCs w:val="28"/>
          <w:lang w:eastAsia="en-US"/>
        </w:rPr>
        <w:tab/>
      </w:r>
      <w:r w:rsidRPr="009A034A">
        <w:rPr>
          <w:rFonts w:eastAsia="Calibri"/>
          <w:kern w:val="2"/>
          <w:sz w:val="28"/>
          <w:szCs w:val="28"/>
          <w:lang w:eastAsia="en-US"/>
        </w:rPr>
        <w:tab/>
      </w:r>
      <w:r w:rsidR="00315D40" w:rsidRPr="009A034A">
        <w:rPr>
          <w:rFonts w:eastAsia="Calibri"/>
          <w:kern w:val="2"/>
          <w:sz w:val="28"/>
          <w:szCs w:val="28"/>
          <w:lang w:val="kk-KZ" w:eastAsia="en-US"/>
        </w:rPr>
        <w:tab/>
      </w:r>
      <w:r w:rsidRPr="009A034A">
        <w:rPr>
          <w:rFonts w:eastAsia="Calibri"/>
          <w:kern w:val="2"/>
          <w:sz w:val="28"/>
          <w:szCs w:val="28"/>
          <w:lang w:eastAsia="en-US"/>
        </w:rPr>
        <w:t>(1</w:t>
      </w:r>
      <w:r w:rsidR="001A226E" w:rsidRPr="009A034A">
        <w:rPr>
          <w:rFonts w:eastAsia="Calibri"/>
          <w:kern w:val="2"/>
          <w:sz w:val="28"/>
          <w:szCs w:val="28"/>
          <w:lang w:eastAsia="en-US"/>
        </w:rPr>
        <w:t>1</w:t>
      </w:r>
      <w:r w:rsidRPr="009A034A">
        <w:rPr>
          <w:rFonts w:eastAsia="Calibri"/>
          <w:kern w:val="2"/>
          <w:sz w:val="28"/>
          <w:szCs w:val="28"/>
          <w:lang w:eastAsia="en-US"/>
        </w:rPr>
        <w:t>)</w:t>
      </w:r>
    </w:p>
    <w:p w14:paraId="492BB4BE" w14:textId="77777777" w:rsidR="009D64EB" w:rsidRPr="009A034A" w:rsidRDefault="009D64EB" w:rsidP="008A6627">
      <w:pPr>
        <w:ind w:firstLine="708"/>
        <w:jc w:val="both"/>
        <w:rPr>
          <w:sz w:val="28"/>
          <w:szCs w:val="28"/>
        </w:rPr>
      </w:pPr>
    </w:p>
    <w:p w14:paraId="2CC1B0A5" w14:textId="41338822" w:rsidR="00476723" w:rsidRPr="009A034A" w:rsidRDefault="00581C64" w:rsidP="00E363D8">
      <w:pPr>
        <w:jc w:val="both"/>
        <w:rPr>
          <w:sz w:val="28"/>
          <w:szCs w:val="28"/>
          <w:lang w:val="kk-KZ"/>
        </w:rPr>
      </w:pPr>
      <w:r w:rsidRPr="009A034A">
        <w:rPr>
          <w:sz w:val="28"/>
          <w:szCs w:val="28"/>
          <w:lang w:val="kk-KZ"/>
        </w:rPr>
        <w:lastRenderedPageBreak/>
        <w:t>г</w:t>
      </w:r>
      <w:r w:rsidR="00633EF8" w:rsidRPr="009A034A">
        <w:rPr>
          <w:sz w:val="28"/>
          <w:szCs w:val="28"/>
          <w:lang w:val="kk-KZ"/>
        </w:rPr>
        <w:t>де</w:t>
      </w:r>
      <w:r w:rsidRPr="009A034A">
        <w:rPr>
          <w:sz w:val="28"/>
          <w:szCs w:val="28"/>
          <w:lang w:val="kk-KZ"/>
        </w:rPr>
        <w:t>,</w:t>
      </w:r>
      <w:r w:rsidR="00813A6F" w:rsidRPr="009A034A">
        <w:rPr>
          <w:sz w:val="28"/>
          <w:szCs w:val="28"/>
          <w:lang w:val="kk-KZ"/>
        </w:rPr>
        <w:t xml:space="preserve"> </w:t>
      </w: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lang w:val="en-US"/>
              </w:rPr>
              <m:t>i</m:t>
            </m:r>
          </m:sub>
        </m:sSub>
      </m:oMath>
      <w:r w:rsidR="00476723" w:rsidRPr="009A034A">
        <w:rPr>
          <w:sz w:val="28"/>
          <w:szCs w:val="28"/>
        </w:rPr>
        <w:t xml:space="preserve"> </w:t>
      </w:r>
      <w:r w:rsidR="00122019" w:rsidRPr="009A034A">
        <w:rPr>
          <w:iCs/>
          <w:sz w:val="28"/>
          <w:szCs w:val="28"/>
        </w:rPr>
        <w:t>–</w:t>
      </w:r>
      <w:r w:rsidR="00122019" w:rsidRPr="009A034A">
        <w:rPr>
          <w:iCs/>
          <w:sz w:val="28"/>
          <w:szCs w:val="28"/>
          <w:lang w:val="kk-KZ"/>
        </w:rPr>
        <w:t xml:space="preserve"> </w:t>
      </w:r>
      <w:r w:rsidR="00476723" w:rsidRPr="009A034A">
        <w:rPr>
          <w:sz w:val="28"/>
          <w:szCs w:val="28"/>
        </w:rPr>
        <w:t>коэффициент конвективной теплоотдачи со стороны внутреннего воздуха</w:t>
      </w:r>
      <w:r w:rsidR="00064DB6" w:rsidRPr="009A034A">
        <w:rPr>
          <w:sz w:val="28"/>
          <w:szCs w:val="28"/>
          <w:lang w:val="kk-KZ"/>
        </w:rPr>
        <w:t>;</w:t>
      </w:r>
    </w:p>
    <w:p w14:paraId="1DA278B2" w14:textId="767E0B6C" w:rsidR="00476723" w:rsidRPr="009A034A" w:rsidRDefault="00000000" w:rsidP="00476723">
      <w:pPr>
        <w:ind w:firstLine="708"/>
        <w:jc w:val="both"/>
        <w:rPr>
          <w:sz w:val="28"/>
          <w:szCs w:val="28"/>
          <w:lang w:val="kk-KZ"/>
        </w:rPr>
      </w:pP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o</m:t>
            </m:r>
          </m:sub>
        </m:sSub>
      </m:oMath>
      <w:r w:rsidR="00122019" w:rsidRPr="009A034A">
        <w:rPr>
          <w:iCs/>
          <w:sz w:val="28"/>
          <w:szCs w:val="28"/>
        </w:rPr>
        <w:t>–</w:t>
      </w:r>
      <w:r w:rsidR="00476723" w:rsidRPr="009A034A">
        <w:rPr>
          <w:sz w:val="28"/>
          <w:szCs w:val="28"/>
        </w:rPr>
        <w:t xml:space="preserve"> коэффициент конвективной теплоотдачи со стороны наружного воздуха</w:t>
      </w:r>
      <w:r w:rsidR="00064DB6" w:rsidRPr="009A034A">
        <w:rPr>
          <w:sz w:val="28"/>
          <w:szCs w:val="28"/>
          <w:lang w:val="kk-KZ"/>
        </w:rPr>
        <w:t>;</w:t>
      </w:r>
    </w:p>
    <w:p w14:paraId="7CFCF477" w14:textId="3A83021C" w:rsidR="005E0101" w:rsidRPr="009A034A" w:rsidRDefault="00000000" w:rsidP="00DD02DD">
      <w:pPr>
        <w:ind w:firstLine="708"/>
        <w:jc w:val="both"/>
        <w:rPr>
          <w:sz w:val="28"/>
          <w:szCs w:val="28"/>
        </w:rPr>
      </w:pPr>
      <m:oMath>
        <m:f>
          <m:fPr>
            <m:ctrlPr>
              <w:rPr>
                <w:rFonts w:ascii="Cambria Math" w:hAnsi="Cambria Math"/>
                <w:sz w:val="28"/>
                <w:szCs w:val="28"/>
              </w:rPr>
            </m:ctrlPr>
          </m:fPr>
          <m:num>
            <m:r>
              <w:rPr>
                <w:rFonts w:ascii="Cambria Math" w:hAnsi="Cambria Math"/>
                <w:sz w:val="28"/>
                <w:szCs w:val="28"/>
              </w:rPr>
              <m:t>δ</m:t>
            </m:r>
            <m:ctrlPr>
              <w:rPr>
                <w:rFonts w:ascii="Cambria Math" w:hAnsi="Cambria Math"/>
                <w:i/>
                <w:sz w:val="28"/>
                <w:szCs w:val="28"/>
              </w:rPr>
            </m:ctrlPr>
          </m:num>
          <m:den>
            <m:r>
              <w:rPr>
                <w:rFonts w:ascii="Cambria Math" w:hAnsi="Cambria Math"/>
                <w:sz w:val="28"/>
                <w:szCs w:val="28"/>
              </w:rPr>
              <m:t>k</m:t>
            </m:r>
          </m:den>
        </m:f>
      </m:oMath>
      <w:r w:rsidR="00122019" w:rsidRPr="009A034A">
        <w:rPr>
          <w:iCs/>
          <w:sz w:val="28"/>
          <w:szCs w:val="28"/>
        </w:rPr>
        <w:t>–</w:t>
      </w:r>
      <w:r w:rsidR="00476723" w:rsidRPr="009A034A">
        <w:rPr>
          <w:sz w:val="28"/>
          <w:szCs w:val="28"/>
        </w:rPr>
        <w:t xml:space="preserve"> </w:t>
      </w:r>
      <w:r w:rsidR="00FB1061" w:rsidRPr="009A034A">
        <w:rPr>
          <w:sz w:val="28"/>
          <w:szCs w:val="28"/>
        </w:rPr>
        <w:t>представляет собой тепловое сопротивление слоев ограждающей конструкции теплицы (поликарбонатные панели, воздушные зазоры и т. д.).</w:t>
      </w:r>
    </w:p>
    <w:p w14:paraId="0F3B7517" w14:textId="77777777" w:rsidR="00FB1061" w:rsidRPr="009A034A" w:rsidRDefault="00FB1061" w:rsidP="00DD02DD">
      <w:pPr>
        <w:ind w:firstLine="708"/>
        <w:jc w:val="both"/>
        <w:rPr>
          <w:sz w:val="28"/>
          <w:szCs w:val="28"/>
        </w:rPr>
      </w:pPr>
    </w:p>
    <w:p w14:paraId="7707B092" w14:textId="77777777" w:rsidR="004922C8" w:rsidRPr="009A034A" w:rsidRDefault="004922C8" w:rsidP="00064DB6">
      <w:pPr>
        <w:ind w:firstLine="708"/>
        <w:jc w:val="both"/>
        <w:rPr>
          <w:rFonts w:eastAsia="Calibri"/>
          <w:kern w:val="2"/>
          <w:sz w:val="28"/>
          <w:szCs w:val="28"/>
        </w:rPr>
      </w:pPr>
      <w:r w:rsidRPr="009A034A">
        <w:rPr>
          <w:rFonts w:eastAsia="Calibri"/>
          <w:kern w:val="2"/>
          <w:sz w:val="28"/>
          <w:szCs w:val="28"/>
        </w:rPr>
        <w:t xml:space="preserve">Для инженерных оценок коэффициенты конвективной теплоотдачи воздуха принимаются в диапазоне </w:t>
      </w:r>
      <m:oMath>
        <m:r>
          <w:rPr>
            <w:rFonts w:ascii="Cambria Math" w:eastAsia="Calibri" w:hAnsi="Cambria Math"/>
            <w:kern w:val="2"/>
            <w:sz w:val="28"/>
            <w:szCs w:val="28"/>
          </w:rPr>
          <m:t>h</m:t>
        </m:r>
        <m:r>
          <m:rPr>
            <m:sty m:val="p"/>
          </m:rPr>
          <w:rPr>
            <w:rFonts w:ascii="Cambria Math" w:eastAsia="Calibri" w:hAnsi="Cambria Math"/>
            <w:kern w:val="2"/>
            <w:sz w:val="28"/>
            <w:szCs w:val="28"/>
          </w:rPr>
          <m:t>=5</m:t>
        </m:r>
        <m:r>
          <m:rPr>
            <m:nor/>
          </m:rPr>
          <w:rPr>
            <w:rFonts w:eastAsia="Calibri"/>
            <w:kern w:val="2"/>
            <w:sz w:val="28"/>
            <w:szCs w:val="28"/>
          </w:rPr>
          <m:t>–</m:t>
        </m:r>
        <m:r>
          <m:rPr>
            <m:sty m:val="p"/>
          </m:rPr>
          <w:rPr>
            <w:rFonts w:ascii="Cambria Math" w:eastAsia="Calibri" w:hAnsi="Cambria Math"/>
            <w:kern w:val="2"/>
            <w:sz w:val="28"/>
            <w:szCs w:val="28"/>
          </w:rPr>
          <m:t>25</m:t>
        </m:r>
        <m:r>
          <m:rPr>
            <m:nor/>
          </m:rPr>
          <w:rPr>
            <w:rFonts w:eastAsia="Calibri"/>
            <w:kern w:val="2"/>
            <w:sz w:val="28"/>
            <w:szCs w:val="28"/>
          </w:rPr>
          <m:t xml:space="preserve"> (Вт/</m:t>
        </m:r>
        <m:sSup>
          <m:sSupPr>
            <m:ctrlPr>
              <w:rPr>
                <w:rFonts w:ascii="Cambria Math" w:eastAsia="Calibri" w:hAnsi="Cambria Math"/>
                <w:kern w:val="2"/>
                <w:sz w:val="28"/>
                <w:szCs w:val="28"/>
              </w:rPr>
            </m:ctrlPr>
          </m:sSupPr>
          <m:e>
            <m:r>
              <m:rPr>
                <m:nor/>
              </m:rPr>
              <w:rPr>
                <w:rFonts w:eastAsia="Calibri"/>
                <w:kern w:val="2"/>
                <w:sz w:val="28"/>
                <w:szCs w:val="28"/>
              </w:rPr>
              <m:t>м</m:t>
            </m:r>
          </m:e>
          <m:sup>
            <m:r>
              <m:rPr>
                <m:sty m:val="p"/>
              </m:rPr>
              <w:rPr>
                <w:rFonts w:ascii="Cambria Math" w:eastAsia="Calibri" w:hAnsi="Cambria Math"/>
                <w:kern w:val="2"/>
                <w:sz w:val="28"/>
                <w:szCs w:val="28"/>
              </w:rPr>
              <m:t>2</m:t>
            </m:r>
          </m:sup>
        </m:sSup>
        <m:r>
          <m:rPr>
            <m:sty m:val="p"/>
          </m:rPr>
          <w:rPr>
            <w:rFonts w:ascii="Cambria Math" w:eastAsia="Calibri" w:hAnsi="Cambria Math"/>
            <w:kern w:val="2"/>
            <w:sz w:val="28"/>
            <w:szCs w:val="28"/>
          </w:rPr>
          <m:t>⋅K)  ,</m:t>
        </m:r>
      </m:oMath>
      <w:r w:rsidR="00C55908" w:rsidRPr="009A034A">
        <w:rPr>
          <w:rFonts w:eastAsia="Calibri"/>
          <w:kern w:val="2"/>
          <w:sz w:val="28"/>
          <w:szCs w:val="28"/>
        </w:rPr>
        <w:t>что соответствует режимам естественной и слабовынужденной конвекции воздуха согласно [76], где приведены типовые таблицы коэффициентов теплоотдачи для газов. Эти значения используются в теплотехнических расчётах ограждений тепличных сооружений в инженерной практике.</w:t>
      </w:r>
    </w:p>
    <w:p w14:paraId="7D0DBA3C" w14:textId="04341AC6" w:rsidR="00A63E1D" w:rsidRPr="009A034A" w:rsidRDefault="00A63E1D" w:rsidP="00633EF8">
      <w:pPr>
        <w:ind w:firstLine="708"/>
        <w:jc w:val="both"/>
        <w:rPr>
          <w:rFonts w:eastAsia="Calibri"/>
          <w:kern w:val="2"/>
          <w:sz w:val="28"/>
          <w:szCs w:val="28"/>
        </w:rPr>
      </w:pPr>
      <w:r w:rsidRPr="009A034A">
        <w:rPr>
          <w:rFonts w:eastAsia="Calibri"/>
          <w:kern w:val="2"/>
          <w:sz w:val="28"/>
          <w:szCs w:val="28"/>
        </w:rPr>
        <w:t>В настоящем исследовании не выполняется детализированный расчёт всех конвективных сопротивлений. Вместо этого используются опубликованные значения коэффициента теплопередачи для промышленных теплиц со светопрозрачными ограждающими конструкциями (стекло или многослойный поликарбонат). Для таких теплиц значения коэффициента теплопередачи обычно находятся в диапазоне 3–6 Вт/(м²·К) [77,</w:t>
      </w:r>
      <w:r w:rsidR="00C10169" w:rsidRPr="009A034A">
        <w:rPr>
          <w:rFonts w:eastAsia="Calibri"/>
          <w:kern w:val="2"/>
          <w:sz w:val="28"/>
          <w:szCs w:val="28"/>
          <w:lang w:val="kk-KZ"/>
        </w:rPr>
        <w:t xml:space="preserve"> </w:t>
      </w:r>
      <w:r w:rsidRPr="009A034A">
        <w:rPr>
          <w:rFonts w:eastAsia="Calibri"/>
          <w:kern w:val="2"/>
          <w:sz w:val="28"/>
          <w:szCs w:val="28"/>
        </w:rPr>
        <w:t>78], что согласуется с данными экспериментальных и расчётных исследований теплопотерь тепличных сооружений.</w:t>
      </w:r>
    </w:p>
    <w:p w14:paraId="12AE90E7" w14:textId="77777777" w:rsidR="00633EF8" w:rsidRPr="009A034A" w:rsidRDefault="00633EF8" w:rsidP="00633EF8">
      <w:pPr>
        <w:ind w:firstLine="708"/>
        <w:jc w:val="both"/>
        <w:rPr>
          <w:sz w:val="28"/>
          <w:szCs w:val="28"/>
          <w:lang w:val="kk-KZ"/>
        </w:rPr>
      </w:pPr>
      <w:r w:rsidRPr="009A034A">
        <w:rPr>
          <w:sz w:val="28"/>
          <w:szCs w:val="28"/>
        </w:rPr>
        <w:t>Тепловая нагрузка на отопление теплицы определяется уравнением:</w:t>
      </w:r>
    </w:p>
    <w:p w14:paraId="4DF9A032" w14:textId="77777777" w:rsidR="00633EF8" w:rsidRPr="009A034A" w:rsidRDefault="00633EF8" w:rsidP="00F55249">
      <w:pPr>
        <w:ind w:firstLine="708"/>
        <w:jc w:val="both"/>
        <w:rPr>
          <w:sz w:val="28"/>
          <w:szCs w:val="28"/>
        </w:rPr>
      </w:pPr>
    </w:p>
    <w:p w14:paraId="7C83736E" w14:textId="50F5495E" w:rsidR="00633EF8" w:rsidRPr="009A034A" w:rsidRDefault="00633EF8" w:rsidP="00C10169">
      <w:pPr>
        <w:ind w:firstLine="708"/>
        <w:jc w:val="right"/>
        <w:rPr>
          <w:sz w:val="28"/>
          <w:szCs w:val="28"/>
          <w:lang w:val="kk-KZ"/>
        </w:rPr>
      </w:pPr>
      <m:oMath>
        <m:r>
          <w:rPr>
            <w:rFonts w:ascii="Cambria Math" w:hAnsi="Cambria Math"/>
            <w:sz w:val="28"/>
            <w:szCs w:val="28"/>
          </w:rPr>
          <m:t>Q=</m:t>
        </m:r>
        <m:r>
          <w:rPr>
            <w:rFonts w:ascii="Cambria Math" w:hAnsi="Cambria Math"/>
            <w:sz w:val="28"/>
            <w:szCs w:val="28"/>
            <w:lang w:val="en-US"/>
          </w:rPr>
          <m:t>U</m:t>
        </m:r>
        <m:r>
          <w:rPr>
            <w:rFonts w:ascii="Cambria Math" w:hAnsi="Cambria Math"/>
            <w:sz w:val="28"/>
            <w:szCs w:val="28"/>
          </w:rPr>
          <m:t>∙</m:t>
        </m:r>
        <m:r>
          <w:rPr>
            <w:rFonts w:ascii="Cambria Math" w:hAnsi="Cambria Math"/>
            <w:sz w:val="28"/>
            <w:szCs w:val="28"/>
            <w:lang w:val="en-US"/>
          </w:rPr>
          <m:t>A</m:t>
        </m:r>
        <m:r>
          <w:rPr>
            <w:rFonts w:ascii="Cambria Math" w:hAnsi="Cambria Math"/>
            <w:sz w:val="28"/>
            <w:szCs w:val="28"/>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вход</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вых</m:t>
                </m:r>
              </m:sub>
            </m:sSub>
          </m:e>
        </m:d>
      </m:oMath>
      <w:r w:rsidR="002A1411" w:rsidRPr="009A034A">
        <w:rPr>
          <w:sz w:val="28"/>
          <w:szCs w:val="28"/>
        </w:rPr>
        <w:tab/>
      </w:r>
      <w:r w:rsidR="002A1411" w:rsidRPr="009A034A">
        <w:rPr>
          <w:sz w:val="28"/>
          <w:szCs w:val="28"/>
        </w:rPr>
        <w:tab/>
      </w:r>
      <w:r w:rsidR="002A1411" w:rsidRPr="009A034A">
        <w:rPr>
          <w:sz w:val="28"/>
          <w:szCs w:val="28"/>
        </w:rPr>
        <w:tab/>
      </w:r>
      <w:r w:rsidR="002A1411" w:rsidRPr="009A034A">
        <w:rPr>
          <w:sz w:val="28"/>
          <w:szCs w:val="28"/>
        </w:rPr>
        <w:tab/>
      </w:r>
      <w:r w:rsidR="00315D40" w:rsidRPr="009A034A">
        <w:rPr>
          <w:sz w:val="28"/>
          <w:szCs w:val="28"/>
          <w:lang w:val="kk-KZ"/>
        </w:rPr>
        <w:tab/>
      </w:r>
      <w:r w:rsidR="002A1411" w:rsidRPr="009A034A">
        <w:rPr>
          <w:sz w:val="28"/>
          <w:szCs w:val="28"/>
        </w:rPr>
        <w:t>(1</w:t>
      </w:r>
      <w:r w:rsidR="001A226E" w:rsidRPr="009A034A">
        <w:rPr>
          <w:sz w:val="28"/>
          <w:szCs w:val="28"/>
        </w:rPr>
        <w:t>2</w:t>
      </w:r>
      <w:r w:rsidR="002A1411" w:rsidRPr="009A034A">
        <w:rPr>
          <w:sz w:val="28"/>
          <w:szCs w:val="28"/>
        </w:rPr>
        <w:t>)</w:t>
      </w:r>
      <w:r w:rsidRPr="009A034A">
        <w:rPr>
          <w:rFonts w:ascii="Cambria Math" w:hAnsi="Cambria Math"/>
          <w:sz w:val="28"/>
          <w:szCs w:val="28"/>
        </w:rPr>
        <w:br/>
      </w:r>
    </w:p>
    <w:p w14:paraId="59F037EC" w14:textId="5C6F182B" w:rsidR="00F1675E" w:rsidRPr="009A034A" w:rsidRDefault="006D7503" w:rsidP="006D7503">
      <w:pPr>
        <w:jc w:val="both"/>
        <w:rPr>
          <w:sz w:val="28"/>
          <w:szCs w:val="28"/>
          <w:lang w:val="kk-KZ"/>
        </w:rPr>
      </w:pPr>
      <w:r w:rsidRPr="009A034A">
        <w:rPr>
          <w:sz w:val="28"/>
          <w:szCs w:val="28"/>
          <w:lang w:val="kk-KZ"/>
        </w:rPr>
        <w:t>где,</w:t>
      </w:r>
      <m:oMath>
        <m:r>
          <w:rPr>
            <w:rFonts w:ascii="Cambria Math" w:hAnsi="Cambria Math"/>
            <w:sz w:val="28"/>
            <w:szCs w:val="28"/>
            <w:lang w:val="kk-KZ"/>
          </w:rPr>
          <m:t xml:space="preserve">    U</m:t>
        </m:r>
      </m:oMath>
      <w:r w:rsidR="00F1675E" w:rsidRPr="009A034A">
        <w:rPr>
          <w:sz w:val="28"/>
          <w:szCs w:val="28"/>
          <w:lang w:val="kk-KZ"/>
        </w:rPr>
        <w:t xml:space="preserve"> </w:t>
      </w:r>
      <w:r w:rsidR="00122019" w:rsidRPr="009A034A">
        <w:rPr>
          <w:iCs/>
          <w:sz w:val="28"/>
          <w:szCs w:val="28"/>
        </w:rPr>
        <w:t>–</w:t>
      </w:r>
      <w:r w:rsidR="00122019" w:rsidRPr="009A034A">
        <w:rPr>
          <w:iCs/>
          <w:sz w:val="28"/>
          <w:szCs w:val="28"/>
          <w:lang w:val="kk-KZ"/>
        </w:rPr>
        <w:t xml:space="preserve"> </w:t>
      </w:r>
      <w:r w:rsidR="00571CEE" w:rsidRPr="009A034A">
        <w:rPr>
          <w:sz w:val="28"/>
          <w:szCs w:val="28"/>
          <w:lang w:val="kk-KZ"/>
        </w:rPr>
        <w:t>коэффициент</w:t>
      </w:r>
      <w:r w:rsidR="00F1675E" w:rsidRPr="009A034A">
        <w:rPr>
          <w:sz w:val="28"/>
          <w:szCs w:val="28"/>
          <w:lang w:val="kk-KZ"/>
        </w:rPr>
        <w:t xml:space="preserve"> теплопередачи, Вт/(м²·К);</w:t>
      </w:r>
    </w:p>
    <w:p w14:paraId="6F9E4767" w14:textId="379BB141" w:rsidR="0011241F" w:rsidRPr="009A034A" w:rsidRDefault="00633EF8" w:rsidP="006D7503">
      <w:pPr>
        <w:ind w:firstLine="708"/>
        <w:jc w:val="both"/>
        <w:rPr>
          <w:sz w:val="28"/>
          <w:szCs w:val="28"/>
          <w:lang w:val="kk-KZ"/>
        </w:rPr>
      </w:pPr>
      <m:oMath>
        <m:r>
          <w:rPr>
            <w:rFonts w:ascii="Cambria Math" w:hAnsi="Cambria Math"/>
            <w:sz w:val="28"/>
            <w:szCs w:val="28"/>
            <w:lang w:val="kk-KZ"/>
          </w:rPr>
          <m:t>A</m:t>
        </m:r>
      </m:oMath>
      <w:r w:rsidRPr="009A034A">
        <w:rPr>
          <w:sz w:val="28"/>
          <w:szCs w:val="28"/>
          <w:lang w:val="kk-KZ"/>
        </w:rPr>
        <w:t xml:space="preserve"> </w:t>
      </w:r>
      <w:r w:rsidR="00122019" w:rsidRPr="009A034A">
        <w:rPr>
          <w:iCs/>
          <w:sz w:val="28"/>
          <w:szCs w:val="28"/>
        </w:rPr>
        <w:t>–</w:t>
      </w:r>
      <w:r w:rsidRPr="009A034A">
        <w:rPr>
          <w:sz w:val="28"/>
          <w:szCs w:val="28"/>
          <w:lang w:val="kk-KZ"/>
        </w:rPr>
        <w:t xml:space="preserve"> площадь ограждающих конструкций теплицы, м²;</w:t>
      </w:r>
    </w:p>
    <w:p w14:paraId="26261F20" w14:textId="1C22DF85" w:rsidR="00633EF8" w:rsidRPr="009A034A" w:rsidRDefault="00000000" w:rsidP="006D7503">
      <w:pPr>
        <w:ind w:left="708"/>
        <w:jc w:val="both"/>
        <w:rPr>
          <w:sz w:val="28"/>
          <w:szCs w:val="28"/>
          <w:lang w:val="kk-KZ"/>
        </w:rPr>
      </w:pPr>
      <m:oMath>
        <m:sSub>
          <m:sSubPr>
            <m:ctrlPr>
              <w:rPr>
                <w:rFonts w:ascii="Cambria Math" w:hAnsi="Cambria Math"/>
                <w:sz w:val="28"/>
                <w:szCs w:val="28"/>
                <w:lang w:val="kk-KZ"/>
              </w:rPr>
            </m:ctrlPr>
          </m:sSubPr>
          <m:e>
            <m:r>
              <w:rPr>
                <w:rFonts w:ascii="Cambria Math" w:hAnsi="Cambria Math"/>
                <w:sz w:val="28"/>
                <w:szCs w:val="28"/>
                <w:lang w:val="kk-KZ"/>
              </w:rPr>
              <m:t>Т</m:t>
            </m:r>
          </m:e>
          <m:sub>
            <m:r>
              <m:rPr>
                <m:sty m:val="p"/>
              </m:rPr>
              <w:rPr>
                <w:rFonts w:ascii="Cambria Math" w:hAnsi="Cambria Math"/>
                <w:sz w:val="28"/>
                <w:szCs w:val="28"/>
                <w:lang w:val="kk-KZ"/>
              </w:rPr>
              <m:t>вход</m:t>
            </m:r>
          </m:sub>
        </m:sSub>
      </m:oMath>
      <w:r w:rsidR="00122019" w:rsidRPr="009A034A">
        <w:rPr>
          <w:iCs/>
          <w:sz w:val="28"/>
          <w:szCs w:val="28"/>
        </w:rPr>
        <w:t>–</w:t>
      </w:r>
      <w:r w:rsidR="0011241F" w:rsidRPr="009A034A">
        <w:rPr>
          <w:sz w:val="28"/>
          <w:szCs w:val="28"/>
          <w:lang w:val="kk-KZ"/>
        </w:rPr>
        <w:t xml:space="preserve"> расчётная температура внутреннего воздуха теплицы, °C;</w:t>
      </w:r>
      <w:r w:rsidR="00633EF8" w:rsidRPr="009A034A">
        <w:rPr>
          <w:sz w:val="28"/>
          <w:szCs w:val="28"/>
          <w:lang w:val="kk-KZ"/>
        </w:rPr>
        <w:br/>
      </w:r>
      <m:oMath>
        <m:sSub>
          <m:sSubPr>
            <m:ctrlPr>
              <w:rPr>
                <w:rFonts w:ascii="Cambria Math" w:hAnsi="Cambria Math"/>
                <w:sz w:val="28"/>
                <w:szCs w:val="28"/>
                <w:lang w:val="kk-KZ"/>
              </w:rPr>
            </m:ctrlPr>
          </m:sSubPr>
          <m:e>
            <m:r>
              <w:rPr>
                <w:rFonts w:ascii="Cambria Math" w:hAnsi="Cambria Math"/>
                <w:sz w:val="28"/>
                <w:szCs w:val="28"/>
                <w:lang w:val="kk-KZ"/>
              </w:rPr>
              <m:t>Т</m:t>
            </m:r>
          </m:e>
          <m:sub>
            <m:r>
              <m:rPr>
                <m:sty m:val="p"/>
              </m:rPr>
              <w:rPr>
                <w:rFonts w:ascii="Cambria Math" w:hAnsi="Cambria Math"/>
                <w:sz w:val="28"/>
                <w:szCs w:val="28"/>
                <w:lang w:val="kk-KZ"/>
              </w:rPr>
              <m:t>вых</m:t>
            </m:r>
          </m:sub>
        </m:sSub>
      </m:oMath>
      <w:r w:rsidR="00122019" w:rsidRPr="009A034A">
        <w:rPr>
          <w:iCs/>
          <w:sz w:val="28"/>
          <w:szCs w:val="28"/>
        </w:rPr>
        <w:t>–</w:t>
      </w:r>
      <w:r w:rsidR="00633EF8" w:rsidRPr="009A034A">
        <w:rPr>
          <w:sz w:val="28"/>
          <w:szCs w:val="28"/>
          <w:lang w:val="kk-KZ"/>
        </w:rPr>
        <w:t xml:space="preserve"> </w:t>
      </w:r>
      <w:r w:rsidR="0011241F" w:rsidRPr="009A034A">
        <w:rPr>
          <w:sz w:val="28"/>
          <w:szCs w:val="28"/>
          <w:lang w:val="kk-KZ"/>
        </w:rPr>
        <w:t xml:space="preserve">расчётная </w:t>
      </w:r>
      <w:r w:rsidR="00633EF8" w:rsidRPr="009A034A">
        <w:rPr>
          <w:sz w:val="28"/>
          <w:szCs w:val="28"/>
          <w:lang w:val="kk-KZ"/>
        </w:rPr>
        <w:t>температура наружного воздуха, °C.</w:t>
      </w:r>
    </w:p>
    <w:p w14:paraId="1F84C6E6" w14:textId="77777777" w:rsidR="00633EF8" w:rsidRPr="009A034A" w:rsidRDefault="00633EF8" w:rsidP="00F55249">
      <w:pPr>
        <w:ind w:firstLine="708"/>
        <w:jc w:val="both"/>
        <w:rPr>
          <w:sz w:val="28"/>
          <w:szCs w:val="28"/>
          <w:lang w:val="kk-KZ"/>
        </w:rPr>
      </w:pPr>
    </w:p>
    <w:p w14:paraId="31EB6316" w14:textId="44CB34C6" w:rsidR="00DD02DD" w:rsidRPr="009A034A" w:rsidRDefault="007A1B9C" w:rsidP="00DD02DD">
      <w:pPr>
        <w:ind w:firstLine="708"/>
        <w:jc w:val="both"/>
        <w:rPr>
          <w:rFonts w:eastAsia="Calibri"/>
          <w:kern w:val="2"/>
          <w:sz w:val="28"/>
          <w:szCs w:val="28"/>
          <w:lang w:val="kk-KZ"/>
        </w:rPr>
      </w:pPr>
      <w:r w:rsidRPr="009A034A">
        <w:rPr>
          <w:rFonts w:eastAsia="Calibri"/>
          <w:kern w:val="2"/>
          <w:sz w:val="28"/>
          <w:szCs w:val="28"/>
        </w:rPr>
        <w:t>Использование U-метода позволяет учитывать вклад конвективного теплообмена воздуха, который в условиях теплиц выступает основным механизмом теплопередачи. Это обеспечивает корректность и сопоставимость расчётных результатов при включении тепличных нагрузок в состав каскадной геотермальной энергетической системы.</w:t>
      </w:r>
      <w:r w:rsidR="0070392D" w:rsidRPr="009A034A">
        <w:rPr>
          <w:rFonts w:eastAsia="Calibri"/>
          <w:kern w:val="2"/>
          <w:sz w:val="28"/>
          <w:szCs w:val="28"/>
          <w:lang w:val="kk-KZ"/>
        </w:rPr>
        <w:t xml:space="preserve"> </w:t>
      </w:r>
      <w:r w:rsidRPr="009A034A">
        <w:rPr>
          <w:rFonts w:eastAsia="Calibri"/>
          <w:kern w:val="2"/>
          <w:sz w:val="28"/>
          <w:szCs w:val="28"/>
        </w:rPr>
        <w:t>Экспериментальные исследования, проведённые с применением метода «горячего ящика», подтверждают возможность описания процессов теплопередачи через ограждающие конструкции теплиц с использованием обобщённого коэффициента теплопередачи U. Данный коэффициент учитывает совокупное сопротивление теплообмену, формируемое при различных вариантах конструктивного исполнения ограждений [79].</w:t>
      </w:r>
      <w:r w:rsidRPr="009A034A">
        <w:rPr>
          <w:rFonts w:eastAsia="Calibri"/>
          <w:color w:val="EE0000"/>
          <w:kern w:val="2"/>
          <w:sz w:val="28"/>
          <w:szCs w:val="28"/>
          <w:lang w:val="kk-KZ"/>
        </w:rPr>
        <w:t xml:space="preserve"> </w:t>
      </w:r>
      <w:r w:rsidR="001A3E02" w:rsidRPr="009A034A">
        <w:rPr>
          <w:rFonts w:eastAsia="Calibri"/>
          <w:kern w:val="2"/>
          <w:sz w:val="28"/>
          <w:szCs w:val="28"/>
        </w:rPr>
        <w:t>Для оценки теплопотребления теплицы за отопительный (зимний) период используется удельный показатель</w:t>
      </w:r>
      <w:r w:rsidR="00DD02DD" w:rsidRPr="009A034A">
        <w:rPr>
          <w:rFonts w:eastAsia="Calibri"/>
          <w:kern w:val="2"/>
          <w:sz w:val="28"/>
          <w:szCs w:val="28"/>
        </w:rPr>
        <w:t>:</w:t>
      </w:r>
    </w:p>
    <w:p w14:paraId="2E45138B" w14:textId="77777777" w:rsidR="00315D40" w:rsidRPr="009A034A" w:rsidRDefault="00315D40" w:rsidP="00DD02DD">
      <w:pPr>
        <w:ind w:firstLine="708"/>
        <w:jc w:val="both"/>
        <w:rPr>
          <w:rFonts w:eastAsia="Calibri"/>
          <w:kern w:val="2"/>
          <w:sz w:val="28"/>
          <w:szCs w:val="28"/>
          <w:lang w:val="kk-KZ"/>
        </w:rPr>
      </w:pPr>
    </w:p>
    <w:p w14:paraId="2B0B7917" w14:textId="790618D1" w:rsidR="00DD02DD" w:rsidRPr="009A034A" w:rsidRDefault="00000000" w:rsidP="00C10169">
      <w:pPr>
        <w:ind w:firstLine="708"/>
        <w:jc w:val="right"/>
        <w:rPr>
          <w:sz w:val="28"/>
          <w:szCs w:val="28"/>
        </w:rPr>
      </w:pPr>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тепл,з</m:t>
            </m:r>
            <m:r>
              <w:rPr>
                <w:rFonts w:ascii="Cambria Math" w:hAnsi="Cambria Math"/>
                <w:sz w:val="28"/>
                <w:szCs w:val="28"/>
                <w:lang w:val="kk-KZ"/>
              </w:rPr>
              <m:t>има</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q</m:t>
            </m:r>
          </m:e>
          <m:sub>
            <m:r>
              <m:rPr>
                <m:nor/>
              </m:rPr>
              <w:rPr>
                <w:sz w:val="28"/>
                <w:szCs w:val="28"/>
              </w:rPr>
              <m:t>уд</m:t>
            </m:r>
          </m:sub>
        </m:sSub>
        <m:r>
          <m:rPr>
            <m:sty m:val="p"/>
          </m:rPr>
          <w:rPr>
            <w:rFonts w:ascii="Cambria Math" w:hAnsi="Cambria Math"/>
            <w:sz w:val="28"/>
            <w:szCs w:val="28"/>
          </w:rPr>
          <m:t>⋅</m:t>
        </m:r>
        <m:r>
          <w:rPr>
            <w:rFonts w:ascii="Cambria Math" w:hAnsi="Cambria Math"/>
            <w:sz w:val="28"/>
            <w:szCs w:val="28"/>
          </w:rPr>
          <m:t>A</m:t>
        </m:r>
      </m:oMath>
      <w:r w:rsidR="002A1411" w:rsidRPr="009A034A">
        <w:rPr>
          <w:sz w:val="28"/>
          <w:szCs w:val="28"/>
        </w:rPr>
        <w:tab/>
      </w:r>
      <w:r w:rsidR="002A1411" w:rsidRPr="009A034A">
        <w:rPr>
          <w:sz w:val="28"/>
          <w:szCs w:val="28"/>
        </w:rPr>
        <w:tab/>
      </w:r>
      <w:r w:rsidR="002A1411" w:rsidRPr="009A034A">
        <w:rPr>
          <w:sz w:val="28"/>
          <w:szCs w:val="28"/>
        </w:rPr>
        <w:tab/>
      </w:r>
      <w:r w:rsidR="002A1411" w:rsidRPr="009A034A">
        <w:rPr>
          <w:sz w:val="28"/>
          <w:szCs w:val="28"/>
        </w:rPr>
        <w:tab/>
      </w:r>
      <w:r w:rsidR="00315D40" w:rsidRPr="009A034A">
        <w:rPr>
          <w:sz w:val="28"/>
          <w:szCs w:val="28"/>
          <w:lang w:val="kk-KZ"/>
        </w:rPr>
        <w:tab/>
      </w:r>
      <w:r w:rsidR="002A1411" w:rsidRPr="009A034A">
        <w:rPr>
          <w:sz w:val="28"/>
          <w:szCs w:val="28"/>
        </w:rPr>
        <w:t>(1</w:t>
      </w:r>
      <w:r w:rsidR="001A226E" w:rsidRPr="009A034A">
        <w:rPr>
          <w:sz w:val="28"/>
          <w:szCs w:val="28"/>
        </w:rPr>
        <w:t>3</w:t>
      </w:r>
      <w:r w:rsidR="002A1411" w:rsidRPr="009A034A">
        <w:rPr>
          <w:sz w:val="28"/>
          <w:szCs w:val="28"/>
        </w:rPr>
        <w:t>)</w:t>
      </w:r>
      <w:r w:rsidR="003168D9" w:rsidRPr="009A034A">
        <w:rPr>
          <w:rFonts w:ascii="Cambria Math" w:hAnsi="Cambria Math"/>
          <w:sz w:val="28"/>
          <w:szCs w:val="28"/>
        </w:rPr>
        <w:br/>
      </w:r>
    </w:p>
    <w:p w14:paraId="723126AB" w14:textId="0B1C6CC5" w:rsidR="00DD02DD" w:rsidRPr="009A034A" w:rsidRDefault="00581C64" w:rsidP="00BD3602">
      <w:pPr>
        <w:jc w:val="both"/>
        <w:rPr>
          <w:sz w:val="28"/>
          <w:szCs w:val="28"/>
          <w:lang w:val="kk-KZ"/>
        </w:rPr>
      </w:pPr>
      <w:r w:rsidRPr="009A034A">
        <w:rPr>
          <w:sz w:val="28"/>
          <w:szCs w:val="28"/>
          <w:lang w:val="kk-KZ"/>
        </w:rPr>
        <w:t>г</w:t>
      </w:r>
      <w:r w:rsidR="00DD02DD" w:rsidRPr="009A034A">
        <w:rPr>
          <w:sz w:val="28"/>
          <w:szCs w:val="28"/>
          <w:lang w:val="kk-KZ"/>
        </w:rPr>
        <w:t>де</w:t>
      </w:r>
      <w:r w:rsidRPr="009A034A">
        <w:rPr>
          <w:sz w:val="28"/>
          <w:szCs w:val="28"/>
          <w:lang w:val="kk-KZ"/>
        </w:rPr>
        <w:t>,</w:t>
      </w:r>
      <w:r w:rsidR="00992A0A" w:rsidRPr="009A034A">
        <w:rPr>
          <w:sz w:val="28"/>
          <w:szCs w:val="28"/>
          <w:lang w:val="kk-KZ"/>
        </w:rPr>
        <w:t xml:space="preserve"> </w:t>
      </w:r>
      <m:oMath>
        <m:sSub>
          <m:sSubPr>
            <m:ctrlPr>
              <w:rPr>
                <w:rFonts w:ascii="Cambria Math" w:hAnsi="Cambria Math"/>
                <w:sz w:val="28"/>
                <w:szCs w:val="28"/>
                <w:lang w:val="kk-KZ"/>
              </w:rPr>
            </m:ctrlPr>
          </m:sSubPr>
          <m:e>
            <m:r>
              <m:rPr>
                <m:scr m:val="fraktur"/>
              </m:rPr>
              <w:rPr>
                <w:rFonts w:ascii="Cambria Math" w:hAnsi="Cambria Math"/>
                <w:sz w:val="28"/>
                <w:szCs w:val="28"/>
                <w:lang w:val="kk-KZ"/>
              </w:rPr>
              <m:t>q</m:t>
            </m:r>
          </m:e>
          <m:sub>
            <m:r>
              <m:rPr>
                <m:nor/>
              </m:rPr>
              <w:rPr>
                <w:sz w:val="28"/>
                <w:szCs w:val="28"/>
                <w:lang w:val="kk-KZ"/>
              </w:rPr>
              <m:t>уд</m:t>
            </m:r>
          </m:sub>
        </m:sSub>
        <m:r>
          <w:rPr>
            <w:rFonts w:ascii="Cambria Math" w:hAnsi="Cambria Math"/>
            <w:sz w:val="28"/>
            <w:szCs w:val="28"/>
            <w:lang w:val="kk-KZ"/>
          </w:rPr>
          <m:t xml:space="preserve"> </m:t>
        </m:r>
      </m:oMath>
      <w:r w:rsidR="00122019" w:rsidRPr="009A034A">
        <w:rPr>
          <w:iCs/>
          <w:sz w:val="28"/>
          <w:szCs w:val="28"/>
        </w:rPr>
        <w:t>–</w:t>
      </w:r>
      <w:r w:rsidR="00DD02DD" w:rsidRPr="009A034A">
        <w:rPr>
          <w:sz w:val="28"/>
          <w:szCs w:val="28"/>
          <w:lang w:val="kk-KZ"/>
        </w:rPr>
        <w:t xml:space="preserve"> </w:t>
      </w:r>
      <w:r w:rsidR="004D5EE3" w:rsidRPr="009A034A">
        <w:rPr>
          <w:sz w:val="28"/>
          <w:szCs w:val="28"/>
          <w:lang w:val="kk-KZ"/>
        </w:rPr>
        <w:t>удельное потребление за отопительный сезон</w:t>
      </w:r>
      <w:r w:rsidR="00DD02DD" w:rsidRPr="009A034A">
        <w:rPr>
          <w:sz w:val="28"/>
          <w:szCs w:val="28"/>
          <w:lang w:val="kk-KZ"/>
        </w:rPr>
        <w:t>, кВт·ч/(м²</w:t>
      </w:r>
      <w:r w:rsidR="00FA20DA" w:rsidRPr="009A034A">
        <w:rPr>
          <w:sz w:val="28"/>
          <w:szCs w:val="28"/>
          <w:lang w:val="kk-KZ"/>
        </w:rPr>
        <w:t>сезон</w:t>
      </w:r>
      <w:r w:rsidR="00DD02DD" w:rsidRPr="009A034A">
        <w:rPr>
          <w:sz w:val="28"/>
          <w:szCs w:val="28"/>
          <w:lang w:val="kk-KZ"/>
        </w:rPr>
        <w:t>)</w:t>
      </w:r>
      <w:r w:rsidR="00535744" w:rsidRPr="009A034A">
        <w:rPr>
          <w:sz w:val="28"/>
          <w:szCs w:val="28"/>
          <w:lang w:val="kk-KZ"/>
        </w:rPr>
        <w:t>;</w:t>
      </w:r>
    </w:p>
    <w:p w14:paraId="62A55A9E" w14:textId="0735952E" w:rsidR="009161B3" w:rsidRPr="009A034A" w:rsidRDefault="009161B3" w:rsidP="00BD3602">
      <w:pPr>
        <w:jc w:val="both"/>
        <w:rPr>
          <w:sz w:val="28"/>
          <w:szCs w:val="28"/>
          <w:lang w:val="kk-KZ"/>
        </w:rPr>
      </w:pPr>
      <m:oMath>
        <m:r>
          <w:rPr>
            <w:rFonts w:ascii="Cambria Math" w:hAnsi="Cambria Math"/>
            <w:sz w:val="28"/>
            <w:szCs w:val="28"/>
            <w:lang w:val="kk-KZ"/>
          </w:rPr>
          <m:t>A</m:t>
        </m:r>
      </m:oMath>
      <w:r w:rsidR="00122019" w:rsidRPr="009A034A">
        <w:rPr>
          <w:iCs/>
          <w:sz w:val="28"/>
          <w:szCs w:val="28"/>
        </w:rPr>
        <w:t>–</w:t>
      </w:r>
      <w:r w:rsidRPr="009A034A">
        <w:rPr>
          <w:sz w:val="28"/>
          <w:szCs w:val="28"/>
          <w:lang w:val="kk-KZ"/>
        </w:rPr>
        <w:t xml:space="preserve"> площадь ограждений теплицы,</w:t>
      </w:r>
      <w:r w:rsidR="00D83C2D" w:rsidRPr="009A034A">
        <w:rPr>
          <w:sz w:val="28"/>
          <w:szCs w:val="28"/>
          <w:lang w:val="kk-KZ"/>
        </w:rPr>
        <w:t xml:space="preserve"> </w:t>
      </w:r>
      <w:r w:rsidRPr="009A034A">
        <w:rPr>
          <w:sz w:val="28"/>
          <w:szCs w:val="28"/>
          <w:lang w:val="kk-KZ"/>
        </w:rPr>
        <w:t>м</w:t>
      </w:r>
      <w:r w:rsidRPr="009A034A">
        <w:rPr>
          <w:sz w:val="28"/>
          <w:szCs w:val="28"/>
          <w:vertAlign w:val="superscript"/>
          <w:lang w:val="kk-KZ"/>
        </w:rPr>
        <w:t>2</w:t>
      </w:r>
    </w:p>
    <w:p w14:paraId="7C9239D5" w14:textId="77777777" w:rsidR="009161B3" w:rsidRPr="009A034A" w:rsidRDefault="009161B3" w:rsidP="009161B3">
      <w:pPr>
        <w:ind w:left="708"/>
        <w:jc w:val="both"/>
        <w:rPr>
          <w:sz w:val="28"/>
          <w:szCs w:val="28"/>
        </w:rPr>
      </w:pPr>
    </w:p>
    <w:p w14:paraId="10C1A9CD" w14:textId="39475794" w:rsidR="002F0E6E" w:rsidRPr="009A034A" w:rsidRDefault="00830E5C" w:rsidP="006F5008">
      <w:pPr>
        <w:ind w:firstLine="708"/>
        <w:jc w:val="both"/>
        <w:rPr>
          <w:sz w:val="28"/>
          <w:szCs w:val="28"/>
          <w:lang w:val="kk-KZ"/>
        </w:rPr>
      </w:pPr>
      <w:r w:rsidRPr="009A034A">
        <w:rPr>
          <w:sz w:val="28"/>
          <w:szCs w:val="28"/>
        </w:rPr>
        <w:t>Значения</w:t>
      </w:r>
      <w:r w:rsidR="00813A6F" w:rsidRPr="009A034A">
        <w:rPr>
          <w:sz w:val="28"/>
          <w:szCs w:val="28"/>
          <w:lang w:val="kk-KZ"/>
        </w:rPr>
        <w:t xml:space="preserve"> </w:t>
      </w:r>
      <m:oMath>
        <m:sSub>
          <m:sSubPr>
            <m:ctrlPr>
              <w:rPr>
                <w:rFonts w:ascii="Cambria Math" w:hAnsi="Cambria Math"/>
                <w:sz w:val="28"/>
                <w:szCs w:val="28"/>
              </w:rPr>
            </m:ctrlPr>
          </m:sSubPr>
          <m:e>
            <m:r>
              <m:rPr>
                <m:scr m:val="fraktur"/>
              </m:rPr>
              <w:rPr>
                <w:rFonts w:ascii="Cambria Math" w:hAnsi="Cambria Math"/>
                <w:sz w:val="28"/>
                <w:szCs w:val="28"/>
              </w:rPr>
              <m:t>q</m:t>
            </m:r>
          </m:e>
          <m:sub>
            <m:r>
              <m:rPr>
                <m:nor/>
              </m:rPr>
              <w:rPr>
                <w:sz w:val="28"/>
                <w:szCs w:val="28"/>
              </w:rPr>
              <m:t>уд</m:t>
            </m:r>
          </m:sub>
        </m:sSub>
      </m:oMath>
      <w:r w:rsidR="006D3C5D" w:rsidRPr="009A034A">
        <w:rPr>
          <w:sz w:val="28"/>
          <w:szCs w:val="28"/>
          <w:lang w:val="kk-KZ"/>
        </w:rPr>
        <w:t xml:space="preserve"> </w:t>
      </w:r>
      <w:r w:rsidRPr="009A034A">
        <w:rPr>
          <w:sz w:val="28"/>
          <w:szCs w:val="28"/>
        </w:rPr>
        <w:t xml:space="preserve">в диапазоне 200–350 </w:t>
      </w:r>
      <w:r w:rsidR="000267CC" w:rsidRPr="009A034A">
        <w:rPr>
          <w:sz w:val="28"/>
          <w:szCs w:val="28"/>
        </w:rPr>
        <w:t>кВтч</w:t>
      </w:r>
      <w:r w:rsidRPr="009A034A">
        <w:rPr>
          <w:sz w:val="28"/>
          <w:szCs w:val="28"/>
        </w:rPr>
        <w:t>/(м²·год) соответствуют опубликованным данным по тепловому потреблению теплиц и согласуются с результатами исследований для умеренно-континентальных климатических условий [2</w:t>
      </w:r>
      <w:r w:rsidR="00992A0A" w:rsidRPr="009A034A">
        <w:rPr>
          <w:sz w:val="28"/>
          <w:szCs w:val="28"/>
          <w:lang w:val="kk-KZ"/>
        </w:rPr>
        <w:t>8, с.</w:t>
      </w:r>
      <w:r w:rsidR="00F31967" w:rsidRPr="009A034A">
        <w:rPr>
          <w:sz w:val="28"/>
          <w:szCs w:val="28"/>
          <w:lang w:val="kk-KZ"/>
        </w:rPr>
        <w:t xml:space="preserve"> </w:t>
      </w:r>
      <w:r w:rsidR="00992A0A" w:rsidRPr="009A034A">
        <w:rPr>
          <w:sz w:val="28"/>
          <w:szCs w:val="28"/>
          <w:lang w:val="kk-KZ"/>
        </w:rPr>
        <w:t>547</w:t>
      </w:r>
      <w:r w:rsidRPr="009A034A">
        <w:rPr>
          <w:sz w:val="28"/>
          <w:szCs w:val="28"/>
        </w:rPr>
        <w:t>].</w:t>
      </w:r>
    </w:p>
    <w:p w14:paraId="709BD60A" w14:textId="77777777" w:rsidR="00D82E9A" w:rsidRPr="009A034A" w:rsidRDefault="00D82E9A" w:rsidP="00D82E9A">
      <w:pPr>
        <w:ind w:firstLine="708"/>
        <w:jc w:val="both"/>
        <w:rPr>
          <w:sz w:val="28"/>
          <w:szCs w:val="28"/>
        </w:rPr>
      </w:pPr>
      <w:r w:rsidRPr="009A034A">
        <w:rPr>
          <w:sz w:val="28"/>
          <w:szCs w:val="28"/>
        </w:rPr>
        <w:t xml:space="preserve">Для перехода от энергетических характеристик теплицы к оценке масштабов каскадного использования остаточного тепла конденсатора </w:t>
      </w:r>
      <w:r w:rsidR="00E21AAA" w:rsidRPr="009A034A">
        <w:rPr>
          <w:sz w:val="28"/>
          <w:szCs w:val="28"/>
        </w:rPr>
        <w:t>ОЦР</w:t>
      </w:r>
      <w:r w:rsidRPr="009A034A">
        <w:rPr>
          <w:sz w:val="28"/>
          <w:szCs w:val="28"/>
        </w:rPr>
        <w:t xml:space="preserve"> вводится показатель эквивалентного количества эталонных теплиц. Данный показатель позволяет сопоставить годовой тепловой потенциал источника теплоты с годовыми тепловыми потребностями типового сельскохозяйственного объекта.</w:t>
      </w:r>
    </w:p>
    <w:p w14:paraId="256F4328" w14:textId="77777777" w:rsidR="005B6EB7" w:rsidRPr="009A034A" w:rsidRDefault="005B6EB7" w:rsidP="00D82E9A">
      <w:pPr>
        <w:ind w:firstLine="708"/>
        <w:jc w:val="both"/>
        <w:rPr>
          <w:sz w:val="28"/>
          <w:szCs w:val="28"/>
        </w:rPr>
      </w:pPr>
      <w:r w:rsidRPr="009A034A">
        <w:rPr>
          <w:sz w:val="28"/>
          <w:szCs w:val="28"/>
        </w:rPr>
        <w:t xml:space="preserve">При передаче тепла от конденсатора </w:t>
      </w:r>
      <w:r w:rsidR="00E21AAA" w:rsidRPr="009A034A">
        <w:rPr>
          <w:sz w:val="28"/>
          <w:szCs w:val="28"/>
        </w:rPr>
        <w:t>ОЦР</w:t>
      </w:r>
      <w:r w:rsidRPr="009A034A">
        <w:rPr>
          <w:sz w:val="28"/>
          <w:szCs w:val="28"/>
        </w:rPr>
        <w:t xml:space="preserve"> к сельскохозяйственным потребителям возникают тепловые потери в трубопроводах и теплообменном оборудовании. Для их учета введён коэффициент теплопередачи </w:t>
      </w:r>
      <w:r w:rsidR="00E31F6C" w:rsidRPr="009A034A">
        <w:rPr>
          <w:rFonts w:ascii="Cambria Math" w:hAnsi="Cambria Math"/>
          <w:sz w:val="28"/>
          <w:szCs w:val="28"/>
        </w:rPr>
        <w:br/>
      </w:r>
      <m:oMath>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rPr>
              <m:t>к</m:t>
            </m:r>
            <m:r>
              <w:rPr>
                <w:rFonts w:ascii="Cambria Math" w:hAnsi="Cambria Math"/>
                <w:sz w:val="28"/>
                <w:szCs w:val="28"/>
                <w:lang w:val="kk-KZ"/>
              </w:rPr>
              <m:t xml:space="preserve">оэф.исп </m:t>
            </m:r>
          </m:sub>
        </m:sSub>
        <m:r>
          <w:rPr>
            <w:rFonts w:ascii="Cambria Math" w:hAnsi="Cambria Math"/>
            <w:sz w:val="28"/>
            <w:szCs w:val="28"/>
          </w:rPr>
          <m:t xml:space="preserve">=0.85 </m:t>
        </m:r>
      </m:oMath>
      <w:r w:rsidRPr="009A034A">
        <w:rPr>
          <w:sz w:val="28"/>
          <w:szCs w:val="28"/>
        </w:rPr>
        <w:t xml:space="preserve">, что соответствует типичным значениям для низкопотенциальных геотермальных тепловых сетей. Соответственно, в расчётах используется полезная тепловая энергия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полез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lang w:val="kk-KZ"/>
              </w:rPr>
              <m:t xml:space="preserve">коэф.исп </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конд</m:t>
            </m:r>
          </m:sub>
        </m:sSub>
      </m:oMath>
    </w:p>
    <w:p w14:paraId="38702362" w14:textId="77777777" w:rsidR="00670C75" w:rsidRPr="009A034A" w:rsidRDefault="00FA20DA" w:rsidP="00D82E9A">
      <w:pPr>
        <w:ind w:firstLine="708"/>
        <w:jc w:val="both"/>
        <w:rPr>
          <w:sz w:val="28"/>
          <w:szCs w:val="28"/>
        </w:rPr>
      </w:pPr>
      <w:r w:rsidRPr="009A034A">
        <w:rPr>
          <w:sz w:val="28"/>
          <w:szCs w:val="28"/>
        </w:rPr>
        <w:t>Эквивалентное количество теплиц определяется на основе сезонного (зимнего) энергетического баланса по выражению:</w:t>
      </w:r>
    </w:p>
    <w:p w14:paraId="410A35E0" w14:textId="77777777" w:rsidR="0024793B" w:rsidRPr="009A034A" w:rsidRDefault="0024793B" w:rsidP="00D82E9A">
      <w:pPr>
        <w:ind w:firstLine="708"/>
        <w:jc w:val="both"/>
        <w:rPr>
          <w:sz w:val="28"/>
          <w:szCs w:val="28"/>
          <w:lang w:val="kk-KZ"/>
        </w:rPr>
      </w:pPr>
    </w:p>
    <w:p w14:paraId="3FC1B2F5" w14:textId="0BE1430A" w:rsidR="00D82E9A" w:rsidRPr="009A034A" w:rsidRDefault="00000000" w:rsidP="00C10169">
      <w:pPr>
        <w:ind w:firstLine="708"/>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N</m:t>
            </m:r>
          </m:e>
          <m:sub>
            <m:r>
              <w:rPr>
                <w:rFonts w:ascii="Cambria Math" w:hAnsi="Cambria Math"/>
                <w:sz w:val="28"/>
                <w:szCs w:val="28"/>
                <w:lang w:val="kk-KZ"/>
              </w:rPr>
              <m:t>тепл</m:t>
            </m:r>
          </m:sub>
        </m:sSub>
        <m:r>
          <m:rPr>
            <m:sty m:val="p"/>
          </m:rP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η</m:t>
                </m:r>
              </m:e>
              <m:sub>
                <m:r>
                  <m:rPr>
                    <m:sty m:val="p"/>
                  </m:rPr>
                  <w:rPr>
                    <w:rFonts w:ascii="Cambria Math" w:hAnsi="Cambria Math"/>
                    <w:sz w:val="28"/>
                    <w:szCs w:val="28"/>
                    <w:lang w:val="kk-KZ"/>
                  </w:rPr>
                  <m:t>коэф∙</m:t>
                </m:r>
                <m:sSub>
                  <m:sSubPr>
                    <m:ctrlPr>
                      <w:rPr>
                        <w:rFonts w:ascii="Cambria Math" w:hAnsi="Cambria Math"/>
                        <w:sz w:val="28"/>
                        <w:szCs w:val="28"/>
                      </w:rPr>
                    </m:ctrlPr>
                  </m:sSubPr>
                  <m:e>
                    <m:r>
                      <w:rPr>
                        <w:rFonts w:ascii="Cambria Math" w:hAnsi="Cambria Math"/>
                        <w:sz w:val="28"/>
                        <w:szCs w:val="28"/>
                        <w:lang w:val="kk-KZ"/>
                      </w:rPr>
                      <m:t>Q</m:t>
                    </m:r>
                  </m:e>
                  <m:sub>
                    <m:r>
                      <m:rPr>
                        <m:sty m:val="p"/>
                      </m:rPr>
                      <w:rPr>
                        <w:rFonts w:ascii="Cambria Math" w:hAnsi="Cambria Math"/>
                        <w:sz w:val="28"/>
                        <w:szCs w:val="28"/>
                        <w:lang w:val="kk-KZ"/>
                      </w:rPr>
                      <m:t>конд,зима</m:t>
                    </m:r>
                  </m:sub>
                </m:sSub>
              </m:sub>
            </m:sSub>
          </m:num>
          <m:den>
            <m:sSub>
              <m:sSubPr>
                <m:ctrlPr>
                  <w:rPr>
                    <w:rFonts w:ascii="Cambria Math" w:hAnsi="Cambria Math"/>
                    <w:i/>
                    <w:sz w:val="28"/>
                    <w:szCs w:val="28"/>
                    <w:lang w:val="en-US"/>
                  </w:rPr>
                </m:ctrlPr>
              </m:sSubPr>
              <m:e>
                <m:r>
                  <w:rPr>
                    <w:rFonts w:ascii="Cambria Math" w:hAnsi="Cambria Math"/>
                    <w:sz w:val="28"/>
                    <w:szCs w:val="28"/>
                    <w:lang w:val="kk-KZ"/>
                  </w:rPr>
                  <m:t>Q</m:t>
                </m:r>
              </m:e>
              <m:sub>
                <m:r>
                  <w:rPr>
                    <w:rFonts w:ascii="Cambria Math" w:hAnsi="Cambria Math"/>
                    <w:sz w:val="28"/>
                    <w:szCs w:val="28"/>
                    <w:lang w:val="kk-KZ"/>
                  </w:rPr>
                  <m:t>тепл,зима</m:t>
                </m:r>
              </m:sub>
            </m:sSub>
          </m:den>
        </m:f>
      </m:oMath>
      <w:r w:rsidR="005157D5" w:rsidRPr="009A034A">
        <w:rPr>
          <w:rFonts w:ascii="Cambria Math" w:hAnsi="Cambria Math"/>
          <w:sz w:val="28"/>
          <w:szCs w:val="28"/>
          <w:lang w:val="kk-KZ"/>
        </w:rPr>
        <w:tab/>
      </w:r>
      <w:r w:rsidR="005157D5" w:rsidRPr="009A034A">
        <w:rPr>
          <w:rFonts w:ascii="Cambria Math" w:hAnsi="Cambria Math"/>
          <w:sz w:val="28"/>
          <w:szCs w:val="28"/>
          <w:lang w:val="kk-KZ"/>
        </w:rPr>
        <w:tab/>
      </w:r>
      <w:r w:rsidR="0024793B" w:rsidRPr="009A034A">
        <w:rPr>
          <w:rFonts w:ascii="Cambria Math" w:hAnsi="Cambria Math"/>
          <w:sz w:val="28"/>
          <w:szCs w:val="28"/>
          <w:lang w:val="kk-KZ"/>
        </w:rPr>
        <w:tab/>
      </w:r>
      <w:r w:rsidR="0024793B" w:rsidRPr="009A034A">
        <w:rPr>
          <w:rFonts w:ascii="Cambria Math" w:hAnsi="Cambria Math"/>
          <w:sz w:val="28"/>
          <w:szCs w:val="28"/>
          <w:lang w:val="kk-KZ"/>
        </w:rPr>
        <w:tab/>
      </w:r>
      <w:r w:rsidR="0024793B" w:rsidRPr="009A034A">
        <w:rPr>
          <w:rFonts w:ascii="Cambria Math" w:hAnsi="Cambria Math"/>
          <w:sz w:val="28"/>
          <w:szCs w:val="28"/>
          <w:lang w:val="kk-KZ"/>
        </w:rPr>
        <w:tab/>
      </w:r>
      <w:r w:rsidR="002A1411" w:rsidRPr="009A034A">
        <w:rPr>
          <w:sz w:val="28"/>
          <w:szCs w:val="28"/>
          <w:lang w:val="kk-KZ"/>
        </w:rPr>
        <w:t>(1</w:t>
      </w:r>
      <w:r w:rsidR="001A226E" w:rsidRPr="009A034A">
        <w:rPr>
          <w:sz w:val="28"/>
          <w:szCs w:val="28"/>
          <w:lang w:val="kk-KZ"/>
        </w:rPr>
        <w:t>4</w:t>
      </w:r>
      <w:r w:rsidR="002A1411" w:rsidRPr="009A034A">
        <w:rPr>
          <w:sz w:val="28"/>
          <w:szCs w:val="28"/>
          <w:lang w:val="kk-KZ"/>
        </w:rPr>
        <w:t>)</w:t>
      </w:r>
      <w:r w:rsidR="006D3C5D" w:rsidRPr="009A034A">
        <w:rPr>
          <w:sz w:val="28"/>
          <w:szCs w:val="28"/>
          <w:lang w:val="kk-KZ"/>
        </w:rPr>
        <w:br/>
      </w:r>
    </w:p>
    <w:p w14:paraId="04FB4004" w14:textId="402B8731" w:rsidR="00774E9E" w:rsidRPr="009A034A" w:rsidRDefault="0011174A" w:rsidP="0011174A">
      <w:pPr>
        <w:jc w:val="both"/>
        <w:rPr>
          <w:sz w:val="28"/>
          <w:szCs w:val="28"/>
          <w:lang w:val="kk-KZ"/>
        </w:rPr>
      </w:pPr>
      <w:r w:rsidRPr="009A034A">
        <w:rPr>
          <w:sz w:val="28"/>
          <w:szCs w:val="28"/>
          <w:lang w:val="kk-KZ"/>
        </w:rPr>
        <w:t>г</w:t>
      </w:r>
      <w:r w:rsidR="00D82E9A" w:rsidRPr="009A034A">
        <w:rPr>
          <w:sz w:val="28"/>
          <w:szCs w:val="28"/>
          <w:lang w:val="kk-KZ"/>
        </w:rPr>
        <w:t>де</w:t>
      </w:r>
      <w:r w:rsidRPr="009A034A">
        <w:rPr>
          <w:sz w:val="28"/>
          <w:szCs w:val="28"/>
          <w:lang w:val="kk-KZ"/>
        </w:rPr>
        <w:t>,</w:t>
      </w:r>
      <m:oMath>
        <m:sSub>
          <m:sSubPr>
            <m:ctrlPr>
              <w:rPr>
                <w:rFonts w:ascii="Cambria Math" w:hAnsi="Cambria Math"/>
                <w:sz w:val="28"/>
                <w:szCs w:val="28"/>
                <w:lang w:val="kk-KZ"/>
              </w:rPr>
            </m:ctrlPr>
          </m:sSubPr>
          <m:e>
            <m:r>
              <m:rPr>
                <m:sty m:val="p"/>
              </m:rPr>
              <w:rPr>
                <w:rFonts w:ascii="Cambria Math" w:hAnsi="Cambria Math"/>
                <w:sz w:val="28"/>
                <w:szCs w:val="28"/>
                <w:lang w:val="kk-KZ"/>
              </w:rPr>
              <m:t xml:space="preserve"> η</m:t>
            </m:r>
          </m:e>
          <m:sub>
            <m:r>
              <m:rPr>
                <m:sty m:val="p"/>
              </m:rPr>
              <w:rPr>
                <w:rFonts w:ascii="Cambria Math" w:hAnsi="Cambria Math"/>
                <w:sz w:val="28"/>
                <w:szCs w:val="28"/>
                <w:lang w:val="kk-KZ"/>
              </w:rPr>
              <m:t xml:space="preserve">коэф.исп </m:t>
            </m:r>
          </m:sub>
        </m:sSub>
      </m:oMath>
      <w:r w:rsidR="00122019" w:rsidRPr="009A034A">
        <w:rPr>
          <w:iCs/>
          <w:sz w:val="28"/>
          <w:szCs w:val="28"/>
        </w:rPr>
        <w:t>–</w:t>
      </w:r>
      <w:r w:rsidR="00122019" w:rsidRPr="009A034A">
        <w:rPr>
          <w:iCs/>
          <w:sz w:val="28"/>
          <w:szCs w:val="28"/>
          <w:lang w:val="kk-KZ"/>
        </w:rPr>
        <w:t xml:space="preserve"> </w:t>
      </w:r>
      <w:r w:rsidR="00774E9E" w:rsidRPr="009A034A">
        <w:rPr>
          <w:sz w:val="28"/>
          <w:szCs w:val="28"/>
          <w:lang w:val="kk-KZ"/>
        </w:rPr>
        <w:t>коэффициент эффективности использования тепловой энергии конденсатора в системе отопления теплиц;</w:t>
      </w:r>
    </w:p>
    <w:p w14:paraId="35D39938" w14:textId="2C74254D" w:rsidR="00D82E9A" w:rsidRPr="009A034A" w:rsidRDefault="00000000" w:rsidP="00590AD5">
      <w:pPr>
        <w:ind w:left="708"/>
        <w:jc w:val="both"/>
        <w:rPr>
          <w:sz w:val="28"/>
          <w:szCs w:val="28"/>
          <w:lang w:val="kk-KZ"/>
        </w:rPr>
      </w:pPr>
      <m:oMath>
        <m:sSub>
          <m:sSubPr>
            <m:ctrlPr>
              <w:rPr>
                <w:rFonts w:ascii="Cambria Math" w:hAnsi="Cambria Math"/>
                <w:sz w:val="28"/>
                <w:szCs w:val="28"/>
              </w:rPr>
            </m:ctrlPr>
          </m:sSubPr>
          <m:e>
            <m:r>
              <w:rPr>
                <w:rFonts w:ascii="Cambria Math" w:hAnsi="Cambria Math"/>
                <w:sz w:val="28"/>
                <w:szCs w:val="28"/>
                <w:lang w:val="en-US"/>
              </w:rPr>
              <m:t>Q</m:t>
            </m:r>
          </m:e>
          <m:sub>
            <m:r>
              <m:rPr>
                <m:sty m:val="p"/>
              </m:rPr>
              <w:rPr>
                <w:rFonts w:ascii="Cambria Math" w:hAnsi="Cambria Math"/>
                <w:sz w:val="28"/>
                <w:szCs w:val="28"/>
              </w:rPr>
              <m:t>конд,зима</m:t>
            </m:r>
          </m:sub>
        </m:sSub>
        <m:r>
          <w:rPr>
            <w:rFonts w:ascii="Cambria Math" w:hAnsi="Cambria Math"/>
            <w:sz w:val="28"/>
            <w:szCs w:val="28"/>
          </w:rPr>
          <m:t xml:space="preserve"> </m:t>
        </m:r>
      </m:oMath>
      <w:r w:rsidR="00122019" w:rsidRPr="009A034A">
        <w:rPr>
          <w:iCs/>
          <w:sz w:val="28"/>
          <w:szCs w:val="28"/>
        </w:rPr>
        <w:t>–</w:t>
      </w:r>
      <w:r w:rsidR="00465C7E" w:rsidRPr="009A034A">
        <w:rPr>
          <w:sz w:val="28"/>
          <w:szCs w:val="28"/>
          <w:lang w:val="kk-KZ"/>
        </w:rPr>
        <w:t xml:space="preserve"> тепловой потенциал конденсатора за зимний период</w:t>
      </w:r>
      <w:r w:rsidR="00D82E9A" w:rsidRPr="009A034A">
        <w:rPr>
          <w:sz w:val="28"/>
          <w:szCs w:val="28"/>
          <w:lang w:val="kk-KZ"/>
        </w:rPr>
        <w:t>;</w:t>
      </w:r>
      <w:r w:rsidR="00D82E9A" w:rsidRPr="009A034A">
        <w:rPr>
          <w:sz w:val="28"/>
          <w:szCs w:val="28"/>
          <w:lang w:val="kk-KZ"/>
        </w:rPr>
        <w:br/>
      </w:r>
      <m:oMath>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rPr>
              <m:t>тепл,зима</m:t>
            </m:r>
          </m:sub>
        </m:sSub>
        <m:r>
          <w:rPr>
            <w:rFonts w:ascii="Cambria Math" w:hAnsi="Cambria Math"/>
            <w:sz w:val="28"/>
            <w:szCs w:val="28"/>
          </w:rPr>
          <m:t xml:space="preserve"> </m:t>
        </m:r>
      </m:oMath>
      <w:r w:rsidR="00122019" w:rsidRPr="009A034A">
        <w:rPr>
          <w:iCs/>
          <w:sz w:val="28"/>
          <w:szCs w:val="28"/>
        </w:rPr>
        <w:t>–</w:t>
      </w:r>
      <w:r w:rsidR="0032382F" w:rsidRPr="009A034A">
        <w:rPr>
          <w:sz w:val="28"/>
          <w:szCs w:val="28"/>
          <w:lang w:val="kk-KZ"/>
        </w:rPr>
        <w:t>теплопотребление одной эталонной теплицы за отопительный сезон</w:t>
      </w:r>
      <w:r w:rsidR="00D82E9A" w:rsidRPr="009A034A">
        <w:rPr>
          <w:sz w:val="28"/>
          <w:szCs w:val="28"/>
          <w:lang w:val="kk-KZ"/>
        </w:rPr>
        <w:t xml:space="preserve">, определяемое по уравнению </w:t>
      </w:r>
      <w:r w:rsidR="002A1411" w:rsidRPr="009A034A">
        <w:rPr>
          <w:sz w:val="28"/>
          <w:szCs w:val="28"/>
          <w:lang w:val="kk-KZ"/>
        </w:rPr>
        <w:t>1</w:t>
      </w:r>
      <w:r w:rsidR="001A226E" w:rsidRPr="009A034A">
        <w:rPr>
          <w:sz w:val="28"/>
          <w:szCs w:val="28"/>
          <w:lang w:val="kk-KZ"/>
        </w:rPr>
        <w:t>3</w:t>
      </w:r>
      <w:r w:rsidR="002A1411" w:rsidRPr="009A034A">
        <w:rPr>
          <w:sz w:val="28"/>
          <w:szCs w:val="28"/>
          <w:lang w:val="kk-KZ"/>
        </w:rPr>
        <w:t>.</w:t>
      </w:r>
    </w:p>
    <w:p w14:paraId="11A9C2ED" w14:textId="77777777" w:rsidR="00D82E9A" w:rsidRPr="009A034A" w:rsidRDefault="00D82E9A" w:rsidP="00D82E9A">
      <w:pPr>
        <w:ind w:firstLine="708"/>
        <w:jc w:val="both"/>
        <w:rPr>
          <w:sz w:val="28"/>
          <w:szCs w:val="28"/>
          <w:lang w:val="kk-KZ"/>
        </w:rPr>
      </w:pPr>
    </w:p>
    <w:p w14:paraId="38A7BFCF" w14:textId="672DD5BB" w:rsidR="00D82E9A" w:rsidRPr="009A034A" w:rsidRDefault="00D82E9A" w:rsidP="00D82E9A">
      <w:pPr>
        <w:ind w:firstLine="708"/>
        <w:jc w:val="both"/>
        <w:rPr>
          <w:sz w:val="28"/>
          <w:szCs w:val="28"/>
        </w:rPr>
      </w:pPr>
      <w:r w:rsidRPr="009A034A">
        <w:rPr>
          <w:sz w:val="28"/>
          <w:szCs w:val="28"/>
        </w:rPr>
        <w:t xml:space="preserve">Полученное значение </w:t>
      </w:r>
      <m:oMath>
        <m:sSub>
          <m:sSubPr>
            <m:ctrlPr>
              <w:rPr>
                <w:rFonts w:ascii="Cambria Math" w:hAnsi="Cambria Math"/>
                <w:sz w:val="28"/>
                <w:szCs w:val="28"/>
              </w:rPr>
            </m:ctrlPr>
          </m:sSubPr>
          <m:e>
            <m:r>
              <w:rPr>
                <w:rFonts w:ascii="Cambria Math" w:hAnsi="Cambria Math"/>
                <w:sz w:val="28"/>
                <w:szCs w:val="28"/>
              </w:rPr>
              <m:t>N</m:t>
            </m:r>
          </m:e>
          <m:sub>
            <m:r>
              <w:rPr>
                <w:rFonts w:ascii="Cambria Math" w:hAnsi="Cambria Math"/>
                <w:sz w:val="28"/>
                <w:szCs w:val="28"/>
              </w:rPr>
              <m:t>тепл</m:t>
            </m:r>
          </m:sub>
        </m:sSub>
        <m:r>
          <m:rPr>
            <m:sty m:val="p"/>
          </m:rPr>
          <w:rPr>
            <w:rFonts w:ascii="Cambria Math" w:hAnsi="Cambria Math"/>
            <w:sz w:val="28"/>
            <w:szCs w:val="28"/>
          </w:rPr>
          <m:t xml:space="preserve"> </m:t>
        </m:r>
      </m:oMath>
      <w:r w:rsidRPr="009A034A">
        <w:rPr>
          <w:sz w:val="28"/>
          <w:szCs w:val="28"/>
        </w:rPr>
        <w:t>является безразмерной величиной и используется в дальнейшем для оценки потенциала каскадного теплоснабжения сельскохозяйственных объектов.</w:t>
      </w:r>
    </w:p>
    <w:p w14:paraId="16764D81" w14:textId="77777777" w:rsidR="00DD02DD" w:rsidRPr="009A034A" w:rsidRDefault="006F5008" w:rsidP="00EB0EA2">
      <w:pPr>
        <w:ind w:firstLine="708"/>
        <w:jc w:val="both"/>
        <w:rPr>
          <w:sz w:val="28"/>
          <w:szCs w:val="28"/>
          <w:lang w:val="kk-KZ"/>
        </w:rPr>
      </w:pPr>
      <w:r w:rsidRPr="009A034A">
        <w:rPr>
          <w:sz w:val="28"/>
          <w:szCs w:val="28"/>
        </w:rPr>
        <w:t xml:space="preserve">Вторая эталонная нагрузка представлена сушильной установкой для сельскохозяйственной продукции (фрукты, овощи). </w:t>
      </w:r>
      <w:r w:rsidR="00DD02DD" w:rsidRPr="009A034A">
        <w:rPr>
          <w:sz w:val="28"/>
          <w:szCs w:val="28"/>
        </w:rPr>
        <w:t xml:space="preserve">Сушка сельскохозяйственной продукции относится к низкотемпературным тепловым процессам и может эффективно осуществляться с использованием геотермального тепла температурой 50–80 °C. </w:t>
      </w:r>
    </w:p>
    <w:p w14:paraId="53881784" w14:textId="77777777" w:rsidR="006A7FA4" w:rsidRPr="009A034A" w:rsidRDefault="006A7FA4" w:rsidP="00EB0EA2">
      <w:pPr>
        <w:ind w:firstLine="708"/>
        <w:jc w:val="both"/>
        <w:rPr>
          <w:sz w:val="28"/>
          <w:szCs w:val="28"/>
        </w:rPr>
      </w:pPr>
      <w:r w:rsidRPr="009A034A">
        <w:rPr>
          <w:sz w:val="28"/>
          <w:szCs w:val="28"/>
        </w:rPr>
        <w:t xml:space="preserve">Для оценки потенциала использования тепла конденсатора </w:t>
      </w:r>
      <w:r w:rsidR="00E21AAA" w:rsidRPr="009A034A">
        <w:rPr>
          <w:sz w:val="28"/>
          <w:szCs w:val="28"/>
        </w:rPr>
        <w:t>ОЦР</w:t>
      </w:r>
      <w:r w:rsidRPr="009A034A">
        <w:rPr>
          <w:sz w:val="28"/>
          <w:szCs w:val="28"/>
        </w:rPr>
        <w:t xml:space="preserve"> в процессах сушки сельскохозяйственной продукции применяется инженерный подход, основанный на удельном энергопотреблении процесса сушки.</w:t>
      </w:r>
    </w:p>
    <w:p w14:paraId="26FB1200" w14:textId="77777777" w:rsidR="006A7FA4" w:rsidRPr="009A034A" w:rsidRDefault="006A7FA4" w:rsidP="006A7FA4">
      <w:pPr>
        <w:ind w:firstLine="708"/>
        <w:jc w:val="both"/>
        <w:rPr>
          <w:sz w:val="28"/>
          <w:szCs w:val="28"/>
        </w:rPr>
      </w:pPr>
      <w:r w:rsidRPr="009A034A">
        <w:rPr>
          <w:sz w:val="28"/>
          <w:szCs w:val="28"/>
        </w:rPr>
        <w:lastRenderedPageBreak/>
        <w:t>Теоретически тепловая нагрузка сушильной установки определяется количеством испаряемой влаги и может быть записана в виде:</w:t>
      </w:r>
    </w:p>
    <w:p w14:paraId="08EE44D3" w14:textId="77777777" w:rsidR="005E0C8E" w:rsidRPr="009A034A" w:rsidRDefault="005E0C8E" w:rsidP="002A1411">
      <w:pPr>
        <w:ind w:left="1416" w:firstLine="708"/>
        <w:jc w:val="center"/>
        <w:rPr>
          <w:sz w:val="28"/>
          <w:szCs w:val="28"/>
          <w:lang w:val="kk-KZ"/>
        </w:rPr>
      </w:pPr>
    </w:p>
    <w:p w14:paraId="37D2F652" w14:textId="5BD58E01" w:rsidR="006A7FA4" w:rsidRPr="009A034A" w:rsidRDefault="00000000" w:rsidP="00C10169">
      <w:pPr>
        <w:ind w:left="1416" w:firstLine="708"/>
        <w:jc w:val="right"/>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сушка</m:t>
            </m:r>
          </m:sub>
        </m:sSub>
        <m:r>
          <w:rPr>
            <w:rFonts w:ascii="Cambria Math" w:hAnsi="Cambria Math"/>
            <w:sz w:val="28"/>
            <w:szCs w:val="28"/>
            <w:lang w:val="kk-KZ"/>
          </w:rPr>
          <m:t>=</m:t>
        </m:r>
        <m:sSub>
          <m:sSubPr>
            <m:ctrlPr>
              <w:rPr>
                <w:rFonts w:ascii="Cambria Math" w:hAnsi="Cambria Math"/>
                <w:sz w:val="28"/>
                <w:szCs w:val="28"/>
              </w:rPr>
            </m:ctrlPr>
          </m:sSubPr>
          <m:e>
            <m:acc>
              <m:accPr>
                <m:chr m:val="̇"/>
                <m:ctrlPr>
                  <w:rPr>
                    <w:rFonts w:ascii="Cambria Math" w:hAnsi="Cambria Math"/>
                    <w:sz w:val="28"/>
                    <w:szCs w:val="28"/>
                  </w:rPr>
                </m:ctrlPr>
              </m:accPr>
              <m:e>
                <m:r>
                  <w:rPr>
                    <w:rFonts w:ascii="Cambria Math" w:hAnsi="Cambria Math"/>
                    <w:sz w:val="28"/>
                    <w:szCs w:val="28"/>
                    <w:lang w:val="kk-KZ"/>
                  </w:rPr>
                  <m:t>m</m:t>
                </m:r>
              </m:e>
            </m:acc>
          </m:e>
          <m:sub>
            <m:r>
              <w:rPr>
                <w:rFonts w:ascii="Cambria Math" w:hAnsi="Cambria Math"/>
                <w:sz w:val="28"/>
                <w:szCs w:val="28"/>
                <w:lang w:val="kk-KZ"/>
              </w:rPr>
              <m:t>мас.рас</m:t>
            </m:r>
          </m:sub>
        </m:sSub>
        <m:r>
          <w:rPr>
            <w:rFonts w:ascii="Cambria Math" w:hAnsi="Cambria Math"/>
            <w:sz w:val="28"/>
            <w:szCs w:val="28"/>
            <w:lang w:val="kk-KZ"/>
          </w:rPr>
          <m:t>⋅r</m:t>
        </m:r>
      </m:oMath>
      <w:r w:rsidR="002A1411" w:rsidRPr="009A034A">
        <w:rPr>
          <w:sz w:val="28"/>
          <w:szCs w:val="28"/>
          <w:lang w:val="kk-KZ"/>
        </w:rPr>
        <w:tab/>
      </w:r>
      <w:r w:rsidR="002A1411" w:rsidRPr="009A034A">
        <w:rPr>
          <w:sz w:val="28"/>
          <w:szCs w:val="28"/>
          <w:lang w:val="kk-KZ"/>
        </w:rPr>
        <w:tab/>
      </w:r>
      <w:r w:rsidR="002A1411" w:rsidRPr="009A034A">
        <w:rPr>
          <w:sz w:val="28"/>
          <w:szCs w:val="28"/>
          <w:lang w:val="kk-KZ"/>
        </w:rPr>
        <w:tab/>
      </w:r>
      <w:r w:rsidR="002A1411" w:rsidRPr="009A034A">
        <w:rPr>
          <w:sz w:val="28"/>
          <w:szCs w:val="28"/>
          <w:lang w:val="kk-KZ"/>
        </w:rPr>
        <w:tab/>
      </w:r>
      <w:r w:rsidR="002A1411" w:rsidRPr="009A034A">
        <w:rPr>
          <w:sz w:val="28"/>
          <w:szCs w:val="28"/>
          <w:lang w:val="kk-KZ"/>
        </w:rPr>
        <w:tab/>
        <w:t>(1</w:t>
      </w:r>
      <w:r w:rsidR="001A226E" w:rsidRPr="009A034A">
        <w:rPr>
          <w:sz w:val="28"/>
          <w:szCs w:val="28"/>
          <w:lang w:val="kk-KZ"/>
        </w:rPr>
        <w:t>5</w:t>
      </w:r>
      <w:r w:rsidR="002A1411" w:rsidRPr="009A034A">
        <w:rPr>
          <w:sz w:val="28"/>
          <w:szCs w:val="28"/>
          <w:lang w:val="kk-KZ"/>
        </w:rPr>
        <w:t>)</w:t>
      </w:r>
      <w:r w:rsidR="00A32976" w:rsidRPr="009A034A">
        <w:rPr>
          <w:sz w:val="28"/>
          <w:szCs w:val="28"/>
          <w:lang w:val="kk-KZ"/>
        </w:rPr>
        <w:br/>
      </w:r>
    </w:p>
    <w:p w14:paraId="33406CF3" w14:textId="663A9BFA" w:rsidR="006A7FA4" w:rsidRPr="009A034A" w:rsidRDefault="009A245A" w:rsidP="00316513">
      <w:pPr>
        <w:jc w:val="both"/>
        <w:rPr>
          <w:sz w:val="28"/>
          <w:szCs w:val="28"/>
          <w:lang w:val="kk-KZ"/>
        </w:rPr>
      </w:pPr>
      <w:r w:rsidRPr="009A034A">
        <w:rPr>
          <w:sz w:val="28"/>
          <w:szCs w:val="28"/>
          <w:lang w:val="kk-KZ"/>
        </w:rPr>
        <w:t>г</w:t>
      </w:r>
      <w:r w:rsidR="006A7FA4" w:rsidRPr="009A034A">
        <w:rPr>
          <w:sz w:val="28"/>
          <w:szCs w:val="28"/>
        </w:rPr>
        <w:t>де</w:t>
      </w:r>
      <w:r w:rsidRPr="009A034A">
        <w:rPr>
          <w:sz w:val="28"/>
          <w:szCs w:val="28"/>
        </w:rPr>
        <w:t>,</w:t>
      </w:r>
      <w:r w:rsidR="00992A0A" w:rsidRPr="009A034A">
        <w:rPr>
          <w:sz w:val="28"/>
          <w:szCs w:val="28"/>
          <w:lang w:val="kk-KZ"/>
        </w:rPr>
        <w:t xml:space="preserve"> </w:t>
      </w:r>
      <m:oMath>
        <m:sSub>
          <m:sSubPr>
            <m:ctrlPr>
              <w:rPr>
                <w:rFonts w:ascii="Cambria Math" w:hAnsi="Cambria Math"/>
                <w:sz w:val="28"/>
                <w:szCs w:val="28"/>
              </w:rPr>
            </m:ctrlPr>
          </m:sSubPr>
          <m:e>
            <m:acc>
              <m:accPr>
                <m:chr m:val="̇"/>
                <m:ctrlPr>
                  <w:rPr>
                    <w:rFonts w:ascii="Cambria Math" w:hAnsi="Cambria Math"/>
                    <w:sz w:val="28"/>
                    <w:szCs w:val="28"/>
                  </w:rPr>
                </m:ctrlPr>
              </m:accPr>
              <m:e>
                <m:r>
                  <w:rPr>
                    <w:rFonts w:ascii="Cambria Math" w:hAnsi="Cambria Math"/>
                    <w:sz w:val="28"/>
                    <w:szCs w:val="28"/>
                  </w:rPr>
                  <m:t>m</m:t>
                </m:r>
              </m:e>
            </m:acc>
          </m:e>
          <m:sub>
            <m:r>
              <w:rPr>
                <w:rFonts w:ascii="Cambria Math" w:hAnsi="Cambria Math"/>
                <w:sz w:val="28"/>
                <w:szCs w:val="28"/>
                <w:lang w:val="kk-KZ"/>
              </w:rPr>
              <m:t xml:space="preserve">мас.рас </m:t>
            </m:r>
          </m:sub>
        </m:sSub>
      </m:oMath>
      <w:r w:rsidR="00122019" w:rsidRPr="009A034A">
        <w:rPr>
          <w:iCs/>
          <w:sz w:val="28"/>
          <w:szCs w:val="28"/>
        </w:rPr>
        <w:t>–</w:t>
      </w:r>
      <w:r w:rsidR="006A7FA4" w:rsidRPr="009A034A">
        <w:rPr>
          <w:sz w:val="28"/>
          <w:szCs w:val="28"/>
        </w:rPr>
        <w:t xml:space="preserve"> массовый расход удаляемой влаги, а </w:t>
      </w:r>
      <m:oMath>
        <m:r>
          <w:rPr>
            <w:rFonts w:ascii="Cambria Math" w:hAnsi="Cambria Math"/>
            <w:sz w:val="28"/>
            <w:szCs w:val="28"/>
          </w:rPr>
          <m:t>r</m:t>
        </m:r>
      </m:oMath>
      <w:r w:rsidR="00122019" w:rsidRPr="009A034A">
        <w:rPr>
          <w:iCs/>
          <w:sz w:val="28"/>
          <w:szCs w:val="28"/>
        </w:rPr>
        <w:t>–</w:t>
      </w:r>
      <w:r w:rsidR="006A7FA4" w:rsidRPr="009A034A">
        <w:rPr>
          <w:sz w:val="28"/>
          <w:szCs w:val="28"/>
        </w:rPr>
        <w:t xml:space="preserve"> удельная теплота испарения воды.</w:t>
      </w:r>
    </w:p>
    <w:p w14:paraId="49A072DB" w14:textId="77777777" w:rsidR="00675D41" w:rsidRPr="009A034A" w:rsidRDefault="00675D41" w:rsidP="006A7FA4">
      <w:pPr>
        <w:ind w:firstLine="708"/>
        <w:jc w:val="both"/>
        <w:rPr>
          <w:sz w:val="28"/>
          <w:szCs w:val="28"/>
          <w:lang w:val="kk-KZ"/>
        </w:rPr>
      </w:pPr>
    </w:p>
    <w:p w14:paraId="2B630776" w14:textId="77777777" w:rsidR="006A7FA4" w:rsidRPr="009A034A" w:rsidRDefault="006A7FA4" w:rsidP="006A7FA4">
      <w:pPr>
        <w:ind w:firstLine="708"/>
        <w:jc w:val="both"/>
        <w:rPr>
          <w:sz w:val="28"/>
          <w:szCs w:val="28"/>
        </w:rPr>
      </w:pPr>
      <w:r w:rsidRPr="009A034A">
        <w:rPr>
          <w:sz w:val="28"/>
          <w:szCs w:val="28"/>
        </w:rPr>
        <w:t xml:space="preserve">Однако при оценке годового потенциала сушки с использованием низкотемпературного геотермального тепла более целесообразно использовать интегральную форму теплового баланса с учётом реальных тепловых потерь и конструктивных особенностей сушильных установок. В этом случае вводится удельное энергопотребление процесса сушки </w:t>
      </w:r>
      <m:oMath>
        <m:sSub>
          <m:sSubPr>
            <m:ctrlPr>
              <w:rPr>
                <w:rFonts w:ascii="Cambria Math" w:hAnsi="Cambria Math"/>
                <w:sz w:val="28"/>
                <w:szCs w:val="28"/>
              </w:rPr>
            </m:ctrlPr>
          </m:sSubPr>
          <m:e>
            <m:r>
              <m:rPr>
                <m:sty m:val="p"/>
              </m:rPr>
              <w:rPr>
                <w:rFonts w:ascii="Cambria Math" w:hAnsi="Cambria Math"/>
                <w:sz w:val="28"/>
                <w:szCs w:val="28"/>
              </w:rPr>
              <m:t>e</m:t>
            </m:r>
          </m:e>
          <m:sub>
            <m:r>
              <w:rPr>
                <w:rFonts w:ascii="Cambria Math" w:hAnsi="Cambria Math"/>
                <w:sz w:val="28"/>
                <w:szCs w:val="28"/>
              </w:rPr>
              <m:t>у</m:t>
            </m:r>
            <m:r>
              <w:rPr>
                <w:rFonts w:ascii="Cambria Math" w:hAnsi="Cambria Math"/>
                <w:sz w:val="28"/>
                <w:szCs w:val="28"/>
                <w:lang w:val="kk-KZ"/>
              </w:rPr>
              <m:t>д</m:t>
            </m:r>
          </m:sub>
        </m:sSub>
      </m:oMath>
      <w:r w:rsidRPr="009A034A">
        <w:rPr>
          <w:sz w:val="28"/>
          <w:szCs w:val="28"/>
        </w:rPr>
        <w:t>, выраженное в кВт·ч/кг удалённой влаги.</w:t>
      </w:r>
    </w:p>
    <w:p w14:paraId="112213C9" w14:textId="77777777" w:rsidR="006A7FA4" w:rsidRPr="009A034A" w:rsidRDefault="006A7FA4" w:rsidP="006A7FA4">
      <w:pPr>
        <w:ind w:firstLine="708"/>
        <w:jc w:val="both"/>
        <w:rPr>
          <w:sz w:val="28"/>
          <w:szCs w:val="28"/>
          <w:lang w:val="kk-KZ"/>
        </w:rPr>
      </w:pPr>
      <w:r w:rsidRPr="009A034A">
        <w:rPr>
          <w:sz w:val="28"/>
          <w:szCs w:val="28"/>
        </w:rPr>
        <w:t>Тогда годовая масса удаляемой влаги определяется выражением:</w:t>
      </w:r>
    </w:p>
    <w:p w14:paraId="635DB84B" w14:textId="77777777" w:rsidR="0056103F" w:rsidRPr="009A034A" w:rsidRDefault="0056103F" w:rsidP="006A7FA4">
      <w:pPr>
        <w:ind w:firstLine="708"/>
        <w:jc w:val="both"/>
        <w:rPr>
          <w:sz w:val="28"/>
          <w:szCs w:val="28"/>
          <w:lang w:val="kk-KZ"/>
        </w:rPr>
      </w:pPr>
    </w:p>
    <w:p w14:paraId="1D7410E1" w14:textId="14A62B2D" w:rsidR="00D73913" w:rsidRPr="009A034A" w:rsidRDefault="00000000" w:rsidP="00581C64">
      <w:pPr>
        <w:tabs>
          <w:tab w:val="left" w:pos="4395"/>
        </w:tabs>
        <w:ind w:firstLine="708"/>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m</m:t>
            </m:r>
          </m:e>
          <m:sub>
            <m:r>
              <w:rPr>
                <w:rFonts w:ascii="Cambria Math" w:hAnsi="Cambria Math"/>
                <w:sz w:val="28"/>
                <w:szCs w:val="28"/>
                <w:lang w:val="kk-KZ"/>
              </w:rPr>
              <m:t>сушка,лето</m:t>
            </m:r>
          </m:sub>
        </m:sSub>
        <m: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lang w:val="kk-KZ"/>
                  </w:rPr>
                  <m:t xml:space="preserve">коэф.исп∙ </m:t>
                </m:r>
              </m:sub>
            </m:sSub>
            <m:sSub>
              <m:sSubPr>
                <m:ctrlPr>
                  <w:rPr>
                    <w:rFonts w:ascii="Cambria Math" w:hAnsi="Cambria Math"/>
                    <w:sz w:val="28"/>
                    <w:szCs w:val="28"/>
                  </w:rPr>
                </m:ctrlPr>
              </m:sSubPr>
              <m:e>
                <m:r>
                  <w:rPr>
                    <w:rFonts w:ascii="Cambria Math" w:hAnsi="Cambria Math"/>
                    <w:sz w:val="28"/>
                    <w:szCs w:val="28"/>
                    <w:lang w:val="kk-KZ"/>
                  </w:rPr>
                  <m:t>∙∙Q</m:t>
                </m:r>
              </m:e>
              <m:sub>
                <m:r>
                  <w:rPr>
                    <w:rFonts w:ascii="Cambria Math" w:hAnsi="Cambria Math"/>
                    <w:sz w:val="28"/>
                    <w:szCs w:val="28"/>
                    <w:lang w:val="kk-KZ"/>
                  </w:rPr>
                  <m:t>конд,лето</m:t>
                </m:r>
              </m:sub>
            </m:sSub>
          </m:num>
          <m:den>
            <m:sSub>
              <m:sSubPr>
                <m:ctrlPr>
                  <w:rPr>
                    <w:rFonts w:ascii="Cambria Math" w:hAnsi="Cambria Math"/>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den>
        </m:f>
      </m:oMath>
      <w:r w:rsidR="002A1411" w:rsidRPr="009A034A">
        <w:rPr>
          <w:sz w:val="28"/>
          <w:szCs w:val="28"/>
          <w:lang w:val="kk-KZ"/>
        </w:rPr>
        <w:tab/>
      </w:r>
      <w:r w:rsidR="002A1411" w:rsidRPr="009A034A">
        <w:rPr>
          <w:sz w:val="28"/>
          <w:szCs w:val="28"/>
          <w:lang w:val="kk-KZ"/>
        </w:rPr>
        <w:tab/>
      </w:r>
      <w:r w:rsidR="002A1411" w:rsidRPr="009A034A">
        <w:rPr>
          <w:sz w:val="28"/>
          <w:szCs w:val="28"/>
          <w:lang w:val="kk-KZ"/>
        </w:rPr>
        <w:tab/>
      </w:r>
      <w:r w:rsidR="002A1411" w:rsidRPr="009A034A">
        <w:rPr>
          <w:sz w:val="28"/>
          <w:szCs w:val="28"/>
          <w:lang w:val="kk-KZ"/>
        </w:rPr>
        <w:tab/>
      </w:r>
      <w:r w:rsidR="002A1411" w:rsidRPr="009A034A">
        <w:rPr>
          <w:sz w:val="28"/>
          <w:szCs w:val="28"/>
          <w:lang w:val="kk-KZ"/>
        </w:rPr>
        <w:tab/>
        <w:t>(1</w:t>
      </w:r>
      <w:r w:rsidR="001A226E" w:rsidRPr="009A034A">
        <w:rPr>
          <w:sz w:val="28"/>
          <w:szCs w:val="28"/>
          <w:lang w:val="kk-KZ"/>
        </w:rPr>
        <w:t>6</w:t>
      </w:r>
      <w:r w:rsidR="002A1411" w:rsidRPr="009A034A">
        <w:rPr>
          <w:sz w:val="28"/>
          <w:szCs w:val="28"/>
          <w:lang w:val="kk-KZ"/>
        </w:rPr>
        <w:t>)</w:t>
      </w:r>
      <w:r w:rsidR="003168D9" w:rsidRPr="009A034A">
        <w:rPr>
          <w:sz w:val="28"/>
          <w:szCs w:val="28"/>
          <w:lang w:val="kk-KZ"/>
        </w:rPr>
        <w:br/>
      </w:r>
    </w:p>
    <w:p w14:paraId="08B85657" w14:textId="114245B5" w:rsidR="00D73913" w:rsidRPr="009A034A" w:rsidRDefault="00581C64" w:rsidP="00855E4C">
      <w:pPr>
        <w:jc w:val="both"/>
        <w:rPr>
          <w:sz w:val="28"/>
          <w:szCs w:val="28"/>
          <w:lang w:val="kk-KZ"/>
        </w:rPr>
      </w:pPr>
      <w:r w:rsidRPr="009A034A">
        <w:rPr>
          <w:sz w:val="28"/>
          <w:szCs w:val="28"/>
          <w:lang w:val="kk-KZ"/>
        </w:rPr>
        <w:t>г</w:t>
      </w:r>
      <w:r w:rsidR="00D73913" w:rsidRPr="009A034A">
        <w:rPr>
          <w:sz w:val="28"/>
          <w:szCs w:val="28"/>
          <w:lang w:val="kk-KZ"/>
        </w:rPr>
        <w:t>де</w:t>
      </w:r>
      <w:r w:rsidRPr="009A034A">
        <w:rPr>
          <w:sz w:val="28"/>
          <w:szCs w:val="28"/>
          <w:lang w:val="kk-KZ"/>
        </w:rPr>
        <w:t>,</w:t>
      </w:r>
      <w:r w:rsidR="00992A0A" w:rsidRPr="009A034A">
        <w:rPr>
          <w:sz w:val="28"/>
          <w:szCs w:val="28"/>
          <w:lang w:val="kk-KZ"/>
        </w:rPr>
        <w:t xml:space="preserve"> </w:t>
      </w:r>
      <m:oMath>
        <m:sSub>
          <m:sSubPr>
            <m:ctrlPr>
              <w:rPr>
                <w:rFonts w:ascii="Cambria Math" w:hAnsi="Cambria Math"/>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oMath>
      <w:r w:rsidR="00122019" w:rsidRPr="009A034A">
        <w:rPr>
          <w:sz w:val="28"/>
          <w:szCs w:val="28"/>
          <w:lang w:val="kk-KZ"/>
        </w:rPr>
        <w:t xml:space="preserve"> </w:t>
      </w:r>
      <w:r w:rsidR="00122019" w:rsidRPr="009A034A">
        <w:rPr>
          <w:iCs/>
          <w:sz w:val="28"/>
          <w:szCs w:val="28"/>
        </w:rPr>
        <w:t>–</w:t>
      </w:r>
      <w:r w:rsidR="00D73913" w:rsidRPr="009A034A">
        <w:rPr>
          <w:sz w:val="28"/>
          <w:szCs w:val="28"/>
        </w:rPr>
        <w:t xml:space="preserve"> удельное энергопотребление процесса сушки, </w:t>
      </w:r>
      <w:proofErr w:type="spellStart"/>
      <w:r w:rsidR="00D73913" w:rsidRPr="009A034A">
        <w:rPr>
          <w:sz w:val="28"/>
          <w:szCs w:val="28"/>
        </w:rPr>
        <w:t>кВт·ч</w:t>
      </w:r>
      <w:proofErr w:type="spellEnd"/>
      <w:r w:rsidR="00D73913" w:rsidRPr="009A034A">
        <w:rPr>
          <w:sz w:val="28"/>
          <w:szCs w:val="28"/>
        </w:rPr>
        <w:t>/кг.</w:t>
      </w:r>
    </w:p>
    <w:p w14:paraId="22D50FD7" w14:textId="77777777" w:rsidR="00D73913" w:rsidRPr="009A034A" w:rsidRDefault="00D73913" w:rsidP="006A7FA4">
      <w:pPr>
        <w:ind w:firstLine="708"/>
        <w:jc w:val="both"/>
        <w:rPr>
          <w:sz w:val="28"/>
          <w:szCs w:val="28"/>
          <w:lang w:val="kk-KZ"/>
        </w:rPr>
      </w:pPr>
    </w:p>
    <w:p w14:paraId="62CD627A" w14:textId="77777777" w:rsidR="006A7FA4" w:rsidRPr="009A034A" w:rsidRDefault="006A7FA4" w:rsidP="006A7FA4">
      <w:pPr>
        <w:ind w:firstLine="708"/>
        <w:jc w:val="both"/>
        <w:rPr>
          <w:sz w:val="28"/>
          <w:szCs w:val="28"/>
        </w:rPr>
      </w:pPr>
      <w:r w:rsidRPr="009A034A">
        <w:rPr>
          <w:sz w:val="28"/>
          <w:szCs w:val="28"/>
        </w:rPr>
        <w:t xml:space="preserve">В работе принят диапазон значений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уд</m:t>
            </m:r>
          </m:sub>
        </m:sSub>
        <m:r>
          <w:rPr>
            <w:rFonts w:ascii="Cambria Math" w:hAnsi="Cambria Math"/>
            <w:sz w:val="28"/>
            <w:szCs w:val="28"/>
          </w:rPr>
          <m:t>=0.8</m:t>
        </m:r>
        <m:r>
          <m:rPr>
            <m:nor/>
          </m:rPr>
          <w:rPr>
            <w:sz w:val="28"/>
            <w:szCs w:val="28"/>
          </w:rPr>
          <m:t>–</m:t>
        </m:r>
        <m:r>
          <w:rPr>
            <w:rFonts w:ascii="Cambria Math" w:hAnsi="Cambria Math"/>
            <w:sz w:val="28"/>
            <w:szCs w:val="28"/>
          </w:rPr>
          <m:t>1.2</m:t>
        </m:r>
      </m:oMath>
      <w:r w:rsidRPr="009A034A">
        <w:rPr>
          <w:sz w:val="28"/>
          <w:szCs w:val="28"/>
        </w:rPr>
        <w:t>кВт·ч/кг, характерный для низкотемпературных конвективных сушилок, используемых в практике сушки фруктов и овощей.</w:t>
      </w:r>
    </w:p>
    <w:p w14:paraId="7C47C513" w14:textId="77777777" w:rsidR="006A7FA4" w:rsidRPr="009A034A" w:rsidRDefault="006A7FA4" w:rsidP="006A7FA4">
      <w:pPr>
        <w:ind w:firstLine="708"/>
        <w:jc w:val="both"/>
        <w:rPr>
          <w:sz w:val="28"/>
          <w:szCs w:val="28"/>
        </w:rPr>
      </w:pPr>
      <w:r w:rsidRPr="009A034A">
        <w:rPr>
          <w:sz w:val="28"/>
          <w:szCs w:val="28"/>
        </w:rPr>
        <w:t xml:space="preserve">Данное выражение используется для оценки потенциальной производительности сушильной установки при заданном тепловом ресурсе конденсатора </w:t>
      </w:r>
      <w:r w:rsidR="00E21AAA" w:rsidRPr="009A034A">
        <w:rPr>
          <w:sz w:val="28"/>
          <w:szCs w:val="28"/>
        </w:rPr>
        <w:t>ОЦР</w:t>
      </w:r>
      <w:r w:rsidRPr="009A034A">
        <w:rPr>
          <w:sz w:val="28"/>
          <w:szCs w:val="28"/>
        </w:rPr>
        <w:t>.</w:t>
      </w:r>
    </w:p>
    <w:p w14:paraId="6860532D" w14:textId="77777777" w:rsidR="00087360" w:rsidRPr="009A034A" w:rsidRDefault="00087360" w:rsidP="006F5008">
      <w:pPr>
        <w:ind w:firstLine="708"/>
        <w:jc w:val="both"/>
        <w:rPr>
          <w:b/>
          <w:bCs/>
          <w:lang w:val="kk-KZ"/>
        </w:rPr>
      </w:pPr>
    </w:p>
    <w:p w14:paraId="5263C721" w14:textId="77777777" w:rsidR="00DD02DD" w:rsidRPr="009A034A" w:rsidRDefault="00A02817" w:rsidP="00F577A1">
      <w:pPr>
        <w:jc w:val="both"/>
        <w:rPr>
          <w:sz w:val="28"/>
          <w:szCs w:val="28"/>
        </w:rPr>
      </w:pPr>
      <w:r w:rsidRPr="009A034A">
        <w:rPr>
          <w:sz w:val="28"/>
          <w:szCs w:val="28"/>
        </w:rPr>
        <w:t xml:space="preserve">Таблица </w:t>
      </w:r>
      <w:r w:rsidR="00087360" w:rsidRPr="009A034A">
        <w:rPr>
          <w:sz w:val="28"/>
          <w:szCs w:val="28"/>
          <w:lang w:val="kk-KZ"/>
        </w:rPr>
        <w:t>16</w:t>
      </w:r>
      <w:r w:rsidRPr="009A034A">
        <w:rPr>
          <w:sz w:val="28"/>
          <w:szCs w:val="28"/>
        </w:rPr>
        <w:t xml:space="preserve"> – Параметры сельскохозяйственных тепловых нагрузок</w:t>
      </w:r>
    </w:p>
    <w:p w14:paraId="58DB1866" w14:textId="77777777" w:rsidR="00A02817" w:rsidRPr="009A034A" w:rsidRDefault="00A02817" w:rsidP="006F5008">
      <w:pPr>
        <w:ind w:firstLine="708"/>
        <w:jc w:val="both"/>
        <w:rPr>
          <w:sz w:val="28"/>
          <w:szCs w:val="28"/>
          <w:lang w:val="kk-KZ"/>
        </w:rPr>
      </w:pPr>
    </w:p>
    <w:tbl>
      <w:tblPr>
        <w:tblStyle w:val="aa"/>
        <w:tblW w:w="0" w:type="auto"/>
        <w:tblLook w:val="04A0" w:firstRow="1" w:lastRow="0" w:firstColumn="1" w:lastColumn="0" w:noHBand="0" w:noVBand="1"/>
      </w:tblPr>
      <w:tblGrid>
        <w:gridCol w:w="3376"/>
        <w:gridCol w:w="2148"/>
        <w:gridCol w:w="1984"/>
        <w:gridCol w:w="2098"/>
      </w:tblGrid>
      <w:tr w:rsidR="00485081" w:rsidRPr="009A034A" w14:paraId="4D6F444E" w14:textId="77777777" w:rsidTr="00C10169">
        <w:tc>
          <w:tcPr>
            <w:tcW w:w="3376" w:type="dxa"/>
          </w:tcPr>
          <w:p w14:paraId="6843F1F8" w14:textId="77777777" w:rsidR="002D5B8D" w:rsidRPr="009A034A" w:rsidRDefault="002D5B8D" w:rsidP="009A245A">
            <w:pPr>
              <w:jc w:val="center"/>
              <w:rPr>
                <w:sz w:val="28"/>
                <w:szCs w:val="28"/>
                <w:lang w:val="kk-KZ"/>
              </w:rPr>
            </w:pPr>
            <w:r w:rsidRPr="009A034A">
              <w:rPr>
                <w:sz w:val="28"/>
                <w:szCs w:val="28"/>
              </w:rPr>
              <w:t>Параметр</w:t>
            </w:r>
          </w:p>
        </w:tc>
        <w:tc>
          <w:tcPr>
            <w:tcW w:w="2148" w:type="dxa"/>
          </w:tcPr>
          <w:p w14:paraId="11A6AD09" w14:textId="77777777" w:rsidR="002D5B8D" w:rsidRPr="009A034A" w:rsidRDefault="002D5B8D" w:rsidP="006F5008">
            <w:pPr>
              <w:jc w:val="both"/>
              <w:rPr>
                <w:sz w:val="28"/>
                <w:szCs w:val="28"/>
                <w:lang w:val="kk-KZ"/>
              </w:rPr>
            </w:pPr>
            <w:r w:rsidRPr="009A034A">
              <w:rPr>
                <w:sz w:val="28"/>
                <w:szCs w:val="28"/>
              </w:rPr>
              <w:t>Обозначение</w:t>
            </w:r>
          </w:p>
        </w:tc>
        <w:tc>
          <w:tcPr>
            <w:tcW w:w="1984" w:type="dxa"/>
          </w:tcPr>
          <w:p w14:paraId="4248E200" w14:textId="77777777" w:rsidR="002D5B8D" w:rsidRPr="009A034A" w:rsidRDefault="002D5B8D" w:rsidP="006F5008">
            <w:pPr>
              <w:jc w:val="both"/>
              <w:rPr>
                <w:sz w:val="28"/>
                <w:szCs w:val="28"/>
                <w:lang w:val="kk-KZ"/>
              </w:rPr>
            </w:pPr>
            <w:r w:rsidRPr="009A034A">
              <w:rPr>
                <w:sz w:val="28"/>
                <w:szCs w:val="28"/>
              </w:rPr>
              <w:t>Значение</w:t>
            </w:r>
          </w:p>
        </w:tc>
        <w:tc>
          <w:tcPr>
            <w:tcW w:w="2098" w:type="dxa"/>
          </w:tcPr>
          <w:p w14:paraId="0112E887" w14:textId="77777777" w:rsidR="002D5B8D" w:rsidRPr="009A034A" w:rsidRDefault="002D5B8D" w:rsidP="006F5008">
            <w:pPr>
              <w:jc w:val="both"/>
              <w:rPr>
                <w:sz w:val="28"/>
                <w:szCs w:val="28"/>
                <w:lang w:val="kk-KZ"/>
              </w:rPr>
            </w:pPr>
            <w:r w:rsidRPr="009A034A">
              <w:rPr>
                <w:sz w:val="28"/>
                <w:szCs w:val="28"/>
              </w:rPr>
              <w:t>Ед. изм.</w:t>
            </w:r>
          </w:p>
        </w:tc>
      </w:tr>
      <w:tr w:rsidR="00485081" w:rsidRPr="009A034A" w14:paraId="0EDD1FF2" w14:textId="77777777" w:rsidTr="00C10169">
        <w:tc>
          <w:tcPr>
            <w:tcW w:w="3376" w:type="dxa"/>
          </w:tcPr>
          <w:p w14:paraId="409C4632" w14:textId="77777777" w:rsidR="002D5B8D" w:rsidRPr="009A034A" w:rsidRDefault="002D5B8D" w:rsidP="007B2764">
            <w:pPr>
              <w:jc w:val="both"/>
              <w:rPr>
                <w:sz w:val="28"/>
                <w:szCs w:val="28"/>
                <w:lang w:val="kk-KZ"/>
              </w:rPr>
            </w:pPr>
            <w:r w:rsidRPr="009A034A">
              <w:rPr>
                <w:sz w:val="28"/>
                <w:szCs w:val="28"/>
              </w:rPr>
              <w:t>Площадь теплицы</w:t>
            </w:r>
          </w:p>
        </w:tc>
        <w:tc>
          <w:tcPr>
            <w:tcW w:w="2148" w:type="dxa"/>
          </w:tcPr>
          <w:p w14:paraId="463DB3A5" w14:textId="5179D9A6" w:rsidR="002D5B8D" w:rsidRPr="009A034A" w:rsidRDefault="00000000" w:rsidP="001C1709">
            <w:pPr>
              <w:jc w:val="center"/>
              <w:rPr>
                <w:sz w:val="28"/>
                <w:szCs w:val="28"/>
                <w:lang w:val="kk-KZ"/>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тепло</m:t>
                    </m:r>
                  </m:sub>
                </m:sSub>
              </m:oMath>
            </m:oMathPara>
          </w:p>
        </w:tc>
        <w:tc>
          <w:tcPr>
            <w:tcW w:w="1984" w:type="dxa"/>
          </w:tcPr>
          <w:p w14:paraId="4821A5B8" w14:textId="77777777" w:rsidR="002D5B8D" w:rsidRPr="009A034A" w:rsidRDefault="002D5B8D" w:rsidP="00263F2B">
            <w:pPr>
              <w:jc w:val="center"/>
              <w:rPr>
                <w:sz w:val="28"/>
                <w:szCs w:val="28"/>
                <w:lang w:val="kk-KZ"/>
              </w:rPr>
            </w:pPr>
            <w:r w:rsidRPr="009A034A">
              <w:rPr>
                <w:sz w:val="28"/>
                <w:szCs w:val="28"/>
              </w:rPr>
              <w:t>10000</w:t>
            </w:r>
          </w:p>
        </w:tc>
        <w:tc>
          <w:tcPr>
            <w:tcW w:w="2098" w:type="dxa"/>
            <w:vAlign w:val="center"/>
          </w:tcPr>
          <w:p w14:paraId="4DDF6972" w14:textId="77777777" w:rsidR="002D5B8D" w:rsidRPr="009A034A" w:rsidRDefault="002D5B8D" w:rsidP="00263F2B">
            <w:pPr>
              <w:jc w:val="center"/>
              <w:rPr>
                <w:sz w:val="28"/>
                <w:szCs w:val="28"/>
                <w:lang w:val="kk-KZ"/>
              </w:rPr>
            </w:pPr>
            <w:r w:rsidRPr="009A034A">
              <w:rPr>
                <w:sz w:val="28"/>
                <w:szCs w:val="28"/>
              </w:rPr>
              <w:t>м²</w:t>
            </w:r>
          </w:p>
        </w:tc>
      </w:tr>
      <w:tr w:rsidR="00485081" w:rsidRPr="009A034A" w14:paraId="5E663695" w14:textId="77777777" w:rsidTr="00C10169">
        <w:tc>
          <w:tcPr>
            <w:tcW w:w="3376" w:type="dxa"/>
          </w:tcPr>
          <w:p w14:paraId="541F3F1C" w14:textId="77777777" w:rsidR="002D5B8D" w:rsidRPr="009A034A" w:rsidRDefault="002D5B8D" w:rsidP="007B2764">
            <w:pPr>
              <w:jc w:val="both"/>
              <w:rPr>
                <w:sz w:val="28"/>
                <w:szCs w:val="28"/>
                <w:lang w:val="kk-KZ"/>
              </w:rPr>
            </w:pPr>
            <w:r w:rsidRPr="009A034A">
              <w:rPr>
                <w:sz w:val="28"/>
                <w:szCs w:val="28"/>
              </w:rPr>
              <w:t>Температура внутри теплицы</w:t>
            </w:r>
          </w:p>
        </w:tc>
        <w:tc>
          <w:tcPr>
            <w:tcW w:w="2148" w:type="dxa"/>
          </w:tcPr>
          <w:p w14:paraId="4DC4F7DA" w14:textId="77777777" w:rsidR="002D5B8D" w:rsidRPr="009A034A" w:rsidRDefault="00000000" w:rsidP="001C1709">
            <w:pPr>
              <w:jc w:val="center"/>
              <w:rPr>
                <w:sz w:val="28"/>
                <w:szCs w:val="28"/>
                <w:lang w:val="kk-KZ"/>
              </w:rPr>
            </w:pPr>
            <m:oMathPara>
              <m:oMath>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вход</m:t>
                    </m:r>
                  </m:sub>
                </m:sSub>
              </m:oMath>
            </m:oMathPara>
          </w:p>
        </w:tc>
        <w:tc>
          <w:tcPr>
            <w:tcW w:w="1984" w:type="dxa"/>
            <w:vAlign w:val="center"/>
          </w:tcPr>
          <w:p w14:paraId="18654881" w14:textId="77777777" w:rsidR="002D5B8D" w:rsidRPr="009A034A" w:rsidRDefault="002D5B8D" w:rsidP="00263F2B">
            <w:pPr>
              <w:jc w:val="center"/>
              <w:rPr>
                <w:sz w:val="28"/>
                <w:szCs w:val="28"/>
                <w:lang w:val="kk-KZ"/>
              </w:rPr>
            </w:pPr>
            <w:r w:rsidRPr="009A034A">
              <w:rPr>
                <w:sz w:val="28"/>
                <w:szCs w:val="28"/>
              </w:rPr>
              <w:t>20</w:t>
            </w:r>
          </w:p>
        </w:tc>
        <w:tc>
          <w:tcPr>
            <w:tcW w:w="2098" w:type="dxa"/>
          </w:tcPr>
          <w:p w14:paraId="009B3C55" w14:textId="77777777" w:rsidR="002D5B8D" w:rsidRPr="009A034A" w:rsidRDefault="002D5B8D" w:rsidP="00263F2B">
            <w:pPr>
              <w:jc w:val="center"/>
              <w:rPr>
                <w:sz w:val="28"/>
                <w:szCs w:val="28"/>
                <w:lang w:val="kk-KZ"/>
              </w:rPr>
            </w:pPr>
            <w:r w:rsidRPr="009A034A">
              <w:rPr>
                <w:sz w:val="28"/>
                <w:szCs w:val="28"/>
              </w:rPr>
              <w:t>°C</w:t>
            </w:r>
          </w:p>
        </w:tc>
      </w:tr>
      <w:tr w:rsidR="00485081" w:rsidRPr="009A034A" w14:paraId="4502C8D8" w14:textId="77777777" w:rsidTr="00C10169">
        <w:tc>
          <w:tcPr>
            <w:tcW w:w="3376" w:type="dxa"/>
          </w:tcPr>
          <w:p w14:paraId="1248EAB1" w14:textId="77777777" w:rsidR="002D5B8D" w:rsidRPr="009A034A" w:rsidRDefault="002D5B8D" w:rsidP="007B2764">
            <w:pPr>
              <w:jc w:val="both"/>
              <w:rPr>
                <w:sz w:val="28"/>
                <w:szCs w:val="28"/>
                <w:lang w:val="kk-KZ"/>
              </w:rPr>
            </w:pPr>
            <w:r w:rsidRPr="009A034A">
              <w:rPr>
                <w:sz w:val="28"/>
                <w:szCs w:val="28"/>
              </w:rPr>
              <w:t>Температура наружного воздуха (зима)</w:t>
            </w:r>
          </w:p>
        </w:tc>
        <w:tc>
          <w:tcPr>
            <w:tcW w:w="2148" w:type="dxa"/>
          </w:tcPr>
          <w:p w14:paraId="12605136" w14:textId="77777777" w:rsidR="002D5B8D" w:rsidRPr="009A034A" w:rsidRDefault="00000000" w:rsidP="00263F2B">
            <w:pPr>
              <w:jc w:val="center"/>
              <w:rPr>
                <w:sz w:val="28"/>
                <w:szCs w:val="28"/>
                <w:lang w:val="kk-KZ"/>
              </w:rPr>
            </w:pPr>
            <m:oMathPara>
              <m:oMath>
                <m:sSubSup>
                  <m:sSubSupPr>
                    <m:ctrlPr>
                      <w:rPr>
                        <w:rFonts w:ascii="Cambria Math" w:hAnsi="Cambria Math"/>
                        <w:sz w:val="28"/>
                        <w:szCs w:val="28"/>
                      </w:rPr>
                    </m:ctrlPr>
                  </m:sSubSupPr>
                  <m:e>
                    <m:r>
                      <w:rPr>
                        <w:rFonts w:ascii="Cambria Math" w:hAnsi="Cambria Math"/>
                        <w:sz w:val="28"/>
                        <w:szCs w:val="28"/>
                      </w:rPr>
                      <m:t>Т</m:t>
                    </m:r>
                  </m:e>
                  <m:sub>
                    <m:r>
                      <w:rPr>
                        <w:rFonts w:ascii="Cambria Math" w:hAnsi="Cambria Math"/>
                        <w:sz w:val="28"/>
                        <w:szCs w:val="28"/>
                      </w:rPr>
                      <m:t>вых</m:t>
                    </m:r>
                  </m:sub>
                  <m:sup>
                    <m:r>
                      <w:rPr>
                        <w:rFonts w:ascii="Cambria Math" w:hAnsi="Cambria Math"/>
                        <w:sz w:val="28"/>
                        <w:szCs w:val="28"/>
                      </w:rPr>
                      <m:t>w</m:t>
                    </m:r>
                  </m:sup>
                </m:sSubSup>
              </m:oMath>
            </m:oMathPara>
          </w:p>
          <w:p w14:paraId="14182DFB" w14:textId="77777777" w:rsidR="001D269F" w:rsidRPr="009A034A" w:rsidRDefault="001D269F" w:rsidP="00263F2B">
            <w:pPr>
              <w:jc w:val="center"/>
              <w:rPr>
                <w:i/>
                <w:sz w:val="28"/>
                <w:szCs w:val="28"/>
                <w:lang w:val="kk-KZ"/>
              </w:rPr>
            </w:pPr>
          </w:p>
        </w:tc>
        <w:tc>
          <w:tcPr>
            <w:tcW w:w="1984" w:type="dxa"/>
          </w:tcPr>
          <w:p w14:paraId="7EA8B3D9" w14:textId="77777777" w:rsidR="002D5B8D" w:rsidRPr="009A034A" w:rsidRDefault="002D5B8D" w:rsidP="00263F2B">
            <w:pPr>
              <w:jc w:val="center"/>
              <w:rPr>
                <w:sz w:val="28"/>
                <w:szCs w:val="28"/>
                <w:lang w:val="kk-KZ"/>
              </w:rPr>
            </w:pPr>
            <w:r w:rsidRPr="009A034A">
              <w:rPr>
                <w:sz w:val="28"/>
                <w:szCs w:val="28"/>
              </w:rPr>
              <w:t>−10</w:t>
            </w:r>
          </w:p>
        </w:tc>
        <w:tc>
          <w:tcPr>
            <w:tcW w:w="2098" w:type="dxa"/>
          </w:tcPr>
          <w:p w14:paraId="2908787B" w14:textId="77777777" w:rsidR="002D5B8D" w:rsidRPr="009A034A" w:rsidRDefault="002D5B8D" w:rsidP="00263F2B">
            <w:pPr>
              <w:jc w:val="center"/>
              <w:rPr>
                <w:sz w:val="28"/>
                <w:szCs w:val="28"/>
                <w:lang w:val="kk-KZ"/>
              </w:rPr>
            </w:pPr>
            <w:r w:rsidRPr="009A034A">
              <w:rPr>
                <w:sz w:val="28"/>
                <w:szCs w:val="28"/>
              </w:rPr>
              <w:t>°C</w:t>
            </w:r>
          </w:p>
        </w:tc>
      </w:tr>
      <w:tr w:rsidR="00485081" w:rsidRPr="009A034A" w14:paraId="20C1A2A0" w14:textId="77777777" w:rsidTr="00C10169">
        <w:tc>
          <w:tcPr>
            <w:tcW w:w="3376" w:type="dxa"/>
            <w:vAlign w:val="center"/>
          </w:tcPr>
          <w:p w14:paraId="16DFEF39" w14:textId="77777777" w:rsidR="002D5B8D" w:rsidRPr="009A034A" w:rsidRDefault="002D5B8D" w:rsidP="007B2764">
            <w:pPr>
              <w:jc w:val="both"/>
              <w:rPr>
                <w:sz w:val="28"/>
                <w:szCs w:val="28"/>
              </w:rPr>
            </w:pPr>
            <w:r w:rsidRPr="009A034A">
              <w:rPr>
                <w:sz w:val="28"/>
                <w:szCs w:val="28"/>
              </w:rPr>
              <w:t>Коэффициент теплопередачи</w:t>
            </w:r>
          </w:p>
        </w:tc>
        <w:tc>
          <w:tcPr>
            <w:tcW w:w="2148" w:type="dxa"/>
            <w:vAlign w:val="center"/>
          </w:tcPr>
          <w:p w14:paraId="27E90EA3" w14:textId="77777777" w:rsidR="002D5B8D" w:rsidRPr="009A034A" w:rsidRDefault="002D5B8D" w:rsidP="00263F2B">
            <w:pPr>
              <w:jc w:val="center"/>
              <w:rPr>
                <w:sz w:val="28"/>
                <w:szCs w:val="28"/>
              </w:rPr>
            </w:pPr>
            <m:oMathPara>
              <m:oMath>
                <m:r>
                  <w:rPr>
                    <w:rFonts w:ascii="Cambria Math" w:hAnsi="Cambria Math"/>
                    <w:sz w:val="28"/>
                    <w:szCs w:val="28"/>
                  </w:rPr>
                  <m:t>U</m:t>
                </m:r>
              </m:oMath>
            </m:oMathPara>
          </w:p>
        </w:tc>
        <w:tc>
          <w:tcPr>
            <w:tcW w:w="1984" w:type="dxa"/>
            <w:vAlign w:val="center"/>
          </w:tcPr>
          <w:p w14:paraId="32E34E25" w14:textId="77777777" w:rsidR="002D5B8D" w:rsidRPr="009A034A" w:rsidRDefault="002D5B8D" w:rsidP="00263F2B">
            <w:pPr>
              <w:jc w:val="center"/>
              <w:rPr>
                <w:sz w:val="28"/>
                <w:szCs w:val="28"/>
                <w:lang w:val="en-US"/>
              </w:rPr>
            </w:pPr>
            <w:r w:rsidRPr="009A034A">
              <w:rPr>
                <w:sz w:val="28"/>
                <w:szCs w:val="28"/>
              </w:rPr>
              <w:t>3–</w:t>
            </w:r>
            <w:r w:rsidR="00633EF8" w:rsidRPr="009A034A">
              <w:rPr>
                <w:sz w:val="28"/>
                <w:szCs w:val="28"/>
                <w:lang w:val="en-US"/>
              </w:rPr>
              <w:t>6</w:t>
            </w:r>
          </w:p>
        </w:tc>
        <w:tc>
          <w:tcPr>
            <w:tcW w:w="2098" w:type="dxa"/>
            <w:vAlign w:val="center"/>
          </w:tcPr>
          <w:p w14:paraId="5539AD7E" w14:textId="77777777" w:rsidR="002D5B8D" w:rsidRPr="009A034A" w:rsidRDefault="002D5B8D" w:rsidP="00263F2B">
            <w:pPr>
              <w:jc w:val="center"/>
              <w:rPr>
                <w:sz w:val="28"/>
                <w:szCs w:val="28"/>
              </w:rPr>
            </w:pPr>
            <w:r w:rsidRPr="009A034A">
              <w:rPr>
                <w:sz w:val="28"/>
                <w:szCs w:val="28"/>
              </w:rPr>
              <w:t>Вт/(м²·К)</w:t>
            </w:r>
          </w:p>
        </w:tc>
      </w:tr>
      <w:tr w:rsidR="00485081" w:rsidRPr="009A034A" w14:paraId="1C2195CE" w14:textId="77777777" w:rsidTr="00C10169">
        <w:tc>
          <w:tcPr>
            <w:tcW w:w="3376" w:type="dxa"/>
            <w:vAlign w:val="center"/>
          </w:tcPr>
          <w:p w14:paraId="3F88A486" w14:textId="77777777" w:rsidR="002D5B8D" w:rsidRPr="009A034A" w:rsidRDefault="002D5B8D" w:rsidP="007B2764">
            <w:pPr>
              <w:jc w:val="both"/>
              <w:rPr>
                <w:sz w:val="28"/>
                <w:szCs w:val="28"/>
              </w:rPr>
            </w:pPr>
            <w:r w:rsidRPr="009A034A">
              <w:rPr>
                <w:sz w:val="28"/>
                <w:szCs w:val="28"/>
              </w:rPr>
              <w:t>Удельное теплопотребление</w:t>
            </w:r>
          </w:p>
        </w:tc>
        <w:tc>
          <w:tcPr>
            <w:tcW w:w="2148" w:type="dxa"/>
            <w:vAlign w:val="center"/>
          </w:tcPr>
          <w:p w14:paraId="781C7EB2" w14:textId="77777777" w:rsidR="002D5B8D" w:rsidRPr="009A034A" w:rsidRDefault="00000000" w:rsidP="00FB62B1">
            <w:pPr>
              <w:jc w:val="center"/>
              <w:rPr>
                <w:sz w:val="28"/>
                <w:szCs w:val="28"/>
              </w:rPr>
            </w:pPr>
            <m:oMathPara>
              <m:oMath>
                <m:sSub>
                  <m:sSubPr>
                    <m:ctrlPr>
                      <w:rPr>
                        <w:rFonts w:ascii="Cambria Math" w:hAnsi="Cambria Math"/>
                        <w:i/>
                        <w:sz w:val="28"/>
                        <w:szCs w:val="28"/>
                      </w:rPr>
                    </m:ctrlPr>
                  </m:sSubPr>
                  <m:e>
                    <m:r>
                      <m:rPr>
                        <m:scr m:val="fraktur"/>
                      </m:rPr>
                      <w:rPr>
                        <w:rFonts w:ascii="Cambria Math" w:hAnsi="Cambria Math"/>
                        <w:sz w:val="28"/>
                        <w:szCs w:val="28"/>
                      </w:rPr>
                      <m:t>q</m:t>
                    </m:r>
                  </m:e>
                  <m:sub>
                    <m:r>
                      <w:rPr>
                        <w:rFonts w:ascii="Cambria Math" w:hAnsi="Cambria Math"/>
                        <w:sz w:val="28"/>
                        <w:szCs w:val="28"/>
                      </w:rPr>
                      <m:t>уд</m:t>
                    </m:r>
                  </m:sub>
                </m:sSub>
              </m:oMath>
            </m:oMathPara>
          </w:p>
        </w:tc>
        <w:tc>
          <w:tcPr>
            <w:tcW w:w="1984" w:type="dxa"/>
            <w:vAlign w:val="center"/>
          </w:tcPr>
          <w:p w14:paraId="78356095" w14:textId="77777777" w:rsidR="002D5B8D" w:rsidRPr="009A034A" w:rsidRDefault="002D5B8D" w:rsidP="00263F2B">
            <w:pPr>
              <w:jc w:val="center"/>
              <w:rPr>
                <w:sz w:val="28"/>
                <w:szCs w:val="28"/>
              </w:rPr>
            </w:pPr>
            <w:r w:rsidRPr="009A034A">
              <w:rPr>
                <w:sz w:val="28"/>
                <w:szCs w:val="28"/>
              </w:rPr>
              <w:t>200–350</w:t>
            </w:r>
          </w:p>
        </w:tc>
        <w:tc>
          <w:tcPr>
            <w:tcW w:w="2098" w:type="dxa"/>
            <w:vAlign w:val="center"/>
          </w:tcPr>
          <w:p w14:paraId="32C71FF4" w14:textId="77777777" w:rsidR="002D5B8D" w:rsidRPr="009A034A" w:rsidRDefault="002D5B8D" w:rsidP="00263F2B">
            <w:pPr>
              <w:jc w:val="center"/>
              <w:rPr>
                <w:sz w:val="28"/>
                <w:szCs w:val="28"/>
              </w:rPr>
            </w:pPr>
            <w:proofErr w:type="spellStart"/>
            <w:r w:rsidRPr="009A034A">
              <w:rPr>
                <w:sz w:val="28"/>
                <w:szCs w:val="28"/>
              </w:rPr>
              <w:t>кВт·ч</w:t>
            </w:r>
            <w:proofErr w:type="spellEnd"/>
            <w:r w:rsidRPr="009A034A">
              <w:rPr>
                <w:sz w:val="28"/>
                <w:szCs w:val="28"/>
              </w:rPr>
              <w:t>/(м²·год)</w:t>
            </w:r>
          </w:p>
        </w:tc>
      </w:tr>
      <w:tr w:rsidR="00485081" w:rsidRPr="009A034A" w14:paraId="6A4F5BD3" w14:textId="77777777" w:rsidTr="00C10169">
        <w:tc>
          <w:tcPr>
            <w:tcW w:w="3376" w:type="dxa"/>
            <w:vAlign w:val="center"/>
          </w:tcPr>
          <w:p w14:paraId="4F7CC239" w14:textId="77777777" w:rsidR="0037494A" w:rsidRPr="009A034A" w:rsidRDefault="00E72F95" w:rsidP="007B2764">
            <w:pPr>
              <w:jc w:val="both"/>
              <w:rPr>
                <w:sz w:val="28"/>
                <w:szCs w:val="28"/>
              </w:rPr>
            </w:pPr>
            <w:r w:rsidRPr="009A034A">
              <w:rPr>
                <w:sz w:val="28"/>
                <w:szCs w:val="28"/>
              </w:rPr>
              <w:t>У</w:t>
            </w:r>
            <w:r w:rsidR="0037494A" w:rsidRPr="009A034A">
              <w:rPr>
                <w:sz w:val="28"/>
                <w:szCs w:val="28"/>
              </w:rPr>
              <w:t>дельное энергопотребление</w:t>
            </w:r>
          </w:p>
        </w:tc>
        <w:tc>
          <w:tcPr>
            <w:tcW w:w="2148" w:type="dxa"/>
            <w:vAlign w:val="center"/>
          </w:tcPr>
          <w:p w14:paraId="0033DC01" w14:textId="77777777" w:rsidR="0037494A" w:rsidRPr="009A034A" w:rsidRDefault="00000000" w:rsidP="00FB62B1">
            <w:pPr>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уд</m:t>
                    </m:r>
                  </m:sub>
                </m:sSub>
              </m:oMath>
            </m:oMathPara>
          </w:p>
        </w:tc>
        <w:tc>
          <w:tcPr>
            <w:tcW w:w="1984" w:type="dxa"/>
            <w:vAlign w:val="center"/>
          </w:tcPr>
          <w:p w14:paraId="608BB6ED" w14:textId="77777777" w:rsidR="0037494A" w:rsidRPr="009A034A" w:rsidRDefault="0037494A" w:rsidP="00263F2B">
            <w:pPr>
              <w:jc w:val="center"/>
              <w:rPr>
                <w:sz w:val="28"/>
                <w:szCs w:val="28"/>
              </w:rPr>
            </w:pPr>
            <m:oMathPara>
              <m:oMath>
                <m:r>
                  <w:rPr>
                    <w:rFonts w:ascii="Cambria Math" w:hAnsi="Cambria Math"/>
                    <w:sz w:val="28"/>
                    <w:szCs w:val="28"/>
                  </w:rPr>
                  <m:t>0.8</m:t>
                </m:r>
                <m:r>
                  <m:rPr>
                    <m:nor/>
                  </m:rPr>
                  <w:rPr>
                    <w:sz w:val="28"/>
                    <w:szCs w:val="28"/>
                  </w:rPr>
                  <m:t>–</m:t>
                </m:r>
                <m:r>
                  <w:rPr>
                    <w:rFonts w:ascii="Cambria Math" w:hAnsi="Cambria Math"/>
                    <w:sz w:val="28"/>
                    <w:szCs w:val="28"/>
                  </w:rPr>
                  <m:t>1.2</m:t>
                </m:r>
              </m:oMath>
            </m:oMathPara>
          </w:p>
        </w:tc>
        <w:tc>
          <w:tcPr>
            <w:tcW w:w="2098" w:type="dxa"/>
            <w:vAlign w:val="center"/>
          </w:tcPr>
          <w:p w14:paraId="6AF59483" w14:textId="77777777" w:rsidR="0037494A" w:rsidRPr="009A034A" w:rsidRDefault="0037494A" w:rsidP="00263F2B">
            <w:pPr>
              <w:jc w:val="center"/>
              <w:rPr>
                <w:sz w:val="28"/>
                <w:szCs w:val="28"/>
              </w:rPr>
            </w:pPr>
            <w:proofErr w:type="spellStart"/>
            <w:r w:rsidRPr="009A034A">
              <w:rPr>
                <w:sz w:val="28"/>
                <w:szCs w:val="28"/>
              </w:rPr>
              <w:t>кВт·ч</w:t>
            </w:r>
            <w:proofErr w:type="spellEnd"/>
            <w:r w:rsidRPr="009A034A">
              <w:rPr>
                <w:sz w:val="28"/>
                <w:szCs w:val="28"/>
              </w:rPr>
              <w:t>/кг</w:t>
            </w:r>
          </w:p>
        </w:tc>
      </w:tr>
      <w:tr w:rsidR="002D5B8D" w:rsidRPr="009A034A" w14:paraId="44726E45" w14:textId="77777777" w:rsidTr="00C10169">
        <w:tc>
          <w:tcPr>
            <w:tcW w:w="3376" w:type="dxa"/>
            <w:vAlign w:val="center"/>
          </w:tcPr>
          <w:p w14:paraId="01829FC6" w14:textId="77777777" w:rsidR="002D5B8D" w:rsidRPr="009A034A" w:rsidRDefault="002D5B8D" w:rsidP="007B2764">
            <w:pPr>
              <w:jc w:val="both"/>
              <w:rPr>
                <w:sz w:val="28"/>
                <w:szCs w:val="28"/>
              </w:rPr>
            </w:pPr>
            <w:r w:rsidRPr="009A034A">
              <w:rPr>
                <w:sz w:val="28"/>
                <w:szCs w:val="28"/>
              </w:rPr>
              <w:t>Температура сушки</w:t>
            </w:r>
          </w:p>
        </w:tc>
        <w:tc>
          <w:tcPr>
            <w:tcW w:w="2148" w:type="dxa"/>
            <w:vAlign w:val="center"/>
          </w:tcPr>
          <w:p w14:paraId="0B38148C" w14:textId="77777777" w:rsidR="002D5B8D" w:rsidRPr="009A034A" w:rsidRDefault="00000000" w:rsidP="00FB62B1">
            <w:pPr>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сушка</m:t>
                    </m:r>
                  </m:sub>
                </m:sSub>
              </m:oMath>
            </m:oMathPara>
          </w:p>
        </w:tc>
        <w:tc>
          <w:tcPr>
            <w:tcW w:w="1984" w:type="dxa"/>
            <w:vAlign w:val="center"/>
          </w:tcPr>
          <w:p w14:paraId="0178F962" w14:textId="77777777" w:rsidR="002D5B8D" w:rsidRPr="009A034A" w:rsidRDefault="002D5B8D" w:rsidP="00263F2B">
            <w:pPr>
              <w:jc w:val="center"/>
              <w:rPr>
                <w:sz w:val="28"/>
                <w:szCs w:val="28"/>
              </w:rPr>
            </w:pPr>
            <w:r w:rsidRPr="009A034A">
              <w:rPr>
                <w:sz w:val="28"/>
                <w:szCs w:val="28"/>
              </w:rPr>
              <w:t>50–80</w:t>
            </w:r>
          </w:p>
        </w:tc>
        <w:tc>
          <w:tcPr>
            <w:tcW w:w="2098" w:type="dxa"/>
            <w:vAlign w:val="center"/>
          </w:tcPr>
          <w:p w14:paraId="1903DE43" w14:textId="77777777" w:rsidR="002D5B8D" w:rsidRPr="009A034A" w:rsidRDefault="002D5B8D" w:rsidP="00263F2B">
            <w:pPr>
              <w:jc w:val="center"/>
              <w:rPr>
                <w:sz w:val="28"/>
                <w:szCs w:val="28"/>
              </w:rPr>
            </w:pPr>
            <w:r w:rsidRPr="009A034A">
              <w:rPr>
                <w:sz w:val="28"/>
                <w:szCs w:val="28"/>
              </w:rPr>
              <w:t>°C</w:t>
            </w:r>
          </w:p>
        </w:tc>
      </w:tr>
    </w:tbl>
    <w:p w14:paraId="74FD240E" w14:textId="77777777" w:rsidR="00B72415" w:rsidRPr="009A034A" w:rsidRDefault="00B72415" w:rsidP="006F5008">
      <w:pPr>
        <w:ind w:firstLine="708"/>
        <w:jc w:val="both"/>
        <w:rPr>
          <w:sz w:val="28"/>
          <w:szCs w:val="28"/>
          <w:lang w:val="kk-KZ"/>
        </w:rPr>
      </w:pPr>
    </w:p>
    <w:p w14:paraId="2E5D28DE" w14:textId="2574CC71" w:rsidR="00461E79" w:rsidRPr="009A034A" w:rsidRDefault="006F5008" w:rsidP="00461E79">
      <w:pPr>
        <w:ind w:firstLine="708"/>
        <w:jc w:val="both"/>
        <w:rPr>
          <w:sz w:val="28"/>
          <w:szCs w:val="28"/>
          <w:lang w:val="kk-KZ"/>
        </w:rPr>
      </w:pPr>
      <w:r w:rsidRPr="009A034A">
        <w:rPr>
          <w:sz w:val="28"/>
          <w:szCs w:val="28"/>
        </w:rPr>
        <w:lastRenderedPageBreak/>
        <w:t>Все принятые параметры и допущения основаны на данных, приведённых в диссертации для геотермальных скважин, а также на типовых инженерных значениях, используемых в практике проектирования сельскохозяйственных объектов. Это обеспечивает воспроизводимость расчётов и позволяет использовать полученные результаты для последующей интеграции с установкой</w:t>
      </w:r>
      <w:r w:rsidR="00766E31" w:rsidRPr="009A034A">
        <w:rPr>
          <w:sz w:val="28"/>
          <w:szCs w:val="28"/>
          <w:lang w:val="kk-KZ"/>
        </w:rPr>
        <w:t xml:space="preserve"> </w:t>
      </w:r>
      <w:r w:rsidR="00E21AAA" w:rsidRPr="009A034A">
        <w:rPr>
          <w:sz w:val="28"/>
          <w:szCs w:val="28"/>
          <w:lang w:val="kk-KZ"/>
        </w:rPr>
        <w:t>ОЦР</w:t>
      </w:r>
      <w:r w:rsidR="005E0C8E" w:rsidRPr="009A034A">
        <w:rPr>
          <w:sz w:val="28"/>
          <w:szCs w:val="28"/>
          <w:lang w:val="kk-KZ"/>
        </w:rPr>
        <w:t>.</w:t>
      </w:r>
    </w:p>
    <w:p w14:paraId="46F5A92F" w14:textId="77777777" w:rsidR="00282F8E" w:rsidRPr="009A034A" w:rsidRDefault="00282F8E" w:rsidP="00461E79">
      <w:pPr>
        <w:ind w:firstLine="708"/>
        <w:jc w:val="both"/>
        <w:rPr>
          <w:sz w:val="28"/>
          <w:szCs w:val="28"/>
          <w:lang w:val="kk-KZ"/>
        </w:rPr>
      </w:pPr>
      <w:r w:rsidRPr="009A034A">
        <w:rPr>
          <w:sz w:val="28"/>
          <w:szCs w:val="28"/>
        </w:rPr>
        <w:t>Таким образом, разработанная методика позволяет определить тепловую нагрузку и годовое теплопотребление тепличного хозяйства в зависимости от доступной площади, без введения дополнительных эмпирических параметров, что соответствует требованиям воспроизводимости расчётов.</w:t>
      </w:r>
    </w:p>
    <w:p w14:paraId="5968566D" w14:textId="77777777" w:rsidR="00D44C16" w:rsidRPr="009A034A" w:rsidRDefault="00D44C16" w:rsidP="00461E79">
      <w:pPr>
        <w:ind w:firstLine="708"/>
        <w:jc w:val="both"/>
        <w:rPr>
          <w:sz w:val="28"/>
          <w:szCs w:val="28"/>
          <w:lang w:val="kk-KZ"/>
        </w:rPr>
      </w:pPr>
      <w:r w:rsidRPr="009A034A">
        <w:rPr>
          <w:sz w:val="28"/>
          <w:szCs w:val="28"/>
        </w:rPr>
        <w:t>Следует отметить, что в отличие от упрощённых моделей, основанных только на теплопроводности материалов, в настоящей работе тепловая нагрузка теплицы определяется с использованием общего коэффициента теплопередачи U, учитывающего конвективные сопротивления со стороны внутреннего и наружного воздуха. Это обеспечивает физически корректную оценку тепловых потерь и служит основанием для дальнейшего анализа каскадного использования тепла в Главе 4.</w:t>
      </w:r>
    </w:p>
    <w:p w14:paraId="12C87216" w14:textId="77777777" w:rsidR="007264AA" w:rsidRPr="009A034A" w:rsidRDefault="007264AA" w:rsidP="007264AA">
      <w:pPr>
        <w:ind w:firstLine="708"/>
        <w:jc w:val="both"/>
        <w:rPr>
          <w:sz w:val="28"/>
          <w:szCs w:val="28"/>
        </w:rPr>
      </w:pPr>
      <w:r w:rsidRPr="009A034A">
        <w:rPr>
          <w:sz w:val="28"/>
          <w:szCs w:val="28"/>
        </w:rPr>
        <w:t xml:space="preserve">В дополнение к нагрузкам на отопление теплиц и сушку сельскохозяйственной продукции, рассмотренным в данном разделе, низкотемпературное геотермальное тепло также может эффективно использоваться для других сельскохозяйственных применений, в частности в аквакультуре и рыбоводческих системах. Поддержание стабильного температурного режима воды (обычно в диапазоне 18–28 °C) является одним из ключевых факторов повышения продуктивности аквакультуры и хорошо соответствует температурному уровню теплоносителя на выходе из конденсатора органического цикла </w:t>
      </w:r>
      <w:proofErr w:type="spellStart"/>
      <w:r w:rsidRPr="009A034A">
        <w:rPr>
          <w:sz w:val="28"/>
          <w:szCs w:val="28"/>
        </w:rPr>
        <w:t>Ренкина</w:t>
      </w:r>
      <w:proofErr w:type="spellEnd"/>
      <w:r w:rsidRPr="009A034A">
        <w:rPr>
          <w:sz w:val="28"/>
          <w:szCs w:val="28"/>
        </w:rPr>
        <w:t>.</w:t>
      </w:r>
    </w:p>
    <w:p w14:paraId="2ECD6B58" w14:textId="560B2181" w:rsidR="007264AA" w:rsidRPr="009A034A" w:rsidRDefault="007264AA" w:rsidP="007264AA">
      <w:pPr>
        <w:ind w:firstLine="708"/>
        <w:jc w:val="both"/>
        <w:rPr>
          <w:sz w:val="28"/>
          <w:szCs w:val="28"/>
          <w:lang w:val="kk-KZ"/>
        </w:rPr>
      </w:pPr>
      <w:r w:rsidRPr="009A034A">
        <w:rPr>
          <w:sz w:val="28"/>
          <w:szCs w:val="28"/>
        </w:rPr>
        <w:t xml:space="preserve">В рамках настоящего исследования системы аквакультуры не рассматриваются в качестве отдельной эталонной нагрузки и, соответственно, не включены в количественный анализ, поскольку основной целью работы является оценка потенциала каскадного использования тепла для наиболее распространённых и энергоёмких сельскохозяйственных применений в регионе </w:t>
      </w:r>
      <w:r w:rsidR="00766E31" w:rsidRPr="009A034A">
        <w:rPr>
          <w:iCs/>
          <w:sz w:val="28"/>
          <w:szCs w:val="28"/>
        </w:rPr>
        <w:t>–</w:t>
      </w:r>
      <w:r w:rsidRPr="009A034A">
        <w:rPr>
          <w:sz w:val="28"/>
          <w:szCs w:val="28"/>
        </w:rPr>
        <w:t xml:space="preserve"> а именно отопления теплиц и сушки сельскохозяйственной продукции. Тем не менее разработанная методология теплового баланса и каскадной интеграции может быть легко применена в будущих исследованиях при расширении области исследования и появлении соответствующих исходных данных.</w:t>
      </w:r>
    </w:p>
    <w:p w14:paraId="7634579B" w14:textId="77777777" w:rsidR="002330F8" w:rsidRPr="009A034A" w:rsidRDefault="002330F8" w:rsidP="00790CF9">
      <w:pPr>
        <w:tabs>
          <w:tab w:val="left" w:pos="993"/>
        </w:tabs>
        <w:ind w:firstLine="709"/>
        <w:jc w:val="both"/>
        <w:rPr>
          <w:b/>
          <w:sz w:val="28"/>
          <w:szCs w:val="28"/>
        </w:rPr>
      </w:pPr>
      <w:bookmarkStart w:id="45" w:name="_Hlk218444528"/>
      <w:bookmarkEnd w:id="44"/>
    </w:p>
    <w:p w14:paraId="09624B5D" w14:textId="20734438" w:rsidR="00AB3C83" w:rsidRPr="009A034A" w:rsidRDefault="00AB3C83" w:rsidP="00790CF9">
      <w:pPr>
        <w:tabs>
          <w:tab w:val="left" w:pos="993"/>
        </w:tabs>
        <w:ind w:firstLine="709"/>
        <w:jc w:val="both"/>
        <w:rPr>
          <w:b/>
          <w:sz w:val="28"/>
          <w:szCs w:val="28"/>
        </w:rPr>
      </w:pPr>
      <w:r w:rsidRPr="009A034A">
        <w:rPr>
          <w:b/>
          <w:sz w:val="28"/>
          <w:szCs w:val="28"/>
        </w:rPr>
        <w:t xml:space="preserve">3.6 </w:t>
      </w:r>
      <w:r w:rsidR="002330F8" w:rsidRPr="009A034A">
        <w:rPr>
          <w:b/>
          <w:sz w:val="28"/>
          <w:szCs w:val="28"/>
          <w:lang w:val="kk-KZ"/>
        </w:rPr>
        <w:t>Каскадная и</w:t>
      </w:r>
      <w:proofErr w:type="spellStart"/>
      <w:r w:rsidRPr="009A034A">
        <w:rPr>
          <w:b/>
          <w:sz w:val="28"/>
          <w:szCs w:val="28"/>
        </w:rPr>
        <w:t>нтеграция</w:t>
      </w:r>
      <w:proofErr w:type="spellEnd"/>
      <w:r w:rsidRPr="009A034A">
        <w:rPr>
          <w:b/>
          <w:sz w:val="28"/>
          <w:szCs w:val="28"/>
        </w:rPr>
        <w:t xml:space="preserve"> </w:t>
      </w:r>
      <w:r w:rsidR="00E21AAA" w:rsidRPr="009A034A">
        <w:rPr>
          <w:b/>
          <w:sz w:val="28"/>
          <w:szCs w:val="28"/>
        </w:rPr>
        <w:t>ОЦР</w:t>
      </w:r>
      <w:r w:rsidRPr="009A034A">
        <w:rPr>
          <w:b/>
          <w:sz w:val="28"/>
          <w:szCs w:val="28"/>
        </w:rPr>
        <w:t xml:space="preserve"> и сель</w:t>
      </w:r>
      <w:r w:rsidR="00915B7D" w:rsidRPr="009A034A">
        <w:rPr>
          <w:b/>
          <w:sz w:val="28"/>
          <w:szCs w:val="28"/>
          <w:lang w:val="kk-KZ"/>
        </w:rPr>
        <w:t>ско</w:t>
      </w:r>
      <w:r w:rsidRPr="009A034A">
        <w:rPr>
          <w:b/>
          <w:sz w:val="28"/>
          <w:szCs w:val="28"/>
        </w:rPr>
        <w:t>хо</w:t>
      </w:r>
      <w:r w:rsidR="00915B7D" w:rsidRPr="009A034A">
        <w:rPr>
          <w:b/>
          <w:sz w:val="28"/>
          <w:szCs w:val="28"/>
          <w:lang w:val="kk-KZ"/>
        </w:rPr>
        <w:t xml:space="preserve">зяйственных </w:t>
      </w:r>
      <w:r w:rsidR="00F31967" w:rsidRPr="009A034A">
        <w:rPr>
          <w:b/>
          <w:sz w:val="28"/>
          <w:szCs w:val="28"/>
        </w:rPr>
        <w:t>нагрузок</w:t>
      </w:r>
    </w:p>
    <w:p w14:paraId="1AF1E004" w14:textId="22C3146B" w:rsidR="00430B2F" w:rsidRPr="009A034A" w:rsidRDefault="00C334B8" w:rsidP="00421B1D">
      <w:pPr>
        <w:ind w:firstLine="708"/>
        <w:jc w:val="both"/>
        <w:rPr>
          <w:sz w:val="28"/>
          <w:szCs w:val="28"/>
        </w:rPr>
      </w:pPr>
      <w:r w:rsidRPr="009A034A">
        <w:rPr>
          <w:sz w:val="28"/>
          <w:szCs w:val="28"/>
        </w:rPr>
        <w:t xml:space="preserve">В данной работе каскадная интеграция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с сельскохозяйственными тепловыми нагрузками рассматривается в контексте комбинированной выработки электрической и тепловой энергии (CHP, </w:t>
      </w:r>
      <w:proofErr w:type="spellStart"/>
      <w:r w:rsidRPr="009A034A">
        <w:rPr>
          <w:sz w:val="28"/>
          <w:szCs w:val="28"/>
        </w:rPr>
        <w:t>topping</w:t>
      </w:r>
      <w:proofErr w:type="spellEnd"/>
      <w:r w:rsidRPr="009A034A">
        <w:rPr>
          <w:sz w:val="28"/>
          <w:szCs w:val="28"/>
        </w:rPr>
        <w:t xml:space="preserve"> </w:t>
      </w:r>
      <w:proofErr w:type="spellStart"/>
      <w:r w:rsidRPr="009A034A">
        <w:rPr>
          <w:sz w:val="28"/>
          <w:szCs w:val="28"/>
        </w:rPr>
        <w:t>cycle</w:t>
      </w:r>
      <w:proofErr w:type="spellEnd"/>
      <w:r w:rsidR="00C54F6C" w:rsidRPr="009A034A">
        <w:rPr>
          <w:sz w:val="28"/>
          <w:szCs w:val="28"/>
        </w:rPr>
        <w:t xml:space="preserve"> - когенерация, верхний цикл</w:t>
      </w:r>
      <w:r w:rsidRPr="009A034A">
        <w:rPr>
          <w:sz w:val="28"/>
          <w:szCs w:val="28"/>
        </w:rPr>
        <w:t>), направленной на повышение общего коэффициента полезного использования геотермального ресурса [</w:t>
      </w:r>
      <w:r w:rsidR="001C5583" w:rsidRPr="009A034A">
        <w:rPr>
          <w:sz w:val="28"/>
          <w:szCs w:val="28"/>
        </w:rPr>
        <w:t>43,</w:t>
      </w:r>
      <w:r w:rsidR="003B0AE1" w:rsidRPr="009A034A">
        <w:rPr>
          <w:sz w:val="28"/>
          <w:szCs w:val="28"/>
          <w:lang w:val="kk-KZ"/>
        </w:rPr>
        <w:t xml:space="preserve"> с.</w:t>
      </w:r>
      <w:r w:rsidR="00F31967" w:rsidRPr="009A034A">
        <w:rPr>
          <w:sz w:val="28"/>
          <w:szCs w:val="28"/>
          <w:lang w:val="kk-KZ"/>
        </w:rPr>
        <w:t xml:space="preserve"> </w:t>
      </w:r>
      <w:r w:rsidR="003B0AE1" w:rsidRPr="009A034A">
        <w:rPr>
          <w:sz w:val="28"/>
          <w:szCs w:val="28"/>
          <w:lang w:val="kk-KZ"/>
        </w:rPr>
        <w:t>1-6</w:t>
      </w:r>
      <w:r w:rsidR="00F31967" w:rsidRPr="009A034A">
        <w:rPr>
          <w:sz w:val="28"/>
          <w:szCs w:val="28"/>
          <w:lang w:val="kk-KZ"/>
        </w:rPr>
        <w:t>;</w:t>
      </w:r>
      <w:r w:rsidR="001B73A3" w:rsidRPr="009A034A">
        <w:rPr>
          <w:sz w:val="28"/>
          <w:szCs w:val="28"/>
          <w:lang w:val="kk-KZ"/>
        </w:rPr>
        <w:t xml:space="preserve"> </w:t>
      </w:r>
      <w:r w:rsidR="001C5583" w:rsidRPr="009A034A">
        <w:rPr>
          <w:sz w:val="28"/>
          <w:szCs w:val="28"/>
        </w:rPr>
        <w:t>57,</w:t>
      </w:r>
      <w:r w:rsidR="001B73A3" w:rsidRPr="009A034A">
        <w:rPr>
          <w:sz w:val="28"/>
          <w:szCs w:val="28"/>
          <w:lang w:val="kk-KZ"/>
        </w:rPr>
        <w:t xml:space="preserve"> </w:t>
      </w:r>
      <w:r w:rsidR="003B0AE1" w:rsidRPr="009A034A">
        <w:rPr>
          <w:sz w:val="28"/>
          <w:szCs w:val="28"/>
          <w:lang w:val="kk-KZ"/>
        </w:rPr>
        <w:t>с. 145-152</w:t>
      </w:r>
      <w:r w:rsidR="00F31967" w:rsidRPr="009A034A">
        <w:rPr>
          <w:sz w:val="28"/>
          <w:szCs w:val="28"/>
          <w:lang w:val="kk-KZ"/>
        </w:rPr>
        <w:t>;</w:t>
      </w:r>
      <w:r w:rsidR="003B0AE1" w:rsidRPr="009A034A">
        <w:rPr>
          <w:sz w:val="28"/>
          <w:szCs w:val="28"/>
          <w:lang w:val="kk-KZ"/>
        </w:rPr>
        <w:t xml:space="preserve"> </w:t>
      </w:r>
      <w:r w:rsidR="001C5583" w:rsidRPr="009A034A">
        <w:rPr>
          <w:sz w:val="28"/>
          <w:szCs w:val="28"/>
        </w:rPr>
        <w:t>75</w:t>
      </w:r>
      <w:r w:rsidR="003B0AE1" w:rsidRPr="009A034A">
        <w:rPr>
          <w:sz w:val="28"/>
          <w:szCs w:val="28"/>
          <w:lang w:val="kk-KZ"/>
        </w:rPr>
        <w:t>, с. 24-32</w:t>
      </w:r>
      <w:r w:rsidRPr="009A034A">
        <w:rPr>
          <w:sz w:val="28"/>
          <w:szCs w:val="28"/>
        </w:rPr>
        <w:t>].</w:t>
      </w:r>
    </w:p>
    <w:p w14:paraId="4C2BB9E4" w14:textId="77777777" w:rsidR="00C334B8" w:rsidRPr="009A034A" w:rsidRDefault="00C334B8" w:rsidP="00421B1D">
      <w:pPr>
        <w:ind w:firstLine="708"/>
        <w:jc w:val="both"/>
        <w:rPr>
          <w:sz w:val="28"/>
          <w:szCs w:val="28"/>
        </w:rPr>
      </w:pPr>
      <w:r w:rsidRPr="009A034A">
        <w:rPr>
          <w:sz w:val="28"/>
          <w:szCs w:val="28"/>
        </w:rPr>
        <w:lastRenderedPageBreak/>
        <w:t xml:space="preserve">В отличие от схем прямого использования охлаждённого геотермального теплоносителя, принятая в настоящем исследовании концепция каскада основана на целенаправленной утилизации тепла, отводимого в конденсаторе </w:t>
      </w:r>
      <w:r w:rsidR="00E21AAA" w:rsidRPr="009A034A">
        <w:rPr>
          <w:sz w:val="28"/>
          <w:szCs w:val="28"/>
        </w:rPr>
        <w:t>ОЦР</w:t>
      </w:r>
      <w:r w:rsidRPr="009A034A">
        <w:rPr>
          <w:sz w:val="28"/>
          <w:szCs w:val="28"/>
        </w:rPr>
        <w:t>, после этапа выработки электроэнергии.</w:t>
      </w:r>
    </w:p>
    <w:bookmarkEnd w:id="45"/>
    <w:p w14:paraId="448741C2" w14:textId="036449BF" w:rsidR="00476661" w:rsidRPr="009A034A" w:rsidRDefault="00813A6F" w:rsidP="00421B1D">
      <w:pPr>
        <w:ind w:firstLine="708"/>
        <w:jc w:val="both"/>
        <w:rPr>
          <w:sz w:val="28"/>
          <w:szCs w:val="28"/>
        </w:rPr>
      </w:pPr>
      <w:r w:rsidRPr="009A034A">
        <w:rPr>
          <w:sz w:val="28"/>
          <w:szCs w:val="28"/>
          <w:lang w:val="kk-KZ"/>
        </w:rPr>
        <w:t xml:space="preserve">Важной особенностью системы когнерации на основе органического цикла Ренкина </w:t>
      </w:r>
      <w:r w:rsidRPr="009A034A">
        <w:rPr>
          <w:sz w:val="28"/>
          <w:szCs w:val="28"/>
        </w:rPr>
        <w:t>(</w:t>
      </w:r>
      <w:r w:rsidR="00E21AAA" w:rsidRPr="009A034A">
        <w:rPr>
          <w:sz w:val="28"/>
          <w:szCs w:val="28"/>
        </w:rPr>
        <w:t>ОЦР</w:t>
      </w:r>
      <w:r w:rsidRPr="009A034A">
        <w:rPr>
          <w:sz w:val="28"/>
          <w:szCs w:val="28"/>
        </w:rPr>
        <w:t>) является</w:t>
      </w:r>
      <w:r w:rsidR="00DC0450" w:rsidRPr="009A034A">
        <w:rPr>
          <w:sz w:val="28"/>
          <w:szCs w:val="28"/>
        </w:rPr>
        <w:t xml:space="preserve"> </w:t>
      </w:r>
      <w:r w:rsidRPr="009A034A">
        <w:rPr>
          <w:sz w:val="28"/>
          <w:szCs w:val="28"/>
        </w:rPr>
        <w:t>применение остаточного тепла после конденсатор</w:t>
      </w:r>
      <w:r w:rsidR="00DC0450" w:rsidRPr="009A034A">
        <w:rPr>
          <w:sz w:val="28"/>
          <w:szCs w:val="28"/>
        </w:rPr>
        <w:t xml:space="preserve"> [</w:t>
      </w:r>
      <w:r w:rsidR="00992A0A" w:rsidRPr="009A034A">
        <w:rPr>
          <w:sz w:val="28"/>
          <w:szCs w:val="28"/>
          <w:lang w:val="kk-KZ"/>
        </w:rPr>
        <w:t>57</w:t>
      </w:r>
      <w:r w:rsidR="00DC0450" w:rsidRPr="009A034A">
        <w:rPr>
          <w:sz w:val="28"/>
          <w:szCs w:val="28"/>
        </w:rPr>
        <w:t>,</w:t>
      </w:r>
      <w:r w:rsidR="00992A0A" w:rsidRPr="009A034A">
        <w:rPr>
          <w:sz w:val="28"/>
          <w:szCs w:val="28"/>
          <w:lang w:val="kk-KZ"/>
        </w:rPr>
        <w:t xml:space="preserve"> с.</w:t>
      </w:r>
      <w:r w:rsidR="001B73A3" w:rsidRPr="009A034A">
        <w:rPr>
          <w:sz w:val="28"/>
          <w:szCs w:val="28"/>
          <w:lang w:val="kk-KZ"/>
        </w:rPr>
        <w:t xml:space="preserve"> </w:t>
      </w:r>
      <w:r w:rsidR="00992A0A" w:rsidRPr="009A034A">
        <w:rPr>
          <w:sz w:val="28"/>
          <w:szCs w:val="28"/>
          <w:lang w:val="kk-KZ"/>
        </w:rPr>
        <w:t>145</w:t>
      </w:r>
      <w:r w:rsidR="00DC0450" w:rsidRPr="009A034A">
        <w:rPr>
          <w:sz w:val="28"/>
          <w:szCs w:val="28"/>
        </w:rPr>
        <w:t>]. После расширения рабочего тела в турбине и выработки электрической энергии тепловая энергия, высвобождаемая в процессе конденсации, не отводится в окружающую среду, а используется в качестве полезного источника тепла для сельскохозяйственных нужд, что соответствует принципам каскадного использования геотермальных ресурсов [75</w:t>
      </w:r>
      <w:r w:rsidR="003B0AE1" w:rsidRPr="009A034A">
        <w:rPr>
          <w:sz w:val="28"/>
          <w:szCs w:val="28"/>
          <w:lang w:val="kk-KZ"/>
        </w:rPr>
        <w:t>, с.</w:t>
      </w:r>
      <w:r w:rsidR="00F31967" w:rsidRPr="009A034A">
        <w:rPr>
          <w:sz w:val="28"/>
          <w:szCs w:val="28"/>
          <w:lang w:val="kk-KZ"/>
        </w:rPr>
        <w:t xml:space="preserve"> </w:t>
      </w:r>
      <w:r w:rsidR="003B0AE1" w:rsidRPr="009A034A">
        <w:rPr>
          <w:sz w:val="28"/>
          <w:szCs w:val="28"/>
          <w:lang w:val="kk-KZ"/>
        </w:rPr>
        <w:t>24-32</w:t>
      </w:r>
      <w:r w:rsidR="00DC0450" w:rsidRPr="009A034A">
        <w:rPr>
          <w:sz w:val="28"/>
          <w:szCs w:val="28"/>
        </w:rPr>
        <w:t>].</w:t>
      </w:r>
    </w:p>
    <w:p w14:paraId="5CDDBF53" w14:textId="77777777" w:rsidR="00C334B8" w:rsidRPr="009A034A" w:rsidRDefault="00C334B8" w:rsidP="00AE41D9">
      <w:pPr>
        <w:ind w:firstLine="708"/>
        <w:jc w:val="both"/>
        <w:rPr>
          <w:i/>
          <w:iCs/>
          <w:sz w:val="28"/>
          <w:szCs w:val="28"/>
        </w:rPr>
      </w:pPr>
      <w:r w:rsidRPr="009A034A">
        <w:rPr>
          <w:i/>
          <w:iCs/>
          <w:sz w:val="28"/>
          <w:szCs w:val="28"/>
        </w:rPr>
        <w:t>Термодинамическая основа каскадной интеграции</w:t>
      </w:r>
    </w:p>
    <w:p w14:paraId="4201C9D7" w14:textId="0A2EC640" w:rsidR="0010020C" w:rsidRPr="009A034A" w:rsidRDefault="00C334B8" w:rsidP="00C334B8">
      <w:pPr>
        <w:ind w:firstLine="708"/>
        <w:jc w:val="both"/>
        <w:rPr>
          <w:sz w:val="28"/>
          <w:szCs w:val="28"/>
        </w:rPr>
      </w:pPr>
      <w:r w:rsidRPr="009A034A">
        <w:rPr>
          <w:sz w:val="28"/>
          <w:szCs w:val="28"/>
        </w:rPr>
        <w:t xml:space="preserve">В рамках органического цикла </w:t>
      </w:r>
      <w:proofErr w:type="spellStart"/>
      <w:r w:rsidRPr="009A034A">
        <w:rPr>
          <w:sz w:val="28"/>
          <w:szCs w:val="28"/>
        </w:rPr>
        <w:t>Ренкина</w:t>
      </w:r>
      <w:proofErr w:type="spellEnd"/>
      <w:r w:rsidRPr="009A034A">
        <w:rPr>
          <w:sz w:val="28"/>
          <w:szCs w:val="28"/>
        </w:rPr>
        <w:t xml:space="preserve"> процесс 2→3 соответствует конденсации рабочего тела в конденсаторе (рис. </w:t>
      </w:r>
      <w:r w:rsidRPr="009A034A">
        <w:rPr>
          <w:sz w:val="28"/>
          <w:szCs w:val="28"/>
          <w:lang w:val="kk-KZ"/>
        </w:rPr>
        <w:t>1</w:t>
      </w:r>
      <w:r w:rsidR="001B73A3" w:rsidRPr="009A034A">
        <w:rPr>
          <w:sz w:val="28"/>
          <w:szCs w:val="28"/>
          <w:lang w:val="kk-KZ"/>
        </w:rPr>
        <w:t xml:space="preserve">9 </w:t>
      </w:r>
      <w:r w:rsidRPr="009A034A">
        <w:rPr>
          <w:sz w:val="28"/>
          <w:szCs w:val="28"/>
        </w:rPr>
        <w:t>a). Именно на этом этапе рабочее тело отдаёт теплоту вторичному теплоносителю, формируя тепловую нагрузку конденсатора.</w:t>
      </w:r>
      <w:r w:rsidR="001B73A3" w:rsidRPr="009A034A">
        <w:rPr>
          <w:sz w:val="28"/>
          <w:szCs w:val="28"/>
          <w:lang w:val="kk-KZ"/>
        </w:rPr>
        <w:t xml:space="preserve"> </w:t>
      </w:r>
      <w:r w:rsidRPr="009A034A">
        <w:rPr>
          <w:sz w:val="28"/>
          <w:szCs w:val="28"/>
        </w:rPr>
        <w:t>Следовательно, полезная тепловая мощность, доступная для сельскохозяйственного использования в каскадной схеме, определяется выражением:</w:t>
      </w:r>
      <m:oMath>
        <m:r>
          <m:rPr>
            <m:sty m:val="p"/>
          </m:rPr>
          <w:rPr>
            <w:rFonts w:ascii="Cambria Math" w:hAnsi="Cambria Math"/>
            <w:sz w:val="28"/>
            <w:szCs w:val="28"/>
          </w:rPr>
          <m:t xml:space="preserve"> </m:t>
        </m:r>
      </m:oMath>
    </w:p>
    <w:p w14:paraId="3F78320F" w14:textId="77777777" w:rsidR="00F31967" w:rsidRPr="009A034A" w:rsidRDefault="00F31967" w:rsidP="00C334B8">
      <w:pPr>
        <w:ind w:firstLine="708"/>
        <w:jc w:val="both"/>
        <w:rPr>
          <w:sz w:val="28"/>
          <w:szCs w:val="28"/>
        </w:rPr>
      </w:pPr>
    </w:p>
    <w:p w14:paraId="59A90C27" w14:textId="257A19BE" w:rsidR="008563BB" w:rsidRPr="009A034A" w:rsidRDefault="00000000" w:rsidP="001B73A3">
      <w:pPr>
        <w:ind w:firstLine="708"/>
        <w:jc w:val="right"/>
        <w:rPr>
          <w:sz w:val="28"/>
          <w:szCs w:val="28"/>
        </w:rPr>
      </w:pPr>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исп</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конд</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мас.рас</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3</m:t>
                </m:r>
              </m:sub>
            </m:sSub>
          </m:e>
        </m:d>
        <m:r>
          <w:rPr>
            <w:rFonts w:ascii="Cambria Math" w:hAnsi="Cambria Math"/>
            <w:sz w:val="28"/>
            <w:szCs w:val="28"/>
          </w:rPr>
          <m:t xml:space="preserve"> </m:t>
        </m:r>
      </m:oMath>
      <w:r w:rsidR="00061A64" w:rsidRPr="009A034A">
        <w:rPr>
          <w:sz w:val="28"/>
          <w:szCs w:val="28"/>
        </w:rPr>
        <w:t xml:space="preserve"> </w:t>
      </w:r>
      <w:r w:rsidR="001B73A3" w:rsidRPr="009A034A">
        <w:rPr>
          <w:sz w:val="28"/>
          <w:szCs w:val="28"/>
          <w:lang w:val="kk-KZ"/>
        </w:rPr>
        <w:tab/>
      </w:r>
      <w:r w:rsidR="001B73A3" w:rsidRPr="009A034A">
        <w:rPr>
          <w:sz w:val="28"/>
          <w:szCs w:val="28"/>
          <w:lang w:val="kk-KZ"/>
        </w:rPr>
        <w:tab/>
      </w:r>
      <w:r w:rsidR="001B73A3" w:rsidRPr="009A034A">
        <w:rPr>
          <w:sz w:val="28"/>
          <w:szCs w:val="28"/>
          <w:lang w:val="kk-KZ"/>
        </w:rPr>
        <w:tab/>
      </w:r>
      <w:r w:rsidR="001B73A3" w:rsidRPr="009A034A">
        <w:rPr>
          <w:sz w:val="28"/>
          <w:szCs w:val="28"/>
          <w:lang w:val="kk-KZ"/>
        </w:rPr>
        <w:tab/>
      </w:r>
      <w:r w:rsidR="001B73A3" w:rsidRPr="009A034A">
        <w:rPr>
          <w:sz w:val="28"/>
          <w:szCs w:val="28"/>
        </w:rPr>
        <w:t>(17)</w:t>
      </w:r>
    </w:p>
    <w:p w14:paraId="10484AC2" w14:textId="77777777" w:rsidR="001B73A3" w:rsidRPr="009A034A" w:rsidRDefault="001B73A3" w:rsidP="00C334B8">
      <w:pPr>
        <w:jc w:val="both"/>
        <w:rPr>
          <w:sz w:val="28"/>
          <w:szCs w:val="28"/>
          <w:lang w:val="kk-KZ"/>
        </w:rPr>
      </w:pPr>
    </w:p>
    <w:p w14:paraId="45442635" w14:textId="589751FB" w:rsidR="00AE41D9" w:rsidRPr="009A034A" w:rsidRDefault="00AE41D9" w:rsidP="00C334B8">
      <w:pPr>
        <w:jc w:val="both"/>
        <w:rPr>
          <w:sz w:val="28"/>
          <w:szCs w:val="28"/>
          <w:lang w:val="kk-KZ"/>
        </w:rPr>
      </w:pPr>
      <w:r w:rsidRPr="009A034A">
        <w:rPr>
          <w:sz w:val="28"/>
          <w:szCs w:val="28"/>
          <w:lang w:val="kk-KZ"/>
        </w:rPr>
        <w:t>г</w:t>
      </w:r>
      <w:r w:rsidR="00C334B8" w:rsidRPr="009A034A">
        <w:rPr>
          <w:sz w:val="28"/>
          <w:szCs w:val="28"/>
          <w:lang w:val="kk-KZ"/>
        </w:rPr>
        <w:t>де</w:t>
      </w:r>
      <w:r w:rsidRPr="009A034A">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rPr>
              <m:t>мас.рас</m:t>
            </m:r>
          </m:sub>
        </m:sSub>
      </m:oMath>
      <w:r w:rsidR="001B73A3" w:rsidRPr="009A034A">
        <w:rPr>
          <w:iCs/>
          <w:sz w:val="28"/>
          <w:szCs w:val="28"/>
        </w:rPr>
        <w:t>–</w:t>
      </w:r>
      <w:r w:rsidR="00C334B8" w:rsidRPr="009A034A">
        <w:rPr>
          <w:sz w:val="28"/>
          <w:szCs w:val="28"/>
          <w:lang w:val="kk-KZ"/>
        </w:rPr>
        <w:t xml:space="preserve"> массовый расход рабочего тела </w:t>
      </w:r>
      <w:r w:rsidR="00E21AAA" w:rsidRPr="009A034A">
        <w:rPr>
          <w:sz w:val="28"/>
          <w:szCs w:val="28"/>
          <w:lang w:val="kk-KZ"/>
        </w:rPr>
        <w:t>ОЦР</w:t>
      </w:r>
      <w:r w:rsidR="001B73A3" w:rsidRPr="009A034A">
        <w:rPr>
          <w:sz w:val="28"/>
          <w:szCs w:val="28"/>
          <w:lang w:val="kk-KZ"/>
        </w:rPr>
        <w:t>;</w:t>
      </w:r>
    </w:p>
    <w:p w14:paraId="627AAAA0" w14:textId="2426BB6F" w:rsidR="00C334B8" w:rsidRPr="009A034A" w:rsidRDefault="00000000" w:rsidP="00AE41D9">
      <w:pPr>
        <w:ind w:firstLine="708"/>
        <w:jc w:val="both"/>
        <w:rPr>
          <w:sz w:val="28"/>
          <w:szCs w:val="28"/>
          <w:lang w:val="kk-KZ"/>
        </w:rPr>
      </w:pPr>
      <m:oMath>
        <m:sSub>
          <m:sSubPr>
            <m:ctrlPr>
              <w:rPr>
                <w:rFonts w:ascii="Cambria Math" w:hAnsi="Cambria Math"/>
                <w:sz w:val="28"/>
                <w:szCs w:val="28"/>
                <w:lang w:val="kk-KZ"/>
              </w:rPr>
            </m:ctrlPr>
          </m:sSubPr>
          <m:e>
            <m:r>
              <w:rPr>
                <w:rFonts w:ascii="Cambria Math" w:hAnsi="Cambria Math"/>
                <w:sz w:val="28"/>
                <w:szCs w:val="28"/>
                <w:lang w:val="kk-KZ"/>
              </w:rPr>
              <m:t>h</m:t>
            </m:r>
          </m:e>
          <m:sub>
            <m:r>
              <m:rPr>
                <m:sty m:val="p"/>
              </m:rPr>
              <w:rPr>
                <w:rFonts w:ascii="Cambria Math" w:hAnsi="Cambria Math"/>
                <w:sz w:val="28"/>
                <w:szCs w:val="28"/>
                <w:lang w:val="kk-KZ"/>
              </w:rPr>
              <m:t>2</m:t>
            </m:r>
          </m:sub>
        </m:sSub>
      </m:oMath>
      <w:r w:rsidR="00C334B8" w:rsidRPr="009A034A">
        <w:rPr>
          <w:sz w:val="28"/>
          <w:szCs w:val="28"/>
          <w:lang w:val="kk-KZ"/>
        </w:rPr>
        <w:t xml:space="preserve">и </w:t>
      </w:r>
      <m:oMath>
        <m:sSub>
          <m:sSubPr>
            <m:ctrlPr>
              <w:rPr>
                <w:rFonts w:ascii="Cambria Math" w:hAnsi="Cambria Math"/>
                <w:sz w:val="28"/>
                <w:szCs w:val="28"/>
                <w:lang w:val="kk-KZ"/>
              </w:rPr>
            </m:ctrlPr>
          </m:sSubPr>
          <m:e>
            <m:r>
              <w:rPr>
                <w:rFonts w:ascii="Cambria Math" w:hAnsi="Cambria Math"/>
                <w:sz w:val="28"/>
                <w:szCs w:val="28"/>
                <w:lang w:val="kk-KZ"/>
              </w:rPr>
              <m:t>h</m:t>
            </m:r>
          </m:e>
          <m:sub>
            <m:r>
              <m:rPr>
                <m:sty m:val="p"/>
              </m:rPr>
              <w:rPr>
                <w:rFonts w:ascii="Cambria Math" w:hAnsi="Cambria Math"/>
                <w:sz w:val="28"/>
                <w:szCs w:val="28"/>
                <w:lang w:val="kk-KZ"/>
              </w:rPr>
              <m:t>3</m:t>
            </m:r>
          </m:sub>
        </m:sSub>
      </m:oMath>
      <w:r w:rsidR="001B73A3" w:rsidRPr="009A034A">
        <w:rPr>
          <w:iCs/>
          <w:sz w:val="28"/>
          <w:szCs w:val="28"/>
        </w:rPr>
        <w:t>–</w:t>
      </w:r>
      <w:r w:rsidR="00C334B8" w:rsidRPr="009A034A">
        <w:rPr>
          <w:sz w:val="28"/>
          <w:szCs w:val="28"/>
          <w:lang w:val="kk-KZ"/>
        </w:rPr>
        <w:t xml:space="preserve"> удельные энтальпии рабочего тела на входе и выходе из конденсатора соответственно.</w:t>
      </w:r>
    </w:p>
    <w:p w14:paraId="16F0A122" w14:textId="77777777" w:rsidR="00C334B8" w:rsidRPr="009A034A" w:rsidRDefault="00C334B8" w:rsidP="00C334B8">
      <w:pPr>
        <w:jc w:val="both"/>
        <w:rPr>
          <w:rFonts w:eastAsia="Calibri"/>
          <w:kern w:val="2"/>
          <w:sz w:val="28"/>
          <w:szCs w:val="28"/>
          <w:lang w:val="kk-KZ"/>
        </w:rPr>
      </w:pPr>
    </w:p>
    <w:p w14:paraId="030CB57B" w14:textId="77777777" w:rsidR="002330F8" w:rsidRPr="009A034A" w:rsidRDefault="00C334B8" w:rsidP="002330F8">
      <w:pPr>
        <w:ind w:firstLine="708"/>
        <w:jc w:val="both"/>
        <w:rPr>
          <w:rFonts w:eastAsia="Calibri"/>
          <w:kern w:val="2"/>
          <w:sz w:val="28"/>
          <w:szCs w:val="28"/>
          <w:lang w:val="kk-KZ"/>
        </w:rPr>
      </w:pPr>
      <w:r w:rsidRPr="009A034A">
        <w:rPr>
          <w:rFonts w:eastAsia="Calibri"/>
          <w:kern w:val="2"/>
          <w:sz w:val="28"/>
          <w:szCs w:val="28"/>
        </w:rPr>
        <w:t xml:space="preserve">Таким образом, конденсатор </w:t>
      </w:r>
      <w:r w:rsidR="00E21AAA" w:rsidRPr="009A034A">
        <w:rPr>
          <w:rFonts w:eastAsia="Calibri"/>
          <w:kern w:val="2"/>
          <w:sz w:val="28"/>
          <w:szCs w:val="28"/>
        </w:rPr>
        <w:t>ОЦР</w:t>
      </w:r>
      <w:r w:rsidRPr="009A034A">
        <w:rPr>
          <w:rFonts w:eastAsia="Calibri"/>
          <w:kern w:val="2"/>
          <w:sz w:val="28"/>
          <w:szCs w:val="28"/>
        </w:rPr>
        <w:t xml:space="preserve"> в рассматриваемой схеме выступает не как источник тепловых потерь, а как ключевой элемент рекуперации энергии, обеспечивающий передачу тепла в сельскохозяйственные системы отопления, </w:t>
      </w:r>
      <w:r w:rsidR="00F779C8" w:rsidRPr="009A034A">
        <w:rPr>
          <w:rFonts w:eastAsia="Calibri"/>
          <w:kern w:val="2"/>
          <w:sz w:val="28"/>
          <w:szCs w:val="28"/>
        </w:rPr>
        <w:t>теплицы,</w:t>
      </w:r>
      <w:r w:rsidR="001B73A3" w:rsidRPr="009A034A">
        <w:rPr>
          <w:rFonts w:eastAsia="Calibri"/>
          <w:kern w:val="2"/>
          <w:sz w:val="28"/>
          <w:szCs w:val="28"/>
          <w:lang w:val="kk-KZ"/>
        </w:rPr>
        <w:t xml:space="preserve"> </w:t>
      </w:r>
      <w:r w:rsidRPr="009A034A">
        <w:rPr>
          <w:rFonts w:eastAsia="Calibri"/>
          <w:kern w:val="2"/>
          <w:sz w:val="28"/>
          <w:szCs w:val="28"/>
        </w:rPr>
        <w:t>сушки или аквакультуры. Данная конфигурация соответствует классической схеме когенерации с верхним циклом, широко применяемой в геотермальной энергетике.</w:t>
      </w:r>
    </w:p>
    <w:p w14:paraId="5808CFA3" w14:textId="39336093" w:rsidR="00597055" w:rsidRPr="009A034A" w:rsidRDefault="00C334B8" w:rsidP="002330F8">
      <w:pPr>
        <w:ind w:firstLine="708"/>
        <w:jc w:val="both"/>
        <w:rPr>
          <w:rFonts w:eastAsia="Calibri"/>
          <w:i/>
          <w:iCs/>
          <w:kern w:val="2"/>
          <w:sz w:val="28"/>
          <w:szCs w:val="28"/>
          <w:lang w:val="kk-KZ"/>
        </w:rPr>
      </w:pPr>
      <w:r w:rsidRPr="009A034A">
        <w:rPr>
          <w:rFonts w:eastAsia="Calibri"/>
          <w:i/>
          <w:iCs/>
          <w:kern w:val="2"/>
          <w:sz w:val="28"/>
          <w:szCs w:val="28"/>
        </w:rPr>
        <w:t>Каскадный принцип использования тепла</w:t>
      </w:r>
    </w:p>
    <w:p w14:paraId="65127854" w14:textId="77777777" w:rsidR="00C334B8" w:rsidRPr="009A034A" w:rsidRDefault="00C334B8" w:rsidP="00C334B8">
      <w:pPr>
        <w:ind w:firstLine="708"/>
        <w:jc w:val="both"/>
        <w:rPr>
          <w:sz w:val="28"/>
          <w:szCs w:val="28"/>
        </w:rPr>
      </w:pPr>
      <w:r w:rsidRPr="009A034A">
        <w:rPr>
          <w:sz w:val="28"/>
          <w:szCs w:val="28"/>
        </w:rPr>
        <w:t xml:space="preserve">Сущность каскадного принципа в данной работе заключается в последовательном использовании подводимой тепловой энергии при понижающихся температурных уровнях. Высокотемпературный потенциал геотермального ресурса используется для выработки электроэнергии в турбине </w:t>
      </w:r>
      <w:r w:rsidR="00E21AAA" w:rsidRPr="009A034A">
        <w:rPr>
          <w:sz w:val="28"/>
          <w:szCs w:val="28"/>
        </w:rPr>
        <w:t>ОЦР</w:t>
      </w:r>
      <w:r w:rsidRPr="009A034A">
        <w:rPr>
          <w:sz w:val="28"/>
          <w:szCs w:val="28"/>
        </w:rPr>
        <w:t>, тогда как низкотемпературное тепло, высвобождаемое при конденсации рабочего тела, применяется для покрытия сельскохозяйственных тепловых нагрузок. Лишь после исчерпания полезного теплового потенциала оставшееся тепло отводится в окружающую среду.</w:t>
      </w:r>
    </w:p>
    <w:p w14:paraId="109F1FBC" w14:textId="77777777" w:rsidR="00C334B8" w:rsidRPr="009A034A" w:rsidRDefault="00C334B8" w:rsidP="00C334B8">
      <w:pPr>
        <w:ind w:firstLine="708"/>
        <w:jc w:val="both"/>
        <w:rPr>
          <w:sz w:val="28"/>
          <w:szCs w:val="28"/>
          <w:lang w:val="kk-KZ"/>
        </w:rPr>
      </w:pPr>
      <w:r w:rsidRPr="009A034A">
        <w:rPr>
          <w:sz w:val="28"/>
          <w:szCs w:val="28"/>
        </w:rPr>
        <w:t xml:space="preserve">Следует подчеркнуть, что в рамках рассматриваемой схемы сельскохозяйственное тепло не является «остаточным» по отношению к </w:t>
      </w:r>
      <w:r w:rsidR="00E21AAA" w:rsidRPr="009A034A">
        <w:rPr>
          <w:sz w:val="28"/>
          <w:szCs w:val="28"/>
        </w:rPr>
        <w:t>ОЦР</w:t>
      </w:r>
      <w:r w:rsidRPr="009A034A">
        <w:rPr>
          <w:sz w:val="28"/>
          <w:szCs w:val="28"/>
        </w:rPr>
        <w:t xml:space="preserve">, а представляет собой интегральную часть энергетического баланса цикла, </w:t>
      </w:r>
      <w:r w:rsidRPr="009A034A">
        <w:rPr>
          <w:sz w:val="28"/>
          <w:szCs w:val="28"/>
        </w:rPr>
        <w:lastRenderedPageBreak/>
        <w:t>намеренно экспортируемую во вторичный контур в виде полезной тепловой энергии.</w:t>
      </w:r>
    </w:p>
    <w:p w14:paraId="43913462" w14:textId="77777777" w:rsidR="00C334B8" w:rsidRPr="009A034A" w:rsidRDefault="00C334B8" w:rsidP="00C334B8">
      <w:pPr>
        <w:ind w:firstLine="708"/>
        <w:jc w:val="both"/>
        <w:rPr>
          <w:rFonts w:eastAsia="Calibri"/>
          <w:i/>
          <w:iCs/>
          <w:kern w:val="2"/>
          <w:sz w:val="28"/>
          <w:szCs w:val="28"/>
        </w:rPr>
      </w:pPr>
      <w:r w:rsidRPr="009A034A">
        <w:rPr>
          <w:rFonts w:eastAsia="Calibri"/>
          <w:i/>
          <w:iCs/>
          <w:kern w:val="2"/>
          <w:sz w:val="28"/>
          <w:szCs w:val="28"/>
          <w:lang w:val="kk-KZ"/>
        </w:rPr>
        <w:t>С</w:t>
      </w:r>
      <w:proofErr w:type="spellStart"/>
      <w:r w:rsidRPr="009A034A">
        <w:rPr>
          <w:rFonts w:eastAsia="Calibri"/>
          <w:i/>
          <w:iCs/>
          <w:kern w:val="2"/>
          <w:sz w:val="28"/>
          <w:szCs w:val="28"/>
        </w:rPr>
        <w:t>ценари</w:t>
      </w:r>
      <w:proofErr w:type="spellEnd"/>
      <w:r w:rsidR="00583FE9" w:rsidRPr="009A034A">
        <w:rPr>
          <w:rFonts w:eastAsia="Calibri"/>
          <w:i/>
          <w:iCs/>
          <w:kern w:val="2"/>
          <w:sz w:val="28"/>
          <w:szCs w:val="28"/>
          <w:lang w:val="kk-KZ"/>
        </w:rPr>
        <w:t>й</w:t>
      </w:r>
      <w:r w:rsidRPr="009A034A">
        <w:rPr>
          <w:rFonts w:eastAsia="Calibri"/>
          <w:i/>
          <w:iCs/>
          <w:kern w:val="2"/>
          <w:sz w:val="28"/>
          <w:szCs w:val="28"/>
        </w:rPr>
        <w:t xml:space="preserve"> эксплуатации каскадной </w:t>
      </w:r>
      <w:r w:rsidR="00E21AAA" w:rsidRPr="009A034A">
        <w:rPr>
          <w:rFonts w:eastAsia="Calibri"/>
          <w:i/>
          <w:iCs/>
          <w:kern w:val="2"/>
          <w:sz w:val="28"/>
          <w:szCs w:val="28"/>
        </w:rPr>
        <w:t>ОЦР</w:t>
      </w:r>
      <w:r w:rsidRPr="009A034A">
        <w:rPr>
          <w:rFonts w:eastAsia="Calibri"/>
          <w:i/>
          <w:iCs/>
          <w:kern w:val="2"/>
          <w:sz w:val="28"/>
          <w:szCs w:val="28"/>
        </w:rPr>
        <w:t>–CHP системы</w:t>
      </w:r>
    </w:p>
    <w:p w14:paraId="34935936" w14:textId="77777777" w:rsidR="00C334B8" w:rsidRPr="009A034A" w:rsidRDefault="00C334B8" w:rsidP="00C334B8">
      <w:pPr>
        <w:ind w:firstLine="708"/>
        <w:jc w:val="both"/>
        <w:rPr>
          <w:sz w:val="28"/>
          <w:szCs w:val="28"/>
        </w:rPr>
      </w:pPr>
      <w:r w:rsidRPr="009A034A">
        <w:rPr>
          <w:sz w:val="28"/>
          <w:szCs w:val="28"/>
        </w:rPr>
        <w:t>На основе описанной концепции в работе рассматриваются следующие сценарии эксплуатации геотермального ресурса:</w:t>
      </w:r>
    </w:p>
    <w:p w14:paraId="13D23CA5" w14:textId="053947FA" w:rsidR="00C334B8" w:rsidRPr="009A034A" w:rsidRDefault="00C334B8" w:rsidP="00597055">
      <w:pPr>
        <w:ind w:firstLine="708"/>
        <w:jc w:val="both"/>
        <w:rPr>
          <w:sz w:val="28"/>
          <w:szCs w:val="28"/>
        </w:rPr>
      </w:pPr>
      <w:r w:rsidRPr="009A034A">
        <w:rPr>
          <w:sz w:val="28"/>
          <w:szCs w:val="28"/>
        </w:rPr>
        <w:t xml:space="preserve">Сценарий A </w:t>
      </w:r>
      <w:r w:rsidR="004B2574" w:rsidRPr="009A034A">
        <w:rPr>
          <w:iCs/>
          <w:sz w:val="28"/>
          <w:szCs w:val="28"/>
        </w:rPr>
        <w:t>–</w:t>
      </w:r>
      <w:r w:rsidR="004B2574" w:rsidRPr="009A034A">
        <w:rPr>
          <w:sz w:val="28"/>
          <w:szCs w:val="28"/>
          <w:lang w:val="kk-KZ"/>
        </w:rPr>
        <w:t xml:space="preserve"> </w:t>
      </w:r>
      <w:r w:rsidRPr="009A034A">
        <w:rPr>
          <w:sz w:val="28"/>
          <w:szCs w:val="28"/>
        </w:rPr>
        <w:t xml:space="preserve">выработка только электрической энергии с использованием </w:t>
      </w:r>
      <w:r w:rsidR="00E21AAA" w:rsidRPr="009A034A">
        <w:rPr>
          <w:sz w:val="28"/>
          <w:szCs w:val="28"/>
        </w:rPr>
        <w:t>ОЦР</w:t>
      </w:r>
      <w:r w:rsidRPr="009A034A">
        <w:rPr>
          <w:sz w:val="28"/>
          <w:szCs w:val="28"/>
        </w:rPr>
        <w:t xml:space="preserve"> (базовый вариант, тепло конденсатора отводится в окружающую среду);</w:t>
      </w:r>
    </w:p>
    <w:p w14:paraId="036D391F" w14:textId="018AFB4B" w:rsidR="00C334B8" w:rsidRPr="009A034A" w:rsidRDefault="00C334B8" w:rsidP="00597055">
      <w:pPr>
        <w:ind w:firstLine="708"/>
        <w:jc w:val="both"/>
        <w:rPr>
          <w:sz w:val="28"/>
          <w:szCs w:val="28"/>
        </w:rPr>
      </w:pPr>
      <w:r w:rsidRPr="009A034A">
        <w:rPr>
          <w:sz w:val="28"/>
          <w:szCs w:val="28"/>
        </w:rPr>
        <w:t xml:space="preserve">Сценарий B </w:t>
      </w:r>
      <w:r w:rsidR="004B2574" w:rsidRPr="009A034A">
        <w:rPr>
          <w:iCs/>
          <w:sz w:val="28"/>
          <w:szCs w:val="28"/>
        </w:rPr>
        <w:t>–</w:t>
      </w:r>
      <w:r w:rsidR="004B2574" w:rsidRPr="009A034A">
        <w:rPr>
          <w:sz w:val="28"/>
          <w:szCs w:val="28"/>
          <w:lang w:val="kk-KZ"/>
        </w:rPr>
        <w:t xml:space="preserve"> </w:t>
      </w:r>
      <w:r w:rsidRPr="009A034A">
        <w:rPr>
          <w:sz w:val="28"/>
          <w:szCs w:val="28"/>
        </w:rPr>
        <w:t xml:space="preserve">комбинированная выработка электроэнергии и тепла, при которой тепловая мощность конденсатора </w:t>
      </w:r>
      <w:r w:rsidR="00E21AAA" w:rsidRPr="009A034A">
        <w:rPr>
          <w:sz w:val="28"/>
          <w:szCs w:val="28"/>
        </w:rPr>
        <w:t>ОЦР</w:t>
      </w:r>
      <w:r w:rsidRPr="009A034A">
        <w:rPr>
          <w:sz w:val="28"/>
          <w:szCs w:val="28"/>
        </w:rPr>
        <w:t xml:space="preserve"> используется для отопления тепличных комплексов через водяной вторичный контур;</w:t>
      </w:r>
    </w:p>
    <w:p w14:paraId="10351010" w14:textId="4BD72BEF" w:rsidR="003439B9" w:rsidRPr="009A034A" w:rsidRDefault="00C334B8" w:rsidP="00597055">
      <w:pPr>
        <w:ind w:firstLine="708"/>
        <w:jc w:val="both"/>
        <w:rPr>
          <w:sz w:val="28"/>
          <w:szCs w:val="28"/>
        </w:rPr>
      </w:pPr>
      <w:r w:rsidRPr="009A034A">
        <w:rPr>
          <w:sz w:val="28"/>
          <w:szCs w:val="28"/>
        </w:rPr>
        <w:t xml:space="preserve">Сценарий C </w:t>
      </w:r>
      <w:r w:rsidR="004B2574" w:rsidRPr="009A034A">
        <w:rPr>
          <w:iCs/>
          <w:sz w:val="28"/>
          <w:szCs w:val="28"/>
        </w:rPr>
        <w:t>–</w:t>
      </w:r>
      <w:r w:rsidR="004B2574" w:rsidRPr="009A034A">
        <w:rPr>
          <w:sz w:val="28"/>
          <w:szCs w:val="28"/>
          <w:lang w:val="kk-KZ"/>
        </w:rPr>
        <w:t xml:space="preserve"> </w:t>
      </w:r>
      <w:r w:rsidRPr="009A034A">
        <w:rPr>
          <w:sz w:val="28"/>
          <w:szCs w:val="28"/>
        </w:rPr>
        <w:t xml:space="preserve">комбинированная выработка электроэнергии с утилизацией тепла конденсатора </w:t>
      </w:r>
      <w:r w:rsidR="00E21AAA" w:rsidRPr="009A034A">
        <w:rPr>
          <w:sz w:val="28"/>
          <w:szCs w:val="28"/>
        </w:rPr>
        <w:t>ОЦР</w:t>
      </w:r>
      <w:r w:rsidRPr="009A034A">
        <w:rPr>
          <w:sz w:val="28"/>
          <w:szCs w:val="28"/>
        </w:rPr>
        <w:t xml:space="preserve"> в системах сушки сельскохозяйственной продукции</w:t>
      </w:r>
      <w:r w:rsidR="0052488D" w:rsidRPr="009A034A">
        <w:rPr>
          <w:sz w:val="28"/>
          <w:szCs w:val="28"/>
        </w:rPr>
        <w:t>.</w:t>
      </w:r>
    </w:p>
    <w:p w14:paraId="5EB5F952" w14:textId="77777777" w:rsidR="000E4FD8" w:rsidRPr="009A034A" w:rsidRDefault="000E4FD8" w:rsidP="000E4FD8">
      <w:pPr>
        <w:ind w:left="720"/>
        <w:jc w:val="both"/>
        <w:rPr>
          <w:rFonts w:eastAsia="Calibri"/>
          <w:kern w:val="2"/>
          <w:sz w:val="28"/>
          <w:szCs w:val="28"/>
          <w:lang w:val="kk-KZ"/>
        </w:rPr>
      </w:pPr>
    </w:p>
    <w:p w14:paraId="062AB1E2" w14:textId="77777777" w:rsidR="00FE6B51" w:rsidRPr="009A034A" w:rsidRDefault="00FE6B51" w:rsidP="00FE6B51">
      <w:pPr>
        <w:jc w:val="both"/>
        <w:rPr>
          <w:sz w:val="28"/>
          <w:szCs w:val="28"/>
        </w:rPr>
      </w:pPr>
      <w:r w:rsidRPr="009A034A">
        <w:rPr>
          <w:sz w:val="28"/>
          <w:szCs w:val="28"/>
        </w:rPr>
        <w:t>Таблица 1</w:t>
      </w:r>
      <w:r w:rsidR="00E608B8" w:rsidRPr="009A034A">
        <w:rPr>
          <w:sz w:val="28"/>
          <w:szCs w:val="28"/>
          <w:lang w:val="kk-KZ"/>
        </w:rPr>
        <w:t>7</w:t>
      </w:r>
      <w:r w:rsidRPr="009A034A">
        <w:rPr>
          <w:sz w:val="28"/>
          <w:szCs w:val="28"/>
        </w:rPr>
        <w:t xml:space="preserve"> – Сценарии эксплуатации </w:t>
      </w:r>
      <w:r w:rsidR="00E21AAA" w:rsidRPr="009A034A">
        <w:rPr>
          <w:sz w:val="28"/>
          <w:szCs w:val="28"/>
        </w:rPr>
        <w:t>ОЦР</w:t>
      </w:r>
      <w:r w:rsidRPr="009A034A">
        <w:rPr>
          <w:sz w:val="28"/>
          <w:szCs w:val="28"/>
        </w:rPr>
        <w:t>–CHP системы</w:t>
      </w:r>
    </w:p>
    <w:p w14:paraId="2EF6DE94" w14:textId="77777777" w:rsidR="00FE6B51" w:rsidRPr="009A034A" w:rsidRDefault="00FE6B51" w:rsidP="00FE6B51">
      <w:pPr>
        <w:jc w:val="both"/>
        <w:rPr>
          <w:rFonts w:eastAsia="Calibri"/>
          <w:kern w:val="2"/>
          <w:sz w:val="28"/>
          <w:szCs w:val="28"/>
        </w:rPr>
      </w:pPr>
    </w:p>
    <w:tbl>
      <w:tblPr>
        <w:tblStyle w:val="aa"/>
        <w:tblW w:w="9443" w:type="dxa"/>
        <w:tblInd w:w="250" w:type="dxa"/>
        <w:tblLook w:val="04A0" w:firstRow="1" w:lastRow="0" w:firstColumn="1" w:lastColumn="0" w:noHBand="0" w:noVBand="1"/>
      </w:tblPr>
      <w:tblGrid>
        <w:gridCol w:w="2239"/>
        <w:gridCol w:w="3235"/>
        <w:gridCol w:w="3969"/>
      </w:tblGrid>
      <w:tr w:rsidR="00FE6B51" w:rsidRPr="009A034A" w14:paraId="47ED9187" w14:textId="77777777" w:rsidTr="001B73A3">
        <w:tc>
          <w:tcPr>
            <w:tcW w:w="2239" w:type="dxa"/>
            <w:tcBorders>
              <w:top w:val="single" w:sz="4" w:space="0" w:color="auto"/>
              <w:bottom w:val="single" w:sz="4" w:space="0" w:color="auto"/>
            </w:tcBorders>
          </w:tcPr>
          <w:p w14:paraId="4FC5A570" w14:textId="77777777" w:rsidR="00FE6B51" w:rsidRPr="009A034A" w:rsidRDefault="00FE6B51" w:rsidP="001B73A3">
            <w:pPr>
              <w:ind w:left="176" w:hanging="284"/>
              <w:jc w:val="center"/>
              <w:rPr>
                <w:rFonts w:eastAsia="Calibri"/>
                <w:b/>
                <w:bCs/>
                <w:kern w:val="2"/>
                <w:sz w:val="28"/>
                <w:szCs w:val="28"/>
              </w:rPr>
            </w:pPr>
            <w:r w:rsidRPr="009A034A">
              <w:rPr>
                <w:sz w:val="28"/>
                <w:szCs w:val="28"/>
              </w:rPr>
              <w:t>Сценарий</w:t>
            </w:r>
          </w:p>
        </w:tc>
        <w:tc>
          <w:tcPr>
            <w:tcW w:w="3235" w:type="dxa"/>
            <w:tcBorders>
              <w:top w:val="single" w:sz="4" w:space="0" w:color="auto"/>
              <w:bottom w:val="single" w:sz="4" w:space="0" w:color="auto"/>
            </w:tcBorders>
          </w:tcPr>
          <w:p w14:paraId="6C689313" w14:textId="77777777" w:rsidR="00FE6B51" w:rsidRPr="009A034A" w:rsidRDefault="00FE6B51" w:rsidP="001B73A3">
            <w:pPr>
              <w:ind w:firstLine="150"/>
              <w:jc w:val="center"/>
              <w:rPr>
                <w:rFonts w:eastAsia="Calibri"/>
                <w:b/>
                <w:bCs/>
                <w:kern w:val="2"/>
                <w:sz w:val="28"/>
                <w:szCs w:val="28"/>
                <w:lang w:val="en-GB"/>
              </w:rPr>
            </w:pPr>
            <w:r w:rsidRPr="009A034A">
              <w:rPr>
                <w:sz w:val="28"/>
                <w:szCs w:val="28"/>
              </w:rPr>
              <w:t>Описание</w:t>
            </w:r>
          </w:p>
        </w:tc>
        <w:tc>
          <w:tcPr>
            <w:tcW w:w="3969" w:type="dxa"/>
            <w:tcBorders>
              <w:top w:val="single" w:sz="4" w:space="0" w:color="auto"/>
              <w:bottom w:val="single" w:sz="4" w:space="0" w:color="auto"/>
            </w:tcBorders>
          </w:tcPr>
          <w:p w14:paraId="02DF347F" w14:textId="77777777" w:rsidR="00FE6B51" w:rsidRPr="009A034A" w:rsidRDefault="00FE6B51" w:rsidP="001B73A3">
            <w:pPr>
              <w:jc w:val="center"/>
              <w:rPr>
                <w:rFonts w:eastAsia="Calibri"/>
                <w:b/>
                <w:bCs/>
                <w:kern w:val="2"/>
                <w:sz w:val="28"/>
                <w:szCs w:val="28"/>
                <w:lang w:val="en-GB"/>
              </w:rPr>
            </w:pPr>
            <w:r w:rsidRPr="009A034A">
              <w:rPr>
                <w:sz w:val="28"/>
                <w:szCs w:val="28"/>
              </w:rPr>
              <w:t>Используемая энергия</w:t>
            </w:r>
          </w:p>
        </w:tc>
      </w:tr>
      <w:tr w:rsidR="00FE6B51" w:rsidRPr="009A034A" w14:paraId="4EFE9BEF" w14:textId="77777777" w:rsidTr="001B73A3">
        <w:tc>
          <w:tcPr>
            <w:tcW w:w="2239" w:type="dxa"/>
            <w:tcBorders>
              <w:top w:val="single" w:sz="4" w:space="0" w:color="auto"/>
            </w:tcBorders>
          </w:tcPr>
          <w:p w14:paraId="7FF4B405" w14:textId="393C1B05" w:rsidR="00FE6B51" w:rsidRPr="009A034A" w:rsidRDefault="006B6090" w:rsidP="001B73A3">
            <w:pPr>
              <w:ind w:left="-278"/>
              <w:jc w:val="center"/>
              <w:rPr>
                <w:rFonts w:eastAsia="Calibri"/>
                <w:b/>
                <w:bCs/>
                <w:kern w:val="2"/>
                <w:sz w:val="28"/>
                <w:szCs w:val="28"/>
                <w:lang w:val="en-GB"/>
              </w:rPr>
            </w:pPr>
            <w:r w:rsidRPr="009A034A">
              <w:rPr>
                <w:rFonts w:eastAsia="Calibri"/>
                <w:kern w:val="2"/>
                <w:sz w:val="28"/>
                <w:szCs w:val="28"/>
              </w:rPr>
              <w:t xml:space="preserve">   </w:t>
            </w:r>
            <w:r w:rsidR="00FE6B51" w:rsidRPr="009A034A">
              <w:rPr>
                <w:rFonts w:eastAsia="Calibri"/>
                <w:kern w:val="2"/>
                <w:sz w:val="28"/>
                <w:szCs w:val="28"/>
              </w:rPr>
              <w:t>A</w:t>
            </w:r>
          </w:p>
        </w:tc>
        <w:tc>
          <w:tcPr>
            <w:tcW w:w="3235" w:type="dxa"/>
            <w:tcBorders>
              <w:top w:val="single" w:sz="4" w:space="0" w:color="auto"/>
            </w:tcBorders>
          </w:tcPr>
          <w:p w14:paraId="69AB1BB3" w14:textId="77777777" w:rsidR="00FE6B51" w:rsidRPr="009A034A" w:rsidRDefault="0052488D" w:rsidP="001B73A3">
            <w:pPr>
              <w:jc w:val="center"/>
              <w:rPr>
                <w:rFonts w:eastAsia="Calibri"/>
                <w:b/>
                <w:bCs/>
                <w:kern w:val="2"/>
                <w:sz w:val="28"/>
                <w:szCs w:val="28"/>
                <w:lang w:val="en-GB"/>
              </w:rPr>
            </w:pPr>
            <w:r w:rsidRPr="009A034A">
              <w:rPr>
                <w:rFonts w:eastAsia="Calibri"/>
                <w:kern w:val="2"/>
                <w:sz w:val="28"/>
                <w:szCs w:val="28"/>
              </w:rPr>
              <w:t>только</w:t>
            </w:r>
            <w:r w:rsidR="00FE6B51" w:rsidRPr="009A034A">
              <w:rPr>
                <w:rFonts w:eastAsia="Calibri"/>
                <w:kern w:val="2"/>
                <w:sz w:val="28"/>
                <w:szCs w:val="28"/>
              </w:rPr>
              <w:t xml:space="preserve"> </w:t>
            </w:r>
            <w:r w:rsidR="00A32976" w:rsidRPr="009A034A">
              <w:rPr>
                <w:rFonts w:eastAsia="Calibri"/>
                <w:kern w:val="2"/>
                <w:sz w:val="28"/>
                <w:szCs w:val="28"/>
              </w:rPr>
              <w:t>ОЦР</w:t>
            </w:r>
          </w:p>
        </w:tc>
        <w:tc>
          <w:tcPr>
            <w:tcW w:w="3969" w:type="dxa"/>
            <w:tcBorders>
              <w:top w:val="single" w:sz="4" w:space="0" w:color="auto"/>
            </w:tcBorders>
          </w:tcPr>
          <w:p w14:paraId="645293D7" w14:textId="77777777" w:rsidR="00FE6B51" w:rsidRPr="009A034A" w:rsidRDefault="0052488D" w:rsidP="001B73A3">
            <w:pPr>
              <w:jc w:val="center"/>
              <w:rPr>
                <w:rFonts w:eastAsia="Calibri"/>
                <w:b/>
                <w:bCs/>
                <w:kern w:val="2"/>
                <w:sz w:val="28"/>
                <w:szCs w:val="28"/>
                <w:lang w:val="en-GB"/>
              </w:rPr>
            </w:pPr>
            <w:r w:rsidRPr="009A034A">
              <w:rPr>
                <w:rFonts w:eastAsia="Calibri"/>
                <w:kern w:val="2"/>
                <w:sz w:val="28"/>
                <w:szCs w:val="28"/>
              </w:rPr>
              <w:t>Электроэнергия</w:t>
            </w:r>
          </w:p>
        </w:tc>
      </w:tr>
      <w:tr w:rsidR="00FE6B51" w:rsidRPr="009A034A" w14:paraId="5F674B96" w14:textId="77777777" w:rsidTr="001B73A3">
        <w:tc>
          <w:tcPr>
            <w:tcW w:w="2239" w:type="dxa"/>
          </w:tcPr>
          <w:p w14:paraId="18B11132" w14:textId="77777777" w:rsidR="00FE6B51" w:rsidRPr="009A034A" w:rsidRDefault="00FE6B51" w:rsidP="001B73A3">
            <w:pPr>
              <w:jc w:val="center"/>
              <w:rPr>
                <w:rFonts w:eastAsia="Calibri"/>
                <w:b/>
                <w:bCs/>
                <w:kern w:val="2"/>
                <w:sz w:val="28"/>
                <w:szCs w:val="28"/>
                <w:lang w:val="en-GB"/>
              </w:rPr>
            </w:pPr>
            <w:r w:rsidRPr="009A034A">
              <w:rPr>
                <w:rFonts w:eastAsia="Calibri"/>
                <w:kern w:val="2"/>
                <w:sz w:val="28"/>
                <w:szCs w:val="28"/>
              </w:rPr>
              <w:t>B</w:t>
            </w:r>
          </w:p>
        </w:tc>
        <w:tc>
          <w:tcPr>
            <w:tcW w:w="3235" w:type="dxa"/>
          </w:tcPr>
          <w:p w14:paraId="5BED57D2" w14:textId="77777777" w:rsidR="00FE6B51" w:rsidRPr="009A034A" w:rsidRDefault="00A32976" w:rsidP="001B73A3">
            <w:pPr>
              <w:jc w:val="center"/>
              <w:rPr>
                <w:rFonts w:eastAsia="Calibri"/>
                <w:b/>
                <w:bCs/>
                <w:kern w:val="2"/>
                <w:sz w:val="28"/>
                <w:szCs w:val="28"/>
                <w:lang w:val="en-GB"/>
              </w:rPr>
            </w:pPr>
            <w:r w:rsidRPr="009A034A">
              <w:rPr>
                <w:rFonts w:eastAsia="Calibri"/>
                <w:kern w:val="2"/>
                <w:sz w:val="28"/>
                <w:szCs w:val="28"/>
              </w:rPr>
              <w:t>ОЦР</w:t>
            </w:r>
            <w:r w:rsidR="00FE6B51" w:rsidRPr="009A034A">
              <w:rPr>
                <w:rFonts w:eastAsia="Calibri"/>
                <w:kern w:val="2"/>
                <w:sz w:val="28"/>
                <w:szCs w:val="28"/>
              </w:rPr>
              <w:t xml:space="preserve"> + тепличное отопление</w:t>
            </w:r>
          </w:p>
        </w:tc>
        <w:tc>
          <w:tcPr>
            <w:tcW w:w="3969" w:type="dxa"/>
          </w:tcPr>
          <w:p w14:paraId="3B4EF705" w14:textId="77777777" w:rsidR="00FE6B51" w:rsidRPr="009A034A" w:rsidRDefault="00FE6B51" w:rsidP="001B73A3">
            <w:pPr>
              <w:jc w:val="center"/>
              <w:rPr>
                <w:rFonts w:eastAsia="Calibri"/>
                <w:b/>
                <w:bCs/>
                <w:kern w:val="2"/>
                <w:sz w:val="28"/>
                <w:szCs w:val="28"/>
                <w:lang w:val="en-GB"/>
              </w:rPr>
            </w:pPr>
            <w:r w:rsidRPr="009A034A">
              <w:rPr>
                <w:rFonts w:eastAsia="Calibri"/>
                <w:kern w:val="2"/>
                <w:sz w:val="28"/>
                <w:szCs w:val="28"/>
              </w:rPr>
              <w:t>Электроэнергия + тепло конденсатора</w:t>
            </w:r>
          </w:p>
        </w:tc>
      </w:tr>
      <w:tr w:rsidR="00FE6B51" w:rsidRPr="009A034A" w14:paraId="1DBA3835" w14:textId="77777777" w:rsidTr="001B73A3">
        <w:tc>
          <w:tcPr>
            <w:tcW w:w="2239" w:type="dxa"/>
            <w:tcBorders>
              <w:bottom w:val="single" w:sz="4" w:space="0" w:color="auto"/>
            </w:tcBorders>
          </w:tcPr>
          <w:p w14:paraId="18CBB25B" w14:textId="77777777" w:rsidR="00FE6B51" w:rsidRPr="009A034A" w:rsidRDefault="00FE6B51" w:rsidP="001B73A3">
            <w:pPr>
              <w:jc w:val="center"/>
              <w:rPr>
                <w:rFonts w:eastAsia="Calibri"/>
                <w:b/>
                <w:bCs/>
                <w:kern w:val="2"/>
                <w:sz w:val="28"/>
                <w:szCs w:val="28"/>
                <w:lang w:val="en-GB"/>
              </w:rPr>
            </w:pPr>
            <w:r w:rsidRPr="009A034A">
              <w:rPr>
                <w:rFonts w:eastAsia="Calibri"/>
                <w:kern w:val="2"/>
                <w:sz w:val="28"/>
                <w:szCs w:val="28"/>
              </w:rPr>
              <w:t>C</w:t>
            </w:r>
          </w:p>
        </w:tc>
        <w:tc>
          <w:tcPr>
            <w:tcW w:w="3235" w:type="dxa"/>
            <w:tcBorders>
              <w:bottom w:val="single" w:sz="4" w:space="0" w:color="auto"/>
            </w:tcBorders>
          </w:tcPr>
          <w:p w14:paraId="59860002" w14:textId="0E472469" w:rsidR="00FE6B51" w:rsidRPr="009A034A" w:rsidRDefault="00A32976" w:rsidP="001B73A3">
            <w:pPr>
              <w:jc w:val="center"/>
              <w:rPr>
                <w:rFonts w:eastAsia="Calibri"/>
                <w:b/>
                <w:bCs/>
                <w:kern w:val="2"/>
                <w:sz w:val="28"/>
                <w:szCs w:val="28"/>
                <w:lang w:val="en-US"/>
              </w:rPr>
            </w:pPr>
            <w:r w:rsidRPr="009A034A">
              <w:rPr>
                <w:rFonts w:eastAsia="Calibri"/>
                <w:kern w:val="2"/>
                <w:sz w:val="28"/>
                <w:szCs w:val="28"/>
              </w:rPr>
              <w:t>ОЦР</w:t>
            </w:r>
            <w:r w:rsidR="00FE6B51" w:rsidRPr="009A034A">
              <w:rPr>
                <w:rFonts w:eastAsia="Calibri"/>
                <w:kern w:val="2"/>
                <w:sz w:val="28"/>
                <w:szCs w:val="28"/>
              </w:rPr>
              <w:t xml:space="preserve"> + сушка</w:t>
            </w:r>
          </w:p>
        </w:tc>
        <w:tc>
          <w:tcPr>
            <w:tcW w:w="3969" w:type="dxa"/>
            <w:tcBorders>
              <w:bottom w:val="single" w:sz="4" w:space="0" w:color="auto"/>
            </w:tcBorders>
          </w:tcPr>
          <w:p w14:paraId="04BB3A5A" w14:textId="77777777" w:rsidR="00FE6B51" w:rsidRPr="009A034A" w:rsidRDefault="00FE6B51" w:rsidP="001B73A3">
            <w:pPr>
              <w:jc w:val="center"/>
              <w:rPr>
                <w:rFonts w:eastAsia="Calibri"/>
                <w:b/>
                <w:bCs/>
                <w:kern w:val="2"/>
                <w:sz w:val="28"/>
                <w:szCs w:val="28"/>
                <w:lang w:val="en-GB"/>
              </w:rPr>
            </w:pPr>
            <w:r w:rsidRPr="009A034A">
              <w:rPr>
                <w:rFonts w:eastAsia="Calibri"/>
                <w:kern w:val="2"/>
                <w:sz w:val="28"/>
                <w:szCs w:val="28"/>
              </w:rPr>
              <w:t>Электроэнергия + тепло конденсатора</w:t>
            </w:r>
          </w:p>
        </w:tc>
      </w:tr>
    </w:tbl>
    <w:p w14:paraId="0C0B14DC" w14:textId="77777777" w:rsidR="00FE6B51" w:rsidRPr="009A034A" w:rsidRDefault="00FE6B51" w:rsidP="00FE6B51">
      <w:pPr>
        <w:jc w:val="both"/>
        <w:rPr>
          <w:rFonts w:eastAsia="Calibri"/>
          <w:kern w:val="2"/>
          <w:sz w:val="28"/>
          <w:szCs w:val="28"/>
          <w:lang w:val="en-US"/>
        </w:rPr>
      </w:pPr>
    </w:p>
    <w:p w14:paraId="202BF9F7" w14:textId="77777777" w:rsidR="008D6DD8" w:rsidRPr="009A034A" w:rsidRDefault="008D6DD8" w:rsidP="00F31967">
      <w:pPr>
        <w:ind w:firstLine="709"/>
        <w:jc w:val="both"/>
        <w:rPr>
          <w:sz w:val="28"/>
          <w:szCs w:val="28"/>
        </w:rPr>
      </w:pPr>
      <w:r w:rsidRPr="009A034A">
        <w:rPr>
          <w:sz w:val="28"/>
          <w:szCs w:val="28"/>
        </w:rPr>
        <w:t xml:space="preserve">Важной особенностью когенерационной системы </w:t>
      </w:r>
      <w:r w:rsidR="00E21AAA" w:rsidRPr="009A034A">
        <w:rPr>
          <w:sz w:val="28"/>
          <w:szCs w:val="28"/>
        </w:rPr>
        <w:t>ОЦР</w:t>
      </w:r>
      <w:r w:rsidRPr="009A034A">
        <w:rPr>
          <w:sz w:val="28"/>
          <w:szCs w:val="28"/>
        </w:rPr>
        <w:t>–CHP является фундаментальный компромисс между выработкой электроэнергии и полезной тепловой энергией. Повышение температуры и давления конденсации, необходимое для обеспечения более высоких температур теплоносителя в сельскохозяйственных системах, как правило, приводит к уменьшению степени расширения рабочего тела в турбине и, как следствие, к снижению электрической мощности установки.</w:t>
      </w:r>
    </w:p>
    <w:p w14:paraId="52213B7E" w14:textId="77777777" w:rsidR="008D6DD8" w:rsidRPr="009A034A" w:rsidRDefault="008D6DD8" w:rsidP="00F31967">
      <w:pPr>
        <w:ind w:firstLine="709"/>
        <w:jc w:val="both"/>
        <w:rPr>
          <w:sz w:val="28"/>
          <w:szCs w:val="28"/>
        </w:rPr>
      </w:pPr>
      <w:r w:rsidRPr="009A034A">
        <w:rPr>
          <w:sz w:val="28"/>
          <w:szCs w:val="28"/>
        </w:rPr>
        <w:t>Таким образом, выбор параметров конденсации представляет собой задачу оптимизации, в рамках которой должны учитываться относительная ценность электрической и тепловой энергии, сезонность тепловых нагрузок, а также совокупные экономические и экологические показатели работы системы.</w:t>
      </w:r>
    </w:p>
    <w:p w14:paraId="5FF4248B" w14:textId="5FC0280F" w:rsidR="008D6DD8" w:rsidRPr="009A034A" w:rsidRDefault="008D6DD8" w:rsidP="00F31967">
      <w:pPr>
        <w:ind w:firstLine="709"/>
        <w:jc w:val="both"/>
        <w:rPr>
          <w:sz w:val="28"/>
          <w:szCs w:val="28"/>
        </w:rPr>
      </w:pPr>
      <w:r w:rsidRPr="009A034A">
        <w:rPr>
          <w:sz w:val="28"/>
          <w:szCs w:val="28"/>
        </w:rPr>
        <w:t xml:space="preserve">Интеграция установки </w:t>
      </w:r>
      <w:r w:rsidR="00E21AAA" w:rsidRPr="009A034A">
        <w:rPr>
          <w:sz w:val="28"/>
          <w:szCs w:val="28"/>
          <w:lang w:val="kk-KZ"/>
        </w:rPr>
        <w:t>ОЦР</w:t>
      </w:r>
      <w:r w:rsidR="00813A6F" w:rsidRPr="009A034A">
        <w:rPr>
          <w:sz w:val="28"/>
          <w:szCs w:val="28"/>
          <w:lang w:val="kk-KZ"/>
        </w:rPr>
        <w:t xml:space="preserve"> </w:t>
      </w:r>
      <w:r w:rsidRPr="009A034A">
        <w:rPr>
          <w:sz w:val="28"/>
          <w:szCs w:val="28"/>
        </w:rPr>
        <w:t>с сельскохозяйственными тепловыми нагрузками за счёт утилизации тепла конденсатора позволяет перейти от одноцелевого использования геотермальных скважин к многофункциональной энергетической системе.</w:t>
      </w:r>
      <w:r w:rsidR="00813A6F" w:rsidRPr="009A034A">
        <w:rPr>
          <w:sz w:val="28"/>
          <w:szCs w:val="28"/>
        </w:rPr>
        <w:t xml:space="preserve"> </w:t>
      </w:r>
      <w:r w:rsidRPr="009A034A">
        <w:rPr>
          <w:sz w:val="28"/>
          <w:szCs w:val="28"/>
        </w:rPr>
        <w:t>Сравнение сценариев A–C обеспечивает методологическую основу для выбора оптимального варианта использования геотермального ресурса с учётом энергетических, экономических и экологических критериев.</w:t>
      </w:r>
    </w:p>
    <w:p w14:paraId="67DB69FF" w14:textId="74AC7D8B" w:rsidR="00C334B8" w:rsidRPr="009A034A" w:rsidRDefault="008D6DD8" w:rsidP="00F31967">
      <w:pPr>
        <w:ind w:firstLine="709"/>
        <w:jc w:val="both"/>
        <w:rPr>
          <w:sz w:val="28"/>
          <w:szCs w:val="28"/>
        </w:rPr>
      </w:pPr>
      <w:r w:rsidRPr="009A034A">
        <w:rPr>
          <w:sz w:val="28"/>
          <w:szCs w:val="28"/>
        </w:rPr>
        <w:t>Эксплуатационные сценарии, определённые в разделе 3.6, служат методологической основой для последующей количественной оценки, представленной в главе 4.</w:t>
      </w:r>
      <w:r w:rsidR="00C334B8" w:rsidRPr="009A034A">
        <w:rPr>
          <w:sz w:val="28"/>
          <w:szCs w:val="28"/>
        </w:rPr>
        <w:br w:type="page"/>
      </w:r>
    </w:p>
    <w:p w14:paraId="677E583E" w14:textId="330C6EF8" w:rsidR="00677A14" w:rsidRPr="009A034A" w:rsidRDefault="00A2328C" w:rsidP="00B87CC5">
      <w:pPr>
        <w:ind w:firstLine="851"/>
        <w:contextualSpacing/>
        <w:jc w:val="both"/>
        <w:rPr>
          <w:b/>
          <w:caps/>
          <w:sz w:val="28"/>
          <w:szCs w:val="28"/>
          <w:lang w:val="kk-KZ"/>
        </w:rPr>
      </w:pPr>
      <w:r w:rsidRPr="009A034A">
        <w:rPr>
          <w:b/>
          <w:caps/>
          <w:sz w:val="28"/>
          <w:szCs w:val="28"/>
        </w:rPr>
        <w:lastRenderedPageBreak/>
        <w:t>4</w:t>
      </w:r>
      <w:r w:rsidR="000D0531" w:rsidRPr="009A034A">
        <w:rPr>
          <w:b/>
          <w:caps/>
          <w:sz w:val="28"/>
          <w:szCs w:val="28"/>
          <w:lang w:val="kk-KZ"/>
        </w:rPr>
        <w:t xml:space="preserve"> </w:t>
      </w:r>
      <w:r w:rsidRPr="009A034A">
        <w:rPr>
          <w:b/>
          <w:caps/>
          <w:sz w:val="28"/>
          <w:szCs w:val="28"/>
        </w:rPr>
        <w:t xml:space="preserve">Результаты </w:t>
      </w:r>
      <w:r w:rsidR="00677A14" w:rsidRPr="009A034A">
        <w:rPr>
          <w:b/>
          <w:caps/>
          <w:sz w:val="28"/>
          <w:szCs w:val="28"/>
        </w:rPr>
        <w:t>и</w:t>
      </w:r>
      <w:r w:rsidR="00AA32CF" w:rsidRPr="009A034A">
        <w:rPr>
          <w:b/>
          <w:caps/>
          <w:sz w:val="28"/>
          <w:szCs w:val="28"/>
          <w:lang w:val="kk-KZ"/>
        </w:rPr>
        <w:t>сследования и их анализ</w:t>
      </w:r>
    </w:p>
    <w:p w14:paraId="6D0D88EE" w14:textId="2268E8BF" w:rsidR="0017530D" w:rsidRPr="009A034A" w:rsidRDefault="0017530D" w:rsidP="00B87CC5">
      <w:pPr>
        <w:ind w:firstLine="851"/>
        <w:contextualSpacing/>
        <w:jc w:val="both"/>
        <w:rPr>
          <w:b/>
          <w:sz w:val="28"/>
          <w:szCs w:val="28"/>
        </w:rPr>
      </w:pPr>
      <w:r w:rsidRPr="009A034A">
        <w:rPr>
          <w:b/>
          <w:sz w:val="28"/>
          <w:szCs w:val="28"/>
        </w:rPr>
        <w:t xml:space="preserve">4.1 </w:t>
      </w:r>
      <w:r w:rsidR="00AA32CF" w:rsidRPr="009A034A">
        <w:rPr>
          <w:b/>
          <w:sz w:val="28"/>
          <w:szCs w:val="28"/>
          <w:lang w:val="kk-KZ"/>
        </w:rPr>
        <w:t>Геотермальные ресурсы Жаркентского бассейна и возможности их энергетического освоения</w:t>
      </w:r>
    </w:p>
    <w:p w14:paraId="3B4AF524" w14:textId="77777777" w:rsidR="00B31619" w:rsidRPr="009A034A" w:rsidRDefault="00B31619" w:rsidP="00B51D93">
      <w:pPr>
        <w:ind w:firstLine="708"/>
        <w:jc w:val="both"/>
        <w:rPr>
          <w:sz w:val="28"/>
          <w:szCs w:val="28"/>
          <w:lang w:val="kk-KZ"/>
        </w:rPr>
      </w:pPr>
      <w:r w:rsidRPr="009A034A">
        <w:rPr>
          <w:sz w:val="28"/>
          <w:szCs w:val="28"/>
        </w:rPr>
        <w:t xml:space="preserve">Общее распределение геотермальных ресурсов на территории Казахстана было рассмотрено в разделе 2.2, где представлена карта распространения геотермальных подземных вод по температурным диапазонам (рисунок 3). Анализ данной карты показывает, что наиболее перспективные зоны для использования геотермальной энергии сосредоточены преимущественно в южных и юго-западных регионах страны, включая Мангистаускую и Алматинскую области. Именно в этих районах зафиксированы наиболее высокие температуры геотермальных вод, что создаёт предпосылки для их энергетического использования. В рамках настоящего исследования приоритетное внимание было уделено геотермальным ресурсам Алматинской области, в частности </w:t>
      </w:r>
      <w:proofErr w:type="spellStart"/>
      <w:r w:rsidRPr="009A034A">
        <w:rPr>
          <w:sz w:val="28"/>
          <w:szCs w:val="28"/>
        </w:rPr>
        <w:t>Жаркентскому</w:t>
      </w:r>
      <w:proofErr w:type="spellEnd"/>
      <w:r w:rsidRPr="009A034A">
        <w:rPr>
          <w:sz w:val="28"/>
          <w:szCs w:val="28"/>
        </w:rPr>
        <w:t xml:space="preserve"> геотермальному бассейну, подробное описание которого приведено в разделе 3.1, где рассматриваются геологические и эксплуатационные характеристики исследуемых скважин.</w:t>
      </w:r>
    </w:p>
    <w:p w14:paraId="45AB4875" w14:textId="77777777" w:rsidR="0007253E" w:rsidRPr="009A034A" w:rsidRDefault="0007253E" w:rsidP="00B51D93">
      <w:pPr>
        <w:ind w:firstLine="708"/>
        <w:jc w:val="both"/>
        <w:rPr>
          <w:sz w:val="28"/>
          <w:szCs w:val="28"/>
        </w:rPr>
      </w:pPr>
      <w:r w:rsidRPr="009A034A">
        <w:rPr>
          <w:sz w:val="28"/>
          <w:szCs w:val="28"/>
        </w:rPr>
        <w:t xml:space="preserve">Согласно представленным данным, температура геотермальных вод в скважинах </w:t>
      </w:r>
      <w:proofErr w:type="spellStart"/>
      <w:r w:rsidRPr="009A034A">
        <w:rPr>
          <w:sz w:val="28"/>
          <w:szCs w:val="28"/>
        </w:rPr>
        <w:t>Жаркентского</w:t>
      </w:r>
      <w:proofErr w:type="spellEnd"/>
      <w:r w:rsidRPr="009A034A">
        <w:rPr>
          <w:sz w:val="28"/>
          <w:szCs w:val="28"/>
        </w:rPr>
        <w:t xml:space="preserve"> бассейна изменяется в диапазоне примерно от 30 до 103 °C, тогда как расчётные значения температуры на глубине залегания геотермального коллектора могут достигать 165 °C. Такие температурные характеристики свидетельствуют о наличии в регионе геотермальных ресурсов, потенциально пригодных для применения бинарных геотермальных технологий, основанных на использовании органического цикла </w:t>
      </w:r>
      <w:proofErr w:type="spellStart"/>
      <w:r w:rsidRPr="009A034A">
        <w:rPr>
          <w:sz w:val="28"/>
          <w:szCs w:val="28"/>
        </w:rPr>
        <w:t>Ренкина</w:t>
      </w:r>
      <w:proofErr w:type="spellEnd"/>
      <w:r w:rsidRPr="009A034A">
        <w:rPr>
          <w:sz w:val="28"/>
          <w:szCs w:val="28"/>
        </w:rPr>
        <w:t>.</w:t>
      </w:r>
    </w:p>
    <w:p w14:paraId="57079D4C" w14:textId="4E1DB225" w:rsidR="0007253E" w:rsidRPr="009A034A" w:rsidRDefault="0007253E" w:rsidP="00B51D93">
      <w:pPr>
        <w:ind w:firstLine="708"/>
        <w:jc w:val="both"/>
        <w:rPr>
          <w:sz w:val="28"/>
          <w:szCs w:val="28"/>
        </w:rPr>
      </w:pPr>
      <w:r w:rsidRPr="009A034A">
        <w:rPr>
          <w:sz w:val="28"/>
          <w:szCs w:val="28"/>
        </w:rPr>
        <w:t xml:space="preserve">Среди рассмотренных источников особый интерес представляет геотермальная скважина №5539, расположенная в районе </w:t>
      </w:r>
      <w:proofErr w:type="spellStart"/>
      <w:r w:rsidRPr="009A034A">
        <w:rPr>
          <w:sz w:val="28"/>
          <w:szCs w:val="28"/>
        </w:rPr>
        <w:t>Жаркунак</w:t>
      </w:r>
      <w:proofErr w:type="spellEnd"/>
      <w:r w:rsidRPr="009A034A">
        <w:rPr>
          <w:sz w:val="28"/>
          <w:szCs w:val="28"/>
        </w:rPr>
        <w:t xml:space="preserve"> </w:t>
      </w:r>
      <w:proofErr w:type="spellStart"/>
      <w:r w:rsidRPr="009A034A">
        <w:rPr>
          <w:sz w:val="28"/>
          <w:szCs w:val="28"/>
        </w:rPr>
        <w:t>Жаркентской</w:t>
      </w:r>
      <w:proofErr w:type="spellEnd"/>
      <w:r w:rsidRPr="009A034A">
        <w:rPr>
          <w:sz w:val="28"/>
          <w:szCs w:val="28"/>
        </w:rPr>
        <w:t xml:space="preserve"> впадины. Основные параметры данной скважины включают глубину около 2850 м, температуру геотермальной воды на выходе порядка 103°C и дебит около 50 л/с. Такие эксплуатационные характеристики позволяют рассматривать данный источник как один из наиболее перспективных объектов для энергетического использования геотермальных ресурсов в условиях Казахстана.</w:t>
      </w:r>
    </w:p>
    <w:p w14:paraId="5A2A62EB" w14:textId="1244C827" w:rsidR="00AE003D" w:rsidRPr="009A034A" w:rsidRDefault="00AE003D" w:rsidP="00B51D93">
      <w:pPr>
        <w:ind w:firstLine="708"/>
        <w:jc w:val="both"/>
        <w:rPr>
          <w:sz w:val="28"/>
          <w:szCs w:val="28"/>
          <w:lang w:val="kk-KZ"/>
        </w:rPr>
      </w:pPr>
      <w:r w:rsidRPr="009A034A">
        <w:rPr>
          <w:sz w:val="28"/>
          <w:szCs w:val="28"/>
        </w:rPr>
        <w:t xml:space="preserve">В качестве примера существующего практического использования геотермальных вод </w:t>
      </w:r>
      <w:proofErr w:type="spellStart"/>
      <w:r w:rsidRPr="009A034A">
        <w:rPr>
          <w:sz w:val="28"/>
          <w:szCs w:val="28"/>
        </w:rPr>
        <w:t>Жаркентского</w:t>
      </w:r>
      <w:proofErr w:type="spellEnd"/>
      <w:r w:rsidRPr="009A034A">
        <w:rPr>
          <w:sz w:val="28"/>
          <w:szCs w:val="28"/>
        </w:rPr>
        <w:t xml:space="preserve"> бассейна можно отметить скважину 2ТП, расположенную на расстоянии около 2,48 км к юго-западу от скважины 1ТП. В настоящее время она оснащена бетонным </w:t>
      </w:r>
      <w:proofErr w:type="spellStart"/>
      <w:r w:rsidRPr="009A034A">
        <w:rPr>
          <w:sz w:val="28"/>
          <w:szCs w:val="28"/>
        </w:rPr>
        <w:t>надкаптажным</w:t>
      </w:r>
      <w:proofErr w:type="spellEnd"/>
      <w:r w:rsidRPr="009A034A">
        <w:rPr>
          <w:sz w:val="28"/>
          <w:szCs w:val="28"/>
        </w:rPr>
        <w:t xml:space="preserve"> сооружением и эксплуатируется в крановом режиме. Геотермальная вода из данной скважины используется для теплоснабжения тепличных сооружений, расположенных на прилегающей территории</w:t>
      </w:r>
      <w:r w:rsidR="00C4751D" w:rsidRPr="009A034A">
        <w:rPr>
          <w:sz w:val="28"/>
          <w:szCs w:val="28"/>
        </w:rPr>
        <w:t xml:space="preserve"> (см. раздел 2.3.2)</w:t>
      </w:r>
      <w:r w:rsidRPr="009A034A">
        <w:rPr>
          <w:sz w:val="28"/>
          <w:szCs w:val="28"/>
        </w:rPr>
        <w:t xml:space="preserve"> Теплицы облегчённого типа с полиэтиленовым покрытием функционируют на площади около 1 га и обеспечивают круглогодичное выращивание овощной продукции, преимущественно огурцов, со среднегодовым объёмом производства порядка 300 т. Более подробное описание особенностей использования геотермального тепла в сельскохозяйственных приложениях приведено в разделе 4.4 настоящей работы [46</w:t>
      </w:r>
      <w:r w:rsidR="000640E4" w:rsidRPr="009A034A">
        <w:rPr>
          <w:sz w:val="28"/>
          <w:szCs w:val="28"/>
          <w:lang w:val="kk-KZ"/>
        </w:rPr>
        <w:t>, с.</w:t>
      </w:r>
      <w:r w:rsidR="00127935" w:rsidRPr="009A034A">
        <w:rPr>
          <w:sz w:val="28"/>
          <w:szCs w:val="28"/>
          <w:lang w:val="kk-KZ"/>
        </w:rPr>
        <w:t xml:space="preserve"> </w:t>
      </w:r>
      <w:r w:rsidR="000640E4" w:rsidRPr="009A034A">
        <w:rPr>
          <w:sz w:val="28"/>
          <w:szCs w:val="28"/>
          <w:lang w:val="kk-KZ"/>
        </w:rPr>
        <w:t>73</w:t>
      </w:r>
      <w:r w:rsidRPr="009A034A">
        <w:rPr>
          <w:sz w:val="28"/>
          <w:szCs w:val="28"/>
        </w:rPr>
        <w:t>].</w:t>
      </w:r>
    </w:p>
    <w:p w14:paraId="2721CA4F" w14:textId="77777777" w:rsidR="00F56C96" w:rsidRPr="009A034A" w:rsidRDefault="00F56C96" w:rsidP="00B51D93">
      <w:pPr>
        <w:ind w:firstLine="708"/>
        <w:jc w:val="both"/>
        <w:rPr>
          <w:sz w:val="28"/>
          <w:szCs w:val="28"/>
          <w:lang w:val="kk-KZ"/>
        </w:rPr>
      </w:pPr>
      <w:r w:rsidRPr="009A034A">
        <w:rPr>
          <w:sz w:val="28"/>
          <w:szCs w:val="28"/>
        </w:rPr>
        <w:lastRenderedPageBreak/>
        <w:t xml:space="preserve">Несмотря на существующее прямое тепловое использование, параметры рассматриваемых геотермальных источников свидетельствуют о наличии дополнительного энергетического потенциала. Сочетание относительно высоких температур геотермальных вод и достаточных дебитов создаёт благоприятные условия для применения бинарных геотермальных установок, основанных на органическом цикле </w:t>
      </w:r>
      <w:proofErr w:type="spellStart"/>
      <w:r w:rsidRPr="009A034A">
        <w:rPr>
          <w:sz w:val="28"/>
          <w:szCs w:val="28"/>
        </w:rPr>
        <w:t>Ренкина</w:t>
      </w:r>
      <w:proofErr w:type="spellEnd"/>
      <w:r w:rsidRPr="009A034A">
        <w:rPr>
          <w:sz w:val="28"/>
          <w:szCs w:val="28"/>
        </w:rPr>
        <w:t>, которые позволяют эффективно использовать низко- и среднетемпературные геотермальные ресурсы для производства электрической энергии.</w:t>
      </w:r>
    </w:p>
    <w:p w14:paraId="565AF29E" w14:textId="77777777" w:rsidR="0007253E" w:rsidRPr="009A034A" w:rsidRDefault="0007253E" w:rsidP="00B51D93">
      <w:pPr>
        <w:ind w:firstLine="708"/>
        <w:jc w:val="both"/>
        <w:rPr>
          <w:sz w:val="28"/>
          <w:szCs w:val="28"/>
          <w:lang w:val="kk-KZ"/>
        </w:rPr>
      </w:pPr>
      <w:r w:rsidRPr="009A034A">
        <w:rPr>
          <w:sz w:val="28"/>
          <w:szCs w:val="28"/>
        </w:rPr>
        <w:t xml:space="preserve">Таким образом, проведённый анализ геотермальных ресурсов </w:t>
      </w:r>
      <w:proofErr w:type="spellStart"/>
      <w:r w:rsidRPr="009A034A">
        <w:rPr>
          <w:sz w:val="28"/>
          <w:szCs w:val="28"/>
        </w:rPr>
        <w:t>Жаркентского</w:t>
      </w:r>
      <w:proofErr w:type="spellEnd"/>
      <w:r w:rsidRPr="009A034A">
        <w:rPr>
          <w:sz w:val="28"/>
          <w:szCs w:val="28"/>
        </w:rPr>
        <w:t xml:space="preserve"> бассейна показывает, что ряд существующих скважин, в первую очередь скважина №5539, обладает параметрами, потенциально пригодными для производства электрической энергии. Использование данных ресурсов в рамках геотермальной энергетической установки с последующим каскадным применением остаточного тепла может обеспечить не только выработку электроэнергии, но и эффективное теплоснабжение сельскохозяйственных объектов, включая тепличные комплексы, системы аквакультуры и процессы переработки сельскохозяйственной продукции.</w:t>
      </w:r>
    </w:p>
    <w:p w14:paraId="7A1A80E5" w14:textId="77777777" w:rsidR="00303785" w:rsidRPr="009A034A" w:rsidRDefault="00303785" w:rsidP="00B51D93">
      <w:pPr>
        <w:ind w:firstLine="708"/>
        <w:jc w:val="both"/>
        <w:rPr>
          <w:sz w:val="28"/>
          <w:szCs w:val="28"/>
          <w:lang w:val="kk-KZ"/>
        </w:rPr>
      </w:pPr>
    </w:p>
    <w:p w14:paraId="65CFC7CD" w14:textId="50579D6B" w:rsidR="00A527F5" w:rsidRPr="009A034A" w:rsidRDefault="00A527F5" w:rsidP="00B51D93">
      <w:pPr>
        <w:ind w:firstLine="709"/>
        <w:contextualSpacing/>
        <w:jc w:val="both"/>
        <w:rPr>
          <w:b/>
          <w:sz w:val="28"/>
          <w:szCs w:val="28"/>
          <w:lang w:val="kk-KZ"/>
        </w:rPr>
      </w:pPr>
      <w:bookmarkStart w:id="46" w:name="_Hlk218444772"/>
      <w:r w:rsidRPr="009A034A">
        <w:rPr>
          <w:b/>
          <w:sz w:val="28"/>
          <w:szCs w:val="28"/>
        </w:rPr>
        <w:t>4.</w:t>
      </w:r>
      <w:r w:rsidR="0017530D" w:rsidRPr="009A034A">
        <w:rPr>
          <w:b/>
          <w:sz w:val="28"/>
          <w:szCs w:val="28"/>
        </w:rPr>
        <w:t>2</w:t>
      </w:r>
      <w:bookmarkEnd w:id="46"/>
      <w:r w:rsidR="00A830CD" w:rsidRPr="009A034A">
        <w:rPr>
          <w:b/>
          <w:sz w:val="28"/>
          <w:szCs w:val="28"/>
          <w:lang w:val="kk-KZ"/>
        </w:rPr>
        <w:t xml:space="preserve"> </w:t>
      </w:r>
      <w:r w:rsidRPr="009A034A">
        <w:rPr>
          <w:b/>
          <w:sz w:val="28"/>
          <w:szCs w:val="28"/>
        </w:rPr>
        <w:t xml:space="preserve">Выбор рабочей жидкости и </w:t>
      </w:r>
      <w:r w:rsidR="000D0531" w:rsidRPr="009A034A">
        <w:rPr>
          <w:b/>
          <w:sz w:val="28"/>
          <w:szCs w:val="28"/>
          <w:lang w:val="kk-KZ"/>
        </w:rPr>
        <w:t xml:space="preserve">анализ </w:t>
      </w:r>
      <w:r w:rsidR="00061B53" w:rsidRPr="009A034A">
        <w:rPr>
          <w:b/>
          <w:sz w:val="28"/>
          <w:szCs w:val="28"/>
        </w:rPr>
        <w:t>производительность</w:t>
      </w:r>
      <w:r w:rsidR="006536FA" w:rsidRPr="009A034A">
        <w:rPr>
          <w:b/>
          <w:sz w:val="28"/>
          <w:szCs w:val="28"/>
          <w:lang w:val="kk-KZ"/>
        </w:rPr>
        <w:t xml:space="preserve"> </w:t>
      </w:r>
      <w:r w:rsidR="00E21AAA" w:rsidRPr="009A034A">
        <w:rPr>
          <w:b/>
          <w:sz w:val="28"/>
          <w:szCs w:val="28"/>
        </w:rPr>
        <w:t>ОЦР</w:t>
      </w:r>
    </w:p>
    <w:p w14:paraId="6F30F1FD" w14:textId="77777777" w:rsidR="00A527F5" w:rsidRPr="009A034A" w:rsidRDefault="00A527F5" w:rsidP="00B51D93">
      <w:pPr>
        <w:ind w:firstLine="708"/>
        <w:jc w:val="both"/>
        <w:rPr>
          <w:sz w:val="28"/>
          <w:szCs w:val="28"/>
        </w:rPr>
      </w:pPr>
      <w:r w:rsidRPr="009A034A">
        <w:rPr>
          <w:sz w:val="28"/>
          <w:szCs w:val="28"/>
        </w:rPr>
        <w:t xml:space="preserve">Выбор рабочего тела является одним из ключевых этапов проектирования бинарной геотермальной электростанции на основе органического цикла </w:t>
      </w:r>
      <w:proofErr w:type="spellStart"/>
      <w:r w:rsidRPr="009A034A">
        <w:rPr>
          <w:sz w:val="28"/>
          <w:szCs w:val="28"/>
        </w:rPr>
        <w:t>Ренкина</w:t>
      </w:r>
      <w:proofErr w:type="spellEnd"/>
      <w:r w:rsidRPr="009A034A">
        <w:rPr>
          <w:sz w:val="28"/>
          <w:szCs w:val="28"/>
        </w:rPr>
        <w:t xml:space="preserve"> (ОРЦ). Подбор органической жидкости оказывает прямое влияние на эффективность преобразования тепловой энергии, конструктивные особенности оборудования и экологическую безопасность установки. В частности, параметры термодинамического цикла (коэффициент полезного действия, удельная работа турбины, тепловые нагрузки на теплообменники) во многом определяются физико-химическими свойствами выбранного рабочего тела. В связи с этим корректный и обоснованный выбор органической жидкости является необходимым условием для проведения дальнейших инженерных расчетов.</w:t>
      </w:r>
    </w:p>
    <w:p w14:paraId="43C0740A" w14:textId="0131551F" w:rsidR="00321300" w:rsidRPr="009A034A" w:rsidRDefault="00321300" w:rsidP="00B51D93">
      <w:pPr>
        <w:ind w:firstLine="708"/>
        <w:jc w:val="both"/>
        <w:rPr>
          <w:rFonts w:eastAsia="Calibri"/>
          <w:kern w:val="2"/>
          <w:sz w:val="28"/>
          <w:szCs w:val="28"/>
          <w:lang w:val="kk-KZ"/>
        </w:rPr>
      </w:pPr>
      <w:r w:rsidRPr="009A034A">
        <w:rPr>
          <w:rFonts w:eastAsia="Calibri"/>
          <w:kern w:val="2"/>
          <w:sz w:val="28"/>
          <w:szCs w:val="28"/>
        </w:rPr>
        <w:t xml:space="preserve">Вопрос выбора рабочей жидкости для органического цикла </w:t>
      </w:r>
      <w:proofErr w:type="spellStart"/>
      <w:r w:rsidRPr="009A034A">
        <w:rPr>
          <w:rFonts w:eastAsia="Calibri"/>
          <w:kern w:val="2"/>
          <w:sz w:val="28"/>
          <w:szCs w:val="28"/>
        </w:rPr>
        <w:t>Ренкина</w:t>
      </w:r>
      <w:proofErr w:type="spellEnd"/>
      <w:r w:rsidRPr="009A034A">
        <w:rPr>
          <w:rFonts w:eastAsia="Calibri"/>
          <w:kern w:val="2"/>
          <w:sz w:val="28"/>
          <w:szCs w:val="28"/>
        </w:rPr>
        <w:t xml:space="preserve"> широко рассматривается в научной литературе [</w:t>
      </w:r>
      <w:r w:rsidR="00A367FE" w:rsidRPr="009A034A">
        <w:rPr>
          <w:rFonts w:eastAsia="Calibri"/>
          <w:kern w:val="2"/>
          <w:sz w:val="28"/>
          <w:szCs w:val="28"/>
        </w:rPr>
        <w:t>80</w:t>
      </w:r>
      <w:r w:rsidRPr="009A034A">
        <w:rPr>
          <w:rFonts w:eastAsia="Calibri"/>
          <w:kern w:val="2"/>
          <w:sz w:val="28"/>
          <w:szCs w:val="28"/>
        </w:rPr>
        <w:t>–</w:t>
      </w:r>
      <w:r w:rsidR="00A367FE" w:rsidRPr="009A034A">
        <w:rPr>
          <w:rFonts w:eastAsia="Calibri"/>
          <w:kern w:val="2"/>
          <w:sz w:val="28"/>
          <w:szCs w:val="28"/>
        </w:rPr>
        <w:t>82</w:t>
      </w:r>
      <w:r w:rsidRPr="009A034A">
        <w:rPr>
          <w:rFonts w:eastAsia="Calibri"/>
          <w:kern w:val="2"/>
          <w:sz w:val="28"/>
          <w:szCs w:val="28"/>
        </w:rPr>
        <w:t>]. В большинстве исследований основное внимание уделяется анализу теплофизических характеристик органических рабочих тел и их влияния на показатели эффективности цикла, включая тепловой КПД, электрическую мощность, эффективность по второму закону термодинамики и другие энергетические параметры.</w:t>
      </w:r>
    </w:p>
    <w:p w14:paraId="49308AA9" w14:textId="48580DCA" w:rsidR="00321300" w:rsidRPr="009A034A" w:rsidRDefault="00321300" w:rsidP="00B51D93">
      <w:pPr>
        <w:ind w:firstLine="708"/>
        <w:jc w:val="both"/>
        <w:rPr>
          <w:rFonts w:eastAsia="Calibri"/>
          <w:kern w:val="2"/>
          <w:sz w:val="28"/>
          <w:szCs w:val="28"/>
        </w:rPr>
      </w:pPr>
      <w:r w:rsidRPr="009A034A">
        <w:rPr>
          <w:rFonts w:eastAsia="Calibri"/>
          <w:kern w:val="2"/>
          <w:sz w:val="28"/>
          <w:szCs w:val="28"/>
        </w:rPr>
        <w:t xml:space="preserve">В зависимости от формы кривой насыщения на температурно-энтропийной (T–s) диаграмме рабочие жидкости подразделяются на сухие, влажные и изоэнтропийные. Для сухих жидкостей характерен положительный наклон кривой насыщения, для влажных </w:t>
      </w:r>
      <w:r w:rsidR="00455E30" w:rsidRPr="009A034A">
        <w:rPr>
          <w:rFonts w:eastAsia="Calibri"/>
          <w:iCs/>
          <w:kern w:val="2"/>
          <w:sz w:val="28"/>
          <w:szCs w:val="28"/>
        </w:rPr>
        <w:t>–</w:t>
      </w:r>
      <w:r w:rsidRPr="009A034A">
        <w:rPr>
          <w:rFonts w:eastAsia="Calibri"/>
          <w:kern w:val="2"/>
          <w:sz w:val="28"/>
          <w:szCs w:val="28"/>
        </w:rPr>
        <w:t xml:space="preserve"> отрицательный, тогда как изоэнтропийные жидкости характеризуются практически вертикальной кривой. В практике проектирования установок </w:t>
      </w:r>
      <w:r w:rsidR="00190EA8" w:rsidRPr="009A034A">
        <w:rPr>
          <w:rFonts w:eastAsia="Calibri"/>
          <w:kern w:val="2"/>
          <w:sz w:val="28"/>
          <w:szCs w:val="28"/>
        </w:rPr>
        <w:t xml:space="preserve">ОЦР </w:t>
      </w:r>
      <w:r w:rsidRPr="009A034A">
        <w:rPr>
          <w:rFonts w:eastAsia="Calibri"/>
          <w:kern w:val="2"/>
          <w:sz w:val="28"/>
          <w:szCs w:val="28"/>
        </w:rPr>
        <w:t xml:space="preserve">сухие и изоэнтропийные рабочие тела, как правило, рассматриваются как более предпочтительные, поскольку </w:t>
      </w:r>
      <w:r w:rsidRPr="009A034A">
        <w:rPr>
          <w:rFonts w:eastAsia="Calibri"/>
          <w:kern w:val="2"/>
          <w:sz w:val="28"/>
          <w:szCs w:val="28"/>
        </w:rPr>
        <w:lastRenderedPageBreak/>
        <w:t>они обеспечивают более стабильную работу турбины и повышенную энергетическую эффективность.</w:t>
      </w:r>
    </w:p>
    <w:p w14:paraId="664445DE" w14:textId="77777777" w:rsidR="00321300" w:rsidRPr="009A034A" w:rsidRDefault="00321300" w:rsidP="00B51D93">
      <w:pPr>
        <w:ind w:firstLine="708"/>
        <w:jc w:val="both"/>
        <w:rPr>
          <w:rFonts w:eastAsia="Calibri"/>
          <w:kern w:val="2"/>
          <w:sz w:val="28"/>
          <w:szCs w:val="28"/>
        </w:rPr>
      </w:pPr>
      <w:r w:rsidRPr="009A034A">
        <w:rPr>
          <w:rFonts w:eastAsia="Calibri"/>
          <w:kern w:val="2"/>
          <w:sz w:val="28"/>
          <w:szCs w:val="28"/>
        </w:rPr>
        <w:t>В рамках настоящего исследования анализ выбора рабочей жидкости был расширен за счёт расчёта и сравнения 14 органических флюидов для трёх геотермальных скважин с учётом сезонных условий эксплуатации. Таким образом, было получено 84 варианта потенциальной выработки электроэнергии, из которых 78 соответствуют допустимым условиям работы системы. Расчётные параметры скважин определялись отдельно для зимнего и летнего режимов.</w:t>
      </w:r>
    </w:p>
    <w:p w14:paraId="643932A2" w14:textId="77DF89B1" w:rsidR="00321300" w:rsidRPr="009A034A" w:rsidRDefault="00321300" w:rsidP="00B51D93">
      <w:pPr>
        <w:ind w:firstLine="708"/>
        <w:jc w:val="both"/>
        <w:rPr>
          <w:rFonts w:eastAsia="Calibri"/>
          <w:kern w:val="2"/>
          <w:sz w:val="28"/>
          <w:szCs w:val="28"/>
          <w:lang w:val="kk-KZ"/>
        </w:rPr>
      </w:pPr>
      <w:r w:rsidRPr="009A034A">
        <w:rPr>
          <w:rFonts w:eastAsia="Calibri"/>
          <w:kern w:val="2"/>
          <w:sz w:val="28"/>
          <w:szCs w:val="28"/>
        </w:rPr>
        <w:t xml:space="preserve">Величина выходной электрической мощности определяется совокупным влиянием термодинамического состояния рабочей жидкости, а также уровней давления и температуры в цикле. Для определения теплофизических свойств органических флюидов использовались три независимых инструмента: программный пакет </w:t>
      </w:r>
      <w:proofErr w:type="spellStart"/>
      <w:r w:rsidRPr="009A034A">
        <w:rPr>
          <w:rFonts w:eastAsia="Calibri"/>
          <w:kern w:val="2"/>
          <w:sz w:val="28"/>
          <w:szCs w:val="28"/>
        </w:rPr>
        <w:t>CoolPack</w:t>
      </w:r>
      <w:proofErr w:type="spellEnd"/>
      <w:r w:rsidRPr="009A034A">
        <w:rPr>
          <w:rFonts w:eastAsia="Calibri"/>
          <w:kern w:val="2"/>
          <w:sz w:val="28"/>
          <w:szCs w:val="28"/>
        </w:rPr>
        <w:t xml:space="preserve"> [</w:t>
      </w:r>
      <w:r w:rsidR="00A367FE" w:rsidRPr="009A034A">
        <w:rPr>
          <w:rFonts w:eastAsia="Calibri"/>
          <w:kern w:val="2"/>
          <w:sz w:val="28"/>
          <w:szCs w:val="28"/>
        </w:rPr>
        <w:t>83</w:t>
      </w:r>
      <w:r w:rsidRPr="009A034A">
        <w:rPr>
          <w:rFonts w:eastAsia="Calibri"/>
          <w:kern w:val="2"/>
          <w:sz w:val="28"/>
          <w:szCs w:val="28"/>
        </w:rPr>
        <w:t xml:space="preserve">], разработанный Техническим университетом Дании (DTU), библиотека </w:t>
      </w:r>
      <w:proofErr w:type="spellStart"/>
      <w:r w:rsidRPr="009A034A">
        <w:rPr>
          <w:rFonts w:eastAsia="Calibri"/>
          <w:kern w:val="2"/>
          <w:sz w:val="28"/>
          <w:szCs w:val="28"/>
        </w:rPr>
        <w:t>Pyromat</w:t>
      </w:r>
      <w:proofErr w:type="spellEnd"/>
      <w:r w:rsidRPr="009A034A">
        <w:rPr>
          <w:rFonts w:eastAsia="Calibri"/>
          <w:kern w:val="2"/>
          <w:sz w:val="28"/>
          <w:szCs w:val="28"/>
        </w:rPr>
        <w:t xml:space="preserve"> [</w:t>
      </w:r>
      <w:r w:rsidR="00A367FE" w:rsidRPr="009A034A">
        <w:rPr>
          <w:rFonts w:eastAsia="Calibri"/>
          <w:kern w:val="2"/>
          <w:sz w:val="28"/>
          <w:szCs w:val="28"/>
        </w:rPr>
        <w:t>84</w:t>
      </w:r>
      <w:r w:rsidRPr="009A034A">
        <w:rPr>
          <w:rFonts w:eastAsia="Calibri"/>
          <w:kern w:val="2"/>
          <w:sz w:val="28"/>
          <w:szCs w:val="28"/>
        </w:rPr>
        <w:t xml:space="preserve">] для расчёта термодинамических свойств в среде Python, а также программный комплекс </w:t>
      </w:r>
      <w:proofErr w:type="spellStart"/>
      <w:r w:rsidRPr="009A034A">
        <w:rPr>
          <w:rFonts w:eastAsia="Calibri"/>
          <w:kern w:val="2"/>
          <w:sz w:val="28"/>
          <w:szCs w:val="28"/>
        </w:rPr>
        <w:t>ThermoState</w:t>
      </w:r>
      <w:proofErr w:type="spellEnd"/>
      <w:r w:rsidRPr="009A034A">
        <w:rPr>
          <w:rFonts w:eastAsia="Calibri"/>
          <w:kern w:val="2"/>
          <w:sz w:val="28"/>
          <w:szCs w:val="28"/>
        </w:rPr>
        <w:t xml:space="preserve"> [</w:t>
      </w:r>
      <w:r w:rsidR="00A367FE" w:rsidRPr="009A034A">
        <w:rPr>
          <w:rFonts w:eastAsia="Calibri"/>
          <w:kern w:val="2"/>
          <w:sz w:val="28"/>
          <w:szCs w:val="28"/>
        </w:rPr>
        <w:t>85</w:t>
      </w:r>
      <w:r w:rsidRPr="009A034A">
        <w:rPr>
          <w:rFonts w:eastAsia="Calibri"/>
          <w:kern w:val="2"/>
          <w:sz w:val="28"/>
          <w:szCs w:val="28"/>
        </w:rPr>
        <w:t>]. Применение нескольких инструментов позволило выполнить взаимную проверку корректности расчётов</w:t>
      </w:r>
      <w:r w:rsidR="00455E30" w:rsidRPr="009A034A">
        <w:rPr>
          <w:rFonts w:eastAsia="Calibri"/>
          <w:kern w:val="2"/>
          <w:sz w:val="28"/>
          <w:szCs w:val="28"/>
          <w:lang w:val="kk-KZ"/>
        </w:rPr>
        <w:t>.</w:t>
      </w:r>
    </w:p>
    <w:p w14:paraId="01585AA8" w14:textId="74A8207F" w:rsidR="00321300" w:rsidRPr="009A034A" w:rsidRDefault="00321300" w:rsidP="00B51D93">
      <w:pPr>
        <w:ind w:firstLine="708"/>
        <w:jc w:val="both"/>
        <w:rPr>
          <w:rFonts w:eastAsia="Calibri"/>
          <w:kern w:val="2"/>
          <w:sz w:val="28"/>
          <w:szCs w:val="28"/>
          <w:lang w:val="kk-KZ"/>
        </w:rPr>
      </w:pPr>
      <w:r w:rsidRPr="009A034A">
        <w:rPr>
          <w:rFonts w:eastAsia="Calibri"/>
          <w:kern w:val="2"/>
          <w:sz w:val="28"/>
          <w:szCs w:val="28"/>
        </w:rPr>
        <w:t xml:space="preserve">Параметры модели </w:t>
      </w:r>
      <w:r w:rsidR="00E21AAA" w:rsidRPr="009A034A">
        <w:rPr>
          <w:rFonts w:eastAsia="Calibri"/>
          <w:kern w:val="2"/>
          <w:sz w:val="28"/>
          <w:szCs w:val="28"/>
        </w:rPr>
        <w:t>ОЦР</w:t>
      </w:r>
      <w:r w:rsidRPr="009A034A">
        <w:rPr>
          <w:rFonts w:eastAsia="Calibri"/>
          <w:kern w:val="2"/>
          <w:sz w:val="28"/>
          <w:szCs w:val="28"/>
        </w:rPr>
        <w:t xml:space="preserve"> и значения электрической мощности были повторно рассчитаны для всех 14 рабочих жидкостей, результаты чего представлены в таблицах 1</w:t>
      </w:r>
      <w:r w:rsidR="0029700A" w:rsidRPr="009A034A">
        <w:rPr>
          <w:rFonts w:eastAsia="Calibri"/>
          <w:kern w:val="2"/>
          <w:sz w:val="28"/>
          <w:szCs w:val="28"/>
        </w:rPr>
        <w:t>4</w:t>
      </w:r>
      <w:r w:rsidRPr="009A034A">
        <w:rPr>
          <w:rFonts w:eastAsia="Calibri"/>
          <w:kern w:val="2"/>
          <w:sz w:val="28"/>
          <w:szCs w:val="28"/>
        </w:rPr>
        <w:t>–1</w:t>
      </w:r>
      <w:r w:rsidR="0029700A" w:rsidRPr="009A034A">
        <w:rPr>
          <w:rFonts w:eastAsia="Calibri"/>
          <w:kern w:val="2"/>
          <w:sz w:val="28"/>
          <w:szCs w:val="28"/>
        </w:rPr>
        <w:t>5</w:t>
      </w:r>
      <w:r w:rsidRPr="009A034A">
        <w:rPr>
          <w:rFonts w:eastAsia="Calibri"/>
          <w:kern w:val="2"/>
          <w:sz w:val="28"/>
          <w:szCs w:val="28"/>
        </w:rPr>
        <w:t>. В таблице 1</w:t>
      </w:r>
      <w:r w:rsidR="00DE608B" w:rsidRPr="009A034A">
        <w:rPr>
          <w:rFonts w:eastAsia="Calibri"/>
          <w:kern w:val="2"/>
          <w:sz w:val="28"/>
          <w:szCs w:val="28"/>
        </w:rPr>
        <w:t>8</w:t>
      </w:r>
      <w:r w:rsidRPr="009A034A">
        <w:rPr>
          <w:rFonts w:eastAsia="Calibri"/>
          <w:kern w:val="2"/>
          <w:sz w:val="28"/>
          <w:szCs w:val="28"/>
        </w:rPr>
        <w:t xml:space="preserve"> обобщены ключевые показатели выработки электроэнергии для всех рассмотренных флюидов. При отборе рабочих жидкостей учитывались их критические параметры, особенности фазовых превращений, а также высокое давление теплоносителя в трубопроводе, составляющее 3000 кПа. По результатам анализа было выделено одиннадцать органических жидкостей, удовлетворяющих эксплуатационным требованиям для всех трёх скважин. Вместе с тем установлено, что рабочие жидкости R-1234ze(E) и R-227ea не соответствуют условиям эксплуатации скважины 1-</w:t>
      </w:r>
      <w:r w:rsidR="00106D45" w:rsidRPr="009A034A">
        <w:rPr>
          <w:rFonts w:eastAsia="Calibri"/>
          <w:kern w:val="2"/>
          <w:sz w:val="28"/>
          <w:szCs w:val="28"/>
          <w:lang w:val="kk-KZ"/>
        </w:rPr>
        <w:t>Р</w:t>
      </w:r>
      <w:r w:rsidR="003A1BFF" w:rsidRPr="009A034A">
        <w:rPr>
          <w:rFonts w:eastAsia="Calibri"/>
          <w:kern w:val="2"/>
          <w:sz w:val="28"/>
          <w:szCs w:val="28"/>
          <w:lang w:val="en-US"/>
        </w:rPr>
        <w:t>T</w:t>
      </w:r>
      <w:r w:rsidRPr="009A034A">
        <w:rPr>
          <w:rFonts w:eastAsia="Calibri"/>
          <w:kern w:val="2"/>
          <w:sz w:val="28"/>
          <w:szCs w:val="28"/>
        </w:rPr>
        <w:t>, тогда как для скважины 2-</w:t>
      </w:r>
      <w:r w:rsidR="003A1BFF" w:rsidRPr="009A034A">
        <w:rPr>
          <w:rFonts w:eastAsia="Calibri"/>
          <w:kern w:val="2"/>
          <w:sz w:val="28"/>
          <w:szCs w:val="28"/>
          <w:lang w:val="en-US"/>
        </w:rPr>
        <w:t>T</w:t>
      </w:r>
      <w:r w:rsidR="00106D45" w:rsidRPr="009A034A">
        <w:rPr>
          <w:rFonts w:eastAsia="Calibri"/>
          <w:kern w:val="2"/>
          <w:sz w:val="28"/>
          <w:szCs w:val="28"/>
          <w:lang w:val="kk-KZ"/>
        </w:rPr>
        <w:t>П</w:t>
      </w:r>
      <w:r w:rsidRPr="009A034A">
        <w:rPr>
          <w:rFonts w:eastAsia="Calibri"/>
          <w:kern w:val="2"/>
          <w:sz w:val="28"/>
          <w:szCs w:val="28"/>
        </w:rPr>
        <w:t xml:space="preserve"> неприемлемыми оказались R12, R-1234ze(E) и R-227ea.</w:t>
      </w:r>
    </w:p>
    <w:p w14:paraId="126F0027" w14:textId="4765A365" w:rsidR="00F5016F" w:rsidRPr="009A034A" w:rsidRDefault="00F5016F">
      <w:pPr>
        <w:spacing w:after="160" w:line="259" w:lineRule="auto"/>
        <w:rPr>
          <w:rFonts w:eastAsia="Calibri"/>
          <w:kern w:val="2"/>
          <w:sz w:val="28"/>
          <w:szCs w:val="28"/>
          <w:lang w:val="kk-KZ"/>
        </w:rPr>
      </w:pPr>
      <w:r w:rsidRPr="009A034A">
        <w:rPr>
          <w:rFonts w:eastAsia="Calibri"/>
          <w:kern w:val="2"/>
          <w:sz w:val="28"/>
          <w:szCs w:val="28"/>
          <w:lang w:val="kk-KZ"/>
        </w:rPr>
        <w:br w:type="page"/>
      </w:r>
    </w:p>
    <w:p w14:paraId="02F0F990" w14:textId="37BC6AA3" w:rsidR="00942E36" w:rsidRPr="009A034A" w:rsidRDefault="00263F76" w:rsidP="00581C64">
      <w:pPr>
        <w:jc w:val="both"/>
        <w:rPr>
          <w:iCs/>
          <w:sz w:val="28"/>
          <w:szCs w:val="28"/>
          <w:lang w:val="kk-KZ" w:bidi="en-US"/>
        </w:rPr>
      </w:pPr>
      <w:r w:rsidRPr="009A034A">
        <w:rPr>
          <w:iCs/>
          <w:sz w:val="28"/>
          <w:szCs w:val="28"/>
          <w:lang w:bidi="en-US"/>
        </w:rPr>
        <w:lastRenderedPageBreak/>
        <w:t xml:space="preserve">Таблица </w:t>
      </w:r>
      <w:r w:rsidRPr="009A034A">
        <w:rPr>
          <w:iCs/>
          <w:sz w:val="28"/>
          <w:szCs w:val="28"/>
          <w:lang w:val="kk-KZ" w:bidi="en-US"/>
        </w:rPr>
        <w:t>1</w:t>
      </w:r>
      <w:r w:rsidR="00DE608B" w:rsidRPr="009A034A">
        <w:rPr>
          <w:iCs/>
          <w:sz w:val="28"/>
          <w:szCs w:val="28"/>
          <w:lang w:val="kk-KZ" w:bidi="en-US"/>
        </w:rPr>
        <w:t>8</w:t>
      </w:r>
      <w:r w:rsidR="007060CA" w:rsidRPr="009A034A">
        <w:rPr>
          <w:iCs/>
          <w:sz w:val="28"/>
          <w:szCs w:val="28"/>
          <w:lang w:val="kk-KZ" w:bidi="en-US"/>
        </w:rPr>
        <w:t xml:space="preserve"> </w:t>
      </w:r>
      <w:r w:rsidR="007060CA" w:rsidRPr="009A034A">
        <w:rPr>
          <w:iCs/>
          <w:sz w:val="28"/>
          <w:szCs w:val="28"/>
          <w:lang w:bidi="en-US"/>
        </w:rPr>
        <w:t>–</w:t>
      </w:r>
      <w:r w:rsidR="007060CA" w:rsidRPr="009A034A">
        <w:rPr>
          <w:iCs/>
          <w:sz w:val="28"/>
          <w:szCs w:val="28"/>
          <w:lang w:val="kk-KZ" w:bidi="en-US"/>
        </w:rPr>
        <w:t xml:space="preserve"> </w:t>
      </w:r>
      <w:r w:rsidR="00942E36" w:rsidRPr="009A034A">
        <w:rPr>
          <w:iCs/>
          <w:sz w:val="28"/>
          <w:szCs w:val="28"/>
          <w:lang w:bidi="en-US"/>
        </w:rPr>
        <w:t>Общие годовые показатели добычи по каждой скважине</w:t>
      </w:r>
    </w:p>
    <w:p w14:paraId="45941E10" w14:textId="77777777" w:rsidR="00FF487A" w:rsidRPr="009A034A" w:rsidRDefault="00FF487A" w:rsidP="00303785">
      <w:pPr>
        <w:rPr>
          <w:iCs/>
          <w:sz w:val="28"/>
          <w:szCs w:val="28"/>
          <w:lang w:val="kk-KZ" w:bidi="en-US"/>
        </w:rPr>
      </w:pPr>
    </w:p>
    <w:tbl>
      <w:tblPr>
        <w:tblStyle w:val="aa"/>
        <w:tblW w:w="0" w:type="auto"/>
        <w:tblLook w:val="04A0" w:firstRow="1" w:lastRow="0" w:firstColumn="1" w:lastColumn="0" w:noHBand="0" w:noVBand="1"/>
      </w:tblPr>
      <w:tblGrid>
        <w:gridCol w:w="2463"/>
        <w:gridCol w:w="2463"/>
        <w:gridCol w:w="2464"/>
        <w:gridCol w:w="2216"/>
      </w:tblGrid>
      <w:tr w:rsidR="006536FA" w:rsidRPr="009A034A" w14:paraId="60091FC2" w14:textId="77777777" w:rsidTr="006536FA">
        <w:tc>
          <w:tcPr>
            <w:tcW w:w="2463" w:type="dxa"/>
          </w:tcPr>
          <w:p w14:paraId="6E76FAF4" w14:textId="7D404BD2" w:rsidR="006536FA" w:rsidRPr="009A034A" w:rsidRDefault="006536FA" w:rsidP="006536FA">
            <w:pPr>
              <w:jc w:val="center"/>
              <w:rPr>
                <w:iCs/>
                <w:sz w:val="28"/>
                <w:szCs w:val="28"/>
                <w:lang w:val="kk-KZ" w:bidi="en-US"/>
              </w:rPr>
            </w:pPr>
            <w:r w:rsidRPr="009A034A">
              <w:rPr>
                <w:iCs/>
                <w:sz w:val="28"/>
                <w:szCs w:val="28"/>
                <w:lang w:val="kk-KZ" w:bidi="en-US"/>
              </w:rPr>
              <w:t>Рабочая жидкость</w:t>
            </w:r>
          </w:p>
        </w:tc>
        <w:tc>
          <w:tcPr>
            <w:tcW w:w="2463" w:type="dxa"/>
          </w:tcPr>
          <w:p w14:paraId="65865DAC" w14:textId="2DA8867A" w:rsidR="006536FA" w:rsidRPr="009A034A" w:rsidRDefault="006536FA" w:rsidP="006536FA">
            <w:pPr>
              <w:jc w:val="center"/>
              <w:rPr>
                <w:iCs/>
                <w:sz w:val="28"/>
                <w:szCs w:val="28"/>
                <w:lang w:val="kk-KZ" w:bidi="en-US"/>
              </w:rPr>
            </w:pPr>
            <w:r w:rsidRPr="009A034A">
              <w:rPr>
                <w:iCs/>
                <w:sz w:val="28"/>
                <w:szCs w:val="28"/>
                <w:lang w:val="kk-KZ" w:bidi="en-US"/>
              </w:rPr>
              <w:t>Скважина 5539,МВт ч</w:t>
            </w:r>
          </w:p>
        </w:tc>
        <w:tc>
          <w:tcPr>
            <w:tcW w:w="2464" w:type="dxa"/>
          </w:tcPr>
          <w:p w14:paraId="0D6158CC" w14:textId="59D198EB" w:rsidR="006536FA" w:rsidRPr="009A034A" w:rsidRDefault="006536FA" w:rsidP="006536FA">
            <w:pPr>
              <w:jc w:val="center"/>
              <w:rPr>
                <w:iCs/>
                <w:sz w:val="28"/>
                <w:szCs w:val="28"/>
                <w:lang w:val="kk-KZ" w:bidi="en-US"/>
              </w:rPr>
            </w:pPr>
            <w:r w:rsidRPr="009A034A">
              <w:rPr>
                <w:iCs/>
                <w:sz w:val="28"/>
                <w:szCs w:val="28"/>
                <w:lang w:val="kk-KZ" w:bidi="en-US"/>
              </w:rPr>
              <w:t>Скважина</w:t>
            </w:r>
          </w:p>
          <w:p w14:paraId="6EC47336" w14:textId="09D6B819" w:rsidR="006536FA" w:rsidRPr="009A034A" w:rsidRDefault="006536FA" w:rsidP="006536FA">
            <w:pPr>
              <w:jc w:val="center"/>
              <w:rPr>
                <w:iCs/>
                <w:sz w:val="28"/>
                <w:szCs w:val="28"/>
                <w:lang w:val="kk-KZ" w:bidi="en-US"/>
              </w:rPr>
            </w:pPr>
            <w:r w:rsidRPr="009A034A">
              <w:rPr>
                <w:iCs/>
                <w:sz w:val="28"/>
                <w:szCs w:val="28"/>
                <w:lang w:val="kk-KZ" w:bidi="en-US"/>
              </w:rPr>
              <w:t>1-</w:t>
            </w:r>
            <w:r w:rsidRPr="009A034A">
              <w:rPr>
                <w:iCs/>
                <w:sz w:val="28"/>
                <w:szCs w:val="28"/>
                <w:lang w:val="en-US" w:bidi="en-US"/>
              </w:rPr>
              <w:t>PT</w:t>
            </w:r>
            <w:r w:rsidRPr="009A034A">
              <w:rPr>
                <w:iCs/>
                <w:sz w:val="28"/>
                <w:szCs w:val="28"/>
                <w:lang w:val="kk-KZ" w:bidi="en-US"/>
              </w:rPr>
              <w:t>, МВт ч</w:t>
            </w:r>
          </w:p>
        </w:tc>
        <w:tc>
          <w:tcPr>
            <w:tcW w:w="2216" w:type="dxa"/>
          </w:tcPr>
          <w:p w14:paraId="482D3854" w14:textId="58E44C35" w:rsidR="006536FA" w:rsidRPr="009A034A" w:rsidRDefault="006536FA" w:rsidP="006536FA">
            <w:pPr>
              <w:jc w:val="center"/>
              <w:rPr>
                <w:iCs/>
                <w:sz w:val="28"/>
                <w:szCs w:val="28"/>
                <w:lang w:val="kk-KZ" w:bidi="en-US"/>
              </w:rPr>
            </w:pPr>
            <w:r w:rsidRPr="009A034A">
              <w:rPr>
                <w:iCs/>
                <w:sz w:val="28"/>
                <w:szCs w:val="28"/>
                <w:lang w:val="kk-KZ" w:bidi="en-US"/>
              </w:rPr>
              <w:t>Скважина</w:t>
            </w:r>
          </w:p>
          <w:p w14:paraId="0184D5C2" w14:textId="5EB7B1CF" w:rsidR="006536FA" w:rsidRPr="009A034A" w:rsidRDefault="006536FA" w:rsidP="006536FA">
            <w:pPr>
              <w:jc w:val="center"/>
              <w:rPr>
                <w:iCs/>
                <w:sz w:val="28"/>
                <w:szCs w:val="28"/>
                <w:lang w:val="kk-KZ" w:bidi="en-US"/>
              </w:rPr>
            </w:pPr>
            <w:r w:rsidRPr="009A034A">
              <w:rPr>
                <w:iCs/>
                <w:sz w:val="28"/>
                <w:szCs w:val="28"/>
                <w:lang w:val="kk-KZ" w:bidi="en-US"/>
              </w:rPr>
              <w:t>2- ТП, МВт ч</w:t>
            </w:r>
          </w:p>
        </w:tc>
      </w:tr>
      <w:tr w:rsidR="006536FA" w:rsidRPr="009A034A" w14:paraId="3E8DECC5" w14:textId="77777777" w:rsidTr="006536FA">
        <w:tc>
          <w:tcPr>
            <w:tcW w:w="2463" w:type="dxa"/>
          </w:tcPr>
          <w:p w14:paraId="59143CBA" w14:textId="0C0F3EB2" w:rsidR="006536FA" w:rsidRPr="009A034A" w:rsidRDefault="006536FA" w:rsidP="00581C64">
            <w:pPr>
              <w:rPr>
                <w:iCs/>
                <w:sz w:val="28"/>
                <w:szCs w:val="28"/>
                <w:lang w:val="kk-KZ" w:bidi="en-US"/>
              </w:rPr>
            </w:pPr>
            <w:r w:rsidRPr="009A034A">
              <w:rPr>
                <w:sz w:val="28"/>
                <w:szCs w:val="28"/>
              </w:rPr>
              <w:t>R12</w:t>
            </w:r>
          </w:p>
        </w:tc>
        <w:tc>
          <w:tcPr>
            <w:tcW w:w="2463" w:type="dxa"/>
          </w:tcPr>
          <w:p w14:paraId="786A9C69" w14:textId="0694B712" w:rsidR="006536FA" w:rsidRPr="009A034A" w:rsidRDefault="006536FA" w:rsidP="006536FA">
            <w:pPr>
              <w:jc w:val="center"/>
              <w:rPr>
                <w:iCs/>
                <w:sz w:val="28"/>
                <w:szCs w:val="28"/>
                <w:lang w:val="kk-KZ" w:bidi="en-US"/>
              </w:rPr>
            </w:pPr>
            <w:r w:rsidRPr="009A034A">
              <w:rPr>
                <w:sz w:val="28"/>
                <w:szCs w:val="28"/>
              </w:rPr>
              <w:t>6981,2</w:t>
            </w:r>
          </w:p>
        </w:tc>
        <w:tc>
          <w:tcPr>
            <w:tcW w:w="2464" w:type="dxa"/>
          </w:tcPr>
          <w:p w14:paraId="2CFF571D" w14:textId="123FF3D3" w:rsidR="006536FA" w:rsidRPr="009A034A" w:rsidRDefault="006536FA" w:rsidP="006536FA">
            <w:pPr>
              <w:jc w:val="center"/>
              <w:rPr>
                <w:iCs/>
                <w:sz w:val="28"/>
                <w:szCs w:val="28"/>
                <w:lang w:val="kk-KZ" w:bidi="en-US"/>
              </w:rPr>
            </w:pPr>
            <w:r w:rsidRPr="009A034A">
              <w:rPr>
                <w:sz w:val="28"/>
                <w:szCs w:val="28"/>
              </w:rPr>
              <w:t>2506,9</w:t>
            </w:r>
          </w:p>
        </w:tc>
        <w:tc>
          <w:tcPr>
            <w:tcW w:w="2216" w:type="dxa"/>
          </w:tcPr>
          <w:p w14:paraId="5ABDCDD3" w14:textId="3A79A7AA" w:rsidR="006536FA" w:rsidRPr="009A034A" w:rsidRDefault="006536FA" w:rsidP="006536FA">
            <w:pPr>
              <w:jc w:val="center"/>
              <w:rPr>
                <w:iCs/>
                <w:sz w:val="28"/>
                <w:szCs w:val="28"/>
                <w:lang w:val="kk-KZ" w:bidi="en-US"/>
              </w:rPr>
            </w:pPr>
            <w:r w:rsidRPr="009A034A">
              <w:rPr>
                <w:sz w:val="28"/>
                <w:szCs w:val="28"/>
              </w:rPr>
              <w:t>-</w:t>
            </w:r>
          </w:p>
        </w:tc>
      </w:tr>
      <w:tr w:rsidR="006536FA" w:rsidRPr="009A034A" w14:paraId="5496978C" w14:textId="77777777" w:rsidTr="006536FA">
        <w:tc>
          <w:tcPr>
            <w:tcW w:w="2463" w:type="dxa"/>
          </w:tcPr>
          <w:p w14:paraId="65C12897" w14:textId="3FE4F0C8" w:rsidR="006536FA" w:rsidRPr="009A034A" w:rsidRDefault="006536FA" w:rsidP="00581C64">
            <w:pPr>
              <w:rPr>
                <w:iCs/>
                <w:sz w:val="28"/>
                <w:szCs w:val="28"/>
                <w:lang w:val="kk-KZ" w:bidi="en-US"/>
              </w:rPr>
            </w:pPr>
            <w:r w:rsidRPr="009A034A">
              <w:rPr>
                <w:sz w:val="28"/>
                <w:szCs w:val="28"/>
              </w:rPr>
              <w:t>R-1234ze(E)</w:t>
            </w:r>
          </w:p>
        </w:tc>
        <w:tc>
          <w:tcPr>
            <w:tcW w:w="2463" w:type="dxa"/>
          </w:tcPr>
          <w:p w14:paraId="3E3F1FB1" w14:textId="6821FF92" w:rsidR="006536FA" w:rsidRPr="009A034A" w:rsidRDefault="006536FA" w:rsidP="006536FA">
            <w:pPr>
              <w:jc w:val="center"/>
              <w:rPr>
                <w:iCs/>
                <w:sz w:val="28"/>
                <w:szCs w:val="28"/>
                <w:lang w:val="kk-KZ" w:bidi="en-US"/>
              </w:rPr>
            </w:pPr>
            <w:r w:rsidRPr="009A034A">
              <w:rPr>
                <w:sz w:val="28"/>
                <w:szCs w:val="28"/>
              </w:rPr>
              <w:t>5485,6</w:t>
            </w:r>
          </w:p>
        </w:tc>
        <w:tc>
          <w:tcPr>
            <w:tcW w:w="2464" w:type="dxa"/>
          </w:tcPr>
          <w:p w14:paraId="16AFA64A" w14:textId="7B566392" w:rsidR="006536FA" w:rsidRPr="009A034A" w:rsidRDefault="006536FA" w:rsidP="006536FA">
            <w:pPr>
              <w:jc w:val="center"/>
              <w:rPr>
                <w:iCs/>
                <w:sz w:val="28"/>
                <w:szCs w:val="28"/>
                <w:lang w:val="kk-KZ" w:bidi="en-US"/>
              </w:rPr>
            </w:pPr>
            <w:r w:rsidRPr="009A034A">
              <w:rPr>
                <w:sz w:val="28"/>
                <w:szCs w:val="28"/>
              </w:rPr>
              <w:t>-</w:t>
            </w:r>
          </w:p>
        </w:tc>
        <w:tc>
          <w:tcPr>
            <w:tcW w:w="2216" w:type="dxa"/>
          </w:tcPr>
          <w:p w14:paraId="6B8B2851" w14:textId="3C36C895" w:rsidR="006536FA" w:rsidRPr="009A034A" w:rsidRDefault="006536FA" w:rsidP="006536FA">
            <w:pPr>
              <w:jc w:val="center"/>
              <w:rPr>
                <w:iCs/>
                <w:sz w:val="28"/>
                <w:szCs w:val="28"/>
                <w:lang w:val="kk-KZ" w:bidi="en-US"/>
              </w:rPr>
            </w:pPr>
            <w:r w:rsidRPr="009A034A">
              <w:rPr>
                <w:sz w:val="28"/>
                <w:szCs w:val="28"/>
              </w:rPr>
              <w:t>-</w:t>
            </w:r>
          </w:p>
        </w:tc>
      </w:tr>
      <w:tr w:rsidR="006536FA" w:rsidRPr="009A034A" w14:paraId="16E3E180" w14:textId="77777777" w:rsidTr="006536FA">
        <w:tc>
          <w:tcPr>
            <w:tcW w:w="2463" w:type="dxa"/>
          </w:tcPr>
          <w:p w14:paraId="3040B3E5" w14:textId="4CF5F263" w:rsidR="006536FA" w:rsidRPr="009A034A" w:rsidRDefault="006536FA" w:rsidP="00581C64">
            <w:pPr>
              <w:rPr>
                <w:iCs/>
                <w:sz w:val="28"/>
                <w:szCs w:val="28"/>
                <w:lang w:val="kk-KZ" w:bidi="en-US"/>
              </w:rPr>
            </w:pPr>
            <w:r w:rsidRPr="009A034A">
              <w:rPr>
                <w:sz w:val="28"/>
                <w:szCs w:val="28"/>
              </w:rPr>
              <w:t>R134a</w:t>
            </w:r>
          </w:p>
        </w:tc>
        <w:tc>
          <w:tcPr>
            <w:tcW w:w="2463" w:type="dxa"/>
          </w:tcPr>
          <w:p w14:paraId="3D423075" w14:textId="1CB9CF60" w:rsidR="006536FA" w:rsidRPr="009A034A" w:rsidRDefault="006536FA" w:rsidP="006536FA">
            <w:pPr>
              <w:jc w:val="center"/>
              <w:rPr>
                <w:iCs/>
                <w:sz w:val="28"/>
                <w:szCs w:val="28"/>
                <w:lang w:val="kk-KZ" w:bidi="en-US"/>
              </w:rPr>
            </w:pPr>
            <w:r w:rsidRPr="009A034A">
              <w:rPr>
                <w:sz w:val="28"/>
                <w:szCs w:val="28"/>
              </w:rPr>
              <w:t>5056,3</w:t>
            </w:r>
          </w:p>
        </w:tc>
        <w:tc>
          <w:tcPr>
            <w:tcW w:w="2464" w:type="dxa"/>
          </w:tcPr>
          <w:p w14:paraId="2F49D14C" w14:textId="1F556826" w:rsidR="006536FA" w:rsidRPr="009A034A" w:rsidRDefault="006536FA" w:rsidP="006536FA">
            <w:pPr>
              <w:jc w:val="center"/>
              <w:rPr>
                <w:iCs/>
                <w:sz w:val="28"/>
                <w:szCs w:val="28"/>
                <w:lang w:val="kk-KZ" w:bidi="en-US"/>
              </w:rPr>
            </w:pPr>
            <w:r w:rsidRPr="009A034A">
              <w:rPr>
                <w:sz w:val="28"/>
                <w:szCs w:val="28"/>
              </w:rPr>
              <w:t>2287,4</w:t>
            </w:r>
          </w:p>
        </w:tc>
        <w:tc>
          <w:tcPr>
            <w:tcW w:w="2216" w:type="dxa"/>
          </w:tcPr>
          <w:p w14:paraId="3DEF0D74" w14:textId="2A893E37" w:rsidR="006536FA" w:rsidRPr="009A034A" w:rsidRDefault="006536FA" w:rsidP="006536FA">
            <w:pPr>
              <w:jc w:val="center"/>
              <w:rPr>
                <w:iCs/>
                <w:sz w:val="28"/>
                <w:szCs w:val="28"/>
                <w:lang w:val="kk-KZ" w:bidi="en-US"/>
              </w:rPr>
            </w:pPr>
            <w:r w:rsidRPr="009A034A">
              <w:rPr>
                <w:sz w:val="28"/>
                <w:szCs w:val="28"/>
              </w:rPr>
              <w:t>2405,9</w:t>
            </w:r>
          </w:p>
        </w:tc>
      </w:tr>
      <w:tr w:rsidR="006536FA" w:rsidRPr="009A034A" w14:paraId="2C0C21B4" w14:textId="77777777" w:rsidTr="006536FA">
        <w:tc>
          <w:tcPr>
            <w:tcW w:w="2463" w:type="dxa"/>
          </w:tcPr>
          <w:p w14:paraId="3F4EB47B" w14:textId="12608F9E" w:rsidR="006536FA" w:rsidRPr="009A034A" w:rsidRDefault="006536FA" w:rsidP="00581C64">
            <w:pPr>
              <w:rPr>
                <w:iCs/>
                <w:sz w:val="28"/>
                <w:szCs w:val="28"/>
                <w:lang w:val="kk-KZ" w:bidi="en-US"/>
              </w:rPr>
            </w:pPr>
            <w:r w:rsidRPr="009A034A">
              <w:rPr>
                <w:sz w:val="28"/>
                <w:szCs w:val="28"/>
              </w:rPr>
              <w:t>R-152a</w:t>
            </w:r>
          </w:p>
        </w:tc>
        <w:tc>
          <w:tcPr>
            <w:tcW w:w="2463" w:type="dxa"/>
          </w:tcPr>
          <w:p w14:paraId="496EA960" w14:textId="6E249799" w:rsidR="006536FA" w:rsidRPr="009A034A" w:rsidRDefault="006536FA" w:rsidP="006536FA">
            <w:pPr>
              <w:jc w:val="center"/>
              <w:rPr>
                <w:iCs/>
                <w:sz w:val="28"/>
                <w:szCs w:val="28"/>
                <w:lang w:val="kk-KZ" w:bidi="en-US"/>
              </w:rPr>
            </w:pPr>
            <w:r w:rsidRPr="009A034A">
              <w:rPr>
                <w:sz w:val="28"/>
                <w:szCs w:val="28"/>
              </w:rPr>
              <w:t>5905,5</w:t>
            </w:r>
          </w:p>
        </w:tc>
        <w:tc>
          <w:tcPr>
            <w:tcW w:w="2464" w:type="dxa"/>
          </w:tcPr>
          <w:p w14:paraId="3564A7C9" w14:textId="0CD8BDB3" w:rsidR="006536FA" w:rsidRPr="009A034A" w:rsidRDefault="006536FA" w:rsidP="006536FA">
            <w:pPr>
              <w:jc w:val="center"/>
              <w:rPr>
                <w:iCs/>
                <w:sz w:val="28"/>
                <w:szCs w:val="28"/>
                <w:lang w:val="kk-KZ" w:bidi="en-US"/>
              </w:rPr>
            </w:pPr>
            <w:r w:rsidRPr="009A034A">
              <w:rPr>
                <w:sz w:val="28"/>
                <w:szCs w:val="28"/>
              </w:rPr>
              <w:t>2682,1</w:t>
            </w:r>
          </w:p>
        </w:tc>
        <w:tc>
          <w:tcPr>
            <w:tcW w:w="2216" w:type="dxa"/>
          </w:tcPr>
          <w:p w14:paraId="718590AD" w14:textId="71F22BE7" w:rsidR="006536FA" w:rsidRPr="009A034A" w:rsidRDefault="006536FA" w:rsidP="006536FA">
            <w:pPr>
              <w:jc w:val="center"/>
              <w:rPr>
                <w:iCs/>
                <w:sz w:val="28"/>
                <w:szCs w:val="28"/>
                <w:lang w:val="kk-KZ" w:bidi="en-US"/>
              </w:rPr>
            </w:pPr>
            <w:r w:rsidRPr="009A034A">
              <w:rPr>
                <w:sz w:val="28"/>
                <w:szCs w:val="28"/>
              </w:rPr>
              <w:t>2852,6</w:t>
            </w:r>
          </w:p>
        </w:tc>
      </w:tr>
      <w:tr w:rsidR="006536FA" w:rsidRPr="009A034A" w14:paraId="40D04FED" w14:textId="77777777" w:rsidTr="006536FA">
        <w:tc>
          <w:tcPr>
            <w:tcW w:w="2463" w:type="dxa"/>
          </w:tcPr>
          <w:p w14:paraId="6875BCBF" w14:textId="1D725719" w:rsidR="006536FA" w:rsidRPr="009A034A" w:rsidRDefault="006536FA" w:rsidP="00581C64">
            <w:pPr>
              <w:rPr>
                <w:iCs/>
                <w:sz w:val="28"/>
                <w:szCs w:val="28"/>
                <w:lang w:val="kk-KZ" w:bidi="en-US"/>
              </w:rPr>
            </w:pPr>
            <w:r w:rsidRPr="009A034A">
              <w:rPr>
                <w:sz w:val="28"/>
                <w:szCs w:val="28"/>
              </w:rPr>
              <w:t>R-161</w:t>
            </w:r>
          </w:p>
        </w:tc>
        <w:tc>
          <w:tcPr>
            <w:tcW w:w="2463" w:type="dxa"/>
          </w:tcPr>
          <w:p w14:paraId="07D6DABC" w14:textId="728B3FBD" w:rsidR="006536FA" w:rsidRPr="009A034A" w:rsidRDefault="006536FA" w:rsidP="006536FA">
            <w:pPr>
              <w:jc w:val="center"/>
              <w:rPr>
                <w:iCs/>
                <w:sz w:val="28"/>
                <w:szCs w:val="28"/>
                <w:lang w:val="kk-KZ" w:bidi="en-US"/>
              </w:rPr>
            </w:pPr>
            <w:r w:rsidRPr="009A034A">
              <w:rPr>
                <w:sz w:val="28"/>
                <w:szCs w:val="28"/>
              </w:rPr>
              <w:t>4759,6</w:t>
            </w:r>
          </w:p>
        </w:tc>
        <w:tc>
          <w:tcPr>
            <w:tcW w:w="2464" w:type="dxa"/>
          </w:tcPr>
          <w:p w14:paraId="58920EA0" w14:textId="63193B8E" w:rsidR="006536FA" w:rsidRPr="009A034A" w:rsidRDefault="006536FA" w:rsidP="006536FA">
            <w:pPr>
              <w:jc w:val="center"/>
              <w:rPr>
                <w:iCs/>
                <w:sz w:val="28"/>
                <w:szCs w:val="28"/>
                <w:lang w:val="kk-KZ" w:bidi="en-US"/>
              </w:rPr>
            </w:pPr>
            <w:r w:rsidRPr="009A034A">
              <w:rPr>
                <w:sz w:val="28"/>
                <w:szCs w:val="28"/>
              </w:rPr>
              <w:t>2151,8</w:t>
            </w:r>
          </w:p>
        </w:tc>
        <w:tc>
          <w:tcPr>
            <w:tcW w:w="2216" w:type="dxa"/>
          </w:tcPr>
          <w:p w14:paraId="7647F008" w14:textId="5A0EA734" w:rsidR="006536FA" w:rsidRPr="009A034A" w:rsidRDefault="006536FA" w:rsidP="006536FA">
            <w:pPr>
              <w:jc w:val="center"/>
              <w:rPr>
                <w:iCs/>
                <w:sz w:val="28"/>
                <w:szCs w:val="28"/>
                <w:lang w:val="kk-KZ" w:bidi="en-US"/>
              </w:rPr>
            </w:pPr>
            <w:r w:rsidRPr="009A034A">
              <w:rPr>
                <w:sz w:val="28"/>
                <w:szCs w:val="28"/>
              </w:rPr>
              <w:t>2268,5</w:t>
            </w:r>
          </w:p>
        </w:tc>
      </w:tr>
      <w:tr w:rsidR="006536FA" w:rsidRPr="009A034A" w14:paraId="00763540" w14:textId="77777777" w:rsidTr="006536FA">
        <w:tc>
          <w:tcPr>
            <w:tcW w:w="2463" w:type="dxa"/>
          </w:tcPr>
          <w:p w14:paraId="12971C07" w14:textId="4684247C" w:rsidR="006536FA" w:rsidRPr="009A034A" w:rsidRDefault="006536FA" w:rsidP="00581C64">
            <w:pPr>
              <w:rPr>
                <w:iCs/>
                <w:sz w:val="28"/>
                <w:szCs w:val="28"/>
                <w:lang w:val="kk-KZ" w:bidi="en-US"/>
              </w:rPr>
            </w:pPr>
            <w:r w:rsidRPr="009A034A">
              <w:rPr>
                <w:sz w:val="28"/>
                <w:szCs w:val="28"/>
              </w:rPr>
              <w:t>R-227ea</w:t>
            </w:r>
          </w:p>
        </w:tc>
        <w:tc>
          <w:tcPr>
            <w:tcW w:w="2463" w:type="dxa"/>
          </w:tcPr>
          <w:p w14:paraId="4A1B05B8" w14:textId="7F314FF3" w:rsidR="006536FA" w:rsidRPr="009A034A" w:rsidRDefault="006536FA" w:rsidP="006536FA">
            <w:pPr>
              <w:jc w:val="center"/>
              <w:rPr>
                <w:iCs/>
                <w:sz w:val="28"/>
                <w:szCs w:val="28"/>
                <w:lang w:val="kk-KZ" w:bidi="en-US"/>
              </w:rPr>
            </w:pPr>
            <w:r w:rsidRPr="009A034A">
              <w:rPr>
                <w:sz w:val="28"/>
                <w:szCs w:val="28"/>
              </w:rPr>
              <w:t>5724,9</w:t>
            </w:r>
          </w:p>
        </w:tc>
        <w:tc>
          <w:tcPr>
            <w:tcW w:w="2464" w:type="dxa"/>
          </w:tcPr>
          <w:p w14:paraId="09B74122" w14:textId="21D52A38" w:rsidR="006536FA" w:rsidRPr="009A034A" w:rsidRDefault="006536FA" w:rsidP="006536FA">
            <w:pPr>
              <w:jc w:val="center"/>
              <w:rPr>
                <w:iCs/>
                <w:sz w:val="28"/>
                <w:szCs w:val="28"/>
                <w:lang w:val="kk-KZ" w:bidi="en-US"/>
              </w:rPr>
            </w:pPr>
            <w:r w:rsidRPr="009A034A">
              <w:rPr>
                <w:sz w:val="28"/>
                <w:szCs w:val="28"/>
              </w:rPr>
              <w:t>-</w:t>
            </w:r>
          </w:p>
        </w:tc>
        <w:tc>
          <w:tcPr>
            <w:tcW w:w="2216" w:type="dxa"/>
          </w:tcPr>
          <w:p w14:paraId="564A6E4C" w14:textId="09C17373" w:rsidR="006536FA" w:rsidRPr="009A034A" w:rsidRDefault="006536FA" w:rsidP="006536FA">
            <w:pPr>
              <w:jc w:val="center"/>
              <w:rPr>
                <w:iCs/>
                <w:sz w:val="28"/>
                <w:szCs w:val="28"/>
                <w:lang w:val="kk-KZ" w:bidi="en-US"/>
              </w:rPr>
            </w:pPr>
            <w:r w:rsidRPr="009A034A">
              <w:rPr>
                <w:sz w:val="28"/>
                <w:szCs w:val="28"/>
              </w:rPr>
              <w:t>-</w:t>
            </w:r>
          </w:p>
        </w:tc>
      </w:tr>
      <w:tr w:rsidR="006536FA" w:rsidRPr="009A034A" w14:paraId="756A795D" w14:textId="77777777" w:rsidTr="006536FA">
        <w:tc>
          <w:tcPr>
            <w:tcW w:w="2463" w:type="dxa"/>
          </w:tcPr>
          <w:p w14:paraId="51E59158" w14:textId="5678910C" w:rsidR="006536FA" w:rsidRPr="009A034A" w:rsidRDefault="006536FA" w:rsidP="00581C64">
            <w:pPr>
              <w:rPr>
                <w:iCs/>
                <w:sz w:val="28"/>
                <w:szCs w:val="28"/>
                <w:lang w:val="kk-KZ" w:bidi="en-US"/>
              </w:rPr>
            </w:pPr>
            <w:r w:rsidRPr="009A034A">
              <w:rPr>
                <w:sz w:val="28"/>
                <w:szCs w:val="28"/>
              </w:rPr>
              <w:t>R143a</w:t>
            </w:r>
          </w:p>
        </w:tc>
        <w:tc>
          <w:tcPr>
            <w:tcW w:w="2463" w:type="dxa"/>
          </w:tcPr>
          <w:p w14:paraId="6F05C68B" w14:textId="5D76B2BB" w:rsidR="006536FA" w:rsidRPr="009A034A" w:rsidRDefault="006536FA" w:rsidP="006536FA">
            <w:pPr>
              <w:jc w:val="center"/>
              <w:rPr>
                <w:iCs/>
                <w:sz w:val="28"/>
                <w:szCs w:val="28"/>
                <w:lang w:val="kk-KZ" w:bidi="en-US"/>
              </w:rPr>
            </w:pPr>
            <w:r w:rsidRPr="009A034A">
              <w:rPr>
                <w:sz w:val="28"/>
                <w:szCs w:val="28"/>
              </w:rPr>
              <w:t>3905,4</w:t>
            </w:r>
          </w:p>
        </w:tc>
        <w:tc>
          <w:tcPr>
            <w:tcW w:w="2464" w:type="dxa"/>
          </w:tcPr>
          <w:p w14:paraId="4B9EA52D" w14:textId="2DB3935D" w:rsidR="006536FA" w:rsidRPr="009A034A" w:rsidRDefault="006536FA" w:rsidP="006536FA">
            <w:pPr>
              <w:jc w:val="center"/>
              <w:rPr>
                <w:iCs/>
                <w:sz w:val="28"/>
                <w:szCs w:val="28"/>
                <w:lang w:val="kk-KZ" w:bidi="en-US"/>
              </w:rPr>
            </w:pPr>
            <w:r w:rsidRPr="009A034A">
              <w:rPr>
                <w:sz w:val="28"/>
                <w:szCs w:val="28"/>
              </w:rPr>
              <w:t>1769,2</w:t>
            </w:r>
          </w:p>
        </w:tc>
        <w:tc>
          <w:tcPr>
            <w:tcW w:w="2216" w:type="dxa"/>
          </w:tcPr>
          <w:p w14:paraId="203391BB" w14:textId="5D29320C" w:rsidR="006536FA" w:rsidRPr="009A034A" w:rsidRDefault="006536FA" w:rsidP="006536FA">
            <w:pPr>
              <w:jc w:val="center"/>
              <w:rPr>
                <w:iCs/>
                <w:sz w:val="28"/>
                <w:szCs w:val="28"/>
                <w:lang w:val="kk-KZ" w:bidi="en-US"/>
              </w:rPr>
            </w:pPr>
            <w:r w:rsidRPr="009A034A">
              <w:rPr>
                <w:sz w:val="28"/>
                <w:szCs w:val="28"/>
              </w:rPr>
              <w:t>1870,6</w:t>
            </w:r>
          </w:p>
        </w:tc>
      </w:tr>
      <w:tr w:rsidR="006536FA" w:rsidRPr="009A034A" w14:paraId="08CC4FBF" w14:textId="77777777" w:rsidTr="006536FA">
        <w:tc>
          <w:tcPr>
            <w:tcW w:w="2463" w:type="dxa"/>
          </w:tcPr>
          <w:p w14:paraId="10BEDB1A" w14:textId="6A6157B1" w:rsidR="006536FA" w:rsidRPr="009A034A" w:rsidRDefault="006536FA" w:rsidP="00581C64">
            <w:pPr>
              <w:rPr>
                <w:iCs/>
                <w:sz w:val="28"/>
                <w:szCs w:val="28"/>
                <w:lang w:val="kk-KZ" w:bidi="en-US"/>
              </w:rPr>
            </w:pPr>
            <w:r w:rsidRPr="009A034A">
              <w:rPr>
                <w:sz w:val="28"/>
                <w:szCs w:val="28"/>
              </w:rPr>
              <w:t>n-</w:t>
            </w:r>
            <w:proofErr w:type="spellStart"/>
            <w:r w:rsidRPr="009A034A">
              <w:rPr>
                <w:sz w:val="28"/>
                <w:szCs w:val="28"/>
              </w:rPr>
              <w:t>propane</w:t>
            </w:r>
            <w:proofErr w:type="spellEnd"/>
          </w:p>
        </w:tc>
        <w:tc>
          <w:tcPr>
            <w:tcW w:w="2463" w:type="dxa"/>
          </w:tcPr>
          <w:p w14:paraId="04E820BB" w14:textId="1071D958" w:rsidR="006536FA" w:rsidRPr="009A034A" w:rsidRDefault="006536FA" w:rsidP="006536FA">
            <w:pPr>
              <w:jc w:val="center"/>
              <w:rPr>
                <w:iCs/>
                <w:sz w:val="28"/>
                <w:szCs w:val="28"/>
                <w:lang w:val="kk-KZ" w:bidi="en-US"/>
              </w:rPr>
            </w:pPr>
            <w:r w:rsidRPr="009A034A">
              <w:rPr>
                <w:sz w:val="28"/>
                <w:szCs w:val="28"/>
              </w:rPr>
              <w:t>4478,1</w:t>
            </w:r>
          </w:p>
        </w:tc>
        <w:tc>
          <w:tcPr>
            <w:tcW w:w="2464" w:type="dxa"/>
          </w:tcPr>
          <w:p w14:paraId="583C66D2" w14:textId="7AABB66B" w:rsidR="006536FA" w:rsidRPr="009A034A" w:rsidRDefault="006536FA" w:rsidP="006536FA">
            <w:pPr>
              <w:jc w:val="center"/>
              <w:rPr>
                <w:iCs/>
                <w:sz w:val="28"/>
                <w:szCs w:val="28"/>
                <w:lang w:val="kk-KZ" w:bidi="en-US"/>
              </w:rPr>
            </w:pPr>
            <w:r w:rsidRPr="009A034A">
              <w:rPr>
                <w:sz w:val="28"/>
                <w:szCs w:val="28"/>
              </w:rPr>
              <w:t>1842,3</w:t>
            </w:r>
          </w:p>
        </w:tc>
        <w:tc>
          <w:tcPr>
            <w:tcW w:w="2216" w:type="dxa"/>
          </w:tcPr>
          <w:p w14:paraId="20416BAB" w14:textId="28822294" w:rsidR="006536FA" w:rsidRPr="009A034A" w:rsidRDefault="006536FA" w:rsidP="006536FA">
            <w:pPr>
              <w:jc w:val="center"/>
              <w:rPr>
                <w:iCs/>
                <w:sz w:val="28"/>
                <w:szCs w:val="28"/>
                <w:lang w:val="kk-KZ" w:bidi="en-US"/>
              </w:rPr>
            </w:pPr>
            <w:r w:rsidRPr="009A034A">
              <w:rPr>
                <w:sz w:val="28"/>
                <w:szCs w:val="28"/>
              </w:rPr>
              <w:t>1958,5</w:t>
            </w:r>
          </w:p>
        </w:tc>
      </w:tr>
      <w:tr w:rsidR="006536FA" w:rsidRPr="009A034A" w14:paraId="37F0D341" w14:textId="77777777" w:rsidTr="006536FA">
        <w:tc>
          <w:tcPr>
            <w:tcW w:w="2463" w:type="dxa"/>
          </w:tcPr>
          <w:p w14:paraId="211C16F3" w14:textId="336E1571" w:rsidR="006536FA" w:rsidRPr="009A034A" w:rsidRDefault="006536FA" w:rsidP="00581C64">
            <w:pPr>
              <w:rPr>
                <w:iCs/>
                <w:sz w:val="28"/>
                <w:szCs w:val="28"/>
                <w:lang w:val="kk-KZ" w:bidi="en-US"/>
              </w:rPr>
            </w:pPr>
            <w:r w:rsidRPr="009A034A">
              <w:rPr>
                <w:sz w:val="28"/>
                <w:szCs w:val="28"/>
              </w:rPr>
              <w:t>R115</w:t>
            </w:r>
          </w:p>
        </w:tc>
        <w:tc>
          <w:tcPr>
            <w:tcW w:w="2463" w:type="dxa"/>
          </w:tcPr>
          <w:p w14:paraId="4DA92378" w14:textId="23755D69" w:rsidR="006536FA" w:rsidRPr="009A034A" w:rsidRDefault="006536FA" w:rsidP="006536FA">
            <w:pPr>
              <w:jc w:val="center"/>
              <w:rPr>
                <w:iCs/>
                <w:sz w:val="28"/>
                <w:szCs w:val="28"/>
                <w:lang w:val="kk-KZ" w:bidi="en-US"/>
              </w:rPr>
            </w:pPr>
            <w:r w:rsidRPr="009A034A">
              <w:rPr>
                <w:sz w:val="28"/>
                <w:szCs w:val="28"/>
              </w:rPr>
              <w:t>4455,6</w:t>
            </w:r>
          </w:p>
        </w:tc>
        <w:tc>
          <w:tcPr>
            <w:tcW w:w="2464" w:type="dxa"/>
          </w:tcPr>
          <w:p w14:paraId="6CC29F76" w14:textId="688D5038" w:rsidR="006536FA" w:rsidRPr="009A034A" w:rsidRDefault="006536FA" w:rsidP="006536FA">
            <w:pPr>
              <w:jc w:val="center"/>
              <w:rPr>
                <w:iCs/>
                <w:sz w:val="28"/>
                <w:szCs w:val="28"/>
                <w:lang w:val="kk-KZ" w:bidi="en-US"/>
              </w:rPr>
            </w:pPr>
            <w:r w:rsidRPr="009A034A">
              <w:rPr>
                <w:sz w:val="28"/>
                <w:szCs w:val="28"/>
              </w:rPr>
              <w:t>2016,6</w:t>
            </w:r>
          </w:p>
        </w:tc>
        <w:tc>
          <w:tcPr>
            <w:tcW w:w="2216" w:type="dxa"/>
          </w:tcPr>
          <w:p w14:paraId="016C6F27" w14:textId="104B74B3" w:rsidR="006536FA" w:rsidRPr="009A034A" w:rsidRDefault="006536FA" w:rsidP="006536FA">
            <w:pPr>
              <w:jc w:val="center"/>
              <w:rPr>
                <w:iCs/>
                <w:sz w:val="28"/>
                <w:szCs w:val="28"/>
                <w:lang w:val="kk-KZ" w:bidi="en-US"/>
              </w:rPr>
            </w:pPr>
            <w:r w:rsidRPr="009A034A">
              <w:rPr>
                <w:sz w:val="28"/>
                <w:szCs w:val="28"/>
              </w:rPr>
              <w:t>2122,5</w:t>
            </w:r>
          </w:p>
        </w:tc>
      </w:tr>
      <w:tr w:rsidR="006536FA" w:rsidRPr="009A034A" w14:paraId="3FE854E0" w14:textId="77777777" w:rsidTr="006536FA">
        <w:tc>
          <w:tcPr>
            <w:tcW w:w="2463" w:type="dxa"/>
          </w:tcPr>
          <w:p w14:paraId="2CE54546" w14:textId="2139585C" w:rsidR="006536FA" w:rsidRPr="009A034A" w:rsidRDefault="006536FA" w:rsidP="00581C64">
            <w:pPr>
              <w:rPr>
                <w:iCs/>
                <w:sz w:val="28"/>
                <w:szCs w:val="28"/>
                <w:lang w:val="kk-KZ" w:bidi="en-US"/>
              </w:rPr>
            </w:pPr>
            <w:r w:rsidRPr="009A034A">
              <w:rPr>
                <w:sz w:val="28"/>
                <w:szCs w:val="28"/>
              </w:rPr>
              <w:t>R22</w:t>
            </w:r>
          </w:p>
        </w:tc>
        <w:tc>
          <w:tcPr>
            <w:tcW w:w="2463" w:type="dxa"/>
          </w:tcPr>
          <w:p w14:paraId="729F5981" w14:textId="39C8B046" w:rsidR="006536FA" w:rsidRPr="009A034A" w:rsidRDefault="006536FA" w:rsidP="006536FA">
            <w:pPr>
              <w:jc w:val="center"/>
              <w:rPr>
                <w:iCs/>
                <w:sz w:val="28"/>
                <w:szCs w:val="28"/>
                <w:lang w:val="kk-KZ" w:bidi="en-US"/>
              </w:rPr>
            </w:pPr>
            <w:r w:rsidRPr="009A034A">
              <w:rPr>
                <w:sz w:val="28"/>
                <w:szCs w:val="28"/>
              </w:rPr>
              <w:t>4518,0</w:t>
            </w:r>
          </w:p>
        </w:tc>
        <w:tc>
          <w:tcPr>
            <w:tcW w:w="2464" w:type="dxa"/>
          </w:tcPr>
          <w:p w14:paraId="6639AA37" w14:textId="631F3E93" w:rsidR="006536FA" w:rsidRPr="009A034A" w:rsidRDefault="006536FA" w:rsidP="006536FA">
            <w:pPr>
              <w:jc w:val="center"/>
              <w:rPr>
                <w:iCs/>
                <w:sz w:val="28"/>
                <w:szCs w:val="28"/>
                <w:lang w:val="kk-KZ" w:bidi="en-US"/>
              </w:rPr>
            </w:pPr>
            <w:r w:rsidRPr="009A034A">
              <w:rPr>
                <w:sz w:val="28"/>
                <w:szCs w:val="28"/>
              </w:rPr>
              <w:t>2046,9</w:t>
            </w:r>
          </w:p>
        </w:tc>
        <w:tc>
          <w:tcPr>
            <w:tcW w:w="2216" w:type="dxa"/>
          </w:tcPr>
          <w:p w14:paraId="4D43DFAA" w14:textId="40B082BE" w:rsidR="006536FA" w:rsidRPr="009A034A" w:rsidRDefault="006536FA" w:rsidP="006536FA">
            <w:pPr>
              <w:jc w:val="center"/>
              <w:rPr>
                <w:iCs/>
                <w:sz w:val="28"/>
                <w:szCs w:val="28"/>
                <w:lang w:val="kk-KZ" w:bidi="en-US"/>
              </w:rPr>
            </w:pPr>
            <w:r w:rsidRPr="009A034A">
              <w:rPr>
                <w:sz w:val="28"/>
                <w:szCs w:val="28"/>
              </w:rPr>
              <w:t>2160,3</w:t>
            </w:r>
          </w:p>
        </w:tc>
      </w:tr>
      <w:tr w:rsidR="006536FA" w:rsidRPr="009A034A" w14:paraId="5ADA79CD" w14:textId="77777777" w:rsidTr="006536FA">
        <w:tc>
          <w:tcPr>
            <w:tcW w:w="2463" w:type="dxa"/>
          </w:tcPr>
          <w:p w14:paraId="4F0CE03A" w14:textId="2FFF7FC3" w:rsidR="006536FA" w:rsidRPr="009A034A" w:rsidRDefault="006536FA" w:rsidP="00581C64">
            <w:pPr>
              <w:rPr>
                <w:iCs/>
                <w:sz w:val="28"/>
                <w:szCs w:val="28"/>
                <w:lang w:val="kk-KZ" w:bidi="en-US"/>
              </w:rPr>
            </w:pPr>
            <w:r w:rsidRPr="009A034A">
              <w:rPr>
                <w:sz w:val="28"/>
                <w:szCs w:val="28"/>
              </w:rPr>
              <w:t>R404a</w:t>
            </w:r>
          </w:p>
        </w:tc>
        <w:tc>
          <w:tcPr>
            <w:tcW w:w="2463" w:type="dxa"/>
          </w:tcPr>
          <w:p w14:paraId="3C02FC85" w14:textId="4E9477BB" w:rsidR="006536FA" w:rsidRPr="009A034A" w:rsidRDefault="006536FA" w:rsidP="006536FA">
            <w:pPr>
              <w:jc w:val="center"/>
              <w:rPr>
                <w:iCs/>
                <w:sz w:val="28"/>
                <w:szCs w:val="28"/>
                <w:lang w:val="kk-KZ" w:bidi="en-US"/>
              </w:rPr>
            </w:pPr>
            <w:r w:rsidRPr="009A034A">
              <w:rPr>
                <w:sz w:val="28"/>
                <w:szCs w:val="28"/>
              </w:rPr>
              <w:t>3872,1</w:t>
            </w:r>
          </w:p>
        </w:tc>
        <w:tc>
          <w:tcPr>
            <w:tcW w:w="2464" w:type="dxa"/>
          </w:tcPr>
          <w:p w14:paraId="599E3FEC" w14:textId="30C2306E" w:rsidR="006536FA" w:rsidRPr="009A034A" w:rsidRDefault="006536FA" w:rsidP="006536FA">
            <w:pPr>
              <w:jc w:val="center"/>
              <w:rPr>
                <w:iCs/>
                <w:sz w:val="28"/>
                <w:szCs w:val="28"/>
                <w:lang w:val="kk-KZ" w:bidi="en-US"/>
              </w:rPr>
            </w:pPr>
            <w:r w:rsidRPr="009A034A">
              <w:rPr>
                <w:sz w:val="28"/>
                <w:szCs w:val="28"/>
              </w:rPr>
              <w:t>1754,6</w:t>
            </w:r>
          </w:p>
        </w:tc>
        <w:tc>
          <w:tcPr>
            <w:tcW w:w="2216" w:type="dxa"/>
          </w:tcPr>
          <w:p w14:paraId="2707371F" w14:textId="24C8AA3A" w:rsidR="006536FA" w:rsidRPr="009A034A" w:rsidRDefault="006536FA" w:rsidP="006536FA">
            <w:pPr>
              <w:jc w:val="center"/>
              <w:rPr>
                <w:iCs/>
                <w:sz w:val="28"/>
                <w:szCs w:val="28"/>
                <w:lang w:val="kk-KZ" w:bidi="en-US"/>
              </w:rPr>
            </w:pPr>
            <w:r w:rsidRPr="009A034A">
              <w:rPr>
                <w:sz w:val="28"/>
                <w:szCs w:val="28"/>
              </w:rPr>
              <w:t>1854,9</w:t>
            </w:r>
          </w:p>
        </w:tc>
      </w:tr>
      <w:tr w:rsidR="006536FA" w:rsidRPr="009A034A" w14:paraId="615D0B73" w14:textId="77777777" w:rsidTr="006536FA">
        <w:tc>
          <w:tcPr>
            <w:tcW w:w="2463" w:type="dxa"/>
          </w:tcPr>
          <w:p w14:paraId="0A7F89A3" w14:textId="77D53A79" w:rsidR="006536FA" w:rsidRPr="009A034A" w:rsidRDefault="006536FA" w:rsidP="00581C64">
            <w:pPr>
              <w:rPr>
                <w:iCs/>
                <w:sz w:val="28"/>
                <w:szCs w:val="28"/>
                <w:lang w:val="kk-KZ" w:bidi="en-US"/>
              </w:rPr>
            </w:pPr>
            <w:r w:rsidRPr="009A034A">
              <w:rPr>
                <w:sz w:val="28"/>
                <w:szCs w:val="28"/>
              </w:rPr>
              <w:t>R407c</w:t>
            </w:r>
          </w:p>
        </w:tc>
        <w:tc>
          <w:tcPr>
            <w:tcW w:w="2463" w:type="dxa"/>
          </w:tcPr>
          <w:p w14:paraId="59CFF5B9" w14:textId="41374ABD" w:rsidR="006536FA" w:rsidRPr="009A034A" w:rsidRDefault="006536FA" w:rsidP="006536FA">
            <w:pPr>
              <w:jc w:val="center"/>
              <w:rPr>
                <w:iCs/>
                <w:sz w:val="28"/>
                <w:szCs w:val="28"/>
                <w:lang w:val="kk-KZ" w:bidi="en-US"/>
              </w:rPr>
            </w:pPr>
            <w:r w:rsidRPr="009A034A">
              <w:rPr>
                <w:sz w:val="28"/>
                <w:szCs w:val="28"/>
              </w:rPr>
              <w:t>5818,8</w:t>
            </w:r>
          </w:p>
        </w:tc>
        <w:tc>
          <w:tcPr>
            <w:tcW w:w="2464" w:type="dxa"/>
          </w:tcPr>
          <w:p w14:paraId="1A12AD4D" w14:textId="013AFC12" w:rsidR="006536FA" w:rsidRPr="009A034A" w:rsidRDefault="006536FA" w:rsidP="006536FA">
            <w:pPr>
              <w:jc w:val="center"/>
              <w:rPr>
                <w:iCs/>
                <w:sz w:val="28"/>
                <w:szCs w:val="28"/>
                <w:lang w:val="kk-KZ" w:bidi="en-US"/>
              </w:rPr>
            </w:pPr>
            <w:r w:rsidRPr="009A034A">
              <w:rPr>
                <w:sz w:val="28"/>
                <w:szCs w:val="28"/>
              </w:rPr>
              <w:t>2655,1</w:t>
            </w:r>
          </w:p>
        </w:tc>
        <w:tc>
          <w:tcPr>
            <w:tcW w:w="2216" w:type="dxa"/>
          </w:tcPr>
          <w:p w14:paraId="598F1672" w14:textId="4EE4F5FC" w:rsidR="006536FA" w:rsidRPr="009A034A" w:rsidRDefault="006536FA" w:rsidP="006536FA">
            <w:pPr>
              <w:jc w:val="center"/>
              <w:rPr>
                <w:iCs/>
                <w:sz w:val="28"/>
                <w:szCs w:val="28"/>
                <w:lang w:val="kk-KZ" w:bidi="en-US"/>
              </w:rPr>
            </w:pPr>
            <w:r w:rsidRPr="009A034A">
              <w:rPr>
                <w:sz w:val="28"/>
                <w:szCs w:val="28"/>
              </w:rPr>
              <w:t>2849,8</w:t>
            </w:r>
          </w:p>
        </w:tc>
      </w:tr>
      <w:tr w:rsidR="006536FA" w:rsidRPr="009A034A" w14:paraId="7AC8A979" w14:textId="77777777" w:rsidTr="006536FA">
        <w:tc>
          <w:tcPr>
            <w:tcW w:w="2463" w:type="dxa"/>
          </w:tcPr>
          <w:p w14:paraId="498D142B" w14:textId="4A311D9B" w:rsidR="006536FA" w:rsidRPr="009A034A" w:rsidRDefault="006536FA" w:rsidP="00581C64">
            <w:pPr>
              <w:rPr>
                <w:iCs/>
                <w:sz w:val="28"/>
                <w:szCs w:val="28"/>
                <w:lang w:val="kk-KZ" w:bidi="en-US"/>
              </w:rPr>
            </w:pPr>
            <w:r w:rsidRPr="009A034A">
              <w:rPr>
                <w:sz w:val="28"/>
                <w:szCs w:val="28"/>
              </w:rPr>
              <w:t>R507a</w:t>
            </w:r>
          </w:p>
        </w:tc>
        <w:tc>
          <w:tcPr>
            <w:tcW w:w="2463" w:type="dxa"/>
          </w:tcPr>
          <w:p w14:paraId="444B83D9" w14:textId="40BDAE46" w:rsidR="006536FA" w:rsidRPr="009A034A" w:rsidRDefault="006536FA" w:rsidP="006536FA">
            <w:pPr>
              <w:jc w:val="center"/>
              <w:rPr>
                <w:iCs/>
                <w:sz w:val="28"/>
                <w:szCs w:val="28"/>
                <w:lang w:val="kk-KZ" w:bidi="en-US"/>
              </w:rPr>
            </w:pPr>
            <w:r w:rsidRPr="009A034A">
              <w:rPr>
                <w:sz w:val="28"/>
                <w:szCs w:val="28"/>
              </w:rPr>
              <w:t>3808,7</w:t>
            </w:r>
          </w:p>
        </w:tc>
        <w:tc>
          <w:tcPr>
            <w:tcW w:w="2464" w:type="dxa"/>
          </w:tcPr>
          <w:p w14:paraId="200DE796" w14:textId="47D37DAF" w:rsidR="006536FA" w:rsidRPr="009A034A" w:rsidRDefault="006536FA" w:rsidP="006536FA">
            <w:pPr>
              <w:jc w:val="center"/>
              <w:rPr>
                <w:iCs/>
                <w:sz w:val="28"/>
                <w:szCs w:val="28"/>
                <w:lang w:val="kk-KZ" w:bidi="en-US"/>
              </w:rPr>
            </w:pPr>
            <w:r w:rsidRPr="009A034A">
              <w:rPr>
                <w:sz w:val="28"/>
                <w:szCs w:val="28"/>
              </w:rPr>
              <w:t>1726,1</w:t>
            </w:r>
          </w:p>
        </w:tc>
        <w:tc>
          <w:tcPr>
            <w:tcW w:w="2216" w:type="dxa"/>
          </w:tcPr>
          <w:p w14:paraId="507A3178" w14:textId="17897CA4" w:rsidR="006536FA" w:rsidRPr="009A034A" w:rsidRDefault="006536FA" w:rsidP="006536FA">
            <w:pPr>
              <w:jc w:val="center"/>
              <w:rPr>
                <w:iCs/>
                <w:sz w:val="28"/>
                <w:szCs w:val="28"/>
                <w:lang w:val="kk-KZ" w:bidi="en-US"/>
              </w:rPr>
            </w:pPr>
            <w:r w:rsidRPr="009A034A">
              <w:rPr>
                <w:sz w:val="28"/>
                <w:szCs w:val="28"/>
              </w:rPr>
              <w:t>1825,5</w:t>
            </w:r>
          </w:p>
        </w:tc>
      </w:tr>
      <w:tr w:rsidR="006536FA" w:rsidRPr="009A034A" w14:paraId="7AA8D4DC" w14:textId="77777777" w:rsidTr="006536FA">
        <w:tc>
          <w:tcPr>
            <w:tcW w:w="2463" w:type="dxa"/>
          </w:tcPr>
          <w:p w14:paraId="7F1A81D6" w14:textId="5949A1A4" w:rsidR="006536FA" w:rsidRPr="009A034A" w:rsidRDefault="006536FA" w:rsidP="00581C64">
            <w:pPr>
              <w:rPr>
                <w:iCs/>
                <w:sz w:val="28"/>
                <w:szCs w:val="28"/>
                <w:lang w:val="kk-KZ" w:bidi="en-US"/>
              </w:rPr>
            </w:pPr>
            <w:r w:rsidRPr="009A034A">
              <w:rPr>
                <w:sz w:val="28"/>
                <w:szCs w:val="28"/>
              </w:rPr>
              <w:t>R125</w:t>
            </w:r>
          </w:p>
        </w:tc>
        <w:tc>
          <w:tcPr>
            <w:tcW w:w="2463" w:type="dxa"/>
          </w:tcPr>
          <w:p w14:paraId="36F3EAC0" w14:textId="107F5FCB" w:rsidR="006536FA" w:rsidRPr="009A034A" w:rsidRDefault="006536FA" w:rsidP="006536FA">
            <w:pPr>
              <w:jc w:val="center"/>
              <w:rPr>
                <w:iCs/>
                <w:sz w:val="28"/>
                <w:szCs w:val="28"/>
                <w:lang w:val="kk-KZ" w:bidi="en-US"/>
              </w:rPr>
            </w:pPr>
            <w:r w:rsidRPr="009A034A">
              <w:rPr>
                <w:sz w:val="28"/>
                <w:szCs w:val="28"/>
              </w:rPr>
              <w:t>3610,2</w:t>
            </w:r>
          </w:p>
        </w:tc>
        <w:tc>
          <w:tcPr>
            <w:tcW w:w="2464" w:type="dxa"/>
          </w:tcPr>
          <w:p w14:paraId="468192E7" w14:textId="018ABBC7" w:rsidR="006536FA" w:rsidRPr="009A034A" w:rsidRDefault="006536FA" w:rsidP="006536FA">
            <w:pPr>
              <w:jc w:val="center"/>
              <w:rPr>
                <w:iCs/>
                <w:sz w:val="28"/>
                <w:szCs w:val="28"/>
                <w:lang w:val="kk-KZ" w:bidi="en-US"/>
              </w:rPr>
            </w:pPr>
            <w:r w:rsidRPr="009A034A">
              <w:rPr>
                <w:sz w:val="28"/>
                <w:szCs w:val="28"/>
              </w:rPr>
              <w:t>1637,3</w:t>
            </w:r>
          </w:p>
        </w:tc>
        <w:tc>
          <w:tcPr>
            <w:tcW w:w="2216" w:type="dxa"/>
          </w:tcPr>
          <w:p w14:paraId="73ED88DF" w14:textId="42526A47" w:rsidR="006536FA" w:rsidRPr="009A034A" w:rsidRDefault="006536FA" w:rsidP="006536FA">
            <w:pPr>
              <w:jc w:val="center"/>
              <w:rPr>
                <w:iCs/>
                <w:sz w:val="28"/>
                <w:szCs w:val="28"/>
                <w:lang w:val="kk-KZ" w:bidi="en-US"/>
              </w:rPr>
            </w:pPr>
            <w:r w:rsidRPr="009A034A">
              <w:rPr>
                <w:sz w:val="28"/>
                <w:szCs w:val="28"/>
              </w:rPr>
              <w:t>1733,2</w:t>
            </w:r>
          </w:p>
        </w:tc>
      </w:tr>
    </w:tbl>
    <w:p w14:paraId="0DA12A31" w14:textId="77777777" w:rsidR="00FF487A" w:rsidRPr="009A034A" w:rsidRDefault="00FF487A" w:rsidP="00303785">
      <w:pPr>
        <w:rPr>
          <w:iCs/>
          <w:sz w:val="28"/>
          <w:szCs w:val="28"/>
          <w:lang w:val="kk-KZ" w:bidi="en-US"/>
        </w:rPr>
      </w:pPr>
    </w:p>
    <w:p w14:paraId="05DA949F" w14:textId="4A9A10E0" w:rsidR="002278A6" w:rsidRPr="009A034A" w:rsidRDefault="002278A6" w:rsidP="00B51D93">
      <w:pPr>
        <w:ind w:firstLine="708"/>
        <w:jc w:val="both"/>
        <w:rPr>
          <w:sz w:val="28"/>
          <w:szCs w:val="28"/>
        </w:rPr>
      </w:pPr>
      <w:r w:rsidRPr="009A034A">
        <w:rPr>
          <w:sz w:val="28"/>
          <w:szCs w:val="28"/>
        </w:rPr>
        <w:t>Анализ результатов, представленных в таблице 1</w:t>
      </w:r>
      <w:r w:rsidR="00DE608B" w:rsidRPr="009A034A">
        <w:rPr>
          <w:sz w:val="28"/>
          <w:szCs w:val="28"/>
        </w:rPr>
        <w:t>8</w:t>
      </w:r>
      <w:r w:rsidRPr="009A034A">
        <w:rPr>
          <w:sz w:val="28"/>
          <w:szCs w:val="28"/>
        </w:rPr>
        <w:t>, показывает, что геотермальная скважина 5539 характеризуется наибольшей годовой выработкой электроэнергии, достигающей 5</w:t>
      </w:r>
      <w:r w:rsidR="000074C0" w:rsidRPr="009A034A">
        <w:rPr>
          <w:sz w:val="28"/>
          <w:szCs w:val="28"/>
          <w:lang w:val="kk-KZ"/>
        </w:rPr>
        <w:t>905,5</w:t>
      </w:r>
      <w:r w:rsidR="00BE0A2C"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 xml:space="preserve">, что существенно превосходит показатели остальных исследуемых объектов. Данный уровень генерации обусловлен более высокой температурой теплоносителя по сравнению с другими скважинами, что подтверждается данными таблицы </w:t>
      </w:r>
      <w:r w:rsidR="002B7F6C" w:rsidRPr="009A034A">
        <w:rPr>
          <w:sz w:val="28"/>
          <w:szCs w:val="28"/>
          <w:lang w:val="kk-KZ"/>
        </w:rPr>
        <w:t>6</w:t>
      </w:r>
      <w:r w:rsidRPr="009A034A">
        <w:rPr>
          <w:sz w:val="28"/>
          <w:szCs w:val="28"/>
        </w:rPr>
        <w:t>.</w:t>
      </w:r>
    </w:p>
    <w:p w14:paraId="2D8459ED" w14:textId="67E4FB68" w:rsidR="002278A6" w:rsidRPr="009A034A" w:rsidRDefault="002278A6" w:rsidP="00B51D93">
      <w:pPr>
        <w:ind w:firstLine="708"/>
        <w:jc w:val="both"/>
        <w:rPr>
          <w:sz w:val="28"/>
          <w:szCs w:val="28"/>
        </w:rPr>
      </w:pPr>
      <w:r w:rsidRPr="009A034A">
        <w:rPr>
          <w:sz w:val="28"/>
          <w:szCs w:val="28"/>
        </w:rPr>
        <w:t>Годовой объём выработки электроэнергии для скважин 1-</w:t>
      </w:r>
      <w:r w:rsidR="00106D45" w:rsidRPr="009A034A">
        <w:rPr>
          <w:sz w:val="28"/>
          <w:szCs w:val="28"/>
          <w:lang w:val="kk-KZ"/>
        </w:rPr>
        <w:t>Р</w:t>
      </w:r>
      <w:r w:rsidR="003A1BFF" w:rsidRPr="009A034A">
        <w:rPr>
          <w:sz w:val="28"/>
          <w:szCs w:val="28"/>
          <w:lang w:val="en-US"/>
        </w:rPr>
        <w:t>T</w:t>
      </w:r>
      <w:r w:rsidRPr="009A034A">
        <w:rPr>
          <w:sz w:val="28"/>
          <w:szCs w:val="28"/>
        </w:rPr>
        <w:t xml:space="preserve"> и 2-</w:t>
      </w:r>
      <w:r w:rsidR="003A1BFF" w:rsidRPr="009A034A">
        <w:rPr>
          <w:sz w:val="28"/>
          <w:szCs w:val="28"/>
          <w:lang w:val="en-US"/>
        </w:rPr>
        <w:t>T</w:t>
      </w:r>
      <w:r w:rsidR="00106D45" w:rsidRPr="009A034A">
        <w:rPr>
          <w:sz w:val="28"/>
          <w:szCs w:val="28"/>
          <w:lang w:val="kk-KZ"/>
        </w:rPr>
        <w:t>П</w:t>
      </w:r>
      <w:r w:rsidRPr="009A034A">
        <w:rPr>
          <w:sz w:val="28"/>
          <w:szCs w:val="28"/>
        </w:rPr>
        <w:t xml:space="preserve"> составляет 2</w:t>
      </w:r>
      <w:r w:rsidR="000074C0" w:rsidRPr="009A034A">
        <w:rPr>
          <w:sz w:val="28"/>
          <w:szCs w:val="28"/>
          <w:lang w:val="kk-KZ"/>
        </w:rPr>
        <w:t>682,1</w:t>
      </w:r>
      <w:r w:rsidRPr="009A034A">
        <w:rPr>
          <w:sz w:val="28"/>
          <w:szCs w:val="28"/>
        </w:rPr>
        <w:t xml:space="preserve"> и 2</w:t>
      </w:r>
      <w:r w:rsidR="000074C0" w:rsidRPr="009A034A">
        <w:rPr>
          <w:sz w:val="28"/>
          <w:szCs w:val="28"/>
          <w:lang w:val="kk-KZ"/>
        </w:rPr>
        <w:t>852,6</w:t>
      </w:r>
      <w:r w:rsidR="00BE0A2C"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 xml:space="preserve"> соответственно. В совокупности суммарный энергетический потенциал всех рассмотренных геотермальных скважин достигает 1</w:t>
      </w:r>
      <w:r w:rsidR="00A479D1" w:rsidRPr="009A034A">
        <w:rPr>
          <w:sz w:val="28"/>
          <w:szCs w:val="28"/>
          <w:lang w:val="kk-KZ"/>
        </w:rPr>
        <w:t>1</w:t>
      </w:r>
      <w:r w:rsidR="00A308AA" w:rsidRPr="009A034A">
        <w:rPr>
          <w:sz w:val="28"/>
          <w:szCs w:val="28"/>
          <w:lang w:val="kk-KZ"/>
        </w:rPr>
        <w:t>440</w:t>
      </w:r>
      <w:r w:rsidRPr="009A034A">
        <w:rPr>
          <w:sz w:val="28"/>
          <w:szCs w:val="28"/>
        </w:rPr>
        <w:t>,</w:t>
      </w:r>
      <w:r w:rsidR="00A308AA" w:rsidRPr="009A034A">
        <w:rPr>
          <w:sz w:val="28"/>
          <w:szCs w:val="28"/>
          <w:lang w:val="kk-KZ"/>
        </w:rPr>
        <w:t>2</w:t>
      </w:r>
      <w:r w:rsidR="00BE0A2C"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 xml:space="preserve"> в год. Полученное значение свидетельствует о значительных возможностях развития геотермальной электроэнергетики в Алматинской области, в частности в </w:t>
      </w:r>
      <w:proofErr w:type="spellStart"/>
      <w:r w:rsidRPr="009A034A">
        <w:rPr>
          <w:sz w:val="28"/>
          <w:szCs w:val="28"/>
        </w:rPr>
        <w:t>Жаркентском</w:t>
      </w:r>
      <w:proofErr w:type="spellEnd"/>
      <w:r w:rsidRPr="009A034A">
        <w:rPr>
          <w:sz w:val="28"/>
          <w:szCs w:val="28"/>
        </w:rPr>
        <w:t xml:space="preserve"> регионе.</w:t>
      </w:r>
    </w:p>
    <w:p w14:paraId="497A9B7C" w14:textId="77777777" w:rsidR="002278A6" w:rsidRPr="009A034A" w:rsidRDefault="002278A6" w:rsidP="00B51D93">
      <w:pPr>
        <w:ind w:firstLine="708"/>
        <w:jc w:val="both"/>
        <w:rPr>
          <w:sz w:val="28"/>
          <w:szCs w:val="28"/>
        </w:rPr>
      </w:pPr>
      <w:r w:rsidRPr="009A034A">
        <w:rPr>
          <w:sz w:val="28"/>
          <w:szCs w:val="28"/>
        </w:rPr>
        <w:t>Реализация данного потенциала может внести существенный вклад в покрытие растущего дефицита электрической энергии в регионе, обеспечивая устойчивое и экологически безопасное направление развития энергетической системы.</w:t>
      </w:r>
    </w:p>
    <w:p w14:paraId="7FABBB56" w14:textId="77777777" w:rsidR="002278A6" w:rsidRPr="009A034A" w:rsidRDefault="002278A6" w:rsidP="00B51D93">
      <w:pPr>
        <w:jc w:val="both"/>
        <w:rPr>
          <w:sz w:val="28"/>
          <w:szCs w:val="28"/>
        </w:rPr>
      </w:pPr>
    </w:p>
    <w:p w14:paraId="7A3EC388" w14:textId="77777777" w:rsidR="00A2328C" w:rsidRPr="009A034A" w:rsidRDefault="00A02151" w:rsidP="00B51D93">
      <w:pPr>
        <w:jc w:val="center"/>
        <w:rPr>
          <w:sz w:val="28"/>
          <w:szCs w:val="28"/>
          <w:lang w:val="kk-KZ"/>
        </w:rPr>
      </w:pPr>
      <w:r w:rsidRPr="009A034A">
        <w:rPr>
          <w:noProof/>
          <w:sz w:val="28"/>
          <w:szCs w:val="28"/>
        </w:rPr>
        <w:lastRenderedPageBreak/>
        <w:drawing>
          <wp:inline distT="0" distB="0" distL="0" distR="0" wp14:anchorId="121655BB" wp14:editId="7DE3978F">
            <wp:extent cx="5109557" cy="2776810"/>
            <wp:effectExtent l="0" t="0" r="0" b="5080"/>
            <wp:docPr id="2686820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25801" cy="2785638"/>
                    </a:xfrm>
                    <a:prstGeom prst="rect">
                      <a:avLst/>
                    </a:prstGeom>
                    <a:noFill/>
                  </pic:spPr>
                </pic:pic>
              </a:graphicData>
            </a:graphic>
          </wp:inline>
        </w:drawing>
      </w:r>
    </w:p>
    <w:p w14:paraId="3711A295" w14:textId="77777777" w:rsidR="00B51D93" w:rsidRPr="009A034A" w:rsidRDefault="00B51D93" w:rsidP="00B51D93">
      <w:pPr>
        <w:jc w:val="center"/>
        <w:rPr>
          <w:rFonts w:eastAsia="Calibri"/>
          <w:iCs/>
          <w:kern w:val="2"/>
          <w:sz w:val="28"/>
          <w:szCs w:val="28"/>
          <w:lang w:bidi="en-US"/>
        </w:rPr>
      </w:pPr>
    </w:p>
    <w:p w14:paraId="54E02AD2" w14:textId="1FA92588" w:rsidR="00942E36" w:rsidRPr="009A034A" w:rsidRDefault="00942E36" w:rsidP="00B51D93">
      <w:pPr>
        <w:jc w:val="center"/>
        <w:rPr>
          <w:rFonts w:eastAsia="Calibri"/>
          <w:iCs/>
          <w:kern w:val="2"/>
          <w:sz w:val="28"/>
          <w:szCs w:val="28"/>
          <w:lang w:val="kk-KZ" w:bidi="en-US"/>
        </w:rPr>
      </w:pPr>
      <w:r w:rsidRPr="009A034A">
        <w:rPr>
          <w:rFonts w:eastAsia="Calibri"/>
          <w:iCs/>
          <w:kern w:val="2"/>
          <w:sz w:val="28"/>
          <w:szCs w:val="28"/>
          <w:lang w:bidi="en-US"/>
        </w:rPr>
        <w:t xml:space="preserve">Рисунок </w:t>
      </w:r>
      <w:r w:rsidR="007622D5" w:rsidRPr="009A034A">
        <w:rPr>
          <w:rFonts w:eastAsia="Calibri"/>
          <w:iCs/>
          <w:kern w:val="2"/>
          <w:sz w:val="28"/>
          <w:szCs w:val="28"/>
          <w:lang w:bidi="en-US"/>
        </w:rPr>
        <w:t>20</w:t>
      </w:r>
      <w:r w:rsidR="00BE0A2C" w:rsidRPr="009A034A">
        <w:rPr>
          <w:rFonts w:eastAsia="Calibri"/>
          <w:iCs/>
          <w:kern w:val="2"/>
          <w:sz w:val="28"/>
          <w:szCs w:val="28"/>
          <w:lang w:val="kk-KZ" w:bidi="en-US"/>
        </w:rPr>
        <w:t xml:space="preserve"> </w:t>
      </w:r>
      <w:r w:rsidR="00BE0A2C" w:rsidRPr="009A034A">
        <w:rPr>
          <w:rFonts w:eastAsia="Calibri"/>
          <w:iCs/>
          <w:kern w:val="2"/>
          <w:sz w:val="28"/>
          <w:szCs w:val="28"/>
          <w:lang w:bidi="en-US"/>
        </w:rPr>
        <w:t>–</w:t>
      </w:r>
      <w:r w:rsidR="00BE0A2C" w:rsidRPr="009A034A">
        <w:rPr>
          <w:rFonts w:eastAsia="Calibri"/>
          <w:iCs/>
          <w:kern w:val="2"/>
          <w:sz w:val="28"/>
          <w:szCs w:val="28"/>
          <w:lang w:val="kk-KZ" w:bidi="en-US"/>
        </w:rPr>
        <w:t xml:space="preserve"> </w:t>
      </w:r>
      <w:r w:rsidRPr="009A034A">
        <w:rPr>
          <w:rFonts w:eastAsia="Calibri"/>
          <w:iCs/>
          <w:kern w:val="2"/>
          <w:sz w:val="28"/>
          <w:szCs w:val="28"/>
          <w:lang w:bidi="en-US"/>
        </w:rPr>
        <w:t>Сравнительный анализ рабочих жидкостей по показателю годовой выработки электроэнергии</w:t>
      </w:r>
    </w:p>
    <w:p w14:paraId="0D2CE0A0" w14:textId="77777777" w:rsidR="00B51D93" w:rsidRPr="009A034A" w:rsidRDefault="00B51D93" w:rsidP="002278A6">
      <w:pPr>
        <w:ind w:firstLine="708"/>
        <w:jc w:val="both"/>
        <w:rPr>
          <w:rFonts w:eastAsia="Calibri"/>
          <w:kern w:val="2"/>
          <w:sz w:val="28"/>
          <w:szCs w:val="28"/>
          <w:lang w:val="kk-KZ"/>
        </w:rPr>
      </w:pPr>
    </w:p>
    <w:p w14:paraId="0976EF5A" w14:textId="077E23B7" w:rsidR="002278A6" w:rsidRPr="009A034A" w:rsidRDefault="0070392D" w:rsidP="002278A6">
      <w:pPr>
        <w:ind w:firstLine="708"/>
        <w:jc w:val="both"/>
        <w:rPr>
          <w:rFonts w:eastAsia="Calibri"/>
          <w:kern w:val="2"/>
          <w:sz w:val="28"/>
          <w:szCs w:val="28"/>
        </w:rPr>
      </w:pPr>
      <w:r w:rsidRPr="009A034A">
        <w:rPr>
          <w:rFonts w:eastAsia="Calibri"/>
          <w:kern w:val="2"/>
          <w:sz w:val="28"/>
          <w:szCs w:val="28"/>
        </w:rPr>
        <w:t>На рисунке 20 приведена столбчатая диаграмма, отражающая расчётные значения годовой выработки электроэнергии для различных органических рабочих тел, рассмотренных в рамках настоящего исследования. Полученные данные соотносятся с их термодинамическими свойствами и указывают на целесообразность применения R-152a как более эффективного и экологически предпочтительного рабочего тела. График дополняет результаты, представленные в таблице 19, и позволяет наглядно оценить различия в энергетической эффективности между исследуемыми рабочими средами.</w:t>
      </w:r>
      <w:r w:rsidRPr="009A034A">
        <w:rPr>
          <w:rFonts w:eastAsia="Calibri"/>
          <w:kern w:val="2"/>
          <w:sz w:val="28"/>
          <w:szCs w:val="28"/>
        </w:rPr>
        <w:br/>
      </w:r>
      <w:r w:rsidRPr="009A034A">
        <w:rPr>
          <w:rFonts w:eastAsia="Calibri"/>
          <w:kern w:val="2"/>
          <w:sz w:val="28"/>
          <w:szCs w:val="28"/>
          <w:lang w:val="kk-KZ"/>
        </w:rPr>
        <w:t>В связи с этим с</w:t>
      </w:r>
      <w:r w:rsidR="00B43BB2" w:rsidRPr="009A034A">
        <w:rPr>
          <w:rFonts w:eastAsia="Calibri"/>
          <w:kern w:val="2"/>
          <w:sz w:val="28"/>
          <w:szCs w:val="28"/>
        </w:rPr>
        <w:t>сопоставление</w:t>
      </w:r>
      <w:r w:rsidRPr="009A034A">
        <w:rPr>
          <w:rFonts w:eastAsia="Calibri"/>
          <w:kern w:val="2"/>
          <w:sz w:val="28"/>
          <w:szCs w:val="28"/>
        </w:rPr>
        <w:t xml:space="preserve"> результатов, полученных для трёх геотермальных скважин, свидетельствует о </w:t>
      </w:r>
      <w:r w:rsidRPr="009A034A">
        <w:rPr>
          <w:rFonts w:eastAsia="Calibri"/>
          <w:kern w:val="2"/>
          <w:sz w:val="28"/>
          <w:szCs w:val="28"/>
          <w:lang w:val="kk-KZ"/>
        </w:rPr>
        <w:t>разной</w:t>
      </w:r>
      <w:r w:rsidRPr="009A034A">
        <w:rPr>
          <w:rFonts w:eastAsia="Calibri"/>
          <w:kern w:val="2"/>
          <w:sz w:val="28"/>
          <w:szCs w:val="28"/>
        </w:rPr>
        <w:t xml:space="preserve"> степени влияния выбора рабочего тела на </w:t>
      </w:r>
      <w:r w:rsidRPr="009A034A">
        <w:rPr>
          <w:rFonts w:eastAsia="Calibri"/>
          <w:kern w:val="2"/>
          <w:sz w:val="28"/>
          <w:szCs w:val="28"/>
          <w:lang w:val="kk-KZ"/>
        </w:rPr>
        <w:t>количество</w:t>
      </w:r>
      <w:r w:rsidRPr="009A034A">
        <w:rPr>
          <w:rFonts w:eastAsia="Calibri"/>
          <w:kern w:val="2"/>
          <w:sz w:val="28"/>
          <w:szCs w:val="28"/>
        </w:rPr>
        <w:t xml:space="preserve"> </w:t>
      </w:r>
      <w:r w:rsidRPr="009A034A">
        <w:rPr>
          <w:rFonts w:eastAsia="Calibri"/>
          <w:kern w:val="2"/>
          <w:sz w:val="28"/>
          <w:szCs w:val="28"/>
          <w:lang w:val="kk-KZ"/>
        </w:rPr>
        <w:t xml:space="preserve">потенциала </w:t>
      </w:r>
      <w:r w:rsidRPr="009A034A">
        <w:rPr>
          <w:rFonts w:eastAsia="Calibri"/>
          <w:kern w:val="2"/>
          <w:sz w:val="28"/>
          <w:szCs w:val="28"/>
        </w:rPr>
        <w:t xml:space="preserve">выработки электроэнергии. </w:t>
      </w:r>
      <w:r w:rsidRPr="009A034A">
        <w:rPr>
          <w:rFonts w:eastAsia="Calibri"/>
          <w:kern w:val="2"/>
          <w:sz w:val="28"/>
          <w:szCs w:val="28"/>
          <w:lang w:val="kk-KZ"/>
        </w:rPr>
        <w:t>В целом</w:t>
      </w:r>
      <w:r w:rsidRPr="009A034A">
        <w:rPr>
          <w:rFonts w:eastAsia="Calibri"/>
          <w:kern w:val="2"/>
          <w:sz w:val="28"/>
          <w:szCs w:val="28"/>
        </w:rPr>
        <w:t>, замена базовой жидкости R407c на альтернативные органические рабочие тела сопровождается увеличением электрической мощности (рис. 21).</w:t>
      </w:r>
      <w:r w:rsidRPr="009A034A">
        <w:rPr>
          <w:rFonts w:eastAsia="Calibri"/>
          <w:kern w:val="2"/>
          <w:sz w:val="28"/>
          <w:szCs w:val="28"/>
          <w:lang w:val="kk-KZ"/>
        </w:rPr>
        <w:t xml:space="preserve"> </w:t>
      </w:r>
      <w:r w:rsidR="002278A6" w:rsidRPr="009A034A">
        <w:rPr>
          <w:rFonts w:eastAsia="Calibri"/>
          <w:kern w:val="2"/>
          <w:sz w:val="28"/>
          <w:szCs w:val="28"/>
        </w:rPr>
        <w:t>Так, при использовании R12 на скважине 5539 годовая выработка электроэнергии возрастает примерно на 31%. Повышенные значения генерации также достигаются при применении R-227ea, R-1234ze и R-154a.</w:t>
      </w:r>
    </w:p>
    <w:p w14:paraId="32C8FB3B" w14:textId="1F6B0729" w:rsidR="002278A6" w:rsidRPr="009A034A" w:rsidRDefault="002278A6" w:rsidP="002278A6">
      <w:pPr>
        <w:ind w:firstLine="708"/>
        <w:jc w:val="both"/>
        <w:rPr>
          <w:rFonts w:eastAsia="Calibri"/>
          <w:kern w:val="2"/>
          <w:sz w:val="28"/>
          <w:szCs w:val="28"/>
        </w:rPr>
      </w:pPr>
      <w:r w:rsidRPr="009A034A">
        <w:rPr>
          <w:rFonts w:eastAsia="Calibri"/>
          <w:kern w:val="2"/>
          <w:sz w:val="28"/>
          <w:szCs w:val="28"/>
        </w:rPr>
        <w:t>Для скважины 1-</w:t>
      </w:r>
      <w:r w:rsidR="00CD70D3" w:rsidRPr="009A034A">
        <w:rPr>
          <w:rFonts w:eastAsia="Calibri"/>
          <w:kern w:val="2"/>
          <w:sz w:val="28"/>
          <w:szCs w:val="28"/>
        </w:rPr>
        <w:t>Р</w:t>
      </w:r>
      <w:r w:rsidR="003A1BFF" w:rsidRPr="009A034A">
        <w:rPr>
          <w:rFonts w:eastAsia="Calibri"/>
          <w:kern w:val="2"/>
          <w:sz w:val="28"/>
          <w:szCs w:val="28"/>
          <w:lang w:val="en-US"/>
        </w:rPr>
        <w:t>T</w:t>
      </w:r>
      <w:r w:rsidRPr="009A034A">
        <w:rPr>
          <w:rFonts w:eastAsia="Calibri"/>
          <w:kern w:val="2"/>
          <w:sz w:val="28"/>
          <w:szCs w:val="28"/>
        </w:rPr>
        <w:t xml:space="preserve"> эффект от замены рабочего тела выражен менее значительно: при использовании R12 или R-154a увеличение выработки электроэнергии составляет около 4%, что существенно ниже по сравнению со скважиной 5539. Аналогично, для скважины </w:t>
      </w:r>
      <w:r w:rsidR="00FC7D45" w:rsidRPr="009A034A">
        <w:rPr>
          <w:rFonts w:eastAsia="Calibri"/>
          <w:kern w:val="2"/>
          <w:sz w:val="28"/>
          <w:szCs w:val="28"/>
        </w:rPr>
        <w:t>2-</w:t>
      </w:r>
      <w:r w:rsidR="003A1BFF" w:rsidRPr="009A034A">
        <w:rPr>
          <w:rFonts w:eastAsia="Calibri"/>
          <w:kern w:val="2"/>
          <w:sz w:val="28"/>
          <w:szCs w:val="28"/>
          <w:lang w:val="en-US"/>
        </w:rPr>
        <w:t>T</w:t>
      </w:r>
      <w:r w:rsidR="00FC7D45" w:rsidRPr="009A034A">
        <w:rPr>
          <w:rFonts w:eastAsia="Calibri"/>
          <w:kern w:val="2"/>
          <w:sz w:val="28"/>
          <w:szCs w:val="28"/>
        </w:rPr>
        <w:t>П</w:t>
      </w:r>
      <w:r w:rsidRPr="009A034A">
        <w:rPr>
          <w:rFonts w:eastAsia="Calibri"/>
          <w:kern w:val="2"/>
          <w:sz w:val="28"/>
          <w:szCs w:val="28"/>
        </w:rPr>
        <w:t xml:space="preserve"> переход с R407c на R-152a приводит лишь к незначительному росту выработки, порядка 2%.</w:t>
      </w:r>
    </w:p>
    <w:p w14:paraId="635ACE5D" w14:textId="77777777" w:rsidR="0088368A" w:rsidRPr="009A034A" w:rsidRDefault="0088368A" w:rsidP="0088368A">
      <w:pPr>
        <w:ind w:firstLine="708"/>
        <w:jc w:val="both"/>
        <w:rPr>
          <w:sz w:val="28"/>
          <w:szCs w:val="28"/>
        </w:rPr>
      </w:pPr>
      <w:r w:rsidRPr="009A034A">
        <w:rPr>
          <w:sz w:val="28"/>
          <w:szCs w:val="28"/>
        </w:rPr>
        <w:t xml:space="preserve">Настоящее исследование представляет собой одну из первых комплексных оценок выработки электроэнергии и затрат на производство геотермальной электроэнергии с применением установок на основе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в рассматриваемых условиях. Полученные результаты формируют исходный ориентир, который может быть использован </w:t>
      </w:r>
      <w:r w:rsidRPr="009A034A">
        <w:rPr>
          <w:sz w:val="28"/>
          <w:szCs w:val="28"/>
        </w:rPr>
        <w:lastRenderedPageBreak/>
        <w:t>при последующих технических модернизациях и углублённых экономических анализах подобных систем.</w:t>
      </w:r>
    </w:p>
    <w:p w14:paraId="2DABAE03" w14:textId="6699533D" w:rsidR="0088368A" w:rsidRPr="009A034A" w:rsidRDefault="0088368A" w:rsidP="0088368A">
      <w:pPr>
        <w:ind w:firstLine="708"/>
        <w:jc w:val="both"/>
        <w:rPr>
          <w:sz w:val="28"/>
          <w:szCs w:val="28"/>
        </w:rPr>
      </w:pPr>
      <w:r w:rsidRPr="009A034A">
        <w:rPr>
          <w:sz w:val="28"/>
          <w:szCs w:val="28"/>
        </w:rPr>
        <w:t xml:space="preserve">Эффективность функционирования установок </w:t>
      </w:r>
      <w:r w:rsidR="00E21AAA" w:rsidRPr="009A034A">
        <w:rPr>
          <w:sz w:val="28"/>
          <w:szCs w:val="28"/>
        </w:rPr>
        <w:t>ОЦР</w:t>
      </w:r>
      <w:r w:rsidR="00834167" w:rsidRPr="009A034A">
        <w:rPr>
          <w:sz w:val="28"/>
          <w:szCs w:val="28"/>
          <w:lang w:val="kk-KZ"/>
        </w:rPr>
        <w:t xml:space="preserve"> </w:t>
      </w:r>
      <w:r w:rsidRPr="009A034A">
        <w:rPr>
          <w:sz w:val="28"/>
          <w:szCs w:val="28"/>
        </w:rPr>
        <w:t>в значительной степени определяется выбором органической рабочей жидкости. При этом решающую роль играют не только её термодинамические характеристики, напрямую влияющие на энергетические показатели цикла, но и дополнительные критерии, связанные с экономической оправданностью применения и требованиями экологической безопасности.</w:t>
      </w:r>
    </w:p>
    <w:p w14:paraId="2E3F75F8" w14:textId="723B9A9B" w:rsidR="0088368A" w:rsidRPr="009A034A" w:rsidRDefault="0088368A" w:rsidP="0088368A">
      <w:pPr>
        <w:ind w:firstLine="708"/>
        <w:jc w:val="both"/>
        <w:rPr>
          <w:sz w:val="28"/>
          <w:szCs w:val="28"/>
        </w:rPr>
      </w:pPr>
      <w:r w:rsidRPr="009A034A">
        <w:rPr>
          <w:sz w:val="28"/>
          <w:szCs w:val="28"/>
        </w:rPr>
        <w:t xml:space="preserve">Следует отметить, что увеличение выработки электроэнергии не является единственным параметром, определяющим оптимальность выбора рабочего тела. В анализ также должны быть включены экологические показатели, такие как потенциал разрушения озонового слоя (ODP) и потенциал глобального потепления (GWP, 100-летний горизонт), а также эксплуатационные характеристики, включая воспламеняемость и токсичность рабочих жидкостей. Сводная информация по указанным параметрам для рассматриваемых флюидов представлена в таблице </w:t>
      </w:r>
      <w:r w:rsidR="00DE608B" w:rsidRPr="009A034A">
        <w:rPr>
          <w:sz w:val="28"/>
          <w:szCs w:val="28"/>
        </w:rPr>
        <w:t>19</w:t>
      </w:r>
      <w:r w:rsidRPr="009A034A">
        <w:rPr>
          <w:sz w:val="28"/>
          <w:szCs w:val="28"/>
        </w:rPr>
        <w:t>.</w:t>
      </w:r>
    </w:p>
    <w:p w14:paraId="539D6C81" w14:textId="77777777" w:rsidR="00072AB0" w:rsidRPr="009A034A" w:rsidRDefault="00072AB0" w:rsidP="00072AB0">
      <w:pPr>
        <w:jc w:val="both"/>
        <w:rPr>
          <w:sz w:val="28"/>
          <w:szCs w:val="28"/>
        </w:rPr>
      </w:pPr>
    </w:p>
    <w:p w14:paraId="595880A8" w14:textId="5E01DA0D" w:rsidR="00072AB0" w:rsidRPr="009A034A" w:rsidRDefault="00072AB0" w:rsidP="00072AB0">
      <w:pPr>
        <w:jc w:val="both"/>
        <w:rPr>
          <w:sz w:val="28"/>
          <w:szCs w:val="28"/>
          <w:lang w:val="kk-KZ"/>
        </w:rPr>
      </w:pPr>
      <w:r w:rsidRPr="009A034A">
        <w:rPr>
          <w:iCs/>
          <w:sz w:val="28"/>
          <w:szCs w:val="28"/>
        </w:rPr>
        <w:t xml:space="preserve">Таблица </w:t>
      </w:r>
      <w:r w:rsidR="00DE608B" w:rsidRPr="009A034A">
        <w:rPr>
          <w:iCs/>
          <w:sz w:val="28"/>
          <w:szCs w:val="28"/>
        </w:rPr>
        <w:t>19</w:t>
      </w:r>
      <w:r w:rsidR="00B43BB2" w:rsidRPr="009A034A">
        <w:rPr>
          <w:iCs/>
          <w:sz w:val="28"/>
          <w:szCs w:val="28"/>
          <w:lang w:val="kk-KZ"/>
        </w:rPr>
        <w:t xml:space="preserve"> </w:t>
      </w:r>
      <w:r w:rsidR="00B43BB2" w:rsidRPr="009A034A">
        <w:rPr>
          <w:iCs/>
          <w:sz w:val="28"/>
          <w:szCs w:val="28"/>
        </w:rPr>
        <w:t>–</w:t>
      </w:r>
      <w:r w:rsidR="00B43BB2" w:rsidRPr="009A034A">
        <w:rPr>
          <w:iCs/>
          <w:sz w:val="28"/>
          <w:szCs w:val="28"/>
          <w:lang w:val="kk-KZ"/>
        </w:rPr>
        <w:t xml:space="preserve"> </w:t>
      </w:r>
      <w:r w:rsidRPr="009A034A">
        <w:rPr>
          <w:sz w:val="28"/>
          <w:szCs w:val="28"/>
          <w:lang w:val="kk-KZ"/>
        </w:rPr>
        <w:t>Свойства жидкостей в зависимости от потенциального разрушения озонового слоя и глобального потепления</w:t>
      </w:r>
    </w:p>
    <w:p w14:paraId="1A74DFA1" w14:textId="77777777" w:rsidR="00B43BB2" w:rsidRPr="009A034A" w:rsidRDefault="00B43BB2" w:rsidP="00072AB0">
      <w:pPr>
        <w:jc w:val="both"/>
        <w:rPr>
          <w:sz w:val="28"/>
          <w:szCs w:val="28"/>
          <w:lang w:val="kk-KZ"/>
        </w:rPr>
      </w:pPr>
    </w:p>
    <w:tbl>
      <w:tblPr>
        <w:tblStyle w:val="aa"/>
        <w:tblW w:w="0" w:type="auto"/>
        <w:tblLook w:val="04A0" w:firstRow="1" w:lastRow="0" w:firstColumn="1" w:lastColumn="0" w:noHBand="0" w:noVBand="1"/>
      </w:tblPr>
      <w:tblGrid>
        <w:gridCol w:w="2123"/>
        <w:gridCol w:w="2109"/>
        <w:gridCol w:w="2122"/>
        <w:gridCol w:w="3500"/>
      </w:tblGrid>
      <w:tr w:rsidR="00B43BB2" w:rsidRPr="009A034A" w14:paraId="4D5D1289" w14:textId="77777777" w:rsidTr="00422E5C">
        <w:tc>
          <w:tcPr>
            <w:tcW w:w="2123" w:type="dxa"/>
          </w:tcPr>
          <w:p w14:paraId="2D4EAA35" w14:textId="01241D5A" w:rsidR="00B43BB2" w:rsidRPr="009A034A" w:rsidRDefault="00B43BB2" w:rsidP="00B43BB2">
            <w:pPr>
              <w:jc w:val="center"/>
              <w:rPr>
                <w:iCs/>
                <w:sz w:val="28"/>
                <w:szCs w:val="28"/>
                <w:lang w:val="kk-KZ" w:bidi="en-US"/>
              </w:rPr>
            </w:pPr>
            <w:r w:rsidRPr="009A034A">
              <w:rPr>
                <w:sz w:val="28"/>
                <w:szCs w:val="28"/>
              </w:rPr>
              <w:t>Хладагент</w:t>
            </w:r>
          </w:p>
        </w:tc>
        <w:tc>
          <w:tcPr>
            <w:tcW w:w="2109" w:type="dxa"/>
          </w:tcPr>
          <w:p w14:paraId="3DE48779" w14:textId="0711EA64" w:rsidR="00B43BB2" w:rsidRPr="009A034A" w:rsidRDefault="00B43BB2" w:rsidP="00B43BB2">
            <w:pPr>
              <w:jc w:val="center"/>
              <w:rPr>
                <w:iCs/>
                <w:sz w:val="28"/>
                <w:szCs w:val="28"/>
                <w:lang w:val="kk-KZ" w:bidi="en-US"/>
              </w:rPr>
            </w:pPr>
            <w:r w:rsidRPr="009A034A">
              <w:rPr>
                <w:sz w:val="28"/>
                <w:szCs w:val="28"/>
              </w:rPr>
              <w:t>Потенциал разрушения озонового слоя (ПРОС)</w:t>
            </w:r>
          </w:p>
        </w:tc>
        <w:tc>
          <w:tcPr>
            <w:tcW w:w="2122" w:type="dxa"/>
          </w:tcPr>
          <w:p w14:paraId="18B906EC" w14:textId="6B99EDEE" w:rsidR="00B43BB2" w:rsidRPr="009A034A" w:rsidRDefault="00B43BB2" w:rsidP="00B43BB2">
            <w:pPr>
              <w:jc w:val="center"/>
              <w:rPr>
                <w:iCs/>
                <w:sz w:val="28"/>
                <w:szCs w:val="28"/>
                <w:lang w:val="kk-KZ" w:bidi="en-US"/>
              </w:rPr>
            </w:pPr>
            <w:r w:rsidRPr="009A034A">
              <w:rPr>
                <w:sz w:val="28"/>
                <w:szCs w:val="28"/>
              </w:rPr>
              <w:t>Потенциал глобального потепления ПГП (100-год)</w:t>
            </w:r>
          </w:p>
        </w:tc>
        <w:tc>
          <w:tcPr>
            <w:tcW w:w="3393" w:type="dxa"/>
          </w:tcPr>
          <w:p w14:paraId="1A91259F" w14:textId="25C4DB06" w:rsidR="00B43BB2" w:rsidRPr="009A034A" w:rsidRDefault="00B43BB2" w:rsidP="00B43BB2">
            <w:pPr>
              <w:jc w:val="center"/>
              <w:rPr>
                <w:iCs/>
                <w:sz w:val="28"/>
                <w:szCs w:val="28"/>
                <w:lang w:val="kk-KZ" w:bidi="en-US"/>
              </w:rPr>
            </w:pPr>
            <w:r w:rsidRPr="009A034A">
              <w:rPr>
                <w:sz w:val="28"/>
                <w:szCs w:val="28"/>
              </w:rPr>
              <w:t>Воспламеняемость</w:t>
            </w:r>
          </w:p>
        </w:tc>
      </w:tr>
      <w:tr w:rsidR="00B43BB2" w:rsidRPr="009A034A" w14:paraId="3D664DCA" w14:textId="77777777" w:rsidTr="00422E5C">
        <w:tc>
          <w:tcPr>
            <w:tcW w:w="2123" w:type="dxa"/>
            <w:tcBorders>
              <w:top w:val="single" w:sz="4" w:space="0" w:color="000000"/>
            </w:tcBorders>
          </w:tcPr>
          <w:p w14:paraId="069D0071" w14:textId="6396237C" w:rsidR="00B43BB2" w:rsidRPr="009A034A" w:rsidRDefault="00B43BB2" w:rsidP="00581C64">
            <w:pPr>
              <w:rPr>
                <w:iCs/>
                <w:sz w:val="28"/>
                <w:szCs w:val="28"/>
                <w:lang w:val="kk-KZ" w:bidi="en-US"/>
              </w:rPr>
            </w:pPr>
            <w:r w:rsidRPr="009A034A">
              <w:rPr>
                <w:sz w:val="28"/>
                <w:szCs w:val="28"/>
                <w:lang w:val="en-GB"/>
              </w:rPr>
              <w:t>R12</w:t>
            </w:r>
          </w:p>
        </w:tc>
        <w:tc>
          <w:tcPr>
            <w:tcW w:w="2109" w:type="dxa"/>
            <w:tcBorders>
              <w:top w:val="single" w:sz="4" w:space="0" w:color="000000"/>
            </w:tcBorders>
          </w:tcPr>
          <w:p w14:paraId="5026AD64" w14:textId="45FF6321" w:rsidR="00B43BB2" w:rsidRPr="009A034A" w:rsidRDefault="00B43BB2" w:rsidP="00B43BB2">
            <w:pPr>
              <w:jc w:val="center"/>
              <w:rPr>
                <w:iCs/>
                <w:sz w:val="28"/>
                <w:szCs w:val="28"/>
                <w:lang w:val="kk-KZ" w:bidi="en-US"/>
              </w:rPr>
            </w:pPr>
            <w:r w:rsidRPr="009A034A">
              <w:rPr>
                <w:sz w:val="28"/>
                <w:szCs w:val="28"/>
                <w:lang w:val="en-GB"/>
              </w:rPr>
              <w:t>1.0</w:t>
            </w:r>
          </w:p>
        </w:tc>
        <w:tc>
          <w:tcPr>
            <w:tcW w:w="2122" w:type="dxa"/>
            <w:tcBorders>
              <w:top w:val="single" w:sz="4" w:space="0" w:color="000000"/>
            </w:tcBorders>
          </w:tcPr>
          <w:p w14:paraId="76D6B3F6" w14:textId="716A0751" w:rsidR="00B43BB2" w:rsidRPr="009A034A" w:rsidRDefault="00B43BB2" w:rsidP="00B43BB2">
            <w:pPr>
              <w:jc w:val="center"/>
              <w:rPr>
                <w:iCs/>
                <w:sz w:val="28"/>
                <w:szCs w:val="28"/>
                <w:lang w:val="kk-KZ" w:bidi="en-US"/>
              </w:rPr>
            </w:pPr>
            <w:r w:rsidRPr="009A034A">
              <w:rPr>
                <w:sz w:val="28"/>
                <w:szCs w:val="28"/>
                <w:lang w:val="en-GB"/>
              </w:rPr>
              <w:t>10900</w:t>
            </w:r>
          </w:p>
        </w:tc>
        <w:tc>
          <w:tcPr>
            <w:tcW w:w="3393" w:type="dxa"/>
            <w:tcBorders>
              <w:top w:val="single" w:sz="4" w:space="0" w:color="000000"/>
            </w:tcBorders>
          </w:tcPr>
          <w:p w14:paraId="25C2CE05" w14:textId="39ACB634" w:rsidR="00B43BB2" w:rsidRPr="009A034A" w:rsidRDefault="00B43BB2" w:rsidP="00B43BB2">
            <w:pPr>
              <w:jc w:val="center"/>
              <w:rPr>
                <w:iCs/>
                <w:sz w:val="28"/>
                <w:szCs w:val="28"/>
                <w:lang w:val="kk-KZ" w:bidi="en-US"/>
              </w:rPr>
            </w:pPr>
            <w:proofErr w:type="spellStart"/>
            <w:r w:rsidRPr="009A034A">
              <w:rPr>
                <w:sz w:val="28"/>
                <w:szCs w:val="28"/>
                <w:lang w:val="en-GB"/>
              </w:rPr>
              <w:t>Негорючий</w:t>
            </w:r>
            <w:proofErr w:type="spellEnd"/>
            <w:r w:rsidRPr="009A034A">
              <w:rPr>
                <w:sz w:val="28"/>
                <w:szCs w:val="28"/>
                <w:lang w:val="en-GB"/>
              </w:rPr>
              <w:t xml:space="preserve"> </w:t>
            </w:r>
            <w:proofErr w:type="spellStart"/>
            <w:r w:rsidRPr="009A034A">
              <w:rPr>
                <w:sz w:val="28"/>
                <w:szCs w:val="28"/>
                <w:lang w:val="en-GB"/>
              </w:rPr>
              <w:t>материал</w:t>
            </w:r>
            <w:proofErr w:type="spellEnd"/>
          </w:p>
        </w:tc>
      </w:tr>
      <w:tr w:rsidR="00B43BB2" w:rsidRPr="009A034A" w14:paraId="26D291D4" w14:textId="77777777" w:rsidTr="00422E5C">
        <w:tc>
          <w:tcPr>
            <w:tcW w:w="2123" w:type="dxa"/>
          </w:tcPr>
          <w:p w14:paraId="18C30C29" w14:textId="15A900BD" w:rsidR="00B43BB2" w:rsidRPr="009A034A" w:rsidRDefault="00B43BB2" w:rsidP="00581C64">
            <w:pPr>
              <w:rPr>
                <w:iCs/>
                <w:sz w:val="28"/>
                <w:szCs w:val="28"/>
                <w:lang w:val="kk-KZ" w:bidi="en-US"/>
              </w:rPr>
            </w:pPr>
            <w:r w:rsidRPr="009A034A">
              <w:rPr>
                <w:sz w:val="28"/>
                <w:szCs w:val="28"/>
                <w:lang w:val="en-GB"/>
              </w:rPr>
              <w:t>R-1234ze(E)</w:t>
            </w:r>
          </w:p>
        </w:tc>
        <w:tc>
          <w:tcPr>
            <w:tcW w:w="2109" w:type="dxa"/>
          </w:tcPr>
          <w:p w14:paraId="0DB64934" w14:textId="59C17987"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25230E3C" w14:textId="778CFC12" w:rsidR="00B43BB2" w:rsidRPr="009A034A" w:rsidRDefault="00B43BB2" w:rsidP="00B43BB2">
            <w:pPr>
              <w:jc w:val="center"/>
              <w:rPr>
                <w:iCs/>
                <w:sz w:val="28"/>
                <w:szCs w:val="28"/>
                <w:lang w:val="kk-KZ" w:bidi="en-US"/>
              </w:rPr>
            </w:pPr>
            <w:r w:rsidRPr="009A034A">
              <w:rPr>
                <w:sz w:val="28"/>
                <w:szCs w:val="28"/>
                <w:lang w:val="en-GB"/>
              </w:rPr>
              <w:t>6</w:t>
            </w:r>
          </w:p>
        </w:tc>
        <w:tc>
          <w:tcPr>
            <w:tcW w:w="3393" w:type="dxa"/>
          </w:tcPr>
          <w:p w14:paraId="4CE5CC11" w14:textId="38FEB3B0" w:rsidR="00B43BB2" w:rsidRPr="009A034A" w:rsidRDefault="00B43BB2" w:rsidP="00B43BB2">
            <w:pPr>
              <w:jc w:val="center"/>
              <w:rPr>
                <w:iCs/>
                <w:sz w:val="28"/>
                <w:szCs w:val="28"/>
                <w:lang w:val="kk-KZ" w:bidi="en-US"/>
              </w:rPr>
            </w:pPr>
            <w:proofErr w:type="spellStart"/>
            <w:r w:rsidRPr="009A034A">
              <w:rPr>
                <w:sz w:val="28"/>
                <w:szCs w:val="28"/>
                <w:lang w:val="en-GB"/>
              </w:rPr>
              <w:t>Слабовоспламеняющийся</w:t>
            </w:r>
            <w:proofErr w:type="spellEnd"/>
          </w:p>
        </w:tc>
      </w:tr>
      <w:tr w:rsidR="00B43BB2" w:rsidRPr="009A034A" w14:paraId="74BA67F7" w14:textId="77777777" w:rsidTr="00422E5C">
        <w:tc>
          <w:tcPr>
            <w:tcW w:w="2123" w:type="dxa"/>
          </w:tcPr>
          <w:p w14:paraId="773129D6" w14:textId="23049854" w:rsidR="00B43BB2" w:rsidRPr="009A034A" w:rsidRDefault="00B43BB2" w:rsidP="00581C64">
            <w:pPr>
              <w:rPr>
                <w:iCs/>
                <w:sz w:val="28"/>
                <w:szCs w:val="28"/>
                <w:lang w:val="kk-KZ" w:bidi="en-US"/>
              </w:rPr>
            </w:pPr>
            <w:r w:rsidRPr="009A034A">
              <w:rPr>
                <w:sz w:val="28"/>
                <w:szCs w:val="28"/>
                <w:lang w:val="en-GB"/>
              </w:rPr>
              <w:t>R134a</w:t>
            </w:r>
          </w:p>
        </w:tc>
        <w:tc>
          <w:tcPr>
            <w:tcW w:w="2109" w:type="dxa"/>
          </w:tcPr>
          <w:p w14:paraId="341EDCF2" w14:textId="00E329BD"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1F0F0077" w14:textId="109FADD1" w:rsidR="00B43BB2" w:rsidRPr="009A034A" w:rsidRDefault="00B43BB2" w:rsidP="00B43BB2">
            <w:pPr>
              <w:jc w:val="center"/>
              <w:rPr>
                <w:iCs/>
                <w:sz w:val="28"/>
                <w:szCs w:val="28"/>
                <w:lang w:val="kk-KZ" w:bidi="en-US"/>
              </w:rPr>
            </w:pPr>
            <w:r w:rsidRPr="009A034A">
              <w:rPr>
                <w:sz w:val="28"/>
                <w:szCs w:val="28"/>
                <w:lang w:val="en-GB"/>
              </w:rPr>
              <w:t>1430</w:t>
            </w:r>
          </w:p>
        </w:tc>
        <w:tc>
          <w:tcPr>
            <w:tcW w:w="3393" w:type="dxa"/>
          </w:tcPr>
          <w:p w14:paraId="1D9192D3" w14:textId="05088181" w:rsidR="00B43BB2" w:rsidRPr="009A034A" w:rsidRDefault="00B43BB2" w:rsidP="00B43BB2">
            <w:pPr>
              <w:jc w:val="center"/>
              <w:rPr>
                <w:iCs/>
                <w:sz w:val="28"/>
                <w:szCs w:val="28"/>
                <w:lang w:val="kk-KZ" w:bidi="en-US"/>
              </w:rPr>
            </w:pPr>
            <w:proofErr w:type="spellStart"/>
            <w:r w:rsidRPr="009A034A">
              <w:rPr>
                <w:sz w:val="28"/>
                <w:szCs w:val="28"/>
                <w:lang w:val="en-GB"/>
              </w:rPr>
              <w:t>Негорючий</w:t>
            </w:r>
            <w:proofErr w:type="spellEnd"/>
            <w:r w:rsidRPr="009A034A">
              <w:rPr>
                <w:sz w:val="28"/>
                <w:szCs w:val="28"/>
                <w:lang w:val="en-GB"/>
              </w:rPr>
              <w:t xml:space="preserve"> </w:t>
            </w:r>
            <w:proofErr w:type="spellStart"/>
            <w:r w:rsidRPr="009A034A">
              <w:rPr>
                <w:sz w:val="28"/>
                <w:szCs w:val="28"/>
                <w:lang w:val="en-GB"/>
              </w:rPr>
              <w:t>материал</w:t>
            </w:r>
            <w:proofErr w:type="spellEnd"/>
          </w:p>
        </w:tc>
      </w:tr>
      <w:tr w:rsidR="00B43BB2" w:rsidRPr="009A034A" w14:paraId="7816DDC6" w14:textId="77777777" w:rsidTr="00422E5C">
        <w:tc>
          <w:tcPr>
            <w:tcW w:w="2123" w:type="dxa"/>
          </w:tcPr>
          <w:p w14:paraId="2E335B3A" w14:textId="319D635B" w:rsidR="00B43BB2" w:rsidRPr="009A034A" w:rsidRDefault="00B43BB2" w:rsidP="00581C64">
            <w:pPr>
              <w:rPr>
                <w:iCs/>
                <w:sz w:val="28"/>
                <w:szCs w:val="28"/>
                <w:lang w:val="kk-KZ" w:bidi="en-US"/>
              </w:rPr>
            </w:pPr>
            <w:r w:rsidRPr="009A034A">
              <w:rPr>
                <w:sz w:val="28"/>
                <w:szCs w:val="28"/>
                <w:lang w:val="en-GB"/>
              </w:rPr>
              <w:t>R-152a</w:t>
            </w:r>
          </w:p>
        </w:tc>
        <w:tc>
          <w:tcPr>
            <w:tcW w:w="2109" w:type="dxa"/>
          </w:tcPr>
          <w:p w14:paraId="033F9A83" w14:textId="63704C4A"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3A175048" w14:textId="317D12F7" w:rsidR="00B43BB2" w:rsidRPr="009A034A" w:rsidRDefault="00B43BB2" w:rsidP="00B43BB2">
            <w:pPr>
              <w:jc w:val="center"/>
              <w:rPr>
                <w:iCs/>
                <w:sz w:val="28"/>
                <w:szCs w:val="28"/>
                <w:lang w:val="kk-KZ" w:bidi="en-US"/>
              </w:rPr>
            </w:pPr>
            <w:r w:rsidRPr="009A034A">
              <w:rPr>
                <w:sz w:val="28"/>
                <w:szCs w:val="28"/>
                <w:lang w:val="en-GB"/>
              </w:rPr>
              <w:t>124</w:t>
            </w:r>
          </w:p>
        </w:tc>
        <w:tc>
          <w:tcPr>
            <w:tcW w:w="3393" w:type="dxa"/>
          </w:tcPr>
          <w:p w14:paraId="2B6FB8F2" w14:textId="7F5AC270" w:rsidR="00B43BB2" w:rsidRPr="009A034A" w:rsidRDefault="00B43BB2" w:rsidP="00B43BB2">
            <w:pPr>
              <w:jc w:val="center"/>
              <w:rPr>
                <w:iCs/>
                <w:sz w:val="28"/>
                <w:szCs w:val="28"/>
                <w:lang w:val="kk-KZ" w:bidi="en-US"/>
              </w:rPr>
            </w:pPr>
            <w:proofErr w:type="spellStart"/>
            <w:r w:rsidRPr="009A034A">
              <w:rPr>
                <w:sz w:val="28"/>
                <w:szCs w:val="28"/>
                <w:lang w:val="en-GB"/>
              </w:rPr>
              <w:t>Слабо</w:t>
            </w:r>
            <w:proofErr w:type="spellEnd"/>
            <w:r w:rsidRPr="009A034A">
              <w:rPr>
                <w:sz w:val="28"/>
                <w:szCs w:val="28"/>
                <w:lang w:val="en-GB"/>
              </w:rPr>
              <w:t xml:space="preserve"> </w:t>
            </w:r>
            <w:proofErr w:type="spellStart"/>
            <w:r w:rsidRPr="009A034A">
              <w:rPr>
                <w:sz w:val="28"/>
                <w:szCs w:val="28"/>
                <w:lang w:val="en-GB"/>
              </w:rPr>
              <w:t>воспламеняющийся</w:t>
            </w:r>
            <w:proofErr w:type="spellEnd"/>
          </w:p>
        </w:tc>
      </w:tr>
      <w:tr w:rsidR="00B43BB2" w:rsidRPr="009A034A" w14:paraId="780A3306" w14:textId="77777777" w:rsidTr="00422E5C">
        <w:tc>
          <w:tcPr>
            <w:tcW w:w="2123" w:type="dxa"/>
          </w:tcPr>
          <w:p w14:paraId="2046E82C" w14:textId="1B4757F2" w:rsidR="00B43BB2" w:rsidRPr="009A034A" w:rsidRDefault="00B43BB2" w:rsidP="00581C64">
            <w:pPr>
              <w:rPr>
                <w:iCs/>
                <w:sz w:val="28"/>
                <w:szCs w:val="28"/>
                <w:lang w:val="kk-KZ" w:bidi="en-US"/>
              </w:rPr>
            </w:pPr>
            <w:r w:rsidRPr="009A034A">
              <w:rPr>
                <w:sz w:val="28"/>
                <w:szCs w:val="28"/>
                <w:lang w:val="en-GB"/>
              </w:rPr>
              <w:t>R-161</w:t>
            </w:r>
          </w:p>
        </w:tc>
        <w:tc>
          <w:tcPr>
            <w:tcW w:w="2109" w:type="dxa"/>
          </w:tcPr>
          <w:p w14:paraId="5B45A18C" w14:textId="3F243FA1"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19534F3A" w14:textId="4D7CBB97" w:rsidR="00B43BB2" w:rsidRPr="009A034A" w:rsidRDefault="00B43BB2" w:rsidP="00B43BB2">
            <w:pPr>
              <w:jc w:val="center"/>
              <w:rPr>
                <w:iCs/>
                <w:sz w:val="28"/>
                <w:szCs w:val="28"/>
                <w:lang w:val="kk-KZ" w:bidi="en-US"/>
              </w:rPr>
            </w:pPr>
            <w:r w:rsidRPr="009A034A">
              <w:rPr>
                <w:sz w:val="28"/>
                <w:szCs w:val="28"/>
                <w:lang w:val="en-GB"/>
              </w:rPr>
              <w:t>4</w:t>
            </w:r>
          </w:p>
        </w:tc>
        <w:tc>
          <w:tcPr>
            <w:tcW w:w="3393" w:type="dxa"/>
          </w:tcPr>
          <w:p w14:paraId="2C1335F8" w14:textId="2D6F5FFA" w:rsidR="00B43BB2" w:rsidRPr="009A034A" w:rsidRDefault="00B43BB2" w:rsidP="00B43BB2">
            <w:pPr>
              <w:jc w:val="center"/>
              <w:rPr>
                <w:iCs/>
                <w:sz w:val="28"/>
                <w:szCs w:val="28"/>
                <w:lang w:val="kk-KZ" w:bidi="en-US"/>
              </w:rPr>
            </w:pPr>
            <w:proofErr w:type="spellStart"/>
            <w:r w:rsidRPr="009A034A">
              <w:rPr>
                <w:sz w:val="28"/>
                <w:szCs w:val="28"/>
                <w:lang w:val="en-GB"/>
              </w:rPr>
              <w:t>Слабо</w:t>
            </w:r>
            <w:proofErr w:type="spellEnd"/>
            <w:r w:rsidRPr="009A034A">
              <w:rPr>
                <w:sz w:val="28"/>
                <w:szCs w:val="28"/>
                <w:lang w:val="en-GB"/>
              </w:rPr>
              <w:t xml:space="preserve"> </w:t>
            </w:r>
            <w:proofErr w:type="spellStart"/>
            <w:r w:rsidRPr="009A034A">
              <w:rPr>
                <w:sz w:val="28"/>
                <w:szCs w:val="28"/>
                <w:lang w:val="en-GB"/>
              </w:rPr>
              <w:t>воспламеняющийся</w:t>
            </w:r>
            <w:proofErr w:type="spellEnd"/>
          </w:p>
        </w:tc>
      </w:tr>
      <w:tr w:rsidR="00B43BB2" w:rsidRPr="009A034A" w14:paraId="7EC323D4" w14:textId="77777777" w:rsidTr="00422E5C">
        <w:tc>
          <w:tcPr>
            <w:tcW w:w="2123" w:type="dxa"/>
          </w:tcPr>
          <w:p w14:paraId="3A545568" w14:textId="36418159" w:rsidR="00B43BB2" w:rsidRPr="009A034A" w:rsidRDefault="00B43BB2" w:rsidP="00581C64">
            <w:pPr>
              <w:rPr>
                <w:iCs/>
                <w:sz w:val="28"/>
                <w:szCs w:val="28"/>
                <w:lang w:val="kk-KZ" w:bidi="en-US"/>
              </w:rPr>
            </w:pPr>
            <w:r w:rsidRPr="009A034A">
              <w:rPr>
                <w:sz w:val="28"/>
                <w:szCs w:val="28"/>
                <w:lang w:val="en-GB"/>
              </w:rPr>
              <w:t>R-227ea</w:t>
            </w:r>
          </w:p>
        </w:tc>
        <w:tc>
          <w:tcPr>
            <w:tcW w:w="2109" w:type="dxa"/>
          </w:tcPr>
          <w:p w14:paraId="505D43BB" w14:textId="0CCC525D"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24FC4BAE" w14:textId="7D875701" w:rsidR="00B43BB2" w:rsidRPr="009A034A" w:rsidRDefault="00B43BB2" w:rsidP="00B43BB2">
            <w:pPr>
              <w:jc w:val="center"/>
              <w:rPr>
                <w:iCs/>
                <w:sz w:val="28"/>
                <w:szCs w:val="28"/>
                <w:lang w:val="kk-KZ" w:bidi="en-US"/>
              </w:rPr>
            </w:pPr>
            <w:r w:rsidRPr="009A034A">
              <w:rPr>
                <w:sz w:val="28"/>
                <w:szCs w:val="28"/>
                <w:lang w:val="en-GB"/>
              </w:rPr>
              <w:t>3220</w:t>
            </w:r>
          </w:p>
        </w:tc>
        <w:tc>
          <w:tcPr>
            <w:tcW w:w="3393" w:type="dxa"/>
          </w:tcPr>
          <w:p w14:paraId="7DF01784" w14:textId="466D6507" w:rsidR="00B43BB2" w:rsidRPr="009A034A" w:rsidRDefault="00B43BB2" w:rsidP="00B43BB2">
            <w:pPr>
              <w:jc w:val="center"/>
              <w:rPr>
                <w:iCs/>
                <w:sz w:val="28"/>
                <w:szCs w:val="28"/>
                <w:lang w:val="kk-KZ" w:bidi="en-US"/>
              </w:rPr>
            </w:pPr>
            <w:proofErr w:type="spellStart"/>
            <w:r w:rsidRPr="009A034A">
              <w:rPr>
                <w:sz w:val="28"/>
                <w:szCs w:val="28"/>
                <w:lang w:val="en-GB"/>
              </w:rPr>
              <w:t>Негорючий</w:t>
            </w:r>
            <w:proofErr w:type="spellEnd"/>
            <w:r w:rsidRPr="009A034A">
              <w:rPr>
                <w:sz w:val="28"/>
                <w:szCs w:val="28"/>
                <w:lang w:val="en-GB"/>
              </w:rPr>
              <w:t xml:space="preserve"> </w:t>
            </w:r>
            <w:proofErr w:type="spellStart"/>
            <w:r w:rsidRPr="009A034A">
              <w:rPr>
                <w:sz w:val="28"/>
                <w:szCs w:val="28"/>
                <w:lang w:val="en-GB"/>
              </w:rPr>
              <w:t>материал</w:t>
            </w:r>
            <w:proofErr w:type="spellEnd"/>
          </w:p>
        </w:tc>
      </w:tr>
      <w:tr w:rsidR="00B43BB2" w:rsidRPr="009A034A" w14:paraId="21E98B66" w14:textId="77777777" w:rsidTr="00422E5C">
        <w:tc>
          <w:tcPr>
            <w:tcW w:w="2123" w:type="dxa"/>
          </w:tcPr>
          <w:p w14:paraId="1F42660B" w14:textId="66FB5C37" w:rsidR="00B43BB2" w:rsidRPr="009A034A" w:rsidRDefault="00B43BB2" w:rsidP="00581C64">
            <w:pPr>
              <w:rPr>
                <w:iCs/>
                <w:sz w:val="28"/>
                <w:szCs w:val="28"/>
                <w:lang w:val="kk-KZ" w:bidi="en-US"/>
              </w:rPr>
            </w:pPr>
            <w:r w:rsidRPr="009A034A">
              <w:rPr>
                <w:sz w:val="28"/>
                <w:szCs w:val="28"/>
                <w:lang w:val="en-GB"/>
              </w:rPr>
              <w:t>R143a</w:t>
            </w:r>
          </w:p>
        </w:tc>
        <w:tc>
          <w:tcPr>
            <w:tcW w:w="2109" w:type="dxa"/>
          </w:tcPr>
          <w:p w14:paraId="5151685F" w14:textId="28893E4E"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3B1DDD14" w14:textId="7B66D50A" w:rsidR="00B43BB2" w:rsidRPr="009A034A" w:rsidRDefault="00B43BB2" w:rsidP="00B43BB2">
            <w:pPr>
              <w:jc w:val="center"/>
              <w:rPr>
                <w:iCs/>
                <w:sz w:val="28"/>
                <w:szCs w:val="28"/>
                <w:lang w:val="kk-KZ" w:bidi="en-US"/>
              </w:rPr>
            </w:pPr>
            <w:r w:rsidRPr="009A034A">
              <w:rPr>
                <w:sz w:val="28"/>
                <w:szCs w:val="28"/>
                <w:lang w:val="en-GB"/>
              </w:rPr>
              <w:t>4470</w:t>
            </w:r>
          </w:p>
        </w:tc>
        <w:tc>
          <w:tcPr>
            <w:tcW w:w="3393" w:type="dxa"/>
          </w:tcPr>
          <w:p w14:paraId="03B71692" w14:textId="5077416B" w:rsidR="00B43BB2" w:rsidRPr="009A034A" w:rsidRDefault="00B43BB2" w:rsidP="00B43BB2">
            <w:pPr>
              <w:jc w:val="center"/>
              <w:rPr>
                <w:iCs/>
                <w:sz w:val="28"/>
                <w:szCs w:val="28"/>
                <w:lang w:val="kk-KZ" w:bidi="en-US"/>
              </w:rPr>
            </w:pPr>
            <w:proofErr w:type="spellStart"/>
            <w:r w:rsidRPr="009A034A">
              <w:rPr>
                <w:sz w:val="28"/>
                <w:szCs w:val="28"/>
                <w:lang w:val="en-GB"/>
              </w:rPr>
              <w:t>Негорючий</w:t>
            </w:r>
            <w:proofErr w:type="spellEnd"/>
            <w:r w:rsidRPr="009A034A">
              <w:rPr>
                <w:sz w:val="28"/>
                <w:szCs w:val="28"/>
                <w:lang w:val="en-GB"/>
              </w:rPr>
              <w:t xml:space="preserve"> </w:t>
            </w:r>
            <w:proofErr w:type="spellStart"/>
            <w:r w:rsidRPr="009A034A">
              <w:rPr>
                <w:sz w:val="28"/>
                <w:szCs w:val="28"/>
                <w:lang w:val="en-GB"/>
              </w:rPr>
              <w:t>материал</w:t>
            </w:r>
            <w:proofErr w:type="spellEnd"/>
          </w:p>
        </w:tc>
      </w:tr>
      <w:tr w:rsidR="00B43BB2" w:rsidRPr="009A034A" w14:paraId="05F6B51A" w14:textId="77777777" w:rsidTr="00422E5C">
        <w:tc>
          <w:tcPr>
            <w:tcW w:w="2123" w:type="dxa"/>
          </w:tcPr>
          <w:p w14:paraId="17958FEA" w14:textId="78693CE9" w:rsidR="00B43BB2" w:rsidRPr="009A034A" w:rsidRDefault="00B43BB2" w:rsidP="00581C64">
            <w:pPr>
              <w:rPr>
                <w:iCs/>
                <w:sz w:val="28"/>
                <w:szCs w:val="28"/>
                <w:lang w:val="kk-KZ" w:bidi="en-US"/>
              </w:rPr>
            </w:pPr>
            <w:r w:rsidRPr="009A034A">
              <w:rPr>
                <w:sz w:val="28"/>
                <w:szCs w:val="28"/>
                <w:lang w:val="en-GB"/>
              </w:rPr>
              <w:t>n-propane</w:t>
            </w:r>
          </w:p>
        </w:tc>
        <w:tc>
          <w:tcPr>
            <w:tcW w:w="2109" w:type="dxa"/>
          </w:tcPr>
          <w:p w14:paraId="5FBEBEE6" w14:textId="193D48FF"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33AE74EB" w14:textId="550A17C1" w:rsidR="00B43BB2" w:rsidRPr="009A034A" w:rsidRDefault="00B43BB2" w:rsidP="00B43BB2">
            <w:pPr>
              <w:jc w:val="center"/>
              <w:rPr>
                <w:iCs/>
                <w:sz w:val="28"/>
                <w:szCs w:val="28"/>
                <w:lang w:val="kk-KZ" w:bidi="en-US"/>
              </w:rPr>
            </w:pPr>
            <w:r w:rsidRPr="009A034A">
              <w:rPr>
                <w:sz w:val="28"/>
                <w:szCs w:val="28"/>
                <w:lang w:val="en-GB"/>
              </w:rPr>
              <w:t>3</w:t>
            </w:r>
          </w:p>
        </w:tc>
        <w:tc>
          <w:tcPr>
            <w:tcW w:w="3393" w:type="dxa"/>
          </w:tcPr>
          <w:p w14:paraId="46C81C69" w14:textId="0F8E2AC7" w:rsidR="00B43BB2" w:rsidRPr="009A034A" w:rsidRDefault="00B43BB2" w:rsidP="00B43BB2">
            <w:pPr>
              <w:jc w:val="center"/>
              <w:rPr>
                <w:iCs/>
                <w:sz w:val="28"/>
                <w:szCs w:val="28"/>
                <w:lang w:val="kk-KZ" w:bidi="en-US"/>
              </w:rPr>
            </w:pPr>
            <w:r w:rsidRPr="009A034A">
              <w:rPr>
                <w:sz w:val="28"/>
                <w:szCs w:val="28"/>
                <w:lang w:val="kk-KZ"/>
              </w:rPr>
              <w:t>В</w:t>
            </w:r>
            <w:proofErr w:type="spellStart"/>
            <w:r w:rsidRPr="009A034A">
              <w:rPr>
                <w:sz w:val="28"/>
                <w:szCs w:val="28"/>
              </w:rPr>
              <w:t>ысоковоспламеняющийся</w:t>
            </w:r>
            <w:proofErr w:type="spellEnd"/>
          </w:p>
        </w:tc>
      </w:tr>
      <w:tr w:rsidR="00B43BB2" w:rsidRPr="009A034A" w14:paraId="49D5A765" w14:textId="77777777" w:rsidTr="00422E5C">
        <w:tc>
          <w:tcPr>
            <w:tcW w:w="2123" w:type="dxa"/>
          </w:tcPr>
          <w:p w14:paraId="648E4876" w14:textId="4D7F8545" w:rsidR="00B43BB2" w:rsidRPr="009A034A" w:rsidRDefault="00B43BB2" w:rsidP="00581C64">
            <w:pPr>
              <w:rPr>
                <w:iCs/>
                <w:sz w:val="28"/>
                <w:szCs w:val="28"/>
                <w:lang w:val="kk-KZ" w:bidi="en-US"/>
              </w:rPr>
            </w:pPr>
            <w:r w:rsidRPr="009A034A">
              <w:rPr>
                <w:sz w:val="28"/>
                <w:szCs w:val="28"/>
                <w:lang w:val="en-GB"/>
              </w:rPr>
              <w:t>R115</w:t>
            </w:r>
          </w:p>
        </w:tc>
        <w:tc>
          <w:tcPr>
            <w:tcW w:w="2109" w:type="dxa"/>
          </w:tcPr>
          <w:p w14:paraId="417EC28A" w14:textId="1C9F37DF" w:rsidR="00B43BB2" w:rsidRPr="009A034A" w:rsidRDefault="00B43BB2" w:rsidP="00B43BB2">
            <w:pPr>
              <w:jc w:val="center"/>
              <w:rPr>
                <w:iCs/>
                <w:sz w:val="28"/>
                <w:szCs w:val="28"/>
                <w:lang w:val="kk-KZ" w:bidi="en-US"/>
              </w:rPr>
            </w:pPr>
            <w:r w:rsidRPr="009A034A">
              <w:rPr>
                <w:sz w:val="28"/>
                <w:szCs w:val="28"/>
                <w:lang w:val="en-GB"/>
              </w:rPr>
              <w:t>0.6</w:t>
            </w:r>
          </w:p>
        </w:tc>
        <w:tc>
          <w:tcPr>
            <w:tcW w:w="2122" w:type="dxa"/>
          </w:tcPr>
          <w:p w14:paraId="36FA02A6" w14:textId="61591D6D" w:rsidR="00B43BB2" w:rsidRPr="009A034A" w:rsidRDefault="00B43BB2" w:rsidP="00B43BB2">
            <w:pPr>
              <w:jc w:val="center"/>
              <w:rPr>
                <w:iCs/>
                <w:sz w:val="28"/>
                <w:szCs w:val="28"/>
                <w:lang w:val="kk-KZ" w:bidi="en-US"/>
              </w:rPr>
            </w:pPr>
            <w:r w:rsidRPr="009A034A">
              <w:rPr>
                <w:sz w:val="28"/>
                <w:szCs w:val="28"/>
                <w:lang w:val="en-GB"/>
              </w:rPr>
              <w:t>7370</w:t>
            </w:r>
          </w:p>
        </w:tc>
        <w:tc>
          <w:tcPr>
            <w:tcW w:w="3393" w:type="dxa"/>
          </w:tcPr>
          <w:p w14:paraId="30445DF7" w14:textId="26C4AA58"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r w:rsidR="00B43BB2" w:rsidRPr="009A034A" w14:paraId="041B424B" w14:textId="77777777" w:rsidTr="00422E5C">
        <w:tc>
          <w:tcPr>
            <w:tcW w:w="2123" w:type="dxa"/>
          </w:tcPr>
          <w:p w14:paraId="24839F4A" w14:textId="4505C25C" w:rsidR="00B43BB2" w:rsidRPr="009A034A" w:rsidRDefault="00B43BB2" w:rsidP="00581C64">
            <w:pPr>
              <w:rPr>
                <w:iCs/>
                <w:sz w:val="28"/>
                <w:szCs w:val="28"/>
                <w:lang w:val="kk-KZ" w:bidi="en-US"/>
              </w:rPr>
            </w:pPr>
            <w:r w:rsidRPr="009A034A">
              <w:rPr>
                <w:sz w:val="28"/>
                <w:szCs w:val="28"/>
                <w:lang w:val="en-GB"/>
              </w:rPr>
              <w:t>R22</w:t>
            </w:r>
          </w:p>
        </w:tc>
        <w:tc>
          <w:tcPr>
            <w:tcW w:w="2109" w:type="dxa"/>
          </w:tcPr>
          <w:p w14:paraId="6882AC4D" w14:textId="175F28E5" w:rsidR="00B43BB2" w:rsidRPr="009A034A" w:rsidRDefault="00B43BB2" w:rsidP="00B43BB2">
            <w:pPr>
              <w:jc w:val="center"/>
              <w:rPr>
                <w:iCs/>
                <w:sz w:val="28"/>
                <w:szCs w:val="28"/>
                <w:lang w:val="kk-KZ" w:bidi="en-US"/>
              </w:rPr>
            </w:pPr>
            <w:r w:rsidRPr="009A034A">
              <w:rPr>
                <w:sz w:val="28"/>
                <w:szCs w:val="28"/>
                <w:lang w:val="en-GB"/>
              </w:rPr>
              <w:t>0.055</w:t>
            </w:r>
          </w:p>
        </w:tc>
        <w:tc>
          <w:tcPr>
            <w:tcW w:w="2122" w:type="dxa"/>
          </w:tcPr>
          <w:p w14:paraId="7818FEAE" w14:textId="6947BFD3" w:rsidR="00B43BB2" w:rsidRPr="009A034A" w:rsidRDefault="00B43BB2" w:rsidP="00B43BB2">
            <w:pPr>
              <w:jc w:val="center"/>
              <w:rPr>
                <w:iCs/>
                <w:sz w:val="28"/>
                <w:szCs w:val="28"/>
                <w:lang w:val="kk-KZ" w:bidi="en-US"/>
              </w:rPr>
            </w:pPr>
            <w:r w:rsidRPr="009A034A">
              <w:rPr>
                <w:sz w:val="28"/>
                <w:szCs w:val="28"/>
                <w:lang w:val="en-GB"/>
              </w:rPr>
              <w:t>1810</w:t>
            </w:r>
          </w:p>
        </w:tc>
        <w:tc>
          <w:tcPr>
            <w:tcW w:w="3393" w:type="dxa"/>
          </w:tcPr>
          <w:p w14:paraId="71EF4AF3" w14:textId="38A868D7"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r w:rsidR="00B43BB2" w:rsidRPr="009A034A" w14:paraId="7DB362F7" w14:textId="77777777" w:rsidTr="00422E5C">
        <w:tc>
          <w:tcPr>
            <w:tcW w:w="2123" w:type="dxa"/>
          </w:tcPr>
          <w:p w14:paraId="24CAEE05" w14:textId="127A08AD" w:rsidR="00B43BB2" w:rsidRPr="009A034A" w:rsidRDefault="00B43BB2" w:rsidP="00581C64">
            <w:pPr>
              <w:rPr>
                <w:iCs/>
                <w:sz w:val="28"/>
                <w:szCs w:val="28"/>
                <w:lang w:val="kk-KZ" w:bidi="en-US"/>
              </w:rPr>
            </w:pPr>
            <w:r w:rsidRPr="009A034A">
              <w:rPr>
                <w:sz w:val="28"/>
                <w:szCs w:val="28"/>
                <w:lang w:val="en-GB"/>
              </w:rPr>
              <w:t>R404a</w:t>
            </w:r>
          </w:p>
        </w:tc>
        <w:tc>
          <w:tcPr>
            <w:tcW w:w="2109" w:type="dxa"/>
          </w:tcPr>
          <w:p w14:paraId="181A0731" w14:textId="4706B966"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3992A051" w14:textId="654F66D7" w:rsidR="00B43BB2" w:rsidRPr="009A034A" w:rsidRDefault="00B43BB2" w:rsidP="00B43BB2">
            <w:pPr>
              <w:jc w:val="center"/>
              <w:rPr>
                <w:iCs/>
                <w:sz w:val="28"/>
                <w:szCs w:val="28"/>
                <w:lang w:val="kk-KZ" w:bidi="en-US"/>
              </w:rPr>
            </w:pPr>
            <w:r w:rsidRPr="009A034A">
              <w:rPr>
                <w:sz w:val="28"/>
                <w:szCs w:val="28"/>
                <w:lang w:val="en-GB"/>
              </w:rPr>
              <w:t>3922</w:t>
            </w:r>
          </w:p>
        </w:tc>
        <w:tc>
          <w:tcPr>
            <w:tcW w:w="3393" w:type="dxa"/>
          </w:tcPr>
          <w:p w14:paraId="491D2223" w14:textId="73B79F2A"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r w:rsidR="00B43BB2" w:rsidRPr="009A034A" w14:paraId="22A38E55" w14:textId="77777777" w:rsidTr="00422E5C">
        <w:tc>
          <w:tcPr>
            <w:tcW w:w="2123" w:type="dxa"/>
          </w:tcPr>
          <w:p w14:paraId="65E89E28" w14:textId="56C1056E" w:rsidR="00B43BB2" w:rsidRPr="009A034A" w:rsidRDefault="00B43BB2" w:rsidP="00581C64">
            <w:pPr>
              <w:rPr>
                <w:iCs/>
                <w:sz w:val="28"/>
                <w:szCs w:val="28"/>
                <w:lang w:val="kk-KZ" w:bidi="en-US"/>
              </w:rPr>
            </w:pPr>
            <w:r w:rsidRPr="009A034A">
              <w:rPr>
                <w:sz w:val="28"/>
                <w:szCs w:val="28"/>
                <w:lang w:val="en-GB"/>
              </w:rPr>
              <w:t>R407c</w:t>
            </w:r>
          </w:p>
        </w:tc>
        <w:tc>
          <w:tcPr>
            <w:tcW w:w="2109" w:type="dxa"/>
          </w:tcPr>
          <w:p w14:paraId="28084B42" w14:textId="2902B465"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613BFDF0" w14:textId="18FC3B7D" w:rsidR="00B43BB2" w:rsidRPr="009A034A" w:rsidRDefault="00B43BB2" w:rsidP="00B43BB2">
            <w:pPr>
              <w:jc w:val="center"/>
              <w:rPr>
                <w:iCs/>
                <w:sz w:val="28"/>
                <w:szCs w:val="28"/>
                <w:lang w:val="kk-KZ" w:bidi="en-US"/>
              </w:rPr>
            </w:pPr>
            <w:r w:rsidRPr="009A034A">
              <w:rPr>
                <w:sz w:val="28"/>
                <w:szCs w:val="28"/>
                <w:lang w:val="en-GB"/>
              </w:rPr>
              <w:t>1774</w:t>
            </w:r>
          </w:p>
        </w:tc>
        <w:tc>
          <w:tcPr>
            <w:tcW w:w="3393" w:type="dxa"/>
          </w:tcPr>
          <w:p w14:paraId="5589CDA8" w14:textId="7A5C0113"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r w:rsidR="00B43BB2" w:rsidRPr="009A034A" w14:paraId="7AD85F2D" w14:textId="77777777" w:rsidTr="00422E5C">
        <w:tc>
          <w:tcPr>
            <w:tcW w:w="2123" w:type="dxa"/>
          </w:tcPr>
          <w:p w14:paraId="779826B8" w14:textId="05B53625" w:rsidR="00B43BB2" w:rsidRPr="009A034A" w:rsidRDefault="00B43BB2" w:rsidP="00581C64">
            <w:pPr>
              <w:rPr>
                <w:iCs/>
                <w:sz w:val="28"/>
                <w:szCs w:val="28"/>
                <w:lang w:val="kk-KZ" w:bidi="en-US"/>
              </w:rPr>
            </w:pPr>
            <w:r w:rsidRPr="009A034A">
              <w:rPr>
                <w:sz w:val="28"/>
                <w:szCs w:val="28"/>
                <w:lang w:val="en-GB"/>
              </w:rPr>
              <w:t>R507a</w:t>
            </w:r>
          </w:p>
        </w:tc>
        <w:tc>
          <w:tcPr>
            <w:tcW w:w="2109" w:type="dxa"/>
          </w:tcPr>
          <w:p w14:paraId="23126ADD" w14:textId="364EFC58" w:rsidR="00B43BB2" w:rsidRPr="009A034A" w:rsidRDefault="00B43BB2" w:rsidP="00B43BB2">
            <w:pPr>
              <w:jc w:val="center"/>
              <w:rPr>
                <w:iCs/>
                <w:sz w:val="28"/>
                <w:szCs w:val="28"/>
                <w:lang w:val="kk-KZ" w:bidi="en-US"/>
              </w:rPr>
            </w:pPr>
            <w:r w:rsidRPr="009A034A">
              <w:rPr>
                <w:sz w:val="28"/>
                <w:szCs w:val="28"/>
                <w:lang w:val="en-GB"/>
              </w:rPr>
              <w:t>0.0</w:t>
            </w:r>
          </w:p>
        </w:tc>
        <w:tc>
          <w:tcPr>
            <w:tcW w:w="2122" w:type="dxa"/>
          </w:tcPr>
          <w:p w14:paraId="149A6A3E" w14:textId="45FBFAEB" w:rsidR="00B43BB2" w:rsidRPr="009A034A" w:rsidRDefault="00B43BB2" w:rsidP="00B43BB2">
            <w:pPr>
              <w:jc w:val="center"/>
              <w:rPr>
                <w:iCs/>
                <w:sz w:val="28"/>
                <w:szCs w:val="28"/>
                <w:lang w:val="kk-KZ" w:bidi="en-US"/>
              </w:rPr>
            </w:pPr>
            <w:r w:rsidRPr="009A034A">
              <w:rPr>
                <w:sz w:val="28"/>
                <w:szCs w:val="28"/>
                <w:lang w:val="en-GB"/>
              </w:rPr>
              <w:t>3985</w:t>
            </w:r>
          </w:p>
        </w:tc>
        <w:tc>
          <w:tcPr>
            <w:tcW w:w="3393" w:type="dxa"/>
          </w:tcPr>
          <w:p w14:paraId="02EA8AB8" w14:textId="1F0CF9B2"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r w:rsidR="00B43BB2" w:rsidRPr="009A034A" w14:paraId="35271C87" w14:textId="77777777" w:rsidTr="00422E5C">
        <w:tc>
          <w:tcPr>
            <w:tcW w:w="2123" w:type="dxa"/>
            <w:tcBorders>
              <w:bottom w:val="single" w:sz="8" w:space="0" w:color="000000"/>
            </w:tcBorders>
          </w:tcPr>
          <w:p w14:paraId="59C8333D" w14:textId="0F95B5DF" w:rsidR="00B43BB2" w:rsidRPr="009A034A" w:rsidRDefault="00B43BB2" w:rsidP="00581C64">
            <w:pPr>
              <w:rPr>
                <w:iCs/>
                <w:sz w:val="28"/>
                <w:szCs w:val="28"/>
                <w:lang w:val="kk-KZ" w:bidi="en-US"/>
              </w:rPr>
            </w:pPr>
            <w:r w:rsidRPr="009A034A">
              <w:rPr>
                <w:sz w:val="28"/>
                <w:szCs w:val="28"/>
                <w:lang w:val="en-GB"/>
              </w:rPr>
              <w:t>R125</w:t>
            </w:r>
          </w:p>
        </w:tc>
        <w:tc>
          <w:tcPr>
            <w:tcW w:w="2109" w:type="dxa"/>
            <w:tcBorders>
              <w:bottom w:val="single" w:sz="8" w:space="0" w:color="000000"/>
            </w:tcBorders>
          </w:tcPr>
          <w:p w14:paraId="70629FAC" w14:textId="209A9A6E" w:rsidR="00B43BB2" w:rsidRPr="009A034A" w:rsidRDefault="00B43BB2" w:rsidP="00B43BB2">
            <w:pPr>
              <w:jc w:val="center"/>
              <w:rPr>
                <w:iCs/>
                <w:sz w:val="28"/>
                <w:szCs w:val="28"/>
                <w:lang w:val="kk-KZ" w:bidi="en-US"/>
              </w:rPr>
            </w:pPr>
            <w:r w:rsidRPr="009A034A">
              <w:rPr>
                <w:sz w:val="28"/>
                <w:szCs w:val="28"/>
                <w:lang w:val="en-GB"/>
              </w:rPr>
              <w:t>0.0</w:t>
            </w:r>
          </w:p>
        </w:tc>
        <w:tc>
          <w:tcPr>
            <w:tcW w:w="2122" w:type="dxa"/>
            <w:tcBorders>
              <w:bottom w:val="single" w:sz="8" w:space="0" w:color="000000"/>
            </w:tcBorders>
          </w:tcPr>
          <w:p w14:paraId="129474A3" w14:textId="7024F08F" w:rsidR="00B43BB2" w:rsidRPr="009A034A" w:rsidRDefault="00B43BB2" w:rsidP="00B43BB2">
            <w:pPr>
              <w:jc w:val="center"/>
              <w:rPr>
                <w:iCs/>
                <w:sz w:val="28"/>
                <w:szCs w:val="28"/>
                <w:lang w:val="kk-KZ" w:bidi="en-US"/>
              </w:rPr>
            </w:pPr>
            <w:r w:rsidRPr="009A034A">
              <w:rPr>
                <w:sz w:val="28"/>
                <w:szCs w:val="28"/>
                <w:lang w:val="en-GB"/>
              </w:rPr>
              <w:t>3500</w:t>
            </w:r>
          </w:p>
        </w:tc>
        <w:tc>
          <w:tcPr>
            <w:tcW w:w="3393" w:type="dxa"/>
            <w:tcBorders>
              <w:bottom w:val="single" w:sz="8" w:space="0" w:color="000000"/>
            </w:tcBorders>
          </w:tcPr>
          <w:p w14:paraId="644B3B19" w14:textId="73BA5FB1" w:rsidR="00B43BB2" w:rsidRPr="009A034A" w:rsidRDefault="00B43BB2" w:rsidP="00B43BB2">
            <w:pPr>
              <w:jc w:val="center"/>
              <w:rPr>
                <w:iCs/>
                <w:sz w:val="28"/>
                <w:szCs w:val="28"/>
                <w:lang w:val="kk-KZ" w:bidi="en-US"/>
              </w:rPr>
            </w:pPr>
            <w:r w:rsidRPr="009A034A">
              <w:rPr>
                <w:sz w:val="28"/>
                <w:szCs w:val="28"/>
                <w:lang w:val="kk-KZ"/>
              </w:rPr>
              <w:t>Н</w:t>
            </w:r>
            <w:proofErr w:type="spellStart"/>
            <w:r w:rsidRPr="009A034A">
              <w:rPr>
                <w:sz w:val="28"/>
                <w:szCs w:val="28"/>
              </w:rPr>
              <w:t>евоспламеняющийся</w:t>
            </w:r>
            <w:proofErr w:type="spellEnd"/>
          </w:p>
        </w:tc>
      </w:tr>
    </w:tbl>
    <w:p w14:paraId="183BC652" w14:textId="77777777" w:rsidR="00072AB0" w:rsidRPr="009A034A" w:rsidRDefault="00072AB0" w:rsidP="00072AB0">
      <w:pPr>
        <w:jc w:val="both"/>
        <w:rPr>
          <w:sz w:val="28"/>
          <w:szCs w:val="28"/>
          <w:lang w:val="kk-KZ"/>
        </w:rPr>
      </w:pPr>
    </w:p>
    <w:p w14:paraId="4833F3CE" w14:textId="232539E1" w:rsidR="0088368A" w:rsidRPr="009A034A" w:rsidRDefault="0088368A" w:rsidP="0088368A">
      <w:pPr>
        <w:ind w:firstLine="708"/>
        <w:jc w:val="both"/>
        <w:rPr>
          <w:sz w:val="28"/>
          <w:szCs w:val="28"/>
        </w:rPr>
      </w:pPr>
      <w:r w:rsidRPr="009A034A">
        <w:rPr>
          <w:sz w:val="28"/>
          <w:szCs w:val="28"/>
        </w:rPr>
        <w:t xml:space="preserve">В качестве первого объекта анализа была рассмотрена рабочая жидкость </w:t>
      </w:r>
      <w:proofErr w:type="spellStart"/>
      <w:r w:rsidRPr="009A034A">
        <w:rPr>
          <w:sz w:val="28"/>
          <w:szCs w:val="28"/>
        </w:rPr>
        <w:t>дихлордифторметан</w:t>
      </w:r>
      <w:proofErr w:type="spellEnd"/>
      <w:r w:rsidRPr="009A034A">
        <w:rPr>
          <w:sz w:val="28"/>
          <w:szCs w:val="28"/>
        </w:rPr>
        <w:t xml:space="preserve"> (R-12) </w:t>
      </w:r>
      <w:r w:rsidR="00422E5C" w:rsidRPr="009A034A">
        <w:rPr>
          <w:iCs/>
          <w:sz w:val="28"/>
          <w:szCs w:val="28"/>
        </w:rPr>
        <w:t>–</w:t>
      </w:r>
      <w:r w:rsidRPr="009A034A">
        <w:rPr>
          <w:sz w:val="28"/>
          <w:szCs w:val="28"/>
        </w:rPr>
        <w:t xml:space="preserve"> бесцветный газ, ранее широко применявшийся под торговым наименованием Freon-12. Данный хладагент относится к классу хлорфторуглеродов (CFC). Высокая химическая стабильность соединений этой группы в сочетании с присутствием атомов хлора обуславливает их негативное </w:t>
      </w:r>
      <w:r w:rsidRPr="009A034A">
        <w:rPr>
          <w:sz w:val="28"/>
          <w:szCs w:val="28"/>
        </w:rPr>
        <w:lastRenderedPageBreak/>
        <w:t xml:space="preserve">воздействие на стратосферный озоновый слой. В связи с этим </w:t>
      </w:r>
      <w:proofErr w:type="gramStart"/>
      <w:r w:rsidRPr="009A034A">
        <w:rPr>
          <w:sz w:val="28"/>
          <w:szCs w:val="28"/>
        </w:rPr>
        <w:t xml:space="preserve">использование </w:t>
      </w:r>
      <w:r w:rsidR="00466B99" w:rsidRPr="009A034A">
        <w:rPr>
          <w:sz w:val="28"/>
          <w:szCs w:val="28"/>
          <w:lang w:val="kk-KZ"/>
        </w:rPr>
        <w:t xml:space="preserve"> </w:t>
      </w:r>
      <w:r w:rsidRPr="009A034A">
        <w:rPr>
          <w:sz w:val="28"/>
          <w:szCs w:val="28"/>
        </w:rPr>
        <w:t>R</w:t>
      </w:r>
      <w:proofErr w:type="gramEnd"/>
      <w:r w:rsidRPr="009A034A">
        <w:rPr>
          <w:sz w:val="28"/>
          <w:szCs w:val="28"/>
        </w:rPr>
        <w:t>-12 было запрещено на глобальном уровне в рамках Монреальского протокола, вступившего в силу в конце XX века; Республика Казахстан также следует данным международным обязательствам.</w:t>
      </w:r>
    </w:p>
    <w:p w14:paraId="0C1D12A3" w14:textId="77777777" w:rsidR="0088368A" w:rsidRPr="009A034A" w:rsidRDefault="0088368A" w:rsidP="0088368A">
      <w:pPr>
        <w:ind w:firstLine="708"/>
        <w:jc w:val="both"/>
        <w:rPr>
          <w:sz w:val="28"/>
          <w:szCs w:val="28"/>
        </w:rPr>
      </w:pPr>
      <w:r w:rsidRPr="009A034A">
        <w:rPr>
          <w:sz w:val="28"/>
          <w:szCs w:val="28"/>
        </w:rPr>
        <w:t>R-12 принят в качестве эталонного вещества при определении потенциала разрушения озонового слоя, для которого установлено значение ODP = 1.0. Его потенциал глобального потепления на горизонте 100 лет составляет 10 900, что указывает на чрезвычайно высокий климатический эффект по сравнению с диоксидом углерода.</w:t>
      </w:r>
    </w:p>
    <w:p w14:paraId="5260A0CD" w14:textId="77777777" w:rsidR="0088368A" w:rsidRPr="009A034A" w:rsidRDefault="0088368A" w:rsidP="0088368A">
      <w:pPr>
        <w:ind w:firstLine="708"/>
        <w:jc w:val="both"/>
        <w:rPr>
          <w:sz w:val="28"/>
          <w:szCs w:val="28"/>
        </w:rPr>
      </w:pPr>
      <w:r w:rsidRPr="009A034A">
        <w:rPr>
          <w:sz w:val="28"/>
          <w:szCs w:val="28"/>
        </w:rPr>
        <w:t xml:space="preserve">В качестве базовой рабочей жидкости в исследовании использован хладагент R407c, представляющий собой трёхкомпонентную </w:t>
      </w:r>
      <w:r w:rsidR="00CE63BE" w:rsidRPr="009A034A">
        <w:rPr>
          <w:sz w:val="28"/>
          <w:szCs w:val="28"/>
          <w:lang w:val="kk-KZ"/>
        </w:rPr>
        <w:t>з</w:t>
      </w:r>
      <w:proofErr w:type="spellStart"/>
      <w:r w:rsidRPr="009A034A">
        <w:rPr>
          <w:sz w:val="28"/>
          <w:szCs w:val="28"/>
        </w:rPr>
        <w:t>еотропную</w:t>
      </w:r>
      <w:proofErr w:type="spellEnd"/>
      <w:r w:rsidRPr="009A034A">
        <w:rPr>
          <w:sz w:val="28"/>
          <w:szCs w:val="28"/>
        </w:rPr>
        <w:t xml:space="preserve"> смесь гидрофторуглеродов R32, R125 и R134a в массовых долях 23:25:52 соответственно. Для данной смеси характерно нулевое значение потенциала разрушения озонового слоя, однако её 100-летний потенциал глобального потепления остаётся относительно высоким и составляет 1774.</w:t>
      </w:r>
    </w:p>
    <w:p w14:paraId="6005AB0B" w14:textId="4515F23C" w:rsidR="0088368A" w:rsidRPr="009A034A" w:rsidRDefault="0088368A" w:rsidP="003828F0">
      <w:pPr>
        <w:ind w:firstLine="708"/>
        <w:jc w:val="both"/>
        <w:rPr>
          <w:sz w:val="28"/>
          <w:szCs w:val="28"/>
        </w:rPr>
      </w:pPr>
      <w:r w:rsidRPr="009A034A">
        <w:rPr>
          <w:sz w:val="28"/>
          <w:szCs w:val="28"/>
        </w:rPr>
        <w:t>Хладагент R1234ze(E) относится к средненапорным рабочим телам и классифицируется как слабо воспламеняющееся вещество класса A2L в соответствии со стандартом ASHRAE 34 [</w:t>
      </w:r>
      <w:r w:rsidR="00846F0E" w:rsidRPr="009A034A">
        <w:rPr>
          <w:sz w:val="28"/>
          <w:szCs w:val="28"/>
        </w:rPr>
        <w:t>86</w:t>
      </w:r>
      <w:r w:rsidRPr="009A034A">
        <w:rPr>
          <w:sz w:val="28"/>
          <w:szCs w:val="28"/>
        </w:rPr>
        <w:t xml:space="preserve">]. Он не оказывает воздействия на озоновый слой, а его показатель GWP-100 равен 6 (таблица </w:t>
      </w:r>
      <w:r w:rsidR="005E62FE" w:rsidRPr="009A034A">
        <w:rPr>
          <w:sz w:val="28"/>
          <w:szCs w:val="28"/>
        </w:rPr>
        <w:t>19</w:t>
      </w:r>
      <w:r w:rsidRPr="009A034A">
        <w:rPr>
          <w:sz w:val="28"/>
          <w:szCs w:val="28"/>
        </w:rPr>
        <w:t>). Несмотря на низкую воспламеняемость, данный флюид способен изменять характеристики горючести других веществ: в частности, при смешении с аммиаком отмечается снижение теплотворной способности смеси [</w:t>
      </w:r>
      <w:r w:rsidR="00846F0E" w:rsidRPr="009A034A">
        <w:rPr>
          <w:sz w:val="28"/>
          <w:szCs w:val="28"/>
        </w:rPr>
        <w:t>87</w:t>
      </w:r>
      <w:r w:rsidRPr="009A034A">
        <w:rPr>
          <w:sz w:val="28"/>
          <w:szCs w:val="28"/>
        </w:rPr>
        <w:t>]. В то же время совокупность эксплуатационных и технологических ограничений не позволяет рассматривать R1234ze(E) в качестве универсальной замены для широко применяемых хладагентов с низким GWP, таких как R134a, R404A, R410A и R22</w:t>
      </w:r>
      <w:r w:rsidR="006D5227" w:rsidRPr="009A034A">
        <w:rPr>
          <w:sz w:val="28"/>
          <w:szCs w:val="28"/>
        </w:rPr>
        <w:t xml:space="preserve"> [17</w:t>
      </w:r>
      <w:r w:rsidR="00440294" w:rsidRPr="009A034A">
        <w:rPr>
          <w:sz w:val="28"/>
          <w:szCs w:val="28"/>
          <w:lang w:val="kk-KZ"/>
        </w:rPr>
        <w:t>, с.</w:t>
      </w:r>
      <w:r w:rsidR="00B51D93" w:rsidRPr="009A034A">
        <w:rPr>
          <w:sz w:val="28"/>
          <w:szCs w:val="28"/>
          <w:lang w:val="kk-KZ"/>
        </w:rPr>
        <w:t xml:space="preserve"> </w:t>
      </w:r>
      <w:r w:rsidR="00440294" w:rsidRPr="009A034A">
        <w:rPr>
          <w:sz w:val="28"/>
          <w:szCs w:val="28"/>
          <w:lang w:val="kk-KZ"/>
        </w:rPr>
        <w:t>13</w:t>
      </w:r>
      <w:r w:rsidR="006D5227" w:rsidRPr="009A034A">
        <w:rPr>
          <w:sz w:val="28"/>
          <w:szCs w:val="28"/>
        </w:rPr>
        <w:t>]</w:t>
      </w:r>
      <w:r w:rsidRPr="009A034A">
        <w:rPr>
          <w:sz w:val="28"/>
          <w:szCs w:val="28"/>
        </w:rPr>
        <w:t>.</w:t>
      </w:r>
    </w:p>
    <w:p w14:paraId="547FA547" w14:textId="0F507FDA" w:rsidR="0088368A" w:rsidRPr="009A034A" w:rsidRDefault="0088368A" w:rsidP="003828F0">
      <w:pPr>
        <w:ind w:firstLine="708"/>
        <w:jc w:val="both"/>
        <w:rPr>
          <w:sz w:val="28"/>
          <w:szCs w:val="28"/>
        </w:rPr>
      </w:pPr>
      <w:r w:rsidRPr="009A034A">
        <w:rPr>
          <w:sz w:val="28"/>
          <w:szCs w:val="28"/>
        </w:rPr>
        <w:t xml:space="preserve">Хладагент R-227ea характеризуется нормальной температурой кипения, близкой к значениям R-12 и R-114 (T ≈ 256 K), что делает его потенциально применимым в установках с повышенной температурой конденсации, включая высокотемпературные тепловые насосы. Помимо холодильной техники, данный флюид используется в системах пожаротушения и в качестве компонента специальных энергетических применений. Он не обладает потенциалом разрушения озонового слоя, однако его 100-летний потенциал глобального потепления достигает 3220 (таблица </w:t>
      </w:r>
      <w:r w:rsidR="005E62FE" w:rsidRPr="009A034A">
        <w:rPr>
          <w:sz w:val="28"/>
          <w:szCs w:val="28"/>
        </w:rPr>
        <w:t>19</w:t>
      </w:r>
      <w:r w:rsidRPr="009A034A">
        <w:rPr>
          <w:sz w:val="28"/>
          <w:szCs w:val="28"/>
        </w:rPr>
        <w:t>).</w:t>
      </w:r>
    </w:p>
    <w:p w14:paraId="3FF47E4B" w14:textId="77777777" w:rsidR="0088368A" w:rsidRPr="009A034A" w:rsidRDefault="0088368A" w:rsidP="0088368A">
      <w:pPr>
        <w:ind w:firstLine="708"/>
        <w:jc w:val="both"/>
        <w:rPr>
          <w:sz w:val="28"/>
          <w:szCs w:val="28"/>
        </w:rPr>
      </w:pPr>
      <w:r w:rsidRPr="009A034A">
        <w:rPr>
          <w:sz w:val="28"/>
          <w:szCs w:val="28"/>
        </w:rPr>
        <w:t>R-152a является однокомпонентным хладагентом, состоящим из 1,1-дифторэтана (C₂H₄F₂). Для него характерны нулевой потенциал разрушения озонового слоя и сравнительно низкое значение GWP-100, равное 124. В настоящее время R-152a рассматривается как перспективная замена R-134a в новых энергетических и холодильных системах. Его отличают высокая термическая и химическая стабильность, низкая токсичность, умеренная воспламеняемость и хорошая совместимость с конструкционными материалами.</w:t>
      </w:r>
    </w:p>
    <w:p w14:paraId="219DD37F" w14:textId="12CCC30F" w:rsidR="008A19F8" w:rsidRPr="009A034A" w:rsidRDefault="0088368A" w:rsidP="00CB7958">
      <w:pPr>
        <w:ind w:firstLine="708"/>
        <w:jc w:val="both"/>
        <w:rPr>
          <w:sz w:val="28"/>
          <w:szCs w:val="28"/>
        </w:rPr>
      </w:pPr>
      <w:r w:rsidRPr="009A034A">
        <w:rPr>
          <w:sz w:val="28"/>
          <w:szCs w:val="28"/>
        </w:rPr>
        <w:t xml:space="preserve">Выбор R-152a в качестве рабочего тела для геотермальной электростанции на основе органического цикла </w:t>
      </w:r>
      <w:proofErr w:type="spellStart"/>
      <w:r w:rsidRPr="009A034A">
        <w:rPr>
          <w:sz w:val="28"/>
          <w:szCs w:val="28"/>
        </w:rPr>
        <w:t>Ренкина</w:t>
      </w:r>
      <w:proofErr w:type="spellEnd"/>
      <w:r w:rsidRPr="009A034A">
        <w:rPr>
          <w:sz w:val="28"/>
          <w:szCs w:val="28"/>
        </w:rPr>
        <w:t xml:space="preserve"> обусловлен совокупностью его термодинамических преимуществ и низкого </w:t>
      </w:r>
      <w:r w:rsidRPr="009A034A">
        <w:rPr>
          <w:sz w:val="28"/>
          <w:szCs w:val="28"/>
        </w:rPr>
        <w:lastRenderedPageBreak/>
        <w:t xml:space="preserve">климатического воздействия. Существенным фактором также является отсутствие жёстких экологических ограничений, которые в ближайшей перспективе могут затронуть альтернативные рабочие жидкости. </w:t>
      </w:r>
      <w:r w:rsidR="008A19F8" w:rsidRPr="009A034A">
        <w:rPr>
          <w:sz w:val="28"/>
          <w:szCs w:val="28"/>
        </w:rPr>
        <w:t>В частности, хладагенты R-227ea и R407c характеризуются высоким потенциалом глобального потепления и подлежат поэтапному сокращению в рамках поправки Кигали к Монреальскому протоколу [88]. Одновременно с этим R1234ze(E), несмотря на крайне низкий GWP, всё чаще рассматривается регуляторными органами как вещество, относящееся к группе PFAS, что может привести к ограничениям его применения в ряде стран.</w:t>
      </w:r>
      <w:r w:rsidR="00422E5C" w:rsidRPr="009A034A">
        <w:rPr>
          <w:sz w:val="28"/>
          <w:szCs w:val="28"/>
          <w:lang w:val="kk-KZ"/>
        </w:rPr>
        <w:t xml:space="preserve"> </w:t>
      </w:r>
      <w:r w:rsidR="008A19F8" w:rsidRPr="009A034A">
        <w:rPr>
          <w:sz w:val="28"/>
          <w:szCs w:val="28"/>
        </w:rPr>
        <w:t xml:space="preserve">На фоне указанных факторов R-152a представляет собой сбалансированное, эффективное и нормативно устойчивое решение, отвечающее требованиям долгосрочного развития геотермальной энергетики. Среди всех проанализированных рабочих тел именно R-152a продемонстрировал наилучшее сочетание высокой энергетической эффективности и минимального экологического воздействия. Учитывая стабильную работу данного флюида в условиях локальных геотермальных ресурсов, он рекомендуется в качестве оптимального рабочего тела для установок </w:t>
      </w:r>
      <w:r w:rsidR="00E21AAA" w:rsidRPr="009A034A">
        <w:rPr>
          <w:sz w:val="28"/>
          <w:szCs w:val="28"/>
        </w:rPr>
        <w:t>ОЦР</w:t>
      </w:r>
      <w:r w:rsidR="001D4342" w:rsidRPr="009A034A">
        <w:rPr>
          <w:sz w:val="28"/>
          <w:szCs w:val="28"/>
          <w:lang w:val="kk-KZ"/>
        </w:rPr>
        <w:t xml:space="preserve"> </w:t>
      </w:r>
      <w:r w:rsidR="008A19F8" w:rsidRPr="009A034A">
        <w:rPr>
          <w:sz w:val="28"/>
          <w:szCs w:val="28"/>
        </w:rPr>
        <w:t>в условиях Казахстана.</w:t>
      </w:r>
    </w:p>
    <w:p w14:paraId="3EC77738" w14:textId="77777777" w:rsidR="0088368A" w:rsidRPr="009A034A" w:rsidRDefault="0088368A" w:rsidP="0088368A">
      <w:pPr>
        <w:ind w:firstLine="708"/>
        <w:jc w:val="both"/>
        <w:rPr>
          <w:sz w:val="28"/>
          <w:szCs w:val="28"/>
        </w:rPr>
      </w:pPr>
      <w:r w:rsidRPr="009A034A">
        <w:rPr>
          <w:sz w:val="28"/>
          <w:szCs w:val="28"/>
        </w:rPr>
        <w:t xml:space="preserve">В целом, корректный выбор органической рабочей жидкости формирует благоприятные условия для эффективного преобразования низкопотенциальной геотермальной энергии в электрическую. Вместе с тем для комплексной оценки перспектив внедрения </w:t>
      </w:r>
      <w:r w:rsidR="00E21AAA" w:rsidRPr="009A034A">
        <w:rPr>
          <w:sz w:val="28"/>
          <w:szCs w:val="28"/>
        </w:rPr>
        <w:t>ОЦР</w:t>
      </w:r>
      <w:r w:rsidRPr="009A034A">
        <w:rPr>
          <w:sz w:val="28"/>
          <w:szCs w:val="28"/>
        </w:rPr>
        <w:t>-технологий в Казахстане необходимо дополнительно учитывать эксплуатационные характеристики геотермальных скважин, их дебит и вклад в совокупный энергетический баланс региона.</w:t>
      </w:r>
    </w:p>
    <w:p w14:paraId="05356F25" w14:textId="77777777" w:rsidR="00072AB0" w:rsidRPr="009A034A" w:rsidRDefault="00072AB0" w:rsidP="00B51D93">
      <w:pPr>
        <w:jc w:val="center"/>
        <w:rPr>
          <w:sz w:val="28"/>
          <w:szCs w:val="28"/>
        </w:rPr>
      </w:pPr>
    </w:p>
    <w:p w14:paraId="6DF5A313" w14:textId="77777777" w:rsidR="00942E36" w:rsidRPr="009A034A" w:rsidRDefault="00942E36" w:rsidP="00942E36">
      <w:pPr>
        <w:jc w:val="center"/>
        <w:rPr>
          <w:sz w:val="28"/>
          <w:szCs w:val="28"/>
          <w:lang w:val="kk-KZ"/>
        </w:rPr>
      </w:pPr>
      <w:r w:rsidRPr="009A034A">
        <w:rPr>
          <w:noProof/>
          <w:sz w:val="28"/>
          <w:szCs w:val="28"/>
        </w:rPr>
        <w:drawing>
          <wp:inline distT="0" distB="0" distL="0" distR="0" wp14:anchorId="1F3A44BC" wp14:editId="655A2DF7">
            <wp:extent cx="3660775" cy="2415813"/>
            <wp:effectExtent l="0" t="0" r="0" b="0"/>
            <wp:docPr id="17110776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64417" cy="2418216"/>
                    </a:xfrm>
                    <a:prstGeom prst="rect">
                      <a:avLst/>
                    </a:prstGeom>
                    <a:noFill/>
                  </pic:spPr>
                </pic:pic>
              </a:graphicData>
            </a:graphic>
          </wp:inline>
        </w:drawing>
      </w:r>
    </w:p>
    <w:p w14:paraId="037DF86E" w14:textId="77777777" w:rsidR="00942E36" w:rsidRPr="009A034A" w:rsidRDefault="00942E36" w:rsidP="00B51D93">
      <w:pPr>
        <w:jc w:val="center"/>
        <w:rPr>
          <w:sz w:val="28"/>
          <w:szCs w:val="28"/>
          <w:lang w:val="kk-KZ"/>
        </w:rPr>
      </w:pPr>
    </w:p>
    <w:p w14:paraId="12B0566D" w14:textId="15A9274B" w:rsidR="00B97597" w:rsidRPr="009A034A" w:rsidRDefault="00FE0851" w:rsidP="00B51D93">
      <w:pPr>
        <w:jc w:val="center"/>
        <w:rPr>
          <w:rFonts w:eastAsia="Calibri"/>
          <w:kern w:val="2"/>
          <w:sz w:val="28"/>
          <w:szCs w:val="28"/>
          <w:lang w:val="kk-KZ"/>
        </w:rPr>
      </w:pPr>
      <w:bookmarkStart w:id="47" w:name="_Hlk210908652"/>
      <w:r w:rsidRPr="009A034A">
        <w:rPr>
          <w:rFonts w:eastAsia="Calibri"/>
          <w:iCs/>
          <w:kern w:val="2"/>
          <w:sz w:val="28"/>
          <w:szCs w:val="28"/>
        </w:rPr>
        <w:t xml:space="preserve">Рисунок </w:t>
      </w:r>
      <w:r w:rsidR="00BE405A" w:rsidRPr="009A034A">
        <w:rPr>
          <w:rFonts w:eastAsia="Calibri"/>
          <w:iCs/>
          <w:kern w:val="2"/>
          <w:sz w:val="28"/>
          <w:szCs w:val="28"/>
          <w:lang w:val="kk-KZ"/>
        </w:rPr>
        <w:t>2</w:t>
      </w:r>
      <w:r w:rsidR="007622D5" w:rsidRPr="009A034A">
        <w:rPr>
          <w:rFonts w:eastAsia="Calibri"/>
          <w:iCs/>
          <w:kern w:val="2"/>
          <w:sz w:val="28"/>
          <w:szCs w:val="28"/>
          <w:lang w:val="kk-KZ"/>
        </w:rPr>
        <w:t>1</w:t>
      </w:r>
      <w:r w:rsidR="007060CA" w:rsidRPr="009A034A">
        <w:rPr>
          <w:rFonts w:eastAsia="Calibri"/>
          <w:iCs/>
          <w:kern w:val="2"/>
          <w:sz w:val="28"/>
          <w:szCs w:val="28"/>
          <w:lang w:val="kk-KZ"/>
        </w:rPr>
        <w:t xml:space="preserve"> </w:t>
      </w:r>
      <w:r w:rsidR="007060CA" w:rsidRPr="009A034A">
        <w:rPr>
          <w:rFonts w:eastAsia="Calibri"/>
          <w:iCs/>
          <w:kern w:val="2"/>
          <w:sz w:val="28"/>
          <w:szCs w:val="28"/>
        </w:rPr>
        <w:t>–</w:t>
      </w:r>
      <w:r w:rsidRPr="009A034A">
        <w:rPr>
          <w:rFonts w:eastAsia="Calibri"/>
          <w:iCs/>
          <w:kern w:val="2"/>
          <w:sz w:val="28"/>
          <w:szCs w:val="28"/>
        </w:rPr>
        <w:t xml:space="preserve"> </w:t>
      </w:r>
      <w:bookmarkEnd w:id="47"/>
      <w:r w:rsidR="00B97597" w:rsidRPr="009A034A">
        <w:rPr>
          <w:rFonts w:eastAsia="Calibri"/>
          <w:kern w:val="2"/>
          <w:sz w:val="28"/>
          <w:szCs w:val="28"/>
          <w:lang w:val="kk-KZ"/>
        </w:rPr>
        <w:t>Относительная мощность модели увеличивается и уменьшается при замене органической жидкости на R407c (на основе абсолютных значений (таблица 1</w:t>
      </w:r>
      <w:r w:rsidR="00055403" w:rsidRPr="009A034A">
        <w:rPr>
          <w:rFonts w:eastAsia="Calibri"/>
          <w:kern w:val="2"/>
          <w:sz w:val="28"/>
          <w:szCs w:val="28"/>
          <w:lang w:val="kk-KZ"/>
        </w:rPr>
        <w:t>9</w:t>
      </w:r>
      <w:r w:rsidR="00B97597" w:rsidRPr="009A034A">
        <w:rPr>
          <w:rFonts w:eastAsia="Calibri"/>
          <w:kern w:val="2"/>
          <w:sz w:val="28"/>
          <w:szCs w:val="28"/>
          <w:lang w:val="kk-KZ"/>
        </w:rPr>
        <w:t>)</w:t>
      </w:r>
    </w:p>
    <w:p w14:paraId="11F04B7F" w14:textId="77777777" w:rsidR="00B97597" w:rsidRPr="009A034A" w:rsidRDefault="00B97597" w:rsidP="003D129E">
      <w:pPr>
        <w:jc w:val="center"/>
        <w:rPr>
          <w:sz w:val="28"/>
          <w:szCs w:val="28"/>
          <w:lang w:val="kk-KZ"/>
        </w:rPr>
      </w:pPr>
    </w:p>
    <w:p w14:paraId="4A8D0DF2" w14:textId="41D27AD1" w:rsidR="00A527F5" w:rsidRPr="009A034A" w:rsidRDefault="00A527F5" w:rsidP="001A7B4C">
      <w:pPr>
        <w:ind w:firstLine="709"/>
        <w:contextualSpacing/>
        <w:jc w:val="both"/>
        <w:rPr>
          <w:b/>
          <w:bCs/>
          <w:sz w:val="28"/>
          <w:szCs w:val="28"/>
          <w:lang w:val="kk-KZ"/>
        </w:rPr>
      </w:pPr>
      <w:r w:rsidRPr="009A034A">
        <w:rPr>
          <w:b/>
          <w:sz w:val="28"/>
          <w:szCs w:val="28"/>
        </w:rPr>
        <w:t>4.</w:t>
      </w:r>
      <w:r w:rsidR="0017530D" w:rsidRPr="009A034A">
        <w:rPr>
          <w:b/>
          <w:sz w:val="28"/>
          <w:szCs w:val="28"/>
        </w:rPr>
        <w:t>3</w:t>
      </w:r>
      <w:bookmarkStart w:id="48" w:name="_Hlk218444790"/>
      <w:r w:rsidR="00A830CD" w:rsidRPr="009A034A">
        <w:rPr>
          <w:b/>
          <w:sz w:val="28"/>
          <w:szCs w:val="28"/>
          <w:lang w:val="kk-KZ"/>
        </w:rPr>
        <w:t xml:space="preserve"> </w:t>
      </w:r>
      <w:r w:rsidRPr="009A034A">
        <w:rPr>
          <w:b/>
          <w:sz w:val="28"/>
          <w:szCs w:val="28"/>
        </w:rPr>
        <w:t>Технико-экономические результаты и неопределённости</w:t>
      </w:r>
      <w:bookmarkEnd w:id="48"/>
    </w:p>
    <w:p w14:paraId="205CC958" w14:textId="46A8BE71" w:rsidR="0031012F" w:rsidRPr="009A034A" w:rsidRDefault="00CC16A7" w:rsidP="00CC16A7">
      <w:pPr>
        <w:ind w:firstLine="708"/>
        <w:jc w:val="both"/>
        <w:rPr>
          <w:sz w:val="28"/>
          <w:szCs w:val="28"/>
          <w:lang w:val="kk-KZ"/>
        </w:rPr>
      </w:pPr>
      <w:r w:rsidRPr="009A034A">
        <w:rPr>
          <w:sz w:val="28"/>
          <w:szCs w:val="28"/>
        </w:rPr>
        <w:t xml:space="preserve">Результаты оценки геотермальных установок на основе органического цикла </w:t>
      </w:r>
      <w:proofErr w:type="spellStart"/>
      <w:r w:rsidRPr="009A034A">
        <w:rPr>
          <w:sz w:val="28"/>
          <w:szCs w:val="28"/>
        </w:rPr>
        <w:t>Ренкина</w:t>
      </w:r>
      <w:proofErr w:type="spellEnd"/>
      <w:r w:rsidRPr="009A034A">
        <w:rPr>
          <w:sz w:val="28"/>
          <w:szCs w:val="28"/>
        </w:rPr>
        <w:t xml:space="preserve"> (</w:t>
      </w:r>
      <w:r w:rsidR="00E21AAA" w:rsidRPr="009A034A">
        <w:rPr>
          <w:sz w:val="28"/>
          <w:szCs w:val="28"/>
        </w:rPr>
        <w:t>ОЦР</w:t>
      </w:r>
      <w:r w:rsidRPr="009A034A">
        <w:rPr>
          <w:sz w:val="28"/>
          <w:szCs w:val="28"/>
        </w:rPr>
        <w:t xml:space="preserve">) не могут считаться исчерпывающими без учета неопределенностей, связанных с характеристиками геотермальных ресурсов. </w:t>
      </w:r>
      <w:r w:rsidRPr="009A034A">
        <w:rPr>
          <w:sz w:val="28"/>
          <w:szCs w:val="28"/>
        </w:rPr>
        <w:lastRenderedPageBreak/>
        <w:t xml:space="preserve">При анализе потенциала геотермальной энергии следует учитывать, что параметры подземной среды оказывают существенное влияние на достоверность прогнозов выработки электроэнергии в </w:t>
      </w:r>
      <w:r w:rsidR="00E21AAA" w:rsidRPr="009A034A">
        <w:rPr>
          <w:sz w:val="28"/>
          <w:szCs w:val="28"/>
        </w:rPr>
        <w:t>ОЦР</w:t>
      </w:r>
      <w:r w:rsidRPr="009A034A">
        <w:rPr>
          <w:sz w:val="28"/>
          <w:szCs w:val="28"/>
        </w:rPr>
        <w:t>-системах [</w:t>
      </w:r>
      <w:r w:rsidR="008A62B0" w:rsidRPr="009A034A">
        <w:rPr>
          <w:sz w:val="28"/>
          <w:szCs w:val="28"/>
        </w:rPr>
        <w:t>89</w:t>
      </w:r>
      <w:r w:rsidRPr="009A034A">
        <w:rPr>
          <w:sz w:val="28"/>
          <w:szCs w:val="28"/>
        </w:rPr>
        <w:t>]. Проведённые вероятностные исследования, в том числе с использованием метода Монте-Карло, показывают, что температура геотермального пласта является доминирующим фактором, определяющим величину ожидаемой электрической мощности [</w:t>
      </w:r>
      <w:r w:rsidR="0013410C" w:rsidRPr="009A034A">
        <w:rPr>
          <w:sz w:val="28"/>
          <w:szCs w:val="28"/>
        </w:rPr>
        <w:t>90</w:t>
      </w:r>
      <w:r w:rsidRPr="009A034A">
        <w:rPr>
          <w:sz w:val="28"/>
          <w:szCs w:val="28"/>
        </w:rPr>
        <w:t xml:space="preserve">]. </w:t>
      </w:r>
      <w:r w:rsidR="0031012F" w:rsidRPr="009A034A">
        <w:rPr>
          <w:sz w:val="28"/>
          <w:szCs w:val="28"/>
        </w:rPr>
        <w:t>Вклад в общую неопределённость также вносят расход теплоносителя и коэффициент извлечения, тесно связанные с геометрическими характеристиками и проницаемостью геотермального резервуара. Дополнительными источниками неопределённости являются процессы истощения пласта, а также эксплуатационные факторы, включая отложения солей и коррозионные явления, которые могут оказывать негативное влияние на стабильность работы системы и фактическую выработку электроэнергии [91].</w:t>
      </w:r>
    </w:p>
    <w:p w14:paraId="22A4F2F0" w14:textId="529ECC31" w:rsidR="00CC16A7" w:rsidRPr="009A034A" w:rsidRDefault="00CC16A7" w:rsidP="00CC16A7">
      <w:pPr>
        <w:ind w:firstLine="708"/>
        <w:jc w:val="both"/>
        <w:rPr>
          <w:sz w:val="28"/>
          <w:szCs w:val="28"/>
        </w:rPr>
      </w:pPr>
      <w:r w:rsidRPr="009A034A">
        <w:rPr>
          <w:sz w:val="28"/>
          <w:szCs w:val="28"/>
        </w:rPr>
        <w:t>Прогнозирование производства геотермальной электроэнергии, как правило, сопровождается значительными диапазонами неопределенности, которые в инженерной практике выражаются через доверительные интервалы или вероятностные показатели P90/P50/P10 [</w:t>
      </w:r>
      <w:r w:rsidR="00B05AEF" w:rsidRPr="009A034A">
        <w:rPr>
          <w:sz w:val="28"/>
          <w:szCs w:val="28"/>
        </w:rPr>
        <w:t>92</w:t>
      </w:r>
      <w:r w:rsidRPr="009A034A">
        <w:rPr>
          <w:sz w:val="28"/>
          <w:szCs w:val="28"/>
        </w:rPr>
        <w:t xml:space="preserve">]. Количественная оценка таких неопределенностей является ключевым элементом технико-экономического обоснования геотермальных проектов на основе </w:t>
      </w:r>
      <w:r w:rsidR="00E21AAA" w:rsidRPr="009A034A">
        <w:rPr>
          <w:sz w:val="28"/>
          <w:szCs w:val="28"/>
        </w:rPr>
        <w:t>ОЦР</w:t>
      </w:r>
      <w:r w:rsidRPr="009A034A">
        <w:rPr>
          <w:sz w:val="28"/>
          <w:szCs w:val="28"/>
        </w:rPr>
        <w:t>. В инвестиционной практике разработчики представляют несколько сценариев выработки (P90, P50 и P10), позволяя идентифицировать основные риски, связанные прежде всего с температурой пласта и пропускной способностью скважин. Применение вероятностных методов анализа обеспечивает формирование более реалистичных прогнозов и способствует выработке эффективных стратегий управления рисками при реализации проектов [</w:t>
      </w:r>
      <w:r w:rsidR="00B05AEF" w:rsidRPr="009A034A">
        <w:rPr>
          <w:sz w:val="28"/>
          <w:szCs w:val="28"/>
        </w:rPr>
        <w:t>93</w:t>
      </w:r>
      <w:r w:rsidRPr="009A034A">
        <w:rPr>
          <w:sz w:val="28"/>
          <w:szCs w:val="28"/>
        </w:rPr>
        <w:t>].</w:t>
      </w:r>
    </w:p>
    <w:p w14:paraId="2D089CFB" w14:textId="0549CFEE" w:rsidR="00CC16A7" w:rsidRPr="009A034A" w:rsidRDefault="00CC16A7" w:rsidP="00CC16A7">
      <w:pPr>
        <w:ind w:firstLine="708"/>
        <w:jc w:val="both"/>
        <w:rPr>
          <w:sz w:val="28"/>
          <w:szCs w:val="28"/>
        </w:rPr>
      </w:pPr>
      <w:r w:rsidRPr="009A034A">
        <w:rPr>
          <w:sz w:val="28"/>
          <w:szCs w:val="28"/>
        </w:rPr>
        <w:t>По данным анализа, выполненного Министерством энергетики США совместно с Национальной лабораторией возобновляемых источников энергии (NREL), для участка с ожидаемой температурой пласта порядка 120 °C диапазон 95%-</w:t>
      </w:r>
      <w:proofErr w:type="spellStart"/>
      <w:r w:rsidRPr="009A034A">
        <w:rPr>
          <w:sz w:val="28"/>
          <w:szCs w:val="28"/>
        </w:rPr>
        <w:t>ного</w:t>
      </w:r>
      <w:proofErr w:type="spellEnd"/>
      <w:r w:rsidRPr="009A034A">
        <w:rPr>
          <w:sz w:val="28"/>
          <w:szCs w:val="28"/>
        </w:rPr>
        <w:t xml:space="preserve"> доверительного интервала может составлять примерно от 100 °C до 140°C [</w:t>
      </w:r>
      <w:r w:rsidR="009C19BB" w:rsidRPr="009A034A">
        <w:rPr>
          <w:sz w:val="28"/>
          <w:szCs w:val="28"/>
        </w:rPr>
        <w:t>92</w:t>
      </w:r>
      <w:r w:rsidR="000A3AF2" w:rsidRPr="009A034A">
        <w:rPr>
          <w:sz w:val="28"/>
          <w:szCs w:val="28"/>
          <w:lang w:val="kk-KZ"/>
        </w:rPr>
        <w:t>, с. 1-9</w:t>
      </w:r>
      <w:r w:rsidRPr="009A034A">
        <w:rPr>
          <w:sz w:val="28"/>
          <w:szCs w:val="28"/>
        </w:rPr>
        <w:t xml:space="preserve">]. Подобные отклонения оказывают заметное влияние на эффективность </w:t>
      </w:r>
      <w:r w:rsidR="00E21AAA" w:rsidRPr="009A034A">
        <w:rPr>
          <w:sz w:val="28"/>
          <w:szCs w:val="28"/>
        </w:rPr>
        <w:t>ОЦР</w:t>
      </w:r>
      <w:r w:rsidRPr="009A034A">
        <w:rPr>
          <w:sz w:val="28"/>
          <w:szCs w:val="28"/>
        </w:rPr>
        <w:t>-установок: при температуре теплоносителя около 80 °C электрический КПД, как правило, не превышает 10%, тогда как при температуре 120 °C он может возрастать до 12–15% [</w:t>
      </w:r>
      <w:r w:rsidR="009C19BB" w:rsidRPr="009A034A">
        <w:rPr>
          <w:sz w:val="28"/>
          <w:szCs w:val="28"/>
        </w:rPr>
        <w:t>93</w:t>
      </w:r>
      <w:r w:rsidR="000A3AF2" w:rsidRPr="009A034A">
        <w:rPr>
          <w:sz w:val="28"/>
          <w:szCs w:val="28"/>
          <w:lang w:val="kk-KZ"/>
        </w:rPr>
        <w:t>, с. 5-9</w:t>
      </w:r>
      <w:r w:rsidRPr="009A034A">
        <w:rPr>
          <w:sz w:val="28"/>
          <w:szCs w:val="28"/>
        </w:rPr>
        <w:t>]. Полученные значения хорошо согласуются с результатами, приведенными для рассматриваемого в настоящей работе случая, что обсуждалось в предыдущем подразделе.</w:t>
      </w:r>
    </w:p>
    <w:p w14:paraId="3433C5F7" w14:textId="77777777" w:rsidR="00B51D93" w:rsidRPr="009A034A" w:rsidRDefault="00CC16A7" w:rsidP="0070392D">
      <w:pPr>
        <w:ind w:firstLine="708"/>
        <w:jc w:val="both"/>
        <w:rPr>
          <w:sz w:val="28"/>
          <w:szCs w:val="28"/>
        </w:rPr>
      </w:pPr>
      <w:r w:rsidRPr="009A034A">
        <w:rPr>
          <w:sz w:val="28"/>
          <w:szCs w:val="28"/>
        </w:rPr>
        <w:t>Неопределенности дополнительно усиливаются за счёт особенностей моделирования, в результате чего консервативные оценки уровня P95 могут быть на 20–30% ниже медианных прогнозов [</w:t>
      </w:r>
      <w:r w:rsidR="00335D06" w:rsidRPr="009A034A">
        <w:rPr>
          <w:sz w:val="28"/>
          <w:szCs w:val="28"/>
        </w:rPr>
        <w:t>90</w:t>
      </w:r>
      <w:r w:rsidRPr="009A034A">
        <w:rPr>
          <w:sz w:val="28"/>
          <w:szCs w:val="28"/>
        </w:rPr>
        <w:t>,</w:t>
      </w:r>
      <w:r w:rsidR="000A3AF2" w:rsidRPr="009A034A">
        <w:rPr>
          <w:sz w:val="28"/>
          <w:szCs w:val="28"/>
          <w:lang w:val="kk-KZ"/>
        </w:rPr>
        <w:t xml:space="preserve"> с. 18-30</w:t>
      </w:r>
      <w:r w:rsidR="00B51D93" w:rsidRPr="009A034A">
        <w:rPr>
          <w:sz w:val="28"/>
          <w:szCs w:val="28"/>
          <w:lang w:val="kk-KZ"/>
        </w:rPr>
        <w:t>;</w:t>
      </w:r>
      <w:r w:rsidR="000A3AF2" w:rsidRPr="009A034A">
        <w:rPr>
          <w:sz w:val="28"/>
          <w:szCs w:val="28"/>
          <w:lang w:val="kk-KZ"/>
        </w:rPr>
        <w:t xml:space="preserve"> </w:t>
      </w:r>
      <w:r w:rsidR="00335D06" w:rsidRPr="009A034A">
        <w:rPr>
          <w:sz w:val="28"/>
          <w:szCs w:val="28"/>
        </w:rPr>
        <w:t>92</w:t>
      </w:r>
      <w:r w:rsidR="000A3AF2" w:rsidRPr="009A034A">
        <w:rPr>
          <w:sz w:val="28"/>
          <w:szCs w:val="28"/>
          <w:lang w:val="kk-KZ"/>
        </w:rPr>
        <w:t>, с 1-9</w:t>
      </w:r>
      <w:r w:rsidRPr="009A034A">
        <w:rPr>
          <w:sz w:val="28"/>
          <w:szCs w:val="28"/>
        </w:rPr>
        <w:t>]. Согласно исследованиям рисков в сфере возобновляемой энергетики, значения P90 в среднем оказываются на 10–15% ниже P50 [</w:t>
      </w:r>
      <w:r w:rsidR="00335D06" w:rsidRPr="009A034A">
        <w:rPr>
          <w:sz w:val="28"/>
          <w:szCs w:val="28"/>
        </w:rPr>
        <w:t>94</w:t>
      </w:r>
      <w:r w:rsidRPr="009A034A">
        <w:rPr>
          <w:sz w:val="28"/>
          <w:szCs w:val="28"/>
        </w:rPr>
        <w:t xml:space="preserve">]. </w:t>
      </w:r>
      <w:r w:rsidR="0070392D" w:rsidRPr="009A034A">
        <w:rPr>
          <w:sz w:val="28"/>
          <w:szCs w:val="28"/>
        </w:rPr>
        <w:t xml:space="preserve">В одном из реализованных канадских проектов с использованием органического цикла </w:t>
      </w:r>
      <w:proofErr w:type="spellStart"/>
      <w:r w:rsidR="0070392D" w:rsidRPr="009A034A">
        <w:rPr>
          <w:sz w:val="28"/>
          <w:szCs w:val="28"/>
        </w:rPr>
        <w:t>Ренкина</w:t>
      </w:r>
      <w:proofErr w:type="spellEnd"/>
      <w:r w:rsidR="0070392D" w:rsidRPr="009A034A">
        <w:rPr>
          <w:sz w:val="28"/>
          <w:szCs w:val="28"/>
        </w:rPr>
        <w:t xml:space="preserve"> вероятность достижения годовой выработки электроэнергии на уровне 18,9 </w:t>
      </w:r>
      <w:proofErr w:type="spellStart"/>
      <w:r w:rsidR="0070392D" w:rsidRPr="009A034A">
        <w:rPr>
          <w:sz w:val="28"/>
          <w:szCs w:val="28"/>
        </w:rPr>
        <w:lastRenderedPageBreak/>
        <w:t>МВт·ч</w:t>
      </w:r>
      <w:proofErr w:type="spellEnd"/>
      <w:r w:rsidR="0070392D" w:rsidRPr="009A034A">
        <w:rPr>
          <w:sz w:val="28"/>
          <w:szCs w:val="28"/>
        </w:rPr>
        <w:t xml:space="preserve"> оценивалась сравнительно невысоко </w:t>
      </w:r>
      <w:r w:rsidR="006B6090" w:rsidRPr="009A034A">
        <w:rPr>
          <w:iCs/>
          <w:sz w:val="28"/>
          <w:szCs w:val="28"/>
        </w:rPr>
        <w:t>–</w:t>
      </w:r>
      <w:r w:rsidR="006B6090" w:rsidRPr="009A034A">
        <w:rPr>
          <w:iCs/>
          <w:sz w:val="28"/>
          <w:szCs w:val="28"/>
          <w:lang w:val="kk-KZ"/>
        </w:rPr>
        <w:t xml:space="preserve"> </w:t>
      </w:r>
      <w:r w:rsidR="0070392D" w:rsidRPr="009A034A">
        <w:rPr>
          <w:sz w:val="28"/>
          <w:szCs w:val="28"/>
        </w:rPr>
        <w:t>порядка 13–20% при глубине геотермального резервуара около 5 км. При увеличении глубины до 6 км данный показатель возрастал и достигал уже 38–41% [95]. Такой разброс значений, по сути, отражает неопределённость исходных параметров и условий эксплуатации, поэтому при планировании геологоразведочных работ и инвестиционных решений целесообразно опираться не только на медианные оценки (P50), но и учитывать более консервативные сценарии (P90).</w:t>
      </w:r>
    </w:p>
    <w:p w14:paraId="14B0B238" w14:textId="2507B83D" w:rsidR="00CC16A7" w:rsidRPr="009A034A" w:rsidRDefault="0070392D" w:rsidP="0070392D">
      <w:pPr>
        <w:ind w:firstLine="708"/>
        <w:jc w:val="both"/>
        <w:rPr>
          <w:sz w:val="28"/>
          <w:szCs w:val="28"/>
        </w:rPr>
      </w:pPr>
      <w:r w:rsidRPr="009A034A">
        <w:rPr>
          <w:sz w:val="28"/>
          <w:szCs w:val="28"/>
        </w:rPr>
        <w:t xml:space="preserve">В инженерной практике прогнозируемая выработка геотермальной энергии, как правило, представляется с указанием доверительных интервалов, что позволяет учитывать возможные отклонения, связанные как с характеристиками ресурса, так и с режимами эксплуатации. Например, формулировка вида «Проект X обеспечит выработку 40 </w:t>
      </w:r>
      <w:proofErr w:type="spellStart"/>
      <w:r w:rsidRPr="009A034A">
        <w:rPr>
          <w:sz w:val="28"/>
          <w:szCs w:val="28"/>
        </w:rPr>
        <w:t>МВт·ч</w:t>
      </w:r>
      <w:proofErr w:type="spellEnd"/>
      <w:r w:rsidRPr="009A034A">
        <w:rPr>
          <w:sz w:val="28"/>
          <w:szCs w:val="28"/>
        </w:rPr>
        <w:t xml:space="preserve">/год (P50), при этом значения P90 и P10 составляют 36 и 44 </w:t>
      </w:r>
      <w:proofErr w:type="spellStart"/>
      <w:r w:rsidRPr="009A034A">
        <w:rPr>
          <w:sz w:val="28"/>
          <w:szCs w:val="28"/>
        </w:rPr>
        <w:t>МВт·ч</w:t>
      </w:r>
      <w:proofErr w:type="spellEnd"/>
      <w:r w:rsidRPr="009A034A">
        <w:rPr>
          <w:sz w:val="28"/>
          <w:szCs w:val="28"/>
        </w:rPr>
        <w:t xml:space="preserve"> соответственно» показывает, что отклонение может достигать примерно ±10% относительно медианного уровня. Подобные оценки обычно получают на основе вероятностного моделирования, в частности с использованием метода Монте-Карло.</w:t>
      </w:r>
      <w:r w:rsidR="00CC16A7" w:rsidRPr="009A034A">
        <w:rPr>
          <w:sz w:val="28"/>
          <w:szCs w:val="28"/>
        </w:rPr>
        <w:t xml:space="preserve"> Для анализа неопределённостей в геотермальных </w:t>
      </w:r>
      <w:r w:rsidR="00E21AAA" w:rsidRPr="009A034A">
        <w:rPr>
          <w:sz w:val="28"/>
          <w:szCs w:val="28"/>
        </w:rPr>
        <w:t>ОЦР</w:t>
      </w:r>
      <w:r w:rsidR="00CC16A7" w:rsidRPr="009A034A">
        <w:rPr>
          <w:sz w:val="28"/>
          <w:szCs w:val="28"/>
        </w:rPr>
        <w:t>-проектах применяются различные методологические подходы, такие как объемный анализ с использованием Монте-Карло, диаграммы чувствительности и торнадо, вероятностное моделирование резервуаров, а также анализ практических кейсов [</w:t>
      </w:r>
      <w:r w:rsidR="00335D06" w:rsidRPr="009A034A">
        <w:rPr>
          <w:sz w:val="28"/>
          <w:szCs w:val="28"/>
        </w:rPr>
        <w:t>90</w:t>
      </w:r>
      <w:r w:rsidR="000A3AF2" w:rsidRPr="009A034A">
        <w:rPr>
          <w:sz w:val="28"/>
          <w:szCs w:val="28"/>
          <w:lang w:val="kk-KZ"/>
        </w:rPr>
        <w:t>, с. 7-18</w:t>
      </w:r>
      <w:r w:rsidR="00CC16A7" w:rsidRPr="009A034A">
        <w:rPr>
          <w:sz w:val="28"/>
          <w:szCs w:val="28"/>
        </w:rPr>
        <w:t>]. Эмпирические исследования действующих геотермальных установок в США, основанные на рыночных данных и особенностях диспетчеризации, демонстрируют значимость гибких режимов эксплуатации. В частности, снижение выработки в периоды отрицательных цен на электроэнергию и её увеличение в часы пиковых цен может повысить экономическую ценность геотермальной генерации на 1–4 долл. США/</w:t>
      </w:r>
      <w:proofErr w:type="spellStart"/>
      <w:r w:rsidR="00CC16A7" w:rsidRPr="009A034A">
        <w:rPr>
          <w:sz w:val="28"/>
          <w:szCs w:val="28"/>
        </w:rPr>
        <w:t>МВт·ч</w:t>
      </w:r>
      <w:proofErr w:type="spellEnd"/>
      <w:r w:rsidR="00CC16A7" w:rsidRPr="009A034A">
        <w:rPr>
          <w:sz w:val="28"/>
          <w:szCs w:val="28"/>
        </w:rPr>
        <w:t xml:space="preserve"> [</w:t>
      </w:r>
      <w:r w:rsidR="009B5525" w:rsidRPr="009A034A">
        <w:rPr>
          <w:sz w:val="28"/>
          <w:szCs w:val="28"/>
        </w:rPr>
        <w:t>89</w:t>
      </w:r>
      <w:r w:rsidR="000A3AF2" w:rsidRPr="009A034A">
        <w:rPr>
          <w:sz w:val="28"/>
          <w:szCs w:val="28"/>
          <w:lang w:val="kk-KZ"/>
        </w:rPr>
        <w:t>, с. 24-35</w:t>
      </w:r>
      <w:r w:rsidR="00CC16A7" w:rsidRPr="009A034A">
        <w:rPr>
          <w:sz w:val="28"/>
          <w:szCs w:val="28"/>
        </w:rPr>
        <w:t xml:space="preserve">]. Такой эффект подчёркивает целесообразность поэтапных и адаптивных стратегий освоения ресурсов, особенно в условиях геологической неопределённости или ограниченной продуктивности скважин. Вместе с тем для месторождения </w:t>
      </w:r>
      <w:proofErr w:type="spellStart"/>
      <w:r w:rsidR="00CC16A7" w:rsidRPr="009A034A">
        <w:rPr>
          <w:sz w:val="28"/>
          <w:szCs w:val="28"/>
        </w:rPr>
        <w:t>Жаркунак</w:t>
      </w:r>
      <w:proofErr w:type="spellEnd"/>
      <w:r w:rsidR="00CC16A7" w:rsidRPr="009A034A">
        <w:rPr>
          <w:sz w:val="28"/>
          <w:szCs w:val="28"/>
        </w:rPr>
        <w:t xml:space="preserve"> доступная информация в настоящее время ограничивается данными о температуре на устье и химическом составе воды, что не позволяет выполнить детальную характеристику резервуара на данном этапе исследований.</w:t>
      </w:r>
    </w:p>
    <w:p w14:paraId="59B1B96D" w14:textId="3FB1F999" w:rsidR="00CC16A7" w:rsidRPr="009A034A" w:rsidRDefault="00CC16A7" w:rsidP="00CC16A7">
      <w:pPr>
        <w:ind w:firstLine="708"/>
        <w:jc w:val="both"/>
        <w:rPr>
          <w:sz w:val="28"/>
          <w:szCs w:val="28"/>
        </w:rPr>
      </w:pPr>
      <w:r w:rsidRPr="009A034A">
        <w:rPr>
          <w:sz w:val="28"/>
          <w:szCs w:val="28"/>
        </w:rPr>
        <w:t xml:space="preserve">С целью частичного преодоления указанных ограничений и обеспечения более реалистичных прогнозов производительности в настоящей работе была выполнена вероятностная оценка для трех геотермальных скважин, рассмотренных в исследовании. Сезонное моделирование режимов эксплуатации было дополнено расчетами методом Монте-Карло с числом итераций 10 000, при этом для тепловой мощности принималось стандартное отклонение ±10% относительно медианного значения (P50), что позволило учесть допустимую вариабельность характеристик геотермальной системы (рисунок </w:t>
      </w:r>
      <w:r w:rsidR="006977E0" w:rsidRPr="009A034A">
        <w:rPr>
          <w:sz w:val="28"/>
          <w:szCs w:val="28"/>
        </w:rPr>
        <w:t>22</w:t>
      </w:r>
      <w:r w:rsidRPr="009A034A">
        <w:rPr>
          <w:sz w:val="28"/>
          <w:szCs w:val="28"/>
        </w:rPr>
        <w:t xml:space="preserve">). Принятый диапазон неопределенности согласуется с данными литературы: Штайнбах и др. (2021) отмечают изменение тепловой мощности на уровне 8–12%, обусловленное расположением скважин и неоднородностью </w:t>
      </w:r>
      <w:r w:rsidRPr="009A034A">
        <w:rPr>
          <w:sz w:val="28"/>
          <w:szCs w:val="28"/>
        </w:rPr>
        <w:lastRenderedPageBreak/>
        <w:t>геологических пород в замкнутых системах [</w:t>
      </w:r>
      <w:r w:rsidR="009B5525" w:rsidRPr="009A034A">
        <w:rPr>
          <w:sz w:val="28"/>
          <w:szCs w:val="28"/>
        </w:rPr>
        <w:t>96</w:t>
      </w:r>
      <w:r w:rsidRPr="009A034A">
        <w:rPr>
          <w:sz w:val="28"/>
          <w:szCs w:val="28"/>
        </w:rPr>
        <w:t>], тогда как Миранда и др. (2020) указывают на разброс 10–15% между значениями P10 и P90 для глубоких геотермальных резервуаров, связанный с геологическими и эксплуатационными факторами [</w:t>
      </w:r>
      <w:r w:rsidR="009B5525" w:rsidRPr="009A034A">
        <w:rPr>
          <w:sz w:val="28"/>
          <w:szCs w:val="28"/>
        </w:rPr>
        <w:t>97</w:t>
      </w:r>
      <w:r w:rsidRPr="009A034A">
        <w:rPr>
          <w:sz w:val="28"/>
          <w:szCs w:val="28"/>
        </w:rPr>
        <w:t xml:space="preserve">]. Совокупность этих данных подтверждает обоснованность выбранного диапазона неопределенности и его применимость для риск-ориентированных прогнозов выработки электроэнергии геотермальными установками </w:t>
      </w:r>
      <w:r w:rsidR="001D4342" w:rsidRPr="009A034A">
        <w:rPr>
          <w:sz w:val="28"/>
          <w:szCs w:val="28"/>
        </w:rPr>
        <w:t>ОЦР</w:t>
      </w:r>
      <w:r w:rsidR="001D4342" w:rsidRPr="009A034A">
        <w:rPr>
          <w:sz w:val="28"/>
          <w:szCs w:val="28"/>
          <w:lang w:val="kk-KZ"/>
        </w:rPr>
        <w:t xml:space="preserve"> </w:t>
      </w:r>
      <w:r w:rsidRPr="009A034A">
        <w:rPr>
          <w:sz w:val="28"/>
          <w:szCs w:val="28"/>
        </w:rPr>
        <w:t>в условиях Казахстана</w:t>
      </w:r>
      <w:r w:rsidR="003E333F" w:rsidRPr="009A034A">
        <w:rPr>
          <w:sz w:val="28"/>
          <w:szCs w:val="28"/>
        </w:rPr>
        <w:t xml:space="preserve"> [17</w:t>
      </w:r>
      <w:r w:rsidR="001D4342" w:rsidRPr="009A034A">
        <w:rPr>
          <w:sz w:val="28"/>
          <w:szCs w:val="28"/>
          <w:lang w:val="kk-KZ"/>
        </w:rPr>
        <w:t>, с.</w:t>
      </w:r>
      <w:r w:rsidR="00B51D93" w:rsidRPr="009A034A">
        <w:rPr>
          <w:sz w:val="28"/>
          <w:szCs w:val="28"/>
          <w:lang w:val="kk-KZ"/>
        </w:rPr>
        <w:t xml:space="preserve"> </w:t>
      </w:r>
      <w:r w:rsidR="001D4342" w:rsidRPr="009A034A">
        <w:rPr>
          <w:sz w:val="28"/>
          <w:szCs w:val="28"/>
          <w:lang w:val="kk-KZ"/>
        </w:rPr>
        <w:t>14</w:t>
      </w:r>
      <w:r w:rsidR="003E333F" w:rsidRPr="009A034A">
        <w:rPr>
          <w:sz w:val="28"/>
          <w:szCs w:val="28"/>
        </w:rPr>
        <w:t>]</w:t>
      </w:r>
      <w:r w:rsidRPr="009A034A">
        <w:rPr>
          <w:sz w:val="28"/>
          <w:szCs w:val="28"/>
        </w:rPr>
        <w:t>.</w:t>
      </w:r>
    </w:p>
    <w:p w14:paraId="12237573" w14:textId="77777777" w:rsidR="00A527F5" w:rsidRPr="009A034A" w:rsidRDefault="00A527F5" w:rsidP="00B51D93">
      <w:pPr>
        <w:jc w:val="center"/>
        <w:rPr>
          <w:sz w:val="28"/>
          <w:szCs w:val="28"/>
        </w:rPr>
      </w:pPr>
    </w:p>
    <w:p w14:paraId="755D7100" w14:textId="77777777" w:rsidR="00A527F5" w:rsidRPr="009A034A" w:rsidRDefault="00A527F5" w:rsidP="00B51D93">
      <w:pPr>
        <w:jc w:val="center"/>
        <w:rPr>
          <w:sz w:val="28"/>
          <w:szCs w:val="28"/>
          <w:lang w:val="kk-KZ"/>
        </w:rPr>
      </w:pPr>
      <w:r w:rsidRPr="009A034A">
        <w:rPr>
          <w:iCs/>
          <w:noProof/>
          <w:sz w:val="28"/>
          <w:szCs w:val="28"/>
        </w:rPr>
        <w:drawing>
          <wp:inline distT="0" distB="0" distL="0" distR="0" wp14:anchorId="4F785FF2" wp14:editId="2207F639">
            <wp:extent cx="3600026" cy="1969812"/>
            <wp:effectExtent l="0" t="0" r="635" b="0"/>
            <wp:docPr id="1717403735" name="Imagem 1" descr="Uma imagem com Gráfico, file, texto, diagram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0106" name="Imagem 1" descr="Uma imagem com Gráfico, file, texto, diagrama&#10;&#10;Os conteúdos gerados por IA podem estar incorreto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61810" cy="2003618"/>
                    </a:xfrm>
                    <a:prstGeom prst="rect">
                      <a:avLst/>
                    </a:prstGeom>
                  </pic:spPr>
                </pic:pic>
              </a:graphicData>
            </a:graphic>
          </wp:inline>
        </w:drawing>
      </w:r>
    </w:p>
    <w:p w14:paraId="1CC4FDFF" w14:textId="77777777" w:rsidR="00A527F5" w:rsidRPr="009A034A" w:rsidRDefault="00A527F5" w:rsidP="00B51D93">
      <w:pPr>
        <w:jc w:val="center"/>
        <w:rPr>
          <w:sz w:val="28"/>
          <w:szCs w:val="28"/>
          <w:lang w:val="kk-KZ"/>
        </w:rPr>
      </w:pPr>
    </w:p>
    <w:p w14:paraId="4C50CFD1" w14:textId="77777777" w:rsidR="00A527F5" w:rsidRPr="009A034A" w:rsidRDefault="00A527F5" w:rsidP="00B51D93">
      <w:pPr>
        <w:jc w:val="center"/>
        <w:rPr>
          <w:sz w:val="28"/>
          <w:szCs w:val="28"/>
          <w:lang w:val="kk-KZ"/>
        </w:rPr>
      </w:pPr>
      <w:r w:rsidRPr="009A034A">
        <w:rPr>
          <w:sz w:val="28"/>
          <w:szCs w:val="28"/>
          <w:lang w:val="kk-KZ"/>
        </w:rPr>
        <w:t xml:space="preserve">Рисунок </w:t>
      </w:r>
      <w:r w:rsidR="00BE405A" w:rsidRPr="009A034A">
        <w:rPr>
          <w:sz w:val="28"/>
          <w:szCs w:val="28"/>
          <w:lang w:val="kk-KZ"/>
        </w:rPr>
        <w:t>2</w:t>
      </w:r>
      <w:r w:rsidR="006977E0" w:rsidRPr="009A034A">
        <w:rPr>
          <w:sz w:val="28"/>
          <w:szCs w:val="28"/>
          <w:lang w:val="kk-KZ"/>
        </w:rPr>
        <w:t>2</w:t>
      </w:r>
      <w:r w:rsidRPr="009A034A">
        <w:rPr>
          <w:sz w:val="28"/>
          <w:szCs w:val="28"/>
          <w:lang w:val="kk-KZ"/>
        </w:rPr>
        <w:t xml:space="preserve"> – Функция плотности вероятности годовой выработки электроэнергии для скважины 5539 с представлением неопределенностей P10, P50 и P90 для стандартного отклонения ±10% от медианы (P50) при моделировании методом Монте-Карло с 10 000 итерациями</w:t>
      </w:r>
    </w:p>
    <w:p w14:paraId="534156E5" w14:textId="77777777" w:rsidR="00A527F5" w:rsidRPr="009A034A" w:rsidRDefault="00A527F5" w:rsidP="00B51D93">
      <w:pPr>
        <w:jc w:val="center"/>
        <w:rPr>
          <w:sz w:val="28"/>
          <w:szCs w:val="28"/>
          <w:lang w:val="kk-KZ"/>
        </w:rPr>
      </w:pPr>
    </w:p>
    <w:p w14:paraId="0CAF8475" w14:textId="1BB4D102" w:rsidR="00570BF3" w:rsidRPr="009A034A" w:rsidRDefault="00570BF3" w:rsidP="00B51D93">
      <w:pPr>
        <w:ind w:firstLine="709"/>
        <w:jc w:val="both"/>
        <w:rPr>
          <w:sz w:val="28"/>
          <w:szCs w:val="28"/>
        </w:rPr>
      </w:pPr>
      <w:r w:rsidRPr="009A034A">
        <w:rPr>
          <w:sz w:val="28"/>
          <w:szCs w:val="28"/>
        </w:rPr>
        <w:t>Для геотермальной скважины 5539 при объёме теплоносителя 376,2 тыс. литров и коэффициенте годовой доступности 0,9 медианная оценка годовой генерации электроэнергии (P50) составляет 5</w:t>
      </w:r>
      <w:r w:rsidR="008B5A9A" w:rsidRPr="009A034A">
        <w:rPr>
          <w:sz w:val="28"/>
          <w:szCs w:val="28"/>
          <w:lang w:val="kk-KZ"/>
        </w:rPr>
        <w:t>905,5</w:t>
      </w:r>
      <w:r w:rsidR="00805656"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 xml:space="preserve">. При учёте неопределённостей теплового режима в консервативном сценарии P90 ожидаемая выработка снижается до </w:t>
      </w:r>
      <w:r w:rsidR="00F9599C" w:rsidRPr="009A034A">
        <w:rPr>
          <w:sz w:val="28"/>
          <w:szCs w:val="28"/>
          <w:lang w:val="kk-KZ"/>
        </w:rPr>
        <w:t>5315,0</w:t>
      </w:r>
      <w:r w:rsidR="00805656"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/год, тогда как при благоприятных условиях (P10) она может достигать 6</w:t>
      </w:r>
      <w:r w:rsidR="00F9599C" w:rsidRPr="009A034A">
        <w:rPr>
          <w:sz w:val="28"/>
          <w:szCs w:val="28"/>
          <w:lang w:val="kk-KZ"/>
        </w:rPr>
        <w:t>496,1</w:t>
      </w:r>
      <w:r w:rsidR="00805656"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 xml:space="preserve">/год. Для скважины </w:t>
      </w:r>
      <w:r w:rsidR="00FC7D45" w:rsidRPr="009A034A">
        <w:rPr>
          <w:sz w:val="28"/>
          <w:szCs w:val="28"/>
        </w:rPr>
        <w:t>1-Р</w:t>
      </w:r>
      <w:r w:rsidR="003A1BFF" w:rsidRPr="009A034A">
        <w:rPr>
          <w:sz w:val="28"/>
          <w:szCs w:val="28"/>
          <w:lang w:val="kk-KZ"/>
        </w:rPr>
        <w:t>Т</w:t>
      </w:r>
      <w:r w:rsidRPr="009A034A">
        <w:rPr>
          <w:sz w:val="28"/>
          <w:szCs w:val="28"/>
        </w:rPr>
        <w:t xml:space="preserve"> с сопоставимым расходом геотермального флюида (371,2 тыс. литров) расчетная медианная выработка оценивается в 2</w:t>
      </w:r>
      <w:r w:rsidR="00F9599C" w:rsidRPr="009A034A">
        <w:rPr>
          <w:sz w:val="28"/>
          <w:szCs w:val="28"/>
          <w:lang w:val="kk-KZ"/>
        </w:rPr>
        <w:t>682,1</w:t>
      </w:r>
      <w:r w:rsidR="00805656" w:rsidRPr="009A034A">
        <w:rPr>
          <w:sz w:val="28"/>
          <w:szCs w:val="28"/>
          <w:lang w:val="kk-KZ"/>
        </w:rPr>
        <w:t xml:space="preserve"> </w:t>
      </w:r>
      <w:proofErr w:type="spellStart"/>
      <w:r w:rsidR="004E1395" w:rsidRPr="009A034A">
        <w:rPr>
          <w:sz w:val="28"/>
          <w:szCs w:val="28"/>
        </w:rPr>
        <w:t>М</w:t>
      </w:r>
      <w:r w:rsidRPr="009A034A">
        <w:rPr>
          <w:sz w:val="28"/>
          <w:szCs w:val="28"/>
        </w:rPr>
        <w:t>Вт·ч</w:t>
      </w:r>
      <w:proofErr w:type="spellEnd"/>
      <w:r w:rsidRPr="009A034A">
        <w:rPr>
          <w:sz w:val="28"/>
          <w:szCs w:val="28"/>
        </w:rPr>
        <w:t>/год, при этом нижняя и верхняя границы вероятностного интервала составляют 2</w:t>
      </w:r>
      <w:r w:rsidR="00F9599C" w:rsidRPr="009A034A">
        <w:rPr>
          <w:sz w:val="28"/>
          <w:szCs w:val="28"/>
        </w:rPr>
        <w:t> </w:t>
      </w:r>
      <w:r w:rsidR="00F9599C" w:rsidRPr="009A034A">
        <w:rPr>
          <w:sz w:val="28"/>
          <w:szCs w:val="28"/>
          <w:lang w:val="kk-KZ"/>
        </w:rPr>
        <w:t>413,9</w:t>
      </w:r>
      <w:r w:rsidRPr="009A034A">
        <w:rPr>
          <w:sz w:val="28"/>
          <w:szCs w:val="28"/>
        </w:rPr>
        <w:t xml:space="preserve"> и 2</w:t>
      </w:r>
      <w:r w:rsidR="00F9599C" w:rsidRPr="009A034A">
        <w:rPr>
          <w:sz w:val="28"/>
          <w:szCs w:val="28"/>
          <w:lang w:val="kk-KZ"/>
        </w:rPr>
        <w:t>950,3</w:t>
      </w:r>
      <w:r w:rsidR="00805656" w:rsidRPr="009A034A">
        <w:rPr>
          <w:sz w:val="28"/>
          <w:szCs w:val="28"/>
          <w:lang w:val="kk-KZ"/>
        </w:rPr>
        <w:t xml:space="preserve"> </w:t>
      </w:r>
      <w:proofErr w:type="spellStart"/>
      <w:r w:rsidR="004E1395" w:rsidRPr="009A034A">
        <w:rPr>
          <w:sz w:val="28"/>
          <w:szCs w:val="28"/>
        </w:rPr>
        <w:t>МВ</w:t>
      </w:r>
      <w:r w:rsidRPr="009A034A">
        <w:rPr>
          <w:sz w:val="28"/>
          <w:szCs w:val="28"/>
        </w:rPr>
        <w:t>т·ч</w:t>
      </w:r>
      <w:proofErr w:type="spellEnd"/>
      <w:r w:rsidRPr="009A034A">
        <w:rPr>
          <w:sz w:val="28"/>
          <w:szCs w:val="28"/>
        </w:rPr>
        <w:t xml:space="preserve">/год соответственно. Скважина </w:t>
      </w:r>
      <w:r w:rsidR="00FC7D45" w:rsidRPr="009A034A">
        <w:rPr>
          <w:sz w:val="28"/>
          <w:szCs w:val="28"/>
        </w:rPr>
        <w:t>2-</w:t>
      </w:r>
      <w:r w:rsidR="003A1BFF" w:rsidRPr="009A034A">
        <w:rPr>
          <w:sz w:val="28"/>
          <w:szCs w:val="28"/>
          <w:lang w:val="kk-KZ"/>
        </w:rPr>
        <w:t>Т</w:t>
      </w:r>
      <w:r w:rsidR="00FC7D45" w:rsidRPr="009A034A">
        <w:rPr>
          <w:sz w:val="28"/>
          <w:szCs w:val="28"/>
        </w:rPr>
        <w:t>П</w:t>
      </w:r>
      <w:r w:rsidRPr="009A034A">
        <w:rPr>
          <w:sz w:val="28"/>
          <w:szCs w:val="28"/>
        </w:rPr>
        <w:t>, функционирующая при температуре геотермальной среды 360,4 К, характеризуется годовой генерацией на уровне 2</w:t>
      </w:r>
      <w:r w:rsidR="00F9599C" w:rsidRPr="009A034A">
        <w:rPr>
          <w:sz w:val="28"/>
          <w:szCs w:val="28"/>
          <w:lang w:val="kk-KZ"/>
        </w:rPr>
        <w:t>852,6</w:t>
      </w:r>
      <w:r w:rsidR="00805656" w:rsidRPr="009A034A">
        <w:rPr>
          <w:sz w:val="28"/>
          <w:szCs w:val="28"/>
          <w:lang w:val="kk-KZ"/>
        </w:rPr>
        <w:t xml:space="preserve"> </w:t>
      </w:r>
      <w:proofErr w:type="spellStart"/>
      <w:r w:rsidR="00DF5948" w:rsidRPr="009A034A">
        <w:rPr>
          <w:sz w:val="28"/>
          <w:szCs w:val="28"/>
        </w:rPr>
        <w:t>М</w:t>
      </w:r>
      <w:r w:rsidRPr="009A034A">
        <w:rPr>
          <w:sz w:val="28"/>
          <w:szCs w:val="28"/>
        </w:rPr>
        <w:t>Вт·ч</w:t>
      </w:r>
      <w:proofErr w:type="spellEnd"/>
      <w:r w:rsidRPr="009A034A">
        <w:rPr>
          <w:sz w:val="28"/>
          <w:szCs w:val="28"/>
        </w:rPr>
        <w:t xml:space="preserve"> (P50) с диапазоном возможных значений от 2</w:t>
      </w:r>
      <w:r w:rsidR="00F9599C" w:rsidRPr="009A034A">
        <w:rPr>
          <w:sz w:val="28"/>
          <w:szCs w:val="28"/>
          <w:lang w:val="kk-KZ"/>
        </w:rPr>
        <w:t>567,3</w:t>
      </w:r>
      <w:r w:rsidR="00805656" w:rsidRPr="009A034A">
        <w:rPr>
          <w:sz w:val="28"/>
          <w:szCs w:val="28"/>
          <w:lang w:val="kk-KZ"/>
        </w:rPr>
        <w:t xml:space="preserve"> </w:t>
      </w:r>
      <w:proofErr w:type="spellStart"/>
      <w:r w:rsidR="00DF5948" w:rsidRPr="009A034A">
        <w:rPr>
          <w:sz w:val="28"/>
          <w:szCs w:val="28"/>
        </w:rPr>
        <w:t>М</w:t>
      </w:r>
      <w:r w:rsidRPr="009A034A">
        <w:rPr>
          <w:sz w:val="28"/>
          <w:szCs w:val="28"/>
        </w:rPr>
        <w:t>Вт·ч</w:t>
      </w:r>
      <w:proofErr w:type="spellEnd"/>
      <w:r w:rsidRPr="009A034A">
        <w:rPr>
          <w:sz w:val="28"/>
          <w:szCs w:val="28"/>
        </w:rPr>
        <w:t xml:space="preserve"> (P90) до </w:t>
      </w:r>
      <w:r w:rsidR="00F9599C" w:rsidRPr="009A034A">
        <w:rPr>
          <w:sz w:val="28"/>
          <w:szCs w:val="28"/>
          <w:lang w:val="kk-KZ"/>
        </w:rPr>
        <w:t>3137,9</w:t>
      </w:r>
      <w:r w:rsidR="00805656" w:rsidRPr="009A034A">
        <w:rPr>
          <w:sz w:val="28"/>
          <w:szCs w:val="28"/>
          <w:lang w:val="kk-KZ"/>
        </w:rPr>
        <w:t xml:space="preserve"> </w:t>
      </w:r>
      <w:proofErr w:type="spellStart"/>
      <w:r w:rsidR="00DF5948" w:rsidRPr="009A034A">
        <w:rPr>
          <w:sz w:val="28"/>
          <w:szCs w:val="28"/>
        </w:rPr>
        <w:t>М</w:t>
      </w:r>
      <w:r w:rsidRPr="009A034A">
        <w:rPr>
          <w:sz w:val="28"/>
          <w:szCs w:val="28"/>
        </w:rPr>
        <w:t>Вт·ч</w:t>
      </w:r>
      <w:proofErr w:type="spellEnd"/>
      <w:r w:rsidRPr="009A034A">
        <w:rPr>
          <w:sz w:val="28"/>
          <w:szCs w:val="28"/>
        </w:rPr>
        <w:t xml:space="preserve"> (P10).</w:t>
      </w:r>
    </w:p>
    <w:p w14:paraId="1A7E3981" w14:textId="77777777" w:rsidR="00B51D93" w:rsidRPr="009A034A" w:rsidRDefault="00570BF3" w:rsidP="00B51D93">
      <w:pPr>
        <w:ind w:firstLine="709"/>
        <w:jc w:val="both"/>
        <w:rPr>
          <w:sz w:val="28"/>
          <w:szCs w:val="28"/>
        </w:rPr>
      </w:pPr>
      <w:r w:rsidRPr="009A034A">
        <w:rPr>
          <w:sz w:val="28"/>
          <w:szCs w:val="28"/>
        </w:rPr>
        <w:t xml:space="preserve">Согласно обобщённым международным оценкам, приведённая стоимость электроэнергии для неглубоких замкнутых геотермальных систем изменяется в пределах 56–102 долл. США за </w:t>
      </w:r>
      <w:proofErr w:type="spellStart"/>
      <w:r w:rsidRPr="009A034A">
        <w:rPr>
          <w:sz w:val="28"/>
          <w:szCs w:val="28"/>
        </w:rPr>
        <w:t>МВт·ч</w:t>
      </w:r>
      <w:proofErr w:type="spellEnd"/>
      <w:r w:rsidRPr="009A034A">
        <w:rPr>
          <w:sz w:val="28"/>
          <w:szCs w:val="28"/>
        </w:rPr>
        <w:t>, при этом наиболее репрезентативное медианное значение (P50) составляет порядка 70 долл. США/</w:t>
      </w:r>
      <w:proofErr w:type="spellStart"/>
      <w:r w:rsidRPr="009A034A">
        <w:rPr>
          <w:sz w:val="28"/>
          <w:szCs w:val="28"/>
        </w:rPr>
        <w:t>МВт·ч</w:t>
      </w:r>
      <w:proofErr w:type="spellEnd"/>
      <w:r w:rsidRPr="009A034A">
        <w:rPr>
          <w:sz w:val="28"/>
          <w:szCs w:val="28"/>
        </w:rPr>
        <w:t xml:space="preserve"> [</w:t>
      </w:r>
      <w:r w:rsidR="006977E0" w:rsidRPr="009A034A">
        <w:rPr>
          <w:sz w:val="28"/>
          <w:szCs w:val="28"/>
        </w:rPr>
        <w:t>98</w:t>
      </w:r>
      <w:r w:rsidRPr="009A034A">
        <w:rPr>
          <w:sz w:val="28"/>
          <w:szCs w:val="28"/>
        </w:rPr>
        <w:t>].</w:t>
      </w:r>
    </w:p>
    <w:p w14:paraId="44793A3F" w14:textId="25B48C7C" w:rsidR="00570BF3" w:rsidRPr="009A034A" w:rsidRDefault="00570BF3" w:rsidP="00B51D93">
      <w:pPr>
        <w:ind w:firstLine="709"/>
        <w:jc w:val="both"/>
        <w:rPr>
          <w:sz w:val="28"/>
          <w:szCs w:val="28"/>
        </w:rPr>
      </w:pPr>
      <w:r w:rsidRPr="009A034A">
        <w:rPr>
          <w:sz w:val="28"/>
          <w:szCs w:val="28"/>
        </w:rPr>
        <w:t>Использование данного распределения для анализируемых скважин показывает, что для скважины 5539 при медианной годовой выработке 5</w:t>
      </w:r>
      <w:r w:rsidR="00F9599C" w:rsidRPr="009A034A">
        <w:rPr>
          <w:sz w:val="28"/>
          <w:szCs w:val="28"/>
          <w:lang w:val="kk-KZ"/>
        </w:rPr>
        <w:t>905,5</w:t>
      </w:r>
      <w:r w:rsidR="00F72CA1" w:rsidRPr="009A034A">
        <w:rPr>
          <w:sz w:val="28"/>
          <w:szCs w:val="28"/>
          <w:lang w:val="kk-KZ"/>
        </w:rPr>
        <w:t xml:space="preserve"> </w:t>
      </w:r>
      <w:proofErr w:type="spellStart"/>
      <w:r w:rsidR="00F72CA1" w:rsidRPr="009A034A">
        <w:rPr>
          <w:sz w:val="28"/>
          <w:szCs w:val="28"/>
        </w:rPr>
        <w:t>М</w:t>
      </w:r>
      <w:r w:rsidRPr="009A034A">
        <w:rPr>
          <w:sz w:val="28"/>
          <w:szCs w:val="28"/>
        </w:rPr>
        <w:t>Вт·ч</w:t>
      </w:r>
      <w:proofErr w:type="spellEnd"/>
      <w:r w:rsidRPr="009A034A">
        <w:rPr>
          <w:sz w:val="28"/>
          <w:szCs w:val="28"/>
        </w:rPr>
        <w:t xml:space="preserve"> расчетное значение LCOE в сценарии P50 составляет 0,070 долл. США/</w:t>
      </w:r>
      <w:proofErr w:type="spellStart"/>
      <w:r w:rsidRPr="009A034A">
        <w:rPr>
          <w:sz w:val="28"/>
          <w:szCs w:val="28"/>
        </w:rPr>
        <w:t>кВт·ч</w:t>
      </w:r>
      <w:proofErr w:type="spellEnd"/>
      <w:r w:rsidRPr="009A034A">
        <w:rPr>
          <w:sz w:val="28"/>
          <w:szCs w:val="28"/>
        </w:rPr>
        <w:t xml:space="preserve">, тогда как в условиях повышенной неопределенности оно </w:t>
      </w:r>
      <w:r w:rsidRPr="009A034A">
        <w:rPr>
          <w:sz w:val="28"/>
          <w:szCs w:val="28"/>
        </w:rPr>
        <w:lastRenderedPageBreak/>
        <w:t>возрастает до 0,090 долл. США/</w:t>
      </w:r>
      <w:proofErr w:type="spellStart"/>
      <w:r w:rsidRPr="009A034A">
        <w:rPr>
          <w:sz w:val="28"/>
          <w:szCs w:val="28"/>
        </w:rPr>
        <w:t>кВт·ч</w:t>
      </w:r>
      <w:proofErr w:type="spellEnd"/>
      <w:r w:rsidRPr="009A034A">
        <w:rPr>
          <w:sz w:val="28"/>
          <w:szCs w:val="28"/>
        </w:rPr>
        <w:t xml:space="preserve"> (P90) и снижается до 0,055 долл. США/</w:t>
      </w:r>
      <w:proofErr w:type="spellStart"/>
      <w:r w:rsidRPr="009A034A">
        <w:rPr>
          <w:sz w:val="28"/>
          <w:szCs w:val="28"/>
        </w:rPr>
        <w:t>кВт·ч</w:t>
      </w:r>
      <w:proofErr w:type="spellEnd"/>
      <w:r w:rsidRPr="009A034A">
        <w:rPr>
          <w:sz w:val="28"/>
          <w:szCs w:val="28"/>
        </w:rPr>
        <w:t xml:space="preserve"> в оптимистичном сценарии P10. Для скважин </w:t>
      </w:r>
      <w:r w:rsidR="00FC7D45" w:rsidRPr="009A034A">
        <w:rPr>
          <w:sz w:val="28"/>
          <w:szCs w:val="28"/>
        </w:rPr>
        <w:t>1-Р</w:t>
      </w:r>
      <w:r w:rsidR="003A1BFF" w:rsidRPr="009A034A">
        <w:rPr>
          <w:sz w:val="28"/>
          <w:szCs w:val="28"/>
          <w:lang w:val="kk-KZ"/>
        </w:rPr>
        <w:t>Т</w:t>
      </w:r>
      <w:r w:rsidRPr="009A034A">
        <w:rPr>
          <w:sz w:val="28"/>
          <w:szCs w:val="28"/>
        </w:rPr>
        <w:t xml:space="preserve"> и </w:t>
      </w:r>
      <w:r w:rsidR="00FC7D45" w:rsidRPr="009A034A">
        <w:rPr>
          <w:sz w:val="28"/>
          <w:szCs w:val="28"/>
        </w:rPr>
        <w:t>2-</w:t>
      </w:r>
      <w:r w:rsidR="003A1BFF" w:rsidRPr="009A034A">
        <w:rPr>
          <w:sz w:val="28"/>
          <w:szCs w:val="28"/>
          <w:lang w:val="kk-KZ"/>
        </w:rPr>
        <w:t>Т</w:t>
      </w:r>
      <w:r w:rsidR="00FC7D45" w:rsidRPr="009A034A">
        <w:rPr>
          <w:sz w:val="28"/>
          <w:szCs w:val="28"/>
        </w:rPr>
        <w:t>П</w:t>
      </w:r>
      <w:r w:rsidRPr="009A034A">
        <w:rPr>
          <w:sz w:val="28"/>
          <w:szCs w:val="28"/>
        </w:rPr>
        <w:t>, несмотря на меньшие объемы генерации, значения LCOE находятся в аналогичном диапазоне вследствие сходных режимов эксплуатации и тепловых параметров.</w:t>
      </w:r>
    </w:p>
    <w:p w14:paraId="79BC5022" w14:textId="22BDCF26" w:rsidR="00570BF3" w:rsidRPr="009A034A" w:rsidRDefault="00570BF3" w:rsidP="00B51D93">
      <w:pPr>
        <w:ind w:firstLine="709"/>
        <w:jc w:val="both"/>
        <w:rPr>
          <w:sz w:val="28"/>
          <w:szCs w:val="28"/>
          <w:lang w:val="kk-KZ"/>
        </w:rPr>
      </w:pPr>
      <w:r w:rsidRPr="009A034A">
        <w:rPr>
          <w:sz w:val="28"/>
          <w:szCs w:val="28"/>
        </w:rPr>
        <w:t>В целом расчётные значения приведённой стоимости электроэнергии для рассматриваемых геотермальных объектов располагаются в интервале 0,055–0,090 долл. США/</w:t>
      </w:r>
      <w:proofErr w:type="spellStart"/>
      <w:r w:rsidRPr="009A034A">
        <w:rPr>
          <w:sz w:val="28"/>
          <w:szCs w:val="28"/>
        </w:rPr>
        <w:t>кВт·ч</w:t>
      </w:r>
      <w:proofErr w:type="spellEnd"/>
      <w:r w:rsidRPr="009A034A">
        <w:rPr>
          <w:sz w:val="28"/>
          <w:szCs w:val="28"/>
        </w:rPr>
        <w:t xml:space="preserve"> при медианном уровне 0,070 долл. США/</w:t>
      </w:r>
      <w:proofErr w:type="spellStart"/>
      <w:r w:rsidRPr="009A034A">
        <w:rPr>
          <w:sz w:val="28"/>
          <w:szCs w:val="28"/>
        </w:rPr>
        <w:t>кВт·ч</w:t>
      </w:r>
      <w:proofErr w:type="spellEnd"/>
      <w:r w:rsidRPr="009A034A">
        <w:rPr>
          <w:sz w:val="28"/>
          <w:szCs w:val="28"/>
        </w:rPr>
        <w:t>. Международные сравнительные исследования указывают, что при высокой эффективности и жёстком экологическом контроле себестоимость электроэнергии, вырабатываемой на угольных электростанциях, как правило, составляет 0,065–0,095 долл. США/</w:t>
      </w:r>
      <w:proofErr w:type="spellStart"/>
      <w:r w:rsidRPr="009A034A">
        <w:rPr>
          <w:sz w:val="28"/>
          <w:szCs w:val="28"/>
        </w:rPr>
        <w:t>кВт·ч</w:t>
      </w:r>
      <w:proofErr w:type="spellEnd"/>
      <w:r w:rsidRPr="009A034A">
        <w:rPr>
          <w:sz w:val="28"/>
          <w:szCs w:val="28"/>
        </w:rPr>
        <w:t xml:space="preserve"> [</w:t>
      </w:r>
      <w:r w:rsidR="006977E0" w:rsidRPr="009A034A">
        <w:rPr>
          <w:sz w:val="28"/>
          <w:szCs w:val="28"/>
        </w:rPr>
        <w:t>99</w:t>
      </w:r>
      <w:r w:rsidRPr="009A034A">
        <w:rPr>
          <w:sz w:val="28"/>
          <w:szCs w:val="28"/>
        </w:rPr>
        <w:t>,</w:t>
      </w:r>
      <w:r w:rsidR="00B51D93" w:rsidRPr="009A034A">
        <w:rPr>
          <w:sz w:val="28"/>
          <w:szCs w:val="28"/>
          <w:lang w:val="kk-KZ"/>
        </w:rPr>
        <w:t xml:space="preserve"> </w:t>
      </w:r>
      <w:r w:rsidR="006977E0" w:rsidRPr="009A034A">
        <w:rPr>
          <w:sz w:val="28"/>
          <w:szCs w:val="28"/>
        </w:rPr>
        <w:t>100</w:t>
      </w:r>
      <w:r w:rsidRPr="009A034A">
        <w:rPr>
          <w:sz w:val="28"/>
          <w:szCs w:val="28"/>
        </w:rPr>
        <w:t xml:space="preserve">]. Таким образом, в наиболее благоприятных геотермальных сценариях достигается ценовое преимущество по сравнению с угольной генерацией, тогда как даже в консервативных условиях геотермальная энергия сохраняет сопоставимую экономическую эффективность, обеспечивая при этом существенно более низкую </w:t>
      </w:r>
      <w:r w:rsidR="00F9599C" w:rsidRPr="009A034A">
        <w:rPr>
          <w:sz w:val="28"/>
          <w:szCs w:val="28"/>
        </w:rPr>
        <w:t>углеродоемкость</w:t>
      </w:r>
      <w:r w:rsidRPr="009A034A">
        <w:rPr>
          <w:sz w:val="28"/>
          <w:szCs w:val="28"/>
        </w:rPr>
        <w:t xml:space="preserve"> и минимальные выбросы загрязняющих веществ. Применение вероятностного подхода (P10–P90) позволяет учитывать сезонные колебания нагрузки и неопределённости тепловых характеристик, повышая надёжность технико-экономических выводов и инвестиционных решений. Ожидается, что по мере уточнения геолого-гидродинамических параметров скважин разброс оценочных значений будет сокращаться.</w:t>
      </w:r>
    </w:p>
    <w:p w14:paraId="485B32F8" w14:textId="77777777" w:rsidR="001131EF" w:rsidRPr="009A034A" w:rsidRDefault="001131EF" w:rsidP="00B51D93">
      <w:pPr>
        <w:ind w:firstLine="709"/>
        <w:jc w:val="both"/>
        <w:rPr>
          <w:sz w:val="28"/>
          <w:szCs w:val="28"/>
          <w:lang w:val="kk-KZ"/>
        </w:rPr>
      </w:pPr>
    </w:p>
    <w:p w14:paraId="6DBF2F6E" w14:textId="6CA8882D" w:rsidR="00C640CF" w:rsidRPr="009A034A" w:rsidRDefault="00AB3C83" w:rsidP="00B51D93">
      <w:pPr>
        <w:ind w:firstLine="709"/>
        <w:contextualSpacing/>
        <w:jc w:val="both"/>
        <w:rPr>
          <w:b/>
          <w:sz w:val="28"/>
          <w:szCs w:val="28"/>
          <w:lang w:val="kk-KZ"/>
        </w:rPr>
      </w:pPr>
      <w:r w:rsidRPr="009A034A">
        <w:rPr>
          <w:b/>
          <w:sz w:val="28"/>
          <w:szCs w:val="28"/>
        </w:rPr>
        <w:t>4.</w:t>
      </w:r>
      <w:r w:rsidR="0017530D" w:rsidRPr="009A034A">
        <w:rPr>
          <w:b/>
          <w:sz w:val="28"/>
          <w:szCs w:val="28"/>
        </w:rPr>
        <w:t>4</w:t>
      </w:r>
      <w:bookmarkStart w:id="49" w:name="_Hlk218444809"/>
      <w:r w:rsidR="00805656" w:rsidRPr="009A034A">
        <w:rPr>
          <w:b/>
          <w:sz w:val="28"/>
          <w:szCs w:val="28"/>
          <w:lang w:val="kk-KZ"/>
        </w:rPr>
        <w:t xml:space="preserve"> </w:t>
      </w:r>
      <w:r w:rsidRPr="009A034A">
        <w:rPr>
          <w:b/>
          <w:sz w:val="28"/>
          <w:szCs w:val="28"/>
        </w:rPr>
        <w:t>Сценарии сельскохозяйственных применений</w:t>
      </w:r>
    </w:p>
    <w:p w14:paraId="5A8B78E9" w14:textId="77777777" w:rsidR="00E24FA1" w:rsidRPr="009A034A" w:rsidRDefault="00E24FA1" w:rsidP="00B51D93">
      <w:pPr>
        <w:ind w:firstLine="709"/>
        <w:contextualSpacing/>
        <w:jc w:val="both"/>
        <w:rPr>
          <w:bCs/>
          <w:i/>
          <w:iCs/>
          <w:sz w:val="28"/>
          <w:szCs w:val="28"/>
        </w:rPr>
      </w:pPr>
      <w:r w:rsidRPr="009A034A">
        <w:rPr>
          <w:bCs/>
          <w:i/>
          <w:iCs/>
          <w:sz w:val="28"/>
          <w:szCs w:val="28"/>
        </w:rPr>
        <w:t>Теплово</w:t>
      </w:r>
      <w:r w:rsidR="00F72CA1" w:rsidRPr="009A034A">
        <w:rPr>
          <w:bCs/>
          <w:i/>
          <w:iCs/>
          <w:sz w:val="28"/>
          <w:szCs w:val="28"/>
        </w:rPr>
        <w:t>й потенциал конденсатора ОЦР</w:t>
      </w:r>
    </w:p>
    <w:p w14:paraId="33AA567E" w14:textId="796742A7" w:rsidR="00E24FA1" w:rsidRPr="009A034A" w:rsidRDefault="00E24FA1" w:rsidP="00B51D93">
      <w:pPr>
        <w:ind w:firstLine="709"/>
        <w:jc w:val="both"/>
        <w:rPr>
          <w:sz w:val="28"/>
          <w:szCs w:val="28"/>
        </w:rPr>
      </w:pPr>
      <w:r w:rsidRPr="009A034A">
        <w:rPr>
          <w:sz w:val="28"/>
          <w:szCs w:val="28"/>
        </w:rPr>
        <w:t xml:space="preserve">В результате термодинамического моделирования органического цикла </w:t>
      </w:r>
      <w:proofErr w:type="spellStart"/>
      <w:r w:rsidRPr="009A034A">
        <w:rPr>
          <w:sz w:val="28"/>
          <w:szCs w:val="28"/>
        </w:rPr>
        <w:t>Ренкина</w:t>
      </w:r>
      <w:proofErr w:type="spellEnd"/>
      <w:r w:rsidRPr="009A034A">
        <w:rPr>
          <w:sz w:val="28"/>
          <w:szCs w:val="28"/>
        </w:rPr>
        <w:t xml:space="preserve"> была определена доступная тепловая мощность, отводимая в конденсаторе в процессе 2–3 (рис. 1</w:t>
      </w:r>
      <w:r w:rsidR="00805656" w:rsidRPr="009A034A">
        <w:rPr>
          <w:sz w:val="28"/>
          <w:szCs w:val="28"/>
          <w:lang w:val="kk-KZ"/>
        </w:rPr>
        <w:t>9</w:t>
      </w:r>
      <w:r w:rsidRPr="009A034A">
        <w:rPr>
          <w:sz w:val="28"/>
          <w:szCs w:val="28"/>
        </w:rPr>
        <w:t>а)</w:t>
      </w:r>
      <w:r w:rsidR="00051BA5" w:rsidRPr="009A034A">
        <w:rPr>
          <w:sz w:val="28"/>
          <w:szCs w:val="28"/>
        </w:rPr>
        <w:t xml:space="preserve"> </w:t>
      </w:r>
      <w:r w:rsidR="000577D7" w:rsidRPr="009A034A">
        <w:rPr>
          <w:sz w:val="28"/>
          <w:szCs w:val="28"/>
        </w:rPr>
        <w:t>рассчитанная в соответствии с методикой, приведённой в разделе 3.5.</w:t>
      </w:r>
      <w:r w:rsidR="00383532" w:rsidRPr="009A034A">
        <w:rPr>
          <w:sz w:val="28"/>
          <w:szCs w:val="28"/>
          <w:lang w:val="kk-KZ"/>
        </w:rPr>
        <w:t xml:space="preserve"> и 3.6. </w:t>
      </w:r>
      <w:r w:rsidRPr="009A034A">
        <w:rPr>
          <w:sz w:val="28"/>
          <w:szCs w:val="28"/>
        </w:rPr>
        <w:t>Данное тепло рассматривается как единственный источник низкопотенциальной энергии для реализации каскадных сценариев.</w:t>
      </w:r>
    </w:p>
    <w:p w14:paraId="04105769" w14:textId="77777777" w:rsidR="00B51D93" w:rsidRPr="009A034A" w:rsidRDefault="00B51D93" w:rsidP="00B51D93">
      <w:pPr>
        <w:rPr>
          <w:sz w:val="28"/>
          <w:szCs w:val="28"/>
        </w:rPr>
      </w:pPr>
    </w:p>
    <w:p w14:paraId="731CD9CC" w14:textId="3031DDA2" w:rsidR="00E24FA1" w:rsidRPr="009A034A" w:rsidRDefault="0004171F" w:rsidP="00B51D93">
      <w:pPr>
        <w:rPr>
          <w:sz w:val="28"/>
          <w:szCs w:val="28"/>
        </w:rPr>
      </w:pPr>
      <w:r w:rsidRPr="009A034A">
        <w:rPr>
          <w:sz w:val="28"/>
          <w:szCs w:val="28"/>
        </w:rPr>
        <w:t xml:space="preserve">Таблица </w:t>
      </w:r>
      <w:r w:rsidR="006977E0" w:rsidRPr="009A034A">
        <w:rPr>
          <w:sz w:val="28"/>
          <w:szCs w:val="28"/>
          <w:lang w:val="kk-KZ"/>
        </w:rPr>
        <w:t>2</w:t>
      </w:r>
      <w:r w:rsidR="00DE608B" w:rsidRPr="009A034A">
        <w:rPr>
          <w:sz w:val="28"/>
          <w:szCs w:val="28"/>
          <w:lang w:val="kk-KZ"/>
        </w:rPr>
        <w:t>0</w:t>
      </w:r>
      <w:r w:rsidRPr="009A034A">
        <w:rPr>
          <w:sz w:val="28"/>
          <w:szCs w:val="28"/>
        </w:rPr>
        <w:t xml:space="preserve"> </w:t>
      </w:r>
      <w:r w:rsidR="00D0626E" w:rsidRPr="009A034A">
        <w:rPr>
          <w:sz w:val="28"/>
          <w:szCs w:val="28"/>
          <w:lang w:val="kk-KZ"/>
        </w:rPr>
        <w:t xml:space="preserve">– </w:t>
      </w:r>
      <w:r w:rsidRPr="009A034A">
        <w:rPr>
          <w:sz w:val="28"/>
          <w:szCs w:val="28"/>
        </w:rPr>
        <w:t xml:space="preserve">Доступная </w:t>
      </w:r>
      <w:r w:rsidR="00F72CA1" w:rsidRPr="009A034A">
        <w:rPr>
          <w:sz w:val="28"/>
          <w:szCs w:val="28"/>
        </w:rPr>
        <w:t>тепловая мощность конденсатора ОЦР</w:t>
      </w:r>
    </w:p>
    <w:p w14:paraId="66FEF136" w14:textId="77777777" w:rsidR="00B51D93" w:rsidRPr="009A034A" w:rsidRDefault="00B51D93" w:rsidP="00B51D93">
      <w:pPr>
        <w:ind w:firstLine="709"/>
        <w:rPr>
          <w:sz w:val="28"/>
          <w:szCs w:val="28"/>
        </w:rPr>
      </w:pPr>
    </w:p>
    <w:tbl>
      <w:tblPr>
        <w:tblpPr w:leftFromText="180" w:rightFromText="180" w:vertAnchor="text" w:horzAnchor="margin" w:tblpY="108"/>
        <w:tblW w:w="92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701"/>
        <w:gridCol w:w="3838"/>
        <w:gridCol w:w="3685"/>
      </w:tblGrid>
      <w:tr w:rsidR="0004171F" w:rsidRPr="009A034A" w14:paraId="3CD4679F" w14:textId="77777777" w:rsidTr="00B51D93">
        <w:trPr>
          <w:trHeight w:val="746"/>
        </w:trPr>
        <w:tc>
          <w:tcPr>
            <w:tcW w:w="1701" w:type="dxa"/>
          </w:tcPr>
          <w:p w14:paraId="34DC666A" w14:textId="77777777" w:rsidR="0004171F" w:rsidRPr="009A034A" w:rsidRDefault="0004171F" w:rsidP="0004171F">
            <w:pPr>
              <w:jc w:val="center"/>
              <w:rPr>
                <w:bCs/>
                <w:sz w:val="28"/>
                <w:szCs w:val="28"/>
                <w:lang w:val="kk-KZ"/>
              </w:rPr>
            </w:pPr>
            <w:r w:rsidRPr="009A034A">
              <w:rPr>
                <w:bCs/>
                <w:sz w:val="28"/>
                <w:szCs w:val="28"/>
                <w:lang w:val="kk-KZ"/>
              </w:rPr>
              <w:t>Скважины</w:t>
            </w:r>
          </w:p>
        </w:tc>
        <w:tc>
          <w:tcPr>
            <w:tcW w:w="3838" w:type="dxa"/>
          </w:tcPr>
          <w:p w14:paraId="6603C9D0" w14:textId="77777777" w:rsidR="00EF5832" w:rsidRPr="009A034A" w:rsidRDefault="0004171F" w:rsidP="00F72CA1">
            <w:pPr>
              <w:jc w:val="center"/>
              <w:rPr>
                <w:bCs/>
                <w:sz w:val="28"/>
                <w:szCs w:val="28"/>
                <w:lang w:val="kk-KZ"/>
              </w:rPr>
            </w:pPr>
            <w:r w:rsidRPr="009A034A">
              <w:rPr>
                <w:bCs/>
                <w:sz w:val="28"/>
                <w:szCs w:val="28"/>
              </w:rPr>
              <w:t xml:space="preserve">Доступная тепловая </w:t>
            </w:r>
            <w:r w:rsidR="002770A0" w:rsidRPr="009A034A">
              <w:rPr>
                <w:bCs/>
                <w:sz w:val="28"/>
                <w:szCs w:val="28"/>
              </w:rPr>
              <w:t xml:space="preserve">мощность конденсатора </w:t>
            </w:r>
          </w:p>
          <w:p w14:paraId="0651BB5D" w14:textId="31C8236D" w:rsidR="0004171F" w:rsidRPr="009A034A" w:rsidRDefault="00F72CA1" w:rsidP="00F72CA1">
            <w:pPr>
              <w:jc w:val="center"/>
              <w:rPr>
                <w:bCs/>
                <w:sz w:val="28"/>
                <w:szCs w:val="28"/>
              </w:rPr>
            </w:pPr>
            <w:r w:rsidRPr="009A034A">
              <w:rPr>
                <w:bCs/>
                <w:sz w:val="28"/>
                <w:szCs w:val="28"/>
              </w:rPr>
              <w:t>ОЦР</w:t>
            </w:r>
            <w:r w:rsidR="0004171F" w:rsidRPr="009A034A">
              <w:rPr>
                <w:bCs/>
                <w:sz w:val="28"/>
                <w:szCs w:val="28"/>
              </w:rPr>
              <w:t>– Летом (МВт)</w:t>
            </w:r>
          </w:p>
        </w:tc>
        <w:tc>
          <w:tcPr>
            <w:tcW w:w="3685" w:type="dxa"/>
          </w:tcPr>
          <w:p w14:paraId="3EDFFBB5" w14:textId="77777777" w:rsidR="00EF5832" w:rsidRPr="009A034A" w:rsidRDefault="0004171F" w:rsidP="00F72CA1">
            <w:pPr>
              <w:jc w:val="center"/>
              <w:rPr>
                <w:bCs/>
                <w:sz w:val="28"/>
                <w:szCs w:val="28"/>
                <w:lang w:val="kk-KZ"/>
              </w:rPr>
            </w:pPr>
            <w:r w:rsidRPr="009A034A">
              <w:rPr>
                <w:bCs/>
                <w:sz w:val="28"/>
                <w:szCs w:val="28"/>
              </w:rPr>
              <w:t xml:space="preserve">Доступная тепловая </w:t>
            </w:r>
            <w:r w:rsidR="002770A0" w:rsidRPr="009A034A">
              <w:rPr>
                <w:bCs/>
                <w:sz w:val="28"/>
                <w:szCs w:val="28"/>
              </w:rPr>
              <w:t xml:space="preserve">мощность конденсатора </w:t>
            </w:r>
          </w:p>
          <w:p w14:paraId="088DA3DF" w14:textId="49F7B4CD" w:rsidR="0004171F" w:rsidRPr="009A034A" w:rsidRDefault="00F72CA1" w:rsidP="00F72CA1">
            <w:pPr>
              <w:jc w:val="center"/>
              <w:rPr>
                <w:bCs/>
                <w:sz w:val="28"/>
                <w:szCs w:val="28"/>
              </w:rPr>
            </w:pPr>
            <w:r w:rsidRPr="009A034A">
              <w:rPr>
                <w:bCs/>
                <w:sz w:val="28"/>
                <w:szCs w:val="28"/>
              </w:rPr>
              <w:t>ОЦР</w:t>
            </w:r>
            <w:r w:rsidR="0004171F" w:rsidRPr="009A034A">
              <w:rPr>
                <w:bCs/>
                <w:sz w:val="28"/>
                <w:szCs w:val="28"/>
              </w:rPr>
              <w:t xml:space="preserve">– </w:t>
            </w:r>
            <w:r w:rsidR="0004171F" w:rsidRPr="009A034A">
              <w:rPr>
                <w:bCs/>
                <w:sz w:val="28"/>
                <w:szCs w:val="28"/>
                <w:lang w:val="kk-KZ"/>
              </w:rPr>
              <w:t xml:space="preserve">Зимой </w:t>
            </w:r>
            <w:r w:rsidR="0004171F" w:rsidRPr="009A034A">
              <w:rPr>
                <w:bCs/>
                <w:sz w:val="28"/>
                <w:szCs w:val="28"/>
              </w:rPr>
              <w:t>(МВт)</w:t>
            </w:r>
          </w:p>
        </w:tc>
      </w:tr>
      <w:tr w:rsidR="0004171F" w:rsidRPr="009A034A" w14:paraId="223EFC0C" w14:textId="77777777" w:rsidTr="00B51D93">
        <w:trPr>
          <w:trHeight w:val="245"/>
        </w:trPr>
        <w:tc>
          <w:tcPr>
            <w:tcW w:w="1701" w:type="dxa"/>
            <w:vAlign w:val="center"/>
          </w:tcPr>
          <w:p w14:paraId="3B980EC9" w14:textId="77777777" w:rsidR="0004171F" w:rsidRPr="009A034A" w:rsidRDefault="0004171F" w:rsidP="00581C64">
            <w:pPr>
              <w:rPr>
                <w:b/>
                <w:sz w:val="28"/>
                <w:szCs w:val="28"/>
                <w:lang w:val="en-GB"/>
              </w:rPr>
            </w:pPr>
            <w:r w:rsidRPr="009A034A">
              <w:rPr>
                <w:sz w:val="28"/>
                <w:szCs w:val="28"/>
                <w:lang w:val="en-GB"/>
              </w:rPr>
              <w:t>5539</w:t>
            </w:r>
          </w:p>
        </w:tc>
        <w:tc>
          <w:tcPr>
            <w:tcW w:w="3838" w:type="dxa"/>
            <w:vAlign w:val="center"/>
          </w:tcPr>
          <w:p w14:paraId="537C0E8F" w14:textId="77777777" w:rsidR="0004171F" w:rsidRPr="009A034A" w:rsidRDefault="0004171F" w:rsidP="0004171F">
            <w:pPr>
              <w:jc w:val="center"/>
              <w:rPr>
                <w:sz w:val="28"/>
                <w:szCs w:val="28"/>
              </w:rPr>
            </w:pPr>
            <w:r w:rsidRPr="009A034A">
              <w:rPr>
                <w:sz w:val="28"/>
                <w:szCs w:val="28"/>
                <w:lang w:val="en-US"/>
              </w:rPr>
              <w:t>5</w:t>
            </w:r>
            <w:r w:rsidR="009409E2" w:rsidRPr="009A034A">
              <w:rPr>
                <w:sz w:val="28"/>
                <w:szCs w:val="28"/>
                <w:lang w:val="kk-KZ"/>
              </w:rPr>
              <w:t>,</w:t>
            </w:r>
            <w:r w:rsidRPr="009A034A">
              <w:rPr>
                <w:sz w:val="28"/>
                <w:szCs w:val="28"/>
                <w:lang w:val="en-US"/>
              </w:rPr>
              <w:t>1</w:t>
            </w:r>
            <w:r w:rsidR="00E37BE9" w:rsidRPr="009A034A">
              <w:rPr>
                <w:sz w:val="28"/>
                <w:szCs w:val="28"/>
              </w:rPr>
              <w:t>22</w:t>
            </w:r>
          </w:p>
        </w:tc>
        <w:tc>
          <w:tcPr>
            <w:tcW w:w="3685" w:type="dxa"/>
            <w:vAlign w:val="center"/>
          </w:tcPr>
          <w:p w14:paraId="5947601C" w14:textId="77777777" w:rsidR="0004171F" w:rsidRPr="009A034A" w:rsidRDefault="00E37BE9" w:rsidP="0004171F">
            <w:pPr>
              <w:jc w:val="center"/>
              <w:rPr>
                <w:sz w:val="28"/>
                <w:szCs w:val="28"/>
              </w:rPr>
            </w:pPr>
            <w:r w:rsidRPr="009A034A">
              <w:rPr>
                <w:sz w:val="28"/>
                <w:szCs w:val="28"/>
              </w:rPr>
              <w:t>5</w:t>
            </w:r>
            <w:r w:rsidR="009409E2" w:rsidRPr="009A034A">
              <w:rPr>
                <w:sz w:val="28"/>
                <w:szCs w:val="28"/>
                <w:lang w:val="kk-KZ"/>
              </w:rPr>
              <w:t>,</w:t>
            </w:r>
            <w:r w:rsidR="004D5828" w:rsidRPr="009A034A">
              <w:rPr>
                <w:sz w:val="28"/>
                <w:szCs w:val="28"/>
              </w:rPr>
              <w:t>89</w:t>
            </w:r>
            <w:r w:rsidRPr="009A034A">
              <w:rPr>
                <w:sz w:val="28"/>
                <w:szCs w:val="28"/>
              </w:rPr>
              <w:t>3</w:t>
            </w:r>
          </w:p>
        </w:tc>
      </w:tr>
      <w:tr w:rsidR="0004171F" w:rsidRPr="009A034A" w14:paraId="3AFC3B1D" w14:textId="77777777" w:rsidTr="00B51D93">
        <w:trPr>
          <w:trHeight w:val="256"/>
        </w:trPr>
        <w:tc>
          <w:tcPr>
            <w:tcW w:w="1701" w:type="dxa"/>
            <w:vAlign w:val="center"/>
          </w:tcPr>
          <w:p w14:paraId="65582516" w14:textId="4E20C114" w:rsidR="0004171F" w:rsidRPr="009A034A" w:rsidRDefault="0004171F" w:rsidP="00581C64">
            <w:pPr>
              <w:rPr>
                <w:sz w:val="28"/>
                <w:szCs w:val="28"/>
                <w:lang w:val="kk-KZ"/>
              </w:rPr>
            </w:pPr>
            <w:r w:rsidRPr="009A034A">
              <w:rPr>
                <w:sz w:val="28"/>
                <w:szCs w:val="28"/>
                <w:lang w:val="en-GB"/>
              </w:rPr>
              <w:t>1-</w:t>
            </w:r>
            <w:r w:rsidR="001764A8" w:rsidRPr="009A034A">
              <w:rPr>
                <w:sz w:val="28"/>
                <w:szCs w:val="28"/>
                <w:lang w:val="kk-KZ"/>
              </w:rPr>
              <w:t>Р</w:t>
            </w:r>
            <w:r w:rsidR="003A1BFF" w:rsidRPr="009A034A">
              <w:rPr>
                <w:sz w:val="28"/>
                <w:szCs w:val="28"/>
                <w:lang w:val="kk-KZ"/>
              </w:rPr>
              <w:t>Т</w:t>
            </w:r>
          </w:p>
        </w:tc>
        <w:tc>
          <w:tcPr>
            <w:tcW w:w="3838" w:type="dxa"/>
            <w:vAlign w:val="center"/>
          </w:tcPr>
          <w:p w14:paraId="019396D6" w14:textId="77777777" w:rsidR="0004171F" w:rsidRPr="009A034A" w:rsidRDefault="0004171F" w:rsidP="0004171F">
            <w:pPr>
              <w:jc w:val="center"/>
              <w:rPr>
                <w:sz w:val="28"/>
                <w:szCs w:val="28"/>
                <w:lang w:bidi="en-US"/>
              </w:rPr>
            </w:pPr>
            <w:r w:rsidRPr="009A034A">
              <w:rPr>
                <w:sz w:val="28"/>
                <w:szCs w:val="28"/>
                <w:lang w:val="en-US"/>
              </w:rPr>
              <w:t>2</w:t>
            </w:r>
            <w:r w:rsidR="009409E2" w:rsidRPr="009A034A">
              <w:rPr>
                <w:sz w:val="28"/>
                <w:szCs w:val="28"/>
                <w:lang w:val="kk-KZ"/>
              </w:rPr>
              <w:t>,</w:t>
            </w:r>
            <w:r w:rsidRPr="009A034A">
              <w:rPr>
                <w:sz w:val="28"/>
                <w:szCs w:val="28"/>
                <w:lang w:val="en-US"/>
              </w:rPr>
              <w:t>2</w:t>
            </w:r>
            <w:r w:rsidR="00E37BE9" w:rsidRPr="009A034A">
              <w:rPr>
                <w:sz w:val="28"/>
                <w:szCs w:val="28"/>
              </w:rPr>
              <w:t>67</w:t>
            </w:r>
          </w:p>
        </w:tc>
        <w:tc>
          <w:tcPr>
            <w:tcW w:w="3685" w:type="dxa"/>
            <w:vAlign w:val="center"/>
          </w:tcPr>
          <w:p w14:paraId="160E3B0E" w14:textId="77777777" w:rsidR="0004171F" w:rsidRPr="009A034A" w:rsidRDefault="00E37BE9" w:rsidP="0004171F">
            <w:pPr>
              <w:jc w:val="center"/>
              <w:rPr>
                <w:sz w:val="28"/>
                <w:szCs w:val="28"/>
              </w:rPr>
            </w:pPr>
            <w:r w:rsidRPr="009A034A">
              <w:rPr>
                <w:sz w:val="28"/>
                <w:szCs w:val="28"/>
              </w:rPr>
              <w:t>2</w:t>
            </w:r>
            <w:r w:rsidR="009409E2" w:rsidRPr="009A034A">
              <w:rPr>
                <w:sz w:val="28"/>
                <w:szCs w:val="28"/>
                <w:lang w:val="kk-KZ"/>
              </w:rPr>
              <w:t>,</w:t>
            </w:r>
            <w:r w:rsidRPr="009A034A">
              <w:rPr>
                <w:sz w:val="28"/>
                <w:szCs w:val="28"/>
              </w:rPr>
              <w:t>694</w:t>
            </w:r>
          </w:p>
        </w:tc>
      </w:tr>
      <w:tr w:rsidR="0004171F" w:rsidRPr="009A034A" w14:paraId="599774F7" w14:textId="77777777" w:rsidTr="00B51D93">
        <w:trPr>
          <w:trHeight w:val="245"/>
        </w:trPr>
        <w:tc>
          <w:tcPr>
            <w:tcW w:w="1701" w:type="dxa"/>
            <w:vAlign w:val="center"/>
          </w:tcPr>
          <w:p w14:paraId="7974A142" w14:textId="77777777" w:rsidR="0004171F" w:rsidRPr="009A034A" w:rsidRDefault="0004171F" w:rsidP="00581C64">
            <w:pPr>
              <w:rPr>
                <w:sz w:val="28"/>
                <w:szCs w:val="28"/>
                <w:lang w:val="kk-KZ"/>
              </w:rPr>
            </w:pPr>
            <w:r w:rsidRPr="009A034A">
              <w:rPr>
                <w:sz w:val="28"/>
                <w:szCs w:val="28"/>
                <w:lang w:val="en-GB"/>
              </w:rPr>
              <w:t>2-T</w:t>
            </w:r>
            <w:r w:rsidR="001764A8" w:rsidRPr="009A034A">
              <w:rPr>
                <w:sz w:val="28"/>
                <w:szCs w:val="28"/>
                <w:lang w:val="kk-KZ"/>
              </w:rPr>
              <w:t>П</w:t>
            </w:r>
          </w:p>
        </w:tc>
        <w:tc>
          <w:tcPr>
            <w:tcW w:w="3838" w:type="dxa"/>
            <w:vAlign w:val="center"/>
          </w:tcPr>
          <w:p w14:paraId="0A5B61B5" w14:textId="77777777" w:rsidR="0004171F" w:rsidRPr="009A034A" w:rsidRDefault="0004171F" w:rsidP="0004171F">
            <w:pPr>
              <w:jc w:val="center"/>
              <w:rPr>
                <w:sz w:val="28"/>
                <w:szCs w:val="28"/>
              </w:rPr>
            </w:pPr>
            <w:r w:rsidRPr="009A034A">
              <w:rPr>
                <w:sz w:val="28"/>
                <w:szCs w:val="28"/>
                <w:lang w:val="en-US"/>
              </w:rPr>
              <w:t>2</w:t>
            </w:r>
            <w:r w:rsidR="009409E2" w:rsidRPr="009A034A">
              <w:rPr>
                <w:sz w:val="28"/>
                <w:szCs w:val="28"/>
                <w:lang w:val="kk-KZ"/>
              </w:rPr>
              <w:t>,</w:t>
            </w:r>
            <w:r w:rsidRPr="009A034A">
              <w:rPr>
                <w:sz w:val="28"/>
                <w:szCs w:val="28"/>
                <w:lang w:val="en-US"/>
              </w:rPr>
              <w:t>2</w:t>
            </w:r>
            <w:r w:rsidR="00E37BE9" w:rsidRPr="009A034A">
              <w:rPr>
                <w:sz w:val="28"/>
                <w:szCs w:val="28"/>
              </w:rPr>
              <w:t>29</w:t>
            </w:r>
          </w:p>
        </w:tc>
        <w:tc>
          <w:tcPr>
            <w:tcW w:w="3685" w:type="dxa"/>
            <w:vAlign w:val="center"/>
          </w:tcPr>
          <w:p w14:paraId="6EC012A0" w14:textId="77777777" w:rsidR="0004171F" w:rsidRPr="009A034A" w:rsidRDefault="00E37BE9" w:rsidP="0004171F">
            <w:pPr>
              <w:jc w:val="center"/>
              <w:rPr>
                <w:sz w:val="28"/>
                <w:szCs w:val="28"/>
              </w:rPr>
            </w:pPr>
            <w:r w:rsidRPr="009A034A">
              <w:rPr>
                <w:sz w:val="28"/>
                <w:szCs w:val="28"/>
              </w:rPr>
              <w:t>2</w:t>
            </w:r>
            <w:r w:rsidR="009409E2" w:rsidRPr="009A034A">
              <w:rPr>
                <w:sz w:val="28"/>
                <w:szCs w:val="28"/>
                <w:lang w:val="kk-KZ"/>
              </w:rPr>
              <w:t>,</w:t>
            </w:r>
            <w:r w:rsidRPr="009A034A">
              <w:rPr>
                <w:sz w:val="28"/>
                <w:szCs w:val="28"/>
              </w:rPr>
              <w:t>893</w:t>
            </w:r>
          </w:p>
        </w:tc>
      </w:tr>
    </w:tbl>
    <w:p w14:paraId="5D70128F" w14:textId="77777777" w:rsidR="00B51D93" w:rsidRPr="009A034A" w:rsidRDefault="00B51D93" w:rsidP="00720C78">
      <w:pPr>
        <w:ind w:firstLine="708"/>
        <w:jc w:val="both"/>
        <w:rPr>
          <w:sz w:val="28"/>
          <w:szCs w:val="28"/>
        </w:rPr>
      </w:pPr>
    </w:p>
    <w:p w14:paraId="5DA30981" w14:textId="77777777" w:rsidR="00605211" w:rsidRPr="009A034A" w:rsidRDefault="00605211" w:rsidP="00605211">
      <w:pPr>
        <w:ind w:firstLine="709"/>
        <w:jc w:val="both"/>
        <w:rPr>
          <w:sz w:val="28"/>
          <w:szCs w:val="28"/>
        </w:rPr>
      </w:pPr>
      <w:r w:rsidRPr="009A034A">
        <w:rPr>
          <w:sz w:val="28"/>
          <w:szCs w:val="28"/>
        </w:rPr>
        <w:t>Полученные значения тепловой мощности конденсатора составляют</w:t>
      </w:r>
      <w:r w:rsidRPr="009A034A">
        <w:rPr>
          <w:sz w:val="28"/>
          <w:szCs w:val="28"/>
          <w:lang w:val="kk-KZ"/>
        </w:rPr>
        <w:t xml:space="preserve"> </w:t>
      </w:r>
      <w:r w:rsidRPr="009A034A">
        <w:rPr>
          <w:sz w:val="28"/>
          <w:szCs w:val="28"/>
        </w:rPr>
        <w:t xml:space="preserve">5.1–5.9 МВт и характеризуются выраженной сезонной зависимостью, обусловленной изменением температуры охлаждающей среды. Наибольший </w:t>
      </w:r>
      <w:r w:rsidRPr="009A034A">
        <w:rPr>
          <w:sz w:val="28"/>
          <w:szCs w:val="28"/>
        </w:rPr>
        <w:lastRenderedPageBreak/>
        <w:t>тепловой потенциал наблюдается для скважины 5539, что делает её наиболее перспективной для реализации ОЦР–CHP.</w:t>
      </w:r>
    </w:p>
    <w:p w14:paraId="37F5DA99" w14:textId="7FA7A4F4" w:rsidR="00F8665C" w:rsidRPr="009A034A" w:rsidRDefault="00F8665C" w:rsidP="00720C78">
      <w:pPr>
        <w:ind w:firstLine="708"/>
        <w:jc w:val="both"/>
        <w:rPr>
          <w:sz w:val="28"/>
          <w:szCs w:val="28"/>
        </w:rPr>
      </w:pPr>
      <w:r w:rsidRPr="009A034A">
        <w:rPr>
          <w:sz w:val="28"/>
          <w:szCs w:val="28"/>
        </w:rPr>
        <w:t xml:space="preserve">Полученные значения показывают, что даже после выработки электроэнергии конденсатор </w:t>
      </w:r>
      <w:r w:rsidR="00F72CA1" w:rsidRPr="009A034A">
        <w:rPr>
          <w:sz w:val="28"/>
          <w:szCs w:val="28"/>
        </w:rPr>
        <w:t>ОЦР</w:t>
      </w:r>
      <w:r w:rsidRPr="009A034A">
        <w:rPr>
          <w:sz w:val="28"/>
          <w:szCs w:val="28"/>
        </w:rPr>
        <w:t xml:space="preserve"> располагает значительным низкопотенциальным тепловым ресурсом, особенно в зимний период.</w:t>
      </w:r>
    </w:p>
    <w:p w14:paraId="6DCFFB84" w14:textId="77777777" w:rsidR="00C744DC" w:rsidRPr="009A034A" w:rsidRDefault="00C744DC" w:rsidP="00AF1D72">
      <w:pPr>
        <w:ind w:firstLine="708"/>
        <w:jc w:val="both"/>
        <w:rPr>
          <w:sz w:val="28"/>
          <w:szCs w:val="28"/>
        </w:rPr>
      </w:pPr>
      <w:r w:rsidRPr="009A034A">
        <w:rPr>
          <w:sz w:val="28"/>
          <w:szCs w:val="28"/>
        </w:rPr>
        <w:t xml:space="preserve">Годовой тепловой потенциал конденсатора был рассчитан путём умножения тепловой мощности на продолжительность работы установки. Суммарный годовой тепловой ресурс трёх </w:t>
      </w:r>
      <w:r w:rsidR="008377EE" w:rsidRPr="009A034A">
        <w:rPr>
          <w:sz w:val="28"/>
          <w:szCs w:val="28"/>
        </w:rPr>
        <w:t>скважин составляет 92,</w:t>
      </w:r>
      <w:r w:rsidRPr="009A034A">
        <w:rPr>
          <w:sz w:val="28"/>
          <w:szCs w:val="28"/>
        </w:rPr>
        <w:t xml:space="preserve">4 </w:t>
      </w:r>
      <w:proofErr w:type="spellStart"/>
      <w:r w:rsidRPr="009A034A">
        <w:rPr>
          <w:sz w:val="28"/>
          <w:szCs w:val="28"/>
        </w:rPr>
        <w:t>ГВт·ч</w:t>
      </w:r>
      <w:proofErr w:type="spellEnd"/>
      <w:r w:rsidRPr="009A034A">
        <w:rPr>
          <w:sz w:val="28"/>
          <w:szCs w:val="28"/>
        </w:rPr>
        <w:t>, из которых около 54 % приходится на зимний период.</w:t>
      </w:r>
    </w:p>
    <w:p w14:paraId="5EF0F249" w14:textId="49F0DEED" w:rsidR="00C744DC" w:rsidRPr="009A034A" w:rsidRDefault="00C744DC" w:rsidP="00AF1D72">
      <w:pPr>
        <w:ind w:firstLine="708"/>
        <w:jc w:val="both"/>
        <w:rPr>
          <w:sz w:val="28"/>
          <w:szCs w:val="28"/>
          <w:lang w:val="kk-KZ"/>
        </w:rPr>
      </w:pPr>
      <w:r w:rsidRPr="009A034A">
        <w:rPr>
          <w:sz w:val="28"/>
          <w:szCs w:val="28"/>
        </w:rPr>
        <w:t xml:space="preserve">Следует отметить, что при передаче тепла к сельскохозяйственным потребителям возникают потери в теплообменном оборудовании и трубопроводах. Для их учёта в расчётах введён коэффициент теплопередачи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коэф,исп</m:t>
            </m:r>
          </m:sub>
        </m:sSub>
        <m:r>
          <m:rPr>
            <m:sty m:val="p"/>
          </m:rPr>
          <w:rPr>
            <w:rFonts w:ascii="Cambria Math" w:hAnsi="Cambria Math"/>
            <w:sz w:val="28"/>
            <w:szCs w:val="28"/>
          </w:rPr>
          <m:t xml:space="preserve">=0,85  </m:t>
        </m:r>
      </m:oMath>
      <w:r w:rsidRPr="009A034A">
        <w:rPr>
          <w:sz w:val="28"/>
          <w:szCs w:val="28"/>
        </w:rPr>
        <w:t xml:space="preserve">поэтому полезная тепловая энергия определяется </w:t>
      </w:r>
      <w:r w:rsidR="000A10A1" w:rsidRPr="009A034A">
        <w:rPr>
          <w:sz w:val="28"/>
          <w:szCs w:val="28"/>
          <w:lang w:val="kk-KZ"/>
        </w:rPr>
        <w:t>выражением:</w:t>
      </w:r>
    </w:p>
    <w:p w14:paraId="2B906E0E" w14:textId="77777777" w:rsidR="000E1A71" w:rsidRPr="009A034A" w:rsidRDefault="000E1A71" w:rsidP="00AF1D72">
      <w:pPr>
        <w:ind w:firstLine="708"/>
        <w:jc w:val="both"/>
        <w:rPr>
          <w:sz w:val="28"/>
          <w:szCs w:val="28"/>
          <w:lang w:val="kk-KZ"/>
        </w:rPr>
      </w:pPr>
    </w:p>
    <w:p w14:paraId="5C8BB3C2" w14:textId="10F15A98" w:rsidR="00AF1D72" w:rsidRPr="009A034A" w:rsidRDefault="00000000" w:rsidP="000A10A1">
      <w:pPr>
        <w:ind w:firstLine="708"/>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исп</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lang w:val="kk-KZ"/>
              </w:rPr>
              <m:t>коэф.исп</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конд</m:t>
            </m:r>
          </m:sub>
        </m:sSub>
      </m:oMath>
      <w:r w:rsidR="000A10A1" w:rsidRPr="009A034A">
        <w:rPr>
          <w:sz w:val="28"/>
          <w:szCs w:val="28"/>
          <w:lang w:val="kk-KZ"/>
        </w:rPr>
        <w:tab/>
      </w:r>
      <w:r w:rsidR="000A10A1" w:rsidRPr="009A034A">
        <w:rPr>
          <w:sz w:val="28"/>
          <w:szCs w:val="28"/>
          <w:lang w:val="kk-KZ"/>
        </w:rPr>
        <w:tab/>
      </w:r>
      <w:r w:rsidR="000A10A1" w:rsidRPr="009A034A">
        <w:rPr>
          <w:sz w:val="28"/>
          <w:szCs w:val="28"/>
          <w:lang w:val="kk-KZ"/>
        </w:rPr>
        <w:tab/>
      </w:r>
      <w:r w:rsidR="000A10A1" w:rsidRPr="009A034A">
        <w:rPr>
          <w:sz w:val="28"/>
          <w:szCs w:val="28"/>
          <w:lang w:val="kk-KZ"/>
        </w:rPr>
        <w:tab/>
      </w:r>
      <w:r w:rsidR="000A10A1" w:rsidRPr="009A034A">
        <w:rPr>
          <w:sz w:val="28"/>
          <w:szCs w:val="28"/>
          <w:lang w:val="kk-KZ"/>
        </w:rPr>
        <w:tab/>
        <w:t>(18)</w:t>
      </w:r>
    </w:p>
    <w:p w14:paraId="10C26C7B" w14:textId="77777777" w:rsidR="0045153E" w:rsidRPr="009A034A" w:rsidRDefault="0045153E" w:rsidP="0045153E">
      <w:pPr>
        <w:rPr>
          <w:sz w:val="28"/>
          <w:szCs w:val="28"/>
          <w:lang w:val="kk-KZ"/>
        </w:rPr>
      </w:pPr>
    </w:p>
    <w:p w14:paraId="767C0020" w14:textId="72147099" w:rsidR="0036620B" w:rsidRPr="009A034A" w:rsidRDefault="0036620B" w:rsidP="0045153E">
      <w:pPr>
        <w:rPr>
          <w:sz w:val="28"/>
          <w:szCs w:val="28"/>
        </w:rPr>
      </w:pPr>
      <w:r w:rsidRPr="009A034A">
        <w:rPr>
          <w:sz w:val="28"/>
          <w:szCs w:val="28"/>
        </w:rPr>
        <w:t xml:space="preserve">Таблица </w:t>
      </w:r>
      <w:r w:rsidR="00DD5CD9" w:rsidRPr="009A034A">
        <w:rPr>
          <w:sz w:val="28"/>
          <w:szCs w:val="28"/>
          <w:lang w:val="kk-KZ"/>
        </w:rPr>
        <w:t>2</w:t>
      </w:r>
      <w:r w:rsidR="005E62FE" w:rsidRPr="009A034A">
        <w:rPr>
          <w:sz w:val="28"/>
          <w:szCs w:val="28"/>
          <w:lang w:val="kk-KZ"/>
        </w:rPr>
        <w:t>1</w:t>
      </w:r>
      <w:r w:rsidRPr="009A034A">
        <w:rPr>
          <w:sz w:val="28"/>
          <w:szCs w:val="28"/>
        </w:rPr>
        <w:t xml:space="preserve"> </w:t>
      </w:r>
      <w:r w:rsidR="000E1A71" w:rsidRPr="009A034A">
        <w:rPr>
          <w:iCs/>
          <w:sz w:val="28"/>
          <w:szCs w:val="28"/>
        </w:rPr>
        <w:t>–</w:t>
      </w:r>
      <w:r w:rsidRPr="009A034A">
        <w:rPr>
          <w:sz w:val="28"/>
          <w:szCs w:val="28"/>
        </w:rPr>
        <w:t xml:space="preserve"> Годовой тепловой потенциал конденсатора </w:t>
      </w:r>
      <w:r w:rsidR="00E21AAA" w:rsidRPr="009A034A">
        <w:rPr>
          <w:sz w:val="28"/>
          <w:szCs w:val="28"/>
        </w:rPr>
        <w:t>ОЦР</w:t>
      </w:r>
    </w:p>
    <w:p w14:paraId="1530A1C2" w14:textId="77777777" w:rsidR="0045153E" w:rsidRPr="009A034A" w:rsidRDefault="0045153E" w:rsidP="0045153E">
      <w:pPr>
        <w:rPr>
          <w:sz w:val="28"/>
          <w:szCs w:val="28"/>
          <w:lang w:val="kk-KZ"/>
        </w:rPr>
      </w:pPr>
    </w:p>
    <w:tbl>
      <w:tblPr>
        <w:tblW w:w="94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878"/>
        <w:gridCol w:w="1909"/>
        <w:gridCol w:w="1985"/>
        <w:gridCol w:w="3685"/>
      </w:tblGrid>
      <w:tr w:rsidR="0036620B" w:rsidRPr="009A034A" w14:paraId="6674B432" w14:textId="77777777" w:rsidTr="000E1A71">
        <w:trPr>
          <w:trHeight w:val="175"/>
          <w:jc w:val="center"/>
        </w:trPr>
        <w:tc>
          <w:tcPr>
            <w:tcW w:w="1878" w:type="dxa"/>
          </w:tcPr>
          <w:p w14:paraId="0E1DC5FC" w14:textId="77777777" w:rsidR="0036620B" w:rsidRPr="009A034A" w:rsidRDefault="0036620B" w:rsidP="006A2FDB">
            <w:pPr>
              <w:spacing w:before="100" w:beforeAutospacing="1" w:after="100" w:afterAutospacing="1"/>
              <w:jc w:val="center"/>
              <w:rPr>
                <w:sz w:val="28"/>
                <w:szCs w:val="28"/>
                <w:lang w:val="kk-KZ"/>
              </w:rPr>
            </w:pPr>
            <w:r w:rsidRPr="009A034A">
              <w:rPr>
                <w:sz w:val="28"/>
                <w:szCs w:val="28"/>
                <w:lang w:val="kk-KZ"/>
              </w:rPr>
              <w:t>Скважина</w:t>
            </w:r>
          </w:p>
        </w:tc>
        <w:tc>
          <w:tcPr>
            <w:tcW w:w="1909" w:type="dxa"/>
          </w:tcPr>
          <w:p w14:paraId="27411FDA" w14:textId="77777777" w:rsidR="0036620B" w:rsidRPr="009A034A" w:rsidRDefault="0036620B" w:rsidP="000E1A71">
            <w:pPr>
              <w:spacing w:before="100" w:beforeAutospacing="1" w:after="100" w:afterAutospacing="1"/>
              <w:ind w:firstLine="63"/>
              <w:jc w:val="center"/>
              <w:rPr>
                <w:sz w:val="28"/>
                <w:szCs w:val="28"/>
                <w:lang w:val="kk-KZ"/>
              </w:rPr>
            </w:pPr>
            <w:r w:rsidRPr="009A034A">
              <w:rPr>
                <w:sz w:val="28"/>
                <w:szCs w:val="28"/>
                <w:lang w:val="kk-KZ"/>
              </w:rPr>
              <w:t>Лето</w:t>
            </w:r>
            <w:r w:rsidR="00A471D0" w:rsidRPr="009A034A">
              <w:rPr>
                <w:sz w:val="28"/>
                <w:szCs w:val="28"/>
              </w:rPr>
              <w:t>(МВт</w:t>
            </w:r>
            <w:r w:rsidR="00F00FB0" w:rsidRPr="009A034A">
              <w:rPr>
                <w:sz w:val="28"/>
                <w:szCs w:val="28"/>
              </w:rPr>
              <w:t>ч</w:t>
            </w:r>
            <w:r w:rsidR="00A471D0" w:rsidRPr="009A034A">
              <w:rPr>
                <w:sz w:val="28"/>
                <w:szCs w:val="28"/>
              </w:rPr>
              <w:t>)</w:t>
            </w:r>
          </w:p>
        </w:tc>
        <w:tc>
          <w:tcPr>
            <w:tcW w:w="1985" w:type="dxa"/>
          </w:tcPr>
          <w:p w14:paraId="086FB6BB" w14:textId="77777777" w:rsidR="0036620B" w:rsidRPr="009A034A" w:rsidRDefault="0036620B" w:rsidP="00F00FB0">
            <w:pPr>
              <w:spacing w:before="100" w:beforeAutospacing="1" w:after="100" w:afterAutospacing="1"/>
              <w:ind w:left="282" w:hanging="282"/>
              <w:jc w:val="center"/>
              <w:rPr>
                <w:sz w:val="28"/>
                <w:szCs w:val="28"/>
                <w:lang w:val="kk-KZ"/>
              </w:rPr>
            </w:pPr>
            <w:r w:rsidRPr="009A034A">
              <w:rPr>
                <w:sz w:val="28"/>
                <w:szCs w:val="28"/>
                <w:lang w:val="kk-KZ"/>
              </w:rPr>
              <w:t>Зима</w:t>
            </w:r>
            <w:r w:rsidR="00A471D0" w:rsidRPr="009A034A">
              <w:rPr>
                <w:sz w:val="28"/>
                <w:szCs w:val="28"/>
              </w:rPr>
              <w:t>(МВт</w:t>
            </w:r>
            <w:r w:rsidR="00F00FB0" w:rsidRPr="009A034A">
              <w:rPr>
                <w:sz w:val="28"/>
                <w:szCs w:val="28"/>
              </w:rPr>
              <w:t>ч</w:t>
            </w:r>
            <w:r w:rsidR="00A471D0" w:rsidRPr="009A034A">
              <w:rPr>
                <w:sz w:val="28"/>
                <w:szCs w:val="28"/>
              </w:rPr>
              <w:t>)</w:t>
            </w:r>
          </w:p>
        </w:tc>
        <w:tc>
          <w:tcPr>
            <w:tcW w:w="3685" w:type="dxa"/>
          </w:tcPr>
          <w:p w14:paraId="40C1D0D1" w14:textId="77777777" w:rsidR="0036620B" w:rsidRPr="009A034A" w:rsidRDefault="0036620B" w:rsidP="00F47DC4">
            <w:pPr>
              <w:spacing w:before="100" w:beforeAutospacing="1" w:after="100" w:afterAutospacing="1"/>
              <w:jc w:val="center"/>
              <w:rPr>
                <w:sz w:val="28"/>
                <w:szCs w:val="28"/>
                <w:lang w:val="en-GB"/>
              </w:rPr>
            </w:pPr>
            <w:r w:rsidRPr="009A034A">
              <w:rPr>
                <w:sz w:val="28"/>
                <w:szCs w:val="28"/>
                <w:lang w:val="kk-KZ"/>
              </w:rPr>
              <w:t>Годово</w:t>
            </w:r>
            <w:r w:rsidR="00F47DC4" w:rsidRPr="009A034A">
              <w:rPr>
                <w:sz w:val="28"/>
                <w:szCs w:val="28"/>
                <w:lang w:val="kk-KZ"/>
              </w:rPr>
              <w:t xml:space="preserve">й потенциал </w:t>
            </w:r>
            <w:r w:rsidRPr="009A034A">
              <w:rPr>
                <w:sz w:val="28"/>
                <w:szCs w:val="28"/>
                <w:lang w:val="en-GB"/>
              </w:rPr>
              <w:t>(</w:t>
            </w:r>
            <w:r w:rsidR="002200FF" w:rsidRPr="009A034A">
              <w:rPr>
                <w:sz w:val="28"/>
                <w:szCs w:val="28"/>
                <w:lang w:val="kk-KZ"/>
              </w:rPr>
              <w:t>М</w:t>
            </w:r>
            <w:r w:rsidRPr="009A034A">
              <w:rPr>
                <w:sz w:val="28"/>
                <w:szCs w:val="28"/>
                <w:lang w:val="kk-KZ"/>
              </w:rPr>
              <w:t>Втч</w:t>
            </w:r>
            <w:r w:rsidRPr="009A034A">
              <w:rPr>
                <w:sz w:val="28"/>
                <w:szCs w:val="28"/>
                <w:lang w:val="en-GB"/>
              </w:rPr>
              <w:t>)</w:t>
            </w:r>
          </w:p>
        </w:tc>
      </w:tr>
      <w:tr w:rsidR="0036620B" w:rsidRPr="009A034A" w14:paraId="443153E8" w14:textId="77777777" w:rsidTr="000E1A71">
        <w:trPr>
          <w:trHeight w:val="191"/>
          <w:jc w:val="center"/>
        </w:trPr>
        <w:tc>
          <w:tcPr>
            <w:tcW w:w="1878" w:type="dxa"/>
          </w:tcPr>
          <w:p w14:paraId="2631CCF0" w14:textId="77777777" w:rsidR="0036620B" w:rsidRPr="009A034A" w:rsidRDefault="0036620B" w:rsidP="00581C64">
            <w:pPr>
              <w:spacing w:before="100" w:beforeAutospacing="1" w:after="100" w:afterAutospacing="1"/>
              <w:rPr>
                <w:sz w:val="28"/>
                <w:szCs w:val="28"/>
                <w:lang w:val="en-GB"/>
              </w:rPr>
            </w:pPr>
            <w:r w:rsidRPr="009A034A">
              <w:rPr>
                <w:sz w:val="28"/>
                <w:szCs w:val="28"/>
                <w:lang w:val="en-GB"/>
              </w:rPr>
              <w:t>5539</w:t>
            </w:r>
          </w:p>
        </w:tc>
        <w:tc>
          <w:tcPr>
            <w:tcW w:w="1909" w:type="dxa"/>
          </w:tcPr>
          <w:p w14:paraId="5F8FE6CE" w14:textId="77777777" w:rsidR="0036620B" w:rsidRPr="009A034A" w:rsidRDefault="0036620B" w:rsidP="006A2FDB">
            <w:pPr>
              <w:spacing w:before="100" w:beforeAutospacing="1" w:after="100" w:afterAutospacing="1"/>
              <w:jc w:val="center"/>
              <w:rPr>
                <w:sz w:val="28"/>
                <w:szCs w:val="28"/>
                <w:lang w:val="kk-KZ"/>
              </w:rPr>
            </w:pPr>
            <w:r w:rsidRPr="009A034A">
              <w:rPr>
                <w:sz w:val="28"/>
                <w:szCs w:val="28"/>
                <w:lang w:val="en-GB"/>
              </w:rPr>
              <w:t>22434</w:t>
            </w:r>
          </w:p>
        </w:tc>
        <w:tc>
          <w:tcPr>
            <w:tcW w:w="1985" w:type="dxa"/>
          </w:tcPr>
          <w:p w14:paraId="2E9661F3"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lang w:val="en-GB"/>
              </w:rPr>
              <w:t>25811</w:t>
            </w:r>
          </w:p>
        </w:tc>
        <w:tc>
          <w:tcPr>
            <w:tcW w:w="3685" w:type="dxa"/>
          </w:tcPr>
          <w:p w14:paraId="5A387D72"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lang w:val="en-GB"/>
              </w:rPr>
              <w:t>48245</w:t>
            </w:r>
          </w:p>
        </w:tc>
      </w:tr>
      <w:tr w:rsidR="0036620B" w:rsidRPr="009A034A" w14:paraId="51E2FC59" w14:textId="77777777" w:rsidTr="000E1A71">
        <w:trPr>
          <w:trHeight w:val="181"/>
          <w:jc w:val="center"/>
        </w:trPr>
        <w:tc>
          <w:tcPr>
            <w:tcW w:w="1878" w:type="dxa"/>
          </w:tcPr>
          <w:p w14:paraId="336CCECA" w14:textId="0FAD88DE" w:rsidR="0036620B" w:rsidRPr="009A034A" w:rsidRDefault="0036620B" w:rsidP="00581C64">
            <w:pPr>
              <w:spacing w:before="100" w:beforeAutospacing="1" w:after="100" w:afterAutospacing="1"/>
              <w:rPr>
                <w:sz w:val="28"/>
                <w:szCs w:val="28"/>
                <w:lang w:val="en-GB"/>
              </w:rPr>
            </w:pPr>
            <w:r w:rsidRPr="009A034A">
              <w:rPr>
                <w:sz w:val="28"/>
                <w:szCs w:val="28"/>
                <w:lang w:val="en-GB"/>
              </w:rPr>
              <w:t>1-</w:t>
            </w:r>
            <w:r w:rsidR="003A1BFF" w:rsidRPr="009A034A">
              <w:rPr>
                <w:sz w:val="28"/>
                <w:szCs w:val="28"/>
                <w:lang w:val="kk-KZ"/>
              </w:rPr>
              <w:t>Т</w:t>
            </w:r>
            <w:r w:rsidRPr="009A034A">
              <w:rPr>
                <w:sz w:val="28"/>
                <w:szCs w:val="28"/>
                <w:lang w:val="en-GB"/>
              </w:rPr>
              <w:t>R</w:t>
            </w:r>
          </w:p>
        </w:tc>
        <w:tc>
          <w:tcPr>
            <w:tcW w:w="1909" w:type="dxa"/>
          </w:tcPr>
          <w:p w14:paraId="7045D73F" w14:textId="77777777" w:rsidR="0036620B" w:rsidRPr="009A034A" w:rsidRDefault="0036620B" w:rsidP="006A2FDB">
            <w:pPr>
              <w:spacing w:before="100" w:beforeAutospacing="1" w:after="100" w:afterAutospacing="1"/>
              <w:jc w:val="center"/>
              <w:rPr>
                <w:sz w:val="28"/>
                <w:szCs w:val="28"/>
                <w:lang w:val="kk-KZ"/>
              </w:rPr>
            </w:pPr>
            <w:r w:rsidRPr="009A034A">
              <w:rPr>
                <w:sz w:val="28"/>
                <w:szCs w:val="28"/>
              </w:rPr>
              <w:t>9929</w:t>
            </w:r>
          </w:p>
        </w:tc>
        <w:tc>
          <w:tcPr>
            <w:tcW w:w="1985" w:type="dxa"/>
          </w:tcPr>
          <w:p w14:paraId="425F911C"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rPr>
              <w:t>11799</w:t>
            </w:r>
          </w:p>
        </w:tc>
        <w:tc>
          <w:tcPr>
            <w:tcW w:w="3685" w:type="dxa"/>
          </w:tcPr>
          <w:p w14:paraId="674EB783"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rPr>
              <w:t>21729</w:t>
            </w:r>
          </w:p>
        </w:tc>
      </w:tr>
      <w:tr w:rsidR="0036620B" w:rsidRPr="009A034A" w14:paraId="1DC58674" w14:textId="77777777" w:rsidTr="000E1A71">
        <w:trPr>
          <w:trHeight w:val="191"/>
          <w:jc w:val="center"/>
        </w:trPr>
        <w:tc>
          <w:tcPr>
            <w:tcW w:w="1878" w:type="dxa"/>
          </w:tcPr>
          <w:p w14:paraId="0BF7C16B" w14:textId="2FAA7029" w:rsidR="0036620B" w:rsidRPr="009A034A" w:rsidRDefault="00FC7D45" w:rsidP="00581C64">
            <w:pPr>
              <w:spacing w:before="100" w:beforeAutospacing="1" w:after="100" w:afterAutospacing="1"/>
              <w:rPr>
                <w:sz w:val="28"/>
                <w:szCs w:val="28"/>
                <w:lang w:val="en-GB"/>
              </w:rPr>
            </w:pPr>
            <w:r w:rsidRPr="009A034A">
              <w:rPr>
                <w:sz w:val="28"/>
                <w:szCs w:val="28"/>
                <w:lang w:val="en-GB"/>
              </w:rPr>
              <w:t>2-</w:t>
            </w:r>
            <w:r w:rsidR="003A1BFF" w:rsidRPr="009A034A">
              <w:rPr>
                <w:sz w:val="28"/>
                <w:szCs w:val="28"/>
                <w:lang w:val="kk-KZ"/>
              </w:rPr>
              <w:t>Т</w:t>
            </w:r>
            <w:r w:rsidRPr="009A034A">
              <w:rPr>
                <w:sz w:val="28"/>
                <w:szCs w:val="28"/>
                <w:lang w:val="en-GB"/>
              </w:rPr>
              <w:t>П</w:t>
            </w:r>
          </w:p>
        </w:tc>
        <w:tc>
          <w:tcPr>
            <w:tcW w:w="1909" w:type="dxa"/>
          </w:tcPr>
          <w:p w14:paraId="3AC3EC9B" w14:textId="77777777" w:rsidR="0036620B" w:rsidRPr="009A034A" w:rsidRDefault="0036620B" w:rsidP="000E1A71">
            <w:pPr>
              <w:spacing w:before="100" w:beforeAutospacing="1" w:after="100" w:afterAutospacing="1"/>
              <w:ind w:firstLine="63"/>
              <w:jc w:val="center"/>
              <w:rPr>
                <w:sz w:val="28"/>
                <w:szCs w:val="28"/>
                <w:lang w:val="kk-KZ"/>
              </w:rPr>
            </w:pPr>
            <w:r w:rsidRPr="009A034A">
              <w:rPr>
                <w:sz w:val="28"/>
                <w:szCs w:val="28"/>
              </w:rPr>
              <w:t>9763</w:t>
            </w:r>
          </w:p>
        </w:tc>
        <w:tc>
          <w:tcPr>
            <w:tcW w:w="1985" w:type="dxa"/>
          </w:tcPr>
          <w:p w14:paraId="0958BBC5"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rPr>
              <w:t>12671</w:t>
            </w:r>
          </w:p>
        </w:tc>
        <w:tc>
          <w:tcPr>
            <w:tcW w:w="3685" w:type="dxa"/>
          </w:tcPr>
          <w:p w14:paraId="2C2836A8"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rPr>
              <w:t>22434</w:t>
            </w:r>
          </w:p>
        </w:tc>
      </w:tr>
      <w:tr w:rsidR="0036620B" w:rsidRPr="009A034A" w14:paraId="6ECD3F83" w14:textId="77777777" w:rsidTr="000E1A71">
        <w:trPr>
          <w:trHeight w:val="191"/>
          <w:jc w:val="center"/>
        </w:trPr>
        <w:tc>
          <w:tcPr>
            <w:tcW w:w="1878" w:type="dxa"/>
          </w:tcPr>
          <w:p w14:paraId="3DC3C531" w14:textId="77777777" w:rsidR="0036620B" w:rsidRPr="009A034A" w:rsidRDefault="0036620B" w:rsidP="00581C64">
            <w:pPr>
              <w:spacing w:before="100" w:beforeAutospacing="1" w:after="100" w:afterAutospacing="1"/>
              <w:rPr>
                <w:sz w:val="28"/>
                <w:szCs w:val="28"/>
                <w:lang w:val="en-GB"/>
              </w:rPr>
            </w:pPr>
            <w:r w:rsidRPr="009A034A">
              <w:rPr>
                <w:sz w:val="28"/>
                <w:szCs w:val="28"/>
                <w:lang w:val="en-GB"/>
              </w:rPr>
              <w:t>SUM</w:t>
            </w:r>
          </w:p>
        </w:tc>
        <w:tc>
          <w:tcPr>
            <w:tcW w:w="1909" w:type="dxa"/>
          </w:tcPr>
          <w:p w14:paraId="1A70B35B" w14:textId="77777777" w:rsidR="0036620B" w:rsidRPr="009A034A" w:rsidRDefault="0036620B" w:rsidP="006A2FDB">
            <w:pPr>
              <w:spacing w:before="100" w:beforeAutospacing="1" w:after="100" w:afterAutospacing="1"/>
              <w:jc w:val="center"/>
              <w:rPr>
                <w:sz w:val="28"/>
                <w:szCs w:val="28"/>
              </w:rPr>
            </w:pPr>
          </w:p>
        </w:tc>
        <w:tc>
          <w:tcPr>
            <w:tcW w:w="1985" w:type="dxa"/>
          </w:tcPr>
          <w:p w14:paraId="709D79A1" w14:textId="77777777" w:rsidR="0036620B" w:rsidRPr="009A034A" w:rsidRDefault="0036620B" w:rsidP="006A2FDB">
            <w:pPr>
              <w:spacing w:before="100" w:beforeAutospacing="1" w:after="100" w:afterAutospacing="1"/>
              <w:jc w:val="center"/>
              <w:rPr>
                <w:sz w:val="28"/>
                <w:szCs w:val="28"/>
              </w:rPr>
            </w:pPr>
          </w:p>
        </w:tc>
        <w:tc>
          <w:tcPr>
            <w:tcW w:w="3685" w:type="dxa"/>
          </w:tcPr>
          <w:p w14:paraId="645011F1" w14:textId="77777777" w:rsidR="0036620B" w:rsidRPr="009A034A" w:rsidRDefault="003E2FAE" w:rsidP="006A2FDB">
            <w:pPr>
              <w:spacing w:before="100" w:beforeAutospacing="1" w:after="100" w:afterAutospacing="1"/>
              <w:jc w:val="center"/>
              <w:rPr>
                <w:sz w:val="28"/>
                <w:szCs w:val="28"/>
                <w:lang w:val="kk-KZ"/>
              </w:rPr>
            </w:pPr>
            <w:r w:rsidRPr="009A034A">
              <w:rPr>
                <w:sz w:val="28"/>
                <w:szCs w:val="28"/>
                <w:lang w:val="en-US"/>
              </w:rPr>
              <w:t>92409</w:t>
            </w:r>
          </w:p>
        </w:tc>
      </w:tr>
    </w:tbl>
    <w:p w14:paraId="530A732F" w14:textId="1E92CF29" w:rsidR="00333C1A" w:rsidRPr="009A034A" w:rsidRDefault="00333C1A" w:rsidP="0045153E">
      <w:pPr>
        <w:jc w:val="both"/>
        <w:rPr>
          <w:bCs/>
          <w:sz w:val="28"/>
          <w:szCs w:val="28"/>
          <w:lang w:val="kk-KZ"/>
        </w:rPr>
      </w:pPr>
    </w:p>
    <w:p w14:paraId="01222753" w14:textId="77777777" w:rsidR="0045153E" w:rsidRPr="009A034A" w:rsidRDefault="0045153E" w:rsidP="0045153E">
      <w:pPr>
        <w:jc w:val="both"/>
        <w:rPr>
          <w:bCs/>
          <w:sz w:val="28"/>
          <w:szCs w:val="28"/>
          <w:lang w:val="kk-KZ"/>
        </w:rPr>
      </w:pPr>
    </w:p>
    <w:p w14:paraId="52F1AFCF" w14:textId="77777777" w:rsidR="00F07D43" w:rsidRPr="009A034A" w:rsidRDefault="004329A1" w:rsidP="007F68AE">
      <w:pPr>
        <w:ind w:firstLine="708"/>
        <w:jc w:val="center"/>
        <w:rPr>
          <w:sz w:val="28"/>
          <w:szCs w:val="28"/>
        </w:rPr>
      </w:pPr>
      <w:r w:rsidRPr="009A034A">
        <w:rPr>
          <w:noProof/>
          <w:sz w:val="28"/>
          <w:szCs w:val="28"/>
        </w:rPr>
        <w:drawing>
          <wp:inline distT="0" distB="0" distL="0" distR="0" wp14:anchorId="6BA715C4" wp14:editId="03FAE6A2">
            <wp:extent cx="4049783" cy="2649486"/>
            <wp:effectExtent l="19050" t="0" r="7867" b="0"/>
            <wp:docPr id="5625792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59408" cy="2655783"/>
                    </a:xfrm>
                    <a:prstGeom prst="rect">
                      <a:avLst/>
                    </a:prstGeom>
                    <a:noFill/>
                  </pic:spPr>
                </pic:pic>
              </a:graphicData>
            </a:graphic>
          </wp:inline>
        </w:drawing>
      </w:r>
    </w:p>
    <w:p w14:paraId="1CF27AF5" w14:textId="77777777" w:rsidR="00F07D43" w:rsidRPr="009A034A" w:rsidRDefault="00F07D43" w:rsidP="000E3469">
      <w:pPr>
        <w:ind w:firstLine="708"/>
        <w:jc w:val="both"/>
        <w:rPr>
          <w:sz w:val="28"/>
          <w:szCs w:val="28"/>
        </w:rPr>
      </w:pPr>
    </w:p>
    <w:p w14:paraId="1D63CBEB" w14:textId="553D9D8E" w:rsidR="00BE405A" w:rsidRPr="009A034A" w:rsidRDefault="00BE405A" w:rsidP="001131EF">
      <w:pPr>
        <w:ind w:firstLine="708"/>
        <w:jc w:val="center"/>
        <w:rPr>
          <w:sz w:val="28"/>
          <w:szCs w:val="28"/>
          <w:lang w:val="kk-KZ"/>
        </w:rPr>
      </w:pPr>
      <w:r w:rsidRPr="009A034A">
        <w:rPr>
          <w:iCs/>
          <w:sz w:val="28"/>
          <w:szCs w:val="28"/>
        </w:rPr>
        <w:t xml:space="preserve">Рисунок </w:t>
      </w:r>
      <w:r w:rsidRPr="009A034A">
        <w:rPr>
          <w:iCs/>
          <w:sz w:val="28"/>
          <w:szCs w:val="28"/>
          <w:lang w:val="kk-KZ"/>
        </w:rPr>
        <w:t>2</w:t>
      </w:r>
      <w:r w:rsidR="0012690D" w:rsidRPr="009A034A">
        <w:rPr>
          <w:iCs/>
          <w:sz w:val="28"/>
          <w:szCs w:val="28"/>
          <w:lang w:val="kk-KZ"/>
        </w:rPr>
        <w:t>3</w:t>
      </w:r>
      <w:r w:rsidR="00C666C3" w:rsidRPr="009A034A">
        <w:rPr>
          <w:iCs/>
          <w:sz w:val="28"/>
          <w:szCs w:val="28"/>
          <w:lang w:val="kk-KZ"/>
        </w:rPr>
        <w:t xml:space="preserve"> </w:t>
      </w:r>
      <w:r w:rsidR="00C666C3" w:rsidRPr="009A034A">
        <w:rPr>
          <w:iCs/>
          <w:sz w:val="28"/>
          <w:szCs w:val="28"/>
        </w:rPr>
        <w:t>–</w:t>
      </w:r>
      <w:r w:rsidRPr="009A034A">
        <w:rPr>
          <w:iCs/>
          <w:sz w:val="28"/>
          <w:szCs w:val="28"/>
        </w:rPr>
        <w:t xml:space="preserve"> </w:t>
      </w:r>
      <w:r w:rsidRPr="009A034A">
        <w:rPr>
          <w:sz w:val="28"/>
          <w:szCs w:val="28"/>
        </w:rPr>
        <w:t xml:space="preserve">Графическое представление годового теплового потенциала конденсатора </w:t>
      </w:r>
      <w:r w:rsidR="00E21AAA" w:rsidRPr="009A034A">
        <w:rPr>
          <w:sz w:val="28"/>
          <w:szCs w:val="28"/>
        </w:rPr>
        <w:t>ОЦР</w:t>
      </w:r>
      <w:r w:rsidRPr="009A034A">
        <w:rPr>
          <w:sz w:val="28"/>
          <w:szCs w:val="28"/>
        </w:rPr>
        <w:t>–CHP</w:t>
      </w:r>
      <w:r w:rsidR="0045153E" w:rsidRPr="009A034A">
        <w:rPr>
          <w:sz w:val="28"/>
          <w:szCs w:val="28"/>
          <w:lang w:val="kk-KZ"/>
        </w:rPr>
        <w:t>,</w:t>
      </w:r>
      <w:r w:rsidRPr="009A034A">
        <w:rPr>
          <w:sz w:val="28"/>
          <w:szCs w:val="28"/>
        </w:rPr>
        <w:t xml:space="preserve"> (по данным таблицы </w:t>
      </w:r>
      <w:r w:rsidR="00F5311C" w:rsidRPr="009A034A">
        <w:rPr>
          <w:sz w:val="28"/>
          <w:szCs w:val="28"/>
          <w:lang w:val="kk-KZ"/>
        </w:rPr>
        <w:t>2</w:t>
      </w:r>
      <w:r w:rsidR="005E62FE" w:rsidRPr="009A034A">
        <w:rPr>
          <w:sz w:val="28"/>
          <w:szCs w:val="28"/>
          <w:lang w:val="kk-KZ"/>
        </w:rPr>
        <w:t>1</w:t>
      </w:r>
      <w:r w:rsidRPr="009A034A">
        <w:rPr>
          <w:sz w:val="28"/>
          <w:szCs w:val="28"/>
        </w:rPr>
        <w:t>)</w:t>
      </w:r>
    </w:p>
    <w:p w14:paraId="1892B1B8" w14:textId="77777777" w:rsidR="00BE405A" w:rsidRPr="009A034A" w:rsidRDefault="00BE405A" w:rsidP="000E3469">
      <w:pPr>
        <w:ind w:firstLine="708"/>
        <w:jc w:val="both"/>
        <w:rPr>
          <w:sz w:val="28"/>
          <w:szCs w:val="28"/>
          <w:lang w:val="kk-KZ"/>
        </w:rPr>
      </w:pPr>
    </w:p>
    <w:p w14:paraId="4EB88DED" w14:textId="655810BF" w:rsidR="00333C1A" w:rsidRPr="009A034A" w:rsidRDefault="00333C1A" w:rsidP="000E3469">
      <w:pPr>
        <w:ind w:firstLine="708"/>
        <w:jc w:val="both"/>
        <w:rPr>
          <w:sz w:val="28"/>
          <w:szCs w:val="28"/>
          <w:lang w:val="kk-KZ"/>
        </w:rPr>
      </w:pPr>
      <w:r w:rsidRPr="009A034A">
        <w:rPr>
          <w:sz w:val="28"/>
          <w:szCs w:val="28"/>
        </w:rPr>
        <w:t xml:space="preserve">Полученные значения свидетельствуют о значительном объёме остаточного тепла, который в противном случае был бы полностью рассеян в </w:t>
      </w:r>
      <w:r w:rsidRPr="009A034A">
        <w:rPr>
          <w:sz w:val="28"/>
          <w:szCs w:val="28"/>
        </w:rPr>
        <w:lastRenderedPageBreak/>
        <w:t>окружающую среду, что подчёркивает актуальность реализации к</w:t>
      </w:r>
      <w:r w:rsidR="00EC5E42" w:rsidRPr="009A034A">
        <w:rPr>
          <w:sz w:val="28"/>
          <w:szCs w:val="28"/>
        </w:rPr>
        <w:t>аскадны</w:t>
      </w:r>
      <w:r w:rsidRPr="009A034A">
        <w:rPr>
          <w:sz w:val="28"/>
          <w:szCs w:val="28"/>
        </w:rPr>
        <w:t>х схем.</w:t>
      </w:r>
    </w:p>
    <w:p w14:paraId="69E3FA20" w14:textId="77777777" w:rsidR="000E3469" w:rsidRPr="009A034A" w:rsidRDefault="00561329" w:rsidP="000E3469">
      <w:pPr>
        <w:ind w:firstLine="708"/>
        <w:jc w:val="both"/>
        <w:rPr>
          <w:i/>
          <w:iCs/>
          <w:sz w:val="28"/>
          <w:szCs w:val="28"/>
          <w:lang w:val="kk-KZ"/>
        </w:rPr>
      </w:pPr>
      <w:r w:rsidRPr="009A034A">
        <w:rPr>
          <w:i/>
          <w:iCs/>
          <w:sz w:val="28"/>
          <w:szCs w:val="28"/>
          <w:lang w:val="kk-KZ"/>
        </w:rPr>
        <w:t>Т</w:t>
      </w:r>
      <w:proofErr w:type="spellStart"/>
      <w:r w:rsidR="00F8665C" w:rsidRPr="009A034A">
        <w:rPr>
          <w:i/>
          <w:iCs/>
          <w:sz w:val="28"/>
          <w:szCs w:val="28"/>
        </w:rPr>
        <w:t>епловая</w:t>
      </w:r>
      <w:proofErr w:type="spellEnd"/>
      <w:r w:rsidR="00F8665C" w:rsidRPr="009A034A">
        <w:rPr>
          <w:i/>
          <w:iCs/>
          <w:sz w:val="28"/>
          <w:szCs w:val="28"/>
        </w:rPr>
        <w:t xml:space="preserve"> нагрузка теплицы (проверка реализуемости)</w:t>
      </w:r>
    </w:p>
    <w:p w14:paraId="69FF9D9A" w14:textId="7F719DFD" w:rsidR="00F8665C" w:rsidRPr="009A034A" w:rsidRDefault="00F8665C" w:rsidP="000E3469">
      <w:pPr>
        <w:ind w:firstLine="708"/>
        <w:jc w:val="both"/>
        <w:rPr>
          <w:sz w:val="28"/>
          <w:szCs w:val="28"/>
        </w:rPr>
      </w:pPr>
      <w:r w:rsidRPr="009A034A">
        <w:rPr>
          <w:sz w:val="28"/>
          <w:szCs w:val="28"/>
        </w:rPr>
        <w:t xml:space="preserve">На данном этапе проверяется, достаточна ли тепловая мощность конденсатора </w:t>
      </w:r>
      <w:r w:rsidR="00E21AAA" w:rsidRPr="009A034A">
        <w:rPr>
          <w:sz w:val="28"/>
          <w:szCs w:val="28"/>
        </w:rPr>
        <w:t>ОЦР</w:t>
      </w:r>
      <w:r w:rsidRPr="009A034A">
        <w:rPr>
          <w:sz w:val="28"/>
          <w:szCs w:val="28"/>
        </w:rPr>
        <w:t xml:space="preserve"> для покрытия максимальной зимней нагрузки теплицы</w:t>
      </w:r>
      <w:r w:rsidR="00561329" w:rsidRPr="009A034A">
        <w:rPr>
          <w:sz w:val="28"/>
          <w:szCs w:val="28"/>
          <w:lang w:val="kk-KZ"/>
        </w:rPr>
        <w:t>, которая</w:t>
      </w:r>
      <w:r w:rsidR="00561329" w:rsidRPr="009A034A">
        <w:rPr>
          <w:sz w:val="28"/>
          <w:szCs w:val="28"/>
        </w:rPr>
        <w:t xml:space="preserve"> определяется по классическому уравнению теплопередачи</w:t>
      </w:r>
      <w:r w:rsidR="00792A98" w:rsidRPr="009A034A">
        <w:rPr>
          <w:sz w:val="28"/>
          <w:szCs w:val="28"/>
        </w:rPr>
        <w:t xml:space="preserve"> </w:t>
      </w:r>
      <w:r w:rsidR="00043856" w:rsidRPr="009A034A">
        <w:rPr>
          <w:sz w:val="28"/>
          <w:szCs w:val="28"/>
        </w:rPr>
        <w:t>согласно</w:t>
      </w:r>
      <w:r w:rsidR="00792A98" w:rsidRPr="009A034A">
        <w:rPr>
          <w:sz w:val="28"/>
          <w:szCs w:val="28"/>
        </w:rPr>
        <w:t xml:space="preserve"> выражени</w:t>
      </w:r>
      <w:r w:rsidR="00043856" w:rsidRPr="009A034A">
        <w:rPr>
          <w:sz w:val="28"/>
          <w:szCs w:val="28"/>
        </w:rPr>
        <w:t>ю</w:t>
      </w:r>
      <w:r w:rsidR="00792A98" w:rsidRPr="009A034A">
        <w:rPr>
          <w:sz w:val="28"/>
          <w:szCs w:val="28"/>
        </w:rPr>
        <w:t xml:space="preserve"> </w:t>
      </w:r>
      <w:r w:rsidR="00043856" w:rsidRPr="009A034A">
        <w:rPr>
          <w:sz w:val="28"/>
          <w:szCs w:val="28"/>
        </w:rPr>
        <w:t>(</w:t>
      </w:r>
      <w:r w:rsidR="00792A98" w:rsidRPr="009A034A">
        <w:rPr>
          <w:sz w:val="28"/>
          <w:szCs w:val="28"/>
        </w:rPr>
        <w:t>12</w:t>
      </w:r>
      <w:r w:rsidR="00043856" w:rsidRPr="009A034A">
        <w:rPr>
          <w:sz w:val="28"/>
          <w:szCs w:val="28"/>
        </w:rPr>
        <w:t xml:space="preserve">), приведенному в </w:t>
      </w:r>
      <w:r w:rsidR="00455297" w:rsidRPr="009A034A">
        <w:rPr>
          <w:sz w:val="28"/>
          <w:szCs w:val="28"/>
        </w:rPr>
        <w:t>раздел</w:t>
      </w:r>
      <w:r w:rsidR="00043856" w:rsidRPr="009A034A">
        <w:rPr>
          <w:sz w:val="28"/>
          <w:szCs w:val="28"/>
        </w:rPr>
        <w:t>е</w:t>
      </w:r>
      <w:r w:rsidR="00455297" w:rsidRPr="009A034A">
        <w:rPr>
          <w:sz w:val="28"/>
          <w:szCs w:val="28"/>
        </w:rPr>
        <w:t xml:space="preserve"> 3.5.</w:t>
      </w:r>
    </w:p>
    <w:p w14:paraId="46371A23" w14:textId="77777777" w:rsidR="00792A98" w:rsidRPr="009A034A" w:rsidRDefault="00792A98" w:rsidP="000E3469">
      <w:pPr>
        <w:ind w:firstLine="708"/>
        <w:jc w:val="both"/>
        <w:rPr>
          <w:sz w:val="28"/>
          <w:szCs w:val="28"/>
          <w:lang w:val="kk-KZ"/>
        </w:rPr>
      </w:pPr>
    </w:p>
    <w:p w14:paraId="0E4E0014" w14:textId="77777777" w:rsidR="00F8665C" w:rsidRPr="009A034A" w:rsidRDefault="00F8665C" w:rsidP="000E3469">
      <w:pPr>
        <w:ind w:firstLine="708"/>
        <w:jc w:val="both"/>
        <w:rPr>
          <w:sz w:val="28"/>
          <w:szCs w:val="28"/>
          <w:lang w:val="kk-KZ"/>
        </w:rPr>
      </w:pPr>
      <m:oMathPara>
        <m:oMath>
          <m:r>
            <w:rPr>
              <w:rFonts w:ascii="Cambria Math" w:hAnsi="Cambria Math"/>
              <w:sz w:val="28"/>
              <w:szCs w:val="28"/>
            </w:rPr>
            <m:t>Q</m:t>
          </m:r>
          <m:r>
            <w:rPr>
              <w:rFonts w:ascii="Cambria Math" w:hAnsi="Cambria Math"/>
              <w:sz w:val="28"/>
              <w:szCs w:val="28"/>
              <w:lang w:val="en-US"/>
            </w:rPr>
            <m:t>=U∙A∙</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Т</m:t>
                  </m:r>
                </m:e>
                <m:sub>
                  <m:r>
                    <w:rPr>
                      <w:rFonts w:ascii="Cambria Math" w:hAnsi="Cambria Math"/>
                      <w:sz w:val="28"/>
                      <w:szCs w:val="28"/>
                      <w:lang w:val="en-US"/>
                    </w:rPr>
                    <m:t>вход</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Т</m:t>
                  </m:r>
                </m:e>
                <m:sub>
                  <m:r>
                    <w:rPr>
                      <w:rFonts w:ascii="Cambria Math" w:hAnsi="Cambria Math"/>
                      <w:sz w:val="28"/>
                      <w:szCs w:val="28"/>
                      <w:lang w:val="en-US"/>
                    </w:rPr>
                    <m:t>вых</m:t>
                  </m:r>
                </m:sub>
              </m:sSub>
            </m:e>
          </m:d>
        </m:oMath>
      </m:oMathPara>
    </w:p>
    <w:p w14:paraId="6165BEA7" w14:textId="77777777" w:rsidR="000B1227" w:rsidRPr="009A034A" w:rsidRDefault="000B1227" w:rsidP="000E3469">
      <w:pPr>
        <w:ind w:firstLine="708"/>
        <w:jc w:val="both"/>
        <w:rPr>
          <w:sz w:val="28"/>
          <w:szCs w:val="28"/>
          <w:lang w:val="kk-KZ"/>
        </w:rPr>
      </w:pPr>
    </w:p>
    <w:p w14:paraId="17500023" w14:textId="01537A19" w:rsidR="0053770D" w:rsidRPr="009A034A" w:rsidRDefault="0053770D" w:rsidP="0033531E">
      <w:pPr>
        <w:jc w:val="both"/>
        <w:rPr>
          <w:sz w:val="28"/>
          <w:szCs w:val="28"/>
          <w:lang w:val="kk-KZ"/>
        </w:rPr>
      </w:pPr>
      <w:r w:rsidRPr="009A034A">
        <w:rPr>
          <w:sz w:val="28"/>
          <w:szCs w:val="28"/>
        </w:rPr>
        <w:t xml:space="preserve">Таблица </w:t>
      </w:r>
      <w:r w:rsidR="00DD5CD9" w:rsidRPr="009A034A">
        <w:rPr>
          <w:sz w:val="28"/>
          <w:szCs w:val="28"/>
          <w:lang w:val="kk-KZ"/>
        </w:rPr>
        <w:t>2</w:t>
      </w:r>
      <w:r w:rsidR="005E62FE" w:rsidRPr="009A034A">
        <w:rPr>
          <w:sz w:val="28"/>
          <w:szCs w:val="28"/>
          <w:lang w:val="kk-KZ"/>
        </w:rPr>
        <w:t>2</w:t>
      </w:r>
      <w:r w:rsidRPr="009A034A">
        <w:rPr>
          <w:sz w:val="28"/>
          <w:szCs w:val="28"/>
        </w:rPr>
        <w:t xml:space="preserve"> </w:t>
      </w:r>
      <w:r w:rsidR="00C666C3" w:rsidRPr="009A034A">
        <w:rPr>
          <w:iCs/>
          <w:sz w:val="28"/>
          <w:szCs w:val="28"/>
        </w:rPr>
        <w:t>–</w:t>
      </w:r>
      <w:r w:rsidRPr="009A034A">
        <w:rPr>
          <w:sz w:val="28"/>
          <w:szCs w:val="28"/>
        </w:rPr>
        <w:t xml:space="preserve"> Расчётные тепловые характеристики эталонной теплицы</w:t>
      </w:r>
    </w:p>
    <w:p w14:paraId="7321EEAB" w14:textId="77777777" w:rsidR="00805FDF" w:rsidRPr="009A034A" w:rsidRDefault="00805FDF" w:rsidP="0053770D">
      <w:pPr>
        <w:ind w:firstLine="708"/>
        <w:jc w:val="both"/>
        <w:rPr>
          <w:sz w:val="28"/>
          <w:szCs w:val="28"/>
          <w:lang w:val="kk-KZ"/>
        </w:rPr>
      </w:pPr>
    </w:p>
    <w:tbl>
      <w:tblPr>
        <w:tblStyle w:val="aa"/>
        <w:tblW w:w="0" w:type="auto"/>
        <w:tblInd w:w="250" w:type="dxa"/>
        <w:tblLook w:val="04A0" w:firstRow="1" w:lastRow="0" w:firstColumn="1" w:lastColumn="0" w:noHBand="0" w:noVBand="1"/>
      </w:tblPr>
      <w:tblGrid>
        <w:gridCol w:w="3969"/>
        <w:gridCol w:w="2726"/>
        <w:gridCol w:w="2366"/>
      </w:tblGrid>
      <w:tr w:rsidR="00805FDF" w:rsidRPr="009A034A" w14:paraId="74DE7F1E" w14:textId="77777777" w:rsidTr="00C666C3">
        <w:tc>
          <w:tcPr>
            <w:tcW w:w="3969" w:type="dxa"/>
            <w:vAlign w:val="center"/>
          </w:tcPr>
          <w:p w14:paraId="77CDF98C" w14:textId="77777777" w:rsidR="00805FDF" w:rsidRPr="009A034A" w:rsidRDefault="00805FDF" w:rsidP="006664D9">
            <w:pPr>
              <w:jc w:val="center"/>
              <w:rPr>
                <w:sz w:val="28"/>
                <w:szCs w:val="28"/>
                <w:lang w:val="kk-KZ"/>
              </w:rPr>
            </w:pPr>
            <w:r w:rsidRPr="009A034A">
              <w:rPr>
                <w:sz w:val="28"/>
                <w:szCs w:val="28"/>
              </w:rPr>
              <w:t>Показатель</w:t>
            </w:r>
          </w:p>
        </w:tc>
        <w:tc>
          <w:tcPr>
            <w:tcW w:w="2726" w:type="dxa"/>
            <w:vAlign w:val="center"/>
          </w:tcPr>
          <w:p w14:paraId="33EB7190" w14:textId="77777777" w:rsidR="00805FDF" w:rsidRPr="009A034A" w:rsidRDefault="00805FDF" w:rsidP="006664D9">
            <w:pPr>
              <w:jc w:val="center"/>
              <w:rPr>
                <w:sz w:val="28"/>
                <w:szCs w:val="28"/>
                <w:lang w:val="kk-KZ"/>
              </w:rPr>
            </w:pPr>
            <w:r w:rsidRPr="009A034A">
              <w:rPr>
                <w:sz w:val="28"/>
                <w:szCs w:val="28"/>
              </w:rPr>
              <w:t>Значение</w:t>
            </w:r>
          </w:p>
        </w:tc>
        <w:tc>
          <w:tcPr>
            <w:tcW w:w="2366" w:type="dxa"/>
            <w:vAlign w:val="center"/>
          </w:tcPr>
          <w:p w14:paraId="6A7064F8" w14:textId="77777777" w:rsidR="00805FDF" w:rsidRPr="009A034A" w:rsidRDefault="00805FDF" w:rsidP="006664D9">
            <w:pPr>
              <w:jc w:val="center"/>
              <w:rPr>
                <w:sz w:val="28"/>
                <w:szCs w:val="28"/>
                <w:lang w:val="kk-KZ"/>
              </w:rPr>
            </w:pPr>
            <w:r w:rsidRPr="009A034A">
              <w:rPr>
                <w:sz w:val="28"/>
                <w:szCs w:val="28"/>
              </w:rPr>
              <w:t>Ед. изм.</w:t>
            </w:r>
          </w:p>
        </w:tc>
      </w:tr>
      <w:tr w:rsidR="00805FDF" w:rsidRPr="009A034A" w14:paraId="167BD4BF" w14:textId="77777777" w:rsidTr="006664D9">
        <w:trPr>
          <w:trHeight w:val="338"/>
        </w:trPr>
        <w:tc>
          <w:tcPr>
            <w:tcW w:w="3969" w:type="dxa"/>
          </w:tcPr>
          <w:tbl>
            <w:tblPr>
              <w:tblW w:w="3408" w:type="dxa"/>
              <w:tblCellSpacing w:w="15" w:type="dxa"/>
              <w:tblCellMar>
                <w:top w:w="15" w:type="dxa"/>
                <w:left w:w="15" w:type="dxa"/>
                <w:bottom w:w="15" w:type="dxa"/>
                <w:right w:w="15" w:type="dxa"/>
              </w:tblCellMar>
              <w:tblLook w:val="04A0" w:firstRow="1" w:lastRow="0" w:firstColumn="1" w:lastColumn="0" w:noHBand="0" w:noVBand="1"/>
            </w:tblPr>
            <w:tblGrid>
              <w:gridCol w:w="3261"/>
              <w:gridCol w:w="66"/>
              <w:gridCol w:w="81"/>
            </w:tblGrid>
            <w:tr w:rsidR="00805FDF" w:rsidRPr="009A034A" w14:paraId="5579A9B1" w14:textId="77777777" w:rsidTr="00C666C3">
              <w:trPr>
                <w:tblCellSpacing w:w="15" w:type="dxa"/>
              </w:trPr>
              <w:tc>
                <w:tcPr>
                  <w:tcW w:w="3216" w:type="dxa"/>
                  <w:vAlign w:val="center"/>
                  <w:hideMark/>
                </w:tcPr>
                <w:p w14:paraId="16BF99DD" w14:textId="77777777" w:rsidR="00805FDF" w:rsidRPr="009A034A" w:rsidRDefault="00A03F14" w:rsidP="006664D9">
                  <w:pPr>
                    <w:jc w:val="center"/>
                    <w:rPr>
                      <w:sz w:val="28"/>
                      <w:szCs w:val="28"/>
                    </w:rPr>
                  </w:pPr>
                  <w:r w:rsidRPr="009A034A">
                    <w:rPr>
                      <w:sz w:val="28"/>
                      <w:szCs w:val="28"/>
                    </w:rPr>
                    <w:t>Т</w:t>
                  </w:r>
                  <w:r w:rsidR="00805FDF" w:rsidRPr="009A034A">
                    <w:rPr>
                      <w:sz w:val="28"/>
                      <w:szCs w:val="28"/>
                    </w:rPr>
                    <w:t>епловая нагрузка (зима)</w:t>
                  </w:r>
                </w:p>
              </w:tc>
              <w:tc>
                <w:tcPr>
                  <w:tcW w:w="0" w:type="auto"/>
                  <w:vAlign w:val="center"/>
                </w:tcPr>
                <w:p w14:paraId="4F7E5F6B" w14:textId="77777777" w:rsidR="00805FDF" w:rsidRPr="009A034A" w:rsidRDefault="00805FDF" w:rsidP="006664D9">
                  <w:pPr>
                    <w:ind w:firstLine="708"/>
                    <w:jc w:val="center"/>
                    <w:rPr>
                      <w:sz w:val="28"/>
                      <w:szCs w:val="28"/>
                    </w:rPr>
                  </w:pPr>
                </w:p>
              </w:tc>
              <w:tc>
                <w:tcPr>
                  <w:tcW w:w="0" w:type="auto"/>
                  <w:vAlign w:val="center"/>
                  <w:hideMark/>
                </w:tcPr>
                <w:p w14:paraId="3E1F6530" w14:textId="77777777" w:rsidR="00805FDF" w:rsidRPr="009A034A" w:rsidRDefault="00805FDF" w:rsidP="006664D9">
                  <w:pPr>
                    <w:ind w:firstLine="708"/>
                    <w:jc w:val="center"/>
                    <w:rPr>
                      <w:sz w:val="28"/>
                      <w:szCs w:val="28"/>
                    </w:rPr>
                  </w:pPr>
                </w:p>
              </w:tc>
            </w:tr>
          </w:tbl>
          <w:p w14:paraId="376FE18A" w14:textId="77777777" w:rsidR="00805FDF" w:rsidRPr="009A034A" w:rsidRDefault="00805FDF" w:rsidP="006664D9">
            <w:pPr>
              <w:jc w:val="center"/>
              <w:rPr>
                <w:sz w:val="28"/>
                <w:szCs w:val="28"/>
                <w:lang w:val="kk-KZ"/>
              </w:rPr>
            </w:pPr>
          </w:p>
        </w:tc>
        <w:tc>
          <w:tcPr>
            <w:tcW w:w="2726" w:type="dxa"/>
          </w:tcPr>
          <w:p w14:paraId="4C06F227" w14:textId="08B863E7" w:rsidR="00805FDF" w:rsidRPr="009A034A" w:rsidRDefault="00011FEA" w:rsidP="006664D9">
            <w:pPr>
              <w:jc w:val="center"/>
              <w:rPr>
                <w:sz w:val="28"/>
                <w:szCs w:val="28"/>
                <w:lang w:val="kk-KZ"/>
              </w:rPr>
            </w:pPr>
            <w:r w:rsidRPr="009A034A">
              <w:rPr>
                <w:sz w:val="28"/>
                <w:szCs w:val="28"/>
                <w:lang w:val="kk-KZ"/>
              </w:rPr>
              <w:t>1,35</w:t>
            </w:r>
          </w:p>
        </w:tc>
        <w:tc>
          <w:tcPr>
            <w:tcW w:w="2366" w:type="dxa"/>
          </w:tcPr>
          <w:p w14:paraId="41849603" w14:textId="77777777" w:rsidR="00805FDF" w:rsidRPr="009A034A" w:rsidRDefault="00805FDF" w:rsidP="006664D9">
            <w:pPr>
              <w:jc w:val="center"/>
              <w:rPr>
                <w:sz w:val="28"/>
                <w:szCs w:val="28"/>
                <w:lang w:val="kk-KZ"/>
              </w:rPr>
            </w:pPr>
            <w:r w:rsidRPr="009A034A">
              <w:rPr>
                <w:sz w:val="28"/>
                <w:szCs w:val="28"/>
              </w:rPr>
              <w:t>МВт</w:t>
            </w:r>
          </w:p>
        </w:tc>
      </w:tr>
      <w:tr w:rsidR="00805FDF" w:rsidRPr="009A034A" w14:paraId="5B65CB9E" w14:textId="77777777" w:rsidTr="00C666C3">
        <w:tc>
          <w:tcPr>
            <w:tcW w:w="396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24"/>
            </w:tblGrid>
            <w:tr w:rsidR="00805FDF" w:rsidRPr="009A034A" w14:paraId="5D72C76B" w14:textId="77777777" w:rsidTr="00805FDF">
              <w:trPr>
                <w:tblCellSpacing w:w="15" w:type="dxa"/>
              </w:trPr>
              <w:tc>
                <w:tcPr>
                  <w:tcW w:w="0" w:type="auto"/>
                  <w:vAlign w:val="center"/>
                  <w:hideMark/>
                </w:tcPr>
                <w:p w14:paraId="279D6D31" w14:textId="77777777" w:rsidR="00805FDF" w:rsidRPr="009A034A" w:rsidRDefault="00805FDF" w:rsidP="006664D9">
                  <w:pPr>
                    <w:jc w:val="center"/>
                    <w:rPr>
                      <w:sz w:val="28"/>
                      <w:szCs w:val="28"/>
                    </w:rPr>
                  </w:pPr>
                  <w:r w:rsidRPr="009A034A">
                    <w:rPr>
                      <w:sz w:val="28"/>
                      <w:szCs w:val="28"/>
                    </w:rPr>
                    <w:t>Годовое теплопотребление</w:t>
                  </w:r>
                </w:p>
              </w:tc>
            </w:tr>
          </w:tbl>
          <w:p w14:paraId="17592CD0" w14:textId="77777777" w:rsidR="00805FDF" w:rsidRPr="009A034A" w:rsidRDefault="00805FDF" w:rsidP="006664D9">
            <w:pPr>
              <w:jc w:val="center"/>
              <w:rPr>
                <w:sz w:val="28"/>
                <w:szCs w:val="28"/>
                <w:lang w:val="kk-KZ"/>
              </w:rPr>
            </w:pPr>
          </w:p>
        </w:tc>
        <w:tc>
          <w:tcPr>
            <w:tcW w:w="2726" w:type="dxa"/>
          </w:tcPr>
          <w:p w14:paraId="040F8DBA" w14:textId="2D8173E0" w:rsidR="00805FDF" w:rsidRPr="009A034A" w:rsidRDefault="00011FEA" w:rsidP="006664D9">
            <w:pPr>
              <w:jc w:val="center"/>
              <w:rPr>
                <w:sz w:val="28"/>
                <w:szCs w:val="28"/>
                <w:lang w:val="kk-KZ"/>
              </w:rPr>
            </w:pPr>
            <w:r w:rsidRPr="009A034A">
              <w:rPr>
                <w:sz w:val="28"/>
                <w:szCs w:val="28"/>
                <w:lang w:val="kk-KZ"/>
              </w:rPr>
              <w:t>500</w:t>
            </w:r>
          </w:p>
        </w:tc>
        <w:tc>
          <w:tcPr>
            <w:tcW w:w="2366" w:type="dxa"/>
          </w:tcPr>
          <w:p w14:paraId="63BCC1DB" w14:textId="77777777" w:rsidR="00805FDF" w:rsidRPr="009A034A" w:rsidRDefault="00805FDF" w:rsidP="006664D9">
            <w:pPr>
              <w:jc w:val="center"/>
              <w:rPr>
                <w:sz w:val="28"/>
                <w:szCs w:val="28"/>
                <w:lang w:val="kk-KZ"/>
              </w:rPr>
            </w:pPr>
            <w:proofErr w:type="spellStart"/>
            <w:r w:rsidRPr="009A034A">
              <w:rPr>
                <w:sz w:val="28"/>
                <w:szCs w:val="28"/>
              </w:rPr>
              <w:t>МВт·ч</w:t>
            </w:r>
            <w:proofErr w:type="spellEnd"/>
            <w:r w:rsidRPr="009A034A">
              <w:rPr>
                <w:sz w:val="28"/>
                <w:szCs w:val="28"/>
              </w:rPr>
              <w:t>/год</w:t>
            </w:r>
          </w:p>
        </w:tc>
      </w:tr>
    </w:tbl>
    <w:p w14:paraId="6B415D2A" w14:textId="77777777" w:rsidR="00805FDF" w:rsidRPr="009A034A" w:rsidRDefault="00805FDF" w:rsidP="0053770D">
      <w:pPr>
        <w:ind w:firstLine="708"/>
        <w:jc w:val="both"/>
        <w:rPr>
          <w:sz w:val="28"/>
          <w:szCs w:val="28"/>
          <w:lang w:val="kk-KZ"/>
        </w:rPr>
      </w:pPr>
    </w:p>
    <w:p w14:paraId="459FFC42" w14:textId="13D525EB" w:rsidR="00574EB2" w:rsidRPr="009A034A" w:rsidRDefault="00F8665C" w:rsidP="00B71327">
      <w:pPr>
        <w:ind w:firstLine="708"/>
        <w:jc w:val="both"/>
        <w:rPr>
          <w:bCs/>
          <w:sz w:val="28"/>
          <w:szCs w:val="28"/>
          <w:lang w:val="kk-KZ"/>
        </w:rPr>
      </w:pPr>
      <w:r w:rsidRPr="009A034A">
        <w:rPr>
          <w:sz w:val="28"/>
          <w:szCs w:val="28"/>
        </w:rPr>
        <w:t xml:space="preserve">Сравнение с данными таблицы </w:t>
      </w:r>
      <w:r w:rsidR="00DD5CD9" w:rsidRPr="009A034A">
        <w:rPr>
          <w:sz w:val="28"/>
          <w:szCs w:val="28"/>
          <w:lang w:val="kk-KZ"/>
        </w:rPr>
        <w:t>2</w:t>
      </w:r>
      <w:r w:rsidR="005E62FE" w:rsidRPr="009A034A">
        <w:rPr>
          <w:sz w:val="28"/>
          <w:szCs w:val="28"/>
          <w:lang w:val="kk-KZ"/>
        </w:rPr>
        <w:t>2</w:t>
      </w:r>
      <w:r w:rsidRPr="009A034A">
        <w:rPr>
          <w:sz w:val="28"/>
          <w:szCs w:val="28"/>
        </w:rPr>
        <w:t xml:space="preserve"> показывает, что тепловая мощность конденсатора </w:t>
      </w:r>
      <w:r w:rsidR="00E21AAA" w:rsidRPr="009A034A">
        <w:rPr>
          <w:sz w:val="28"/>
          <w:szCs w:val="28"/>
        </w:rPr>
        <w:t>ОЦР</w:t>
      </w:r>
      <w:r w:rsidRPr="009A034A">
        <w:rPr>
          <w:sz w:val="28"/>
          <w:szCs w:val="28"/>
        </w:rPr>
        <w:t xml:space="preserve"> превышает пиковую нагрузку одной теплицы, что подтверждает техническую реализуемость каскадного </w:t>
      </w:r>
      <w:proofErr w:type="spellStart"/>
      <w:r w:rsidRPr="009A034A">
        <w:rPr>
          <w:sz w:val="28"/>
          <w:szCs w:val="28"/>
        </w:rPr>
        <w:t>теплоснабжения</w:t>
      </w:r>
      <w:r w:rsidR="00296BD8" w:rsidRPr="009A034A">
        <w:rPr>
          <w:sz w:val="28"/>
          <w:szCs w:val="28"/>
        </w:rPr>
        <w:t>в</w:t>
      </w:r>
      <w:proofErr w:type="spellEnd"/>
      <w:r w:rsidR="00296BD8" w:rsidRPr="009A034A">
        <w:rPr>
          <w:sz w:val="28"/>
          <w:szCs w:val="28"/>
        </w:rPr>
        <w:t xml:space="preserve"> зимний период.</w:t>
      </w:r>
    </w:p>
    <w:p w14:paraId="259D4E50" w14:textId="77777777" w:rsidR="00F8665C" w:rsidRPr="009A034A" w:rsidRDefault="00F8665C" w:rsidP="00F8665C">
      <w:pPr>
        <w:ind w:firstLine="708"/>
        <w:jc w:val="both"/>
        <w:rPr>
          <w:i/>
          <w:iCs/>
          <w:sz w:val="28"/>
          <w:szCs w:val="28"/>
        </w:rPr>
      </w:pPr>
      <w:r w:rsidRPr="009A034A">
        <w:rPr>
          <w:i/>
          <w:iCs/>
          <w:sz w:val="28"/>
          <w:szCs w:val="28"/>
        </w:rPr>
        <w:t>Годовое теплопотребление теплицы</w:t>
      </w:r>
    </w:p>
    <w:p w14:paraId="122B6BC6" w14:textId="6643A1B3" w:rsidR="00043856" w:rsidRPr="009A034A" w:rsidRDefault="00F8665C" w:rsidP="00043856">
      <w:pPr>
        <w:ind w:firstLine="708"/>
        <w:jc w:val="both"/>
        <w:rPr>
          <w:sz w:val="28"/>
          <w:szCs w:val="28"/>
        </w:rPr>
      </w:pPr>
      <w:r w:rsidRPr="009A034A">
        <w:rPr>
          <w:sz w:val="28"/>
          <w:szCs w:val="28"/>
        </w:rPr>
        <w:t>Для количественной оценки масштаба каскадного использования тепла применяется годовое теплопотребление теплицы, определяемое на основе удельного показателя</w:t>
      </w:r>
      <w:r w:rsidR="00043856" w:rsidRPr="009A034A">
        <w:rPr>
          <w:sz w:val="28"/>
          <w:szCs w:val="28"/>
        </w:rPr>
        <w:t xml:space="preserve"> согласно выражению (13)</w:t>
      </w:r>
      <w:r w:rsidR="004A14D8" w:rsidRPr="009A034A">
        <w:rPr>
          <w:sz w:val="28"/>
          <w:szCs w:val="28"/>
        </w:rPr>
        <w:t>,</w:t>
      </w:r>
      <w:r w:rsidR="00043856" w:rsidRPr="009A034A">
        <w:rPr>
          <w:sz w:val="28"/>
          <w:szCs w:val="28"/>
        </w:rPr>
        <w:t xml:space="preserve"> приведенному в разделе 3.5.</w:t>
      </w:r>
    </w:p>
    <w:p w14:paraId="1ED220D7" w14:textId="26D240A8" w:rsidR="00F8665C" w:rsidRPr="009A034A" w:rsidRDefault="00F8665C" w:rsidP="00F8665C">
      <w:pPr>
        <w:ind w:firstLine="708"/>
        <w:jc w:val="both"/>
        <w:rPr>
          <w:sz w:val="28"/>
          <w:szCs w:val="28"/>
        </w:rPr>
      </w:pPr>
    </w:p>
    <w:p w14:paraId="7E42A068" w14:textId="31E864D7" w:rsidR="00F8665C" w:rsidRPr="009A034A" w:rsidRDefault="00000000" w:rsidP="000E3469">
      <w:pPr>
        <w:ind w:firstLine="708"/>
        <w:jc w:val="both"/>
        <w:rPr>
          <w:bCs/>
          <w:sz w:val="28"/>
          <w:szCs w:val="28"/>
          <w:lang w:val="en-US"/>
        </w:rPr>
      </w:pPr>
      <m:oMathPara>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тепл,год</m:t>
              </m:r>
            </m:sub>
          </m:sSub>
          <m:r>
            <w:rPr>
              <w:rFonts w:ascii="Cambria Math" w:hAnsi="Cambria Math"/>
              <w:sz w:val="28"/>
              <w:szCs w:val="28"/>
              <w:lang w:val="en-US"/>
            </w:rPr>
            <m:t>=</m:t>
          </m:r>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уд</m:t>
              </m:r>
            </m:sub>
          </m:sSub>
          <m:r>
            <w:rPr>
              <w:rFonts w:ascii="Cambria Math" w:hAnsi="Cambria Math"/>
              <w:sz w:val="28"/>
              <w:szCs w:val="28"/>
              <w:lang w:val="en-US"/>
            </w:rPr>
            <m:t>⋅</m:t>
          </m:r>
          <m:r>
            <w:rPr>
              <w:rFonts w:ascii="Cambria Math" w:hAnsi="Cambria Math"/>
              <w:sz w:val="28"/>
              <w:szCs w:val="28"/>
            </w:rPr>
            <m:t>A</m:t>
          </m:r>
        </m:oMath>
      </m:oMathPara>
    </w:p>
    <w:p w14:paraId="5D10C0D9" w14:textId="77777777" w:rsidR="00F8665C" w:rsidRPr="009A034A" w:rsidRDefault="00F8665C" w:rsidP="000E3469">
      <w:pPr>
        <w:ind w:firstLine="708"/>
        <w:jc w:val="both"/>
        <w:rPr>
          <w:bCs/>
          <w:sz w:val="28"/>
          <w:szCs w:val="28"/>
          <w:lang w:val="kk-KZ"/>
        </w:rPr>
      </w:pPr>
    </w:p>
    <w:p w14:paraId="66C32377" w14:textId="77777777" w:rsidR="006E1455" w:rsidRPr="009A034A" w:rsidRDefault="006E1455" w:rsidP="006E1455">
      <w:pPr>
        <w:ind w:firstLine="708"/>
        <w:jc w:val="both"/>
        <w:rPr>
          <w:sz w:val="28"/>
          <w:szCs w:val="28"/>
        </w:rPr>
      </w:pPr>
      <w:r w:rsidRPr="009A034A">
        <w:rPr>
          <w:sz w:val="28"/>
          <w:szCs w:val="28"/>
        </w:rPr>
        <w:t xml:space="preserve">В качестве базового сценария рассматривается промышленная теплица площадью 1 га с годовым теплопотреблением 2500 </w:t>
      </w:r>
      <w:proofErr w:type="spellStart"/>
      <w:r w:rsidRPr="009A034A">
        <w:rPr>
          <w:sz w:val="28"/>
          <w:szCs w:val="28"/>
        </w:rPr>
        <w:t>МВт·ч</w:t>
      </w:r>
      <w:proofErr w:type="spellEnd"/>
      <w:r w:rsidRPr="009A034A">
        <w:rPr>
          <w:sz w:val="28"/>
          <w:szCs w:val="28"/>
        </w:rPr>
        <w:t>, соответствующим современным энергоэффективным тепличным комплексам.</w:t>
      </w:r>
    </w:p>
    <w:p w14:paraId="3AB11097" w14:textId="00A97171" w:rsidR="00043856" w:rsidRPr="009A034A" w:rsidRDefault="006E1455" w:rsidP="00043856">
      <w:pPr>
        <w:ind w:firstLine="708"/>
        <w:jc w:val="both"/>
        <w:rPr>
          <w:sz w:val="28"/>
          <w:szCs w:val="28"/>
        </w:rPr>
      </w:pPr>
      <w:r w:rsidRPr="009A034A">
        <w:rPr>
          <w:sz w:val="28"/>
          <w:szCs w:val="28"/>
        </w:rPr>
        <w:t xml:space="preserve">Количество теплиц, обеспечиваемых теплом конденсатора </w:t>
      </w:r>
      <w:r w:rsidR="00E21AAA" w:rsidRPr="009A034A">
        <w:rPr>
          <w:sz w:val="28"/>
          <w:szCs w:val="28"/>
        </w:rPr>
        <w:t>ОЦР</w:t>
      </w:r>
      <w:r w:rsidRPr="009A034A">
        <w:rPr>
          <w:sz w:val="28"/>
          <w:szCs w:val="28"/>
        </w:rPr>
        <w:t xml:space="preserve">, определяется </w:t>
      </w:r>
      <w:r w:rsidR="00043856" w:rsidRPr="009A034A">
        <w:rPr>
          <w:sz w:val="28"/>
          <w:szCs w:val="28"/>
        </w:rPr>
        <w:t>согласно выражению (14), приведенному в разделе 3.5.</w:t>
      </w:r>
    </w:p>
    <w:p w14:paraId="673475E1" w14:textId="35D656AF" w:rsidR="006E1455" w:rsidRPr="009A034A" w:rsidRDefault="006E1455" w:rsidP="006E1455">
      <w:pPr>
        <w:ind w:firstLine="708"/>
        <w:jc w:val="both"/>
        <w:rPr>
          <w:sz w:val="28"/>
          <w:szCs w:val="28"/>
        </w:rPr>
      </w:pPr>
    </w:p>
    <w:p w14:paraId="629B16EC" w14:textId="5D8C515E" w:rsidR="00F8665C" w:rsidRPr="009A034A" w:rsidRDefault="00000000" w:rsidP="000E3469">
      <w:pPr>
        <w:ind w:firstLine="708"/>
        <w:jc w:val="both"/>
        <w:rPr>
          <w:bCs/>
          <w:sz w:val="28"/>
          <w:szCs w:val="28"/>
          <w:lang w:val="kk-KZ"/>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тепл</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lang w:val="en-US"/>
                        </w:rPr>
                        <m:t>к</m:t>
                      </m:r>
                      <m:r>
                        <w:rPr>
                          <w:rFonts w:ascii="Cambria Math" w:hAnsi="Cambria Math"/>
                          <w:sz w:val="28"/>
                          <w:szCs w:val="28"/>
                        </w:rPr>
                        <m:t>оэф.исп</m:t>
                      </m:r>
                      <m:r>
                        <w:rPr>
                          <w:rFonts w:ascii="Cambria Math" w:hAnsi="Cambria Math"/>
                          <w:sz w:val="28"/>
                          <w:szCs w:val="28"/>
                          <w:lang w:val="en-US"/>
                        </w:rPr>
                        <m:t xml:space="preserve"> ∙</m:t>
                      </m:r>
                    </m:sub>
                  </m:sSub>
                  <m:r>
                    <w:rPr>
                      <w:rFonts w:ascii="Cambria Math" w:hAnsi="Cambria Math"/>
                      <w:sz w:val="28"/>
                      <w:szCs w:val="28"/>
                    </w:rPr>
                    <m:t>Q</m:t>
                  </m:r>
                </m:e>
                <m:sub>
                  <m:r>
                    <w:rPr>
                      <w:rFonts w:ascii="Cambria Math" w:hAnsi="Cambria Math"/>
                      <w:sz w:val="28"/>
                      <w:szCs w:val="28"/>
                    </w:rPr>
                    <m:t>конд,з</m:t>
                  </m:r>
                  <m:r>
                    <w:rPr>
                      <w:rFonts w:ascii="Cambria Math" w:hAnsi="Cambria Math"/>
                      <w:sz w:val="28"/>
                      <w:szCs w:val="28"/>
                      <w:lang w:val="kk-KZ"/>
                    </w:rPr>
                    <m:t>има</m:t>
                  </m:r>
                </m:sub>
              </m:sSub>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тепл,з</m:t>
                  </m:r>
                  <m:r>
                    <w:rPr>
                      <w:rFonts w:ascii="Cambria Math" w:hAnsi="Cambria Math"/>
                      <w:sz w:val="28"/>
                      <w:szCs w:val="28"/>
                      <w:lang w:val="kk-KZ"/>
                    </w:rPr>
                    <m:t>има</m:t>
                  </m:r>
                </m:sub>
              </m:sSub>
            </m:den>
          </m:f>
        </m:oMath>
      </m:oMathPara>
    </w:p>
    <w:p w14:paraId="72CB41EF" w14:textId="77777777" w:rsidR="00AB7770" w:rsidRPr="009A034A" w:rsidRDefault="00AB7770" w:rsidP="000E3469">
      <w:pPr>
        <w:ind w:firstLine="708"/>
        <w:jc w:val="both"/>
        <w:rPr>
          <w:bCs/>
          <w:sz w:val="28"/>
          <w:szCs w:val="28"/>
          <w:lang w:val="en-US"/>
        </w:rPr>
      </w:pPr>
    </w:p>
    <w:p w14:paraId="7AAD64BB" w14:textId="77777777" w:rsidR="000E3469" w:rsidRPr="009A034A" w:rsidRDefault="000E3469" w:rsidP="000E3469">
      <w:pPr>
        <w:ind w:firstLine="708"/>
        <w:jc w:val="both"/>
        <w:rPr>
          <w:i/>
          <w:iCs/>
          <w:sz w:val="28"/>
          <w:szCs w:val="28"/>
        </w:rPr>
      </w:pPr>
      <w:r w:rsidRPr="009A034A">
        <w:rPr>
          <w:i/>
          <w:iCs/>
          <w:sz w:val="28"/>
          <w:szCs w:val="28"/>
        </w:rPr>
        <w:t>Потенциал отопления теплиц (зимний сценарий)</w:t>
      </w:r>
    </w:p>
    <w:p w14:paraId="68FE6453" w14:textId="20E0FC57" w:rsidR="0005624C" w:rsidRPr="009A034A" w:rsidRDefault="0005624C" w:rsidP="000E3469">
      <w:pPr>
        <w:ind w:firstLine="708"/>
        <w:jc w:val="both"/>
        <w:rPr>
          <w:sz w:val="28"/>
          <w:szCs w:val="28"/>
          <w:lang w:val="kk-KZ"/>
        </w:rPr>
      </w:pPr>
      <w:r w:rsidRPr="009A034A">
        <w:rPr>
          <w:sz w:val="28"/>
          <w:szCs w:val="28"/>
        </w:rPr>
        <w:t xml:space="preserve">Расчёты показали, что тепловой потенциал конденсатора </w:t>
      </w:r>
      <w:r w:rsidR="00E21AAA" w:rsidRPr="009A034A">
        <w:rPr>
          <w:sz w:val="28"/>
          <w:szCs w:val="28"/>
        </w:rPr>
        <w:t>ОЦР</w:t>
      </w:r>
      <w:r w:rsidRPr="009A034A">
        <w:rPr>
          <w:sz w:val="28"/>
          <w:szCs w:val="28"/>
        </w:rPr>
        <w:t xml:space="preserve"> в зимний период позволяет обеспечить отопление 4,</w:t>
      </w:r>
      <w:r w:rsidR="00432A4A" w:rsidRPr="009A034A">
        <w:rPr>
          <w:sz w:val="28"/>
          <w:szCs w:val="28"/>
        </w:rPr>
        <w:t>3</w:t>
      </w:r>
      <w:r w:rsidRPr="009A034A">
        <w:rPr>
          <w:sz w:val="28"/>
          <w:szCs w:val="28"/>
        </w:rPr>
        <w:t>–8,</w:t>
      </w:r>
      <w:r w:rsidR="00432A4A" w:rsidRPr="009A034A">
        <w:rPr>
          <w:sz w:val="28"/>
          <w:szCs w:val="28"/>
        </w:rPr>
        <w:t>7</w:t>
      </w:r>
      <w:r w:rsidRPr="009A034A">
        <w:rPr>
          <w:sz w:val="28"/>
          <w:szCs w:val="28"/>
        </w:rPr>
        <w:t xml:space="preserve"> га тепличных комплексов в зависимости от выбранной скважины и уровня энергоэффективности теплицы (рисунок 2</w:t>
      </w:r>
      <w:r w:rsidR="00B23B95" w:rsidRPr="009A034A">
        <w:rPr>
          <w:sz w:val="28"/>
          <w:szCs w:val="28"/>
        </w:rPr>
        <w:t>4</w:t>
      </w:r>
      <w:r w:rsidRPr="009A034A">
        <w:rPr>
          <w:sz w:val="28"/>
          <w:szCs w:val="28"/>
        </w:rPr>
        <w:t>).</w:t>
      </w:r>
    </w:p>
    <w:p w14:paraId="025BB0E1" w14:textId="77777777" w:rsidR="00BE405A" w:rsidRPr="009A034A" w:rsidRDefault="00560870" w:rsidP="0045153E">
      <w:pPr>
        <w:spacing w:before="100" w:beforeAutospacing="1" w:after="100" w:afterAutospacing="1"/>
        <w:jc w:val="center"/>
        <w:rPr>
          <w:sz w:val="28"/>
          <w:szCs w:val="28"/>
        </w:rPr>
      </w:pPr>
      <w:r w:rsidRPr="009A034A">
        <w:rPr>
          <w:noProof/>
          <w:sz w:val="28"/>
          <w:szCs w:val="28"/>
        </w:rPr>
        <w:lastRenderedPageBreak/>
        <w:drawing>
          <wp:inline distT="0" distB="0" distL="0" distR="0" wp14:anchorId="4B6E9404" wp14:editId="42F9494E">
            <wp:extent cx="4702594" cy="3076575"/>
            <wp:effectExtent l="0" t="0" r="0" b="0"/>
            <wp:docPr id="17393887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19478" cy="3087621"/>
                    </a:xfrm>
                    <a:prstGeom prst="rect">
                      <a:avLst/>
                    </a:prstGeom>
                    <a:noFill/>
                  </pic:spPr>
                </pic:pic>
              </a:graphicData>
            </a:graphic>
          </wp:inline>
        </w:drawing>
      </w:r>
    </w:p>
    <w:p w14:paraId="129D4A5C" w14:textId="3980146D" w:rsidR="00120E9B" w:rsidRPr="009A034A" w:rsidRDefault="00120E9B" w:rsidP="0045153E">
      <w:pPr>
        <w:spacing w:before="100" w:beforeAutospacing="1" w:after="100" w:afterAutospacing="1"/>
        <w:jc w:val="center"/>
        <w:rPr>
          <w:sz w:val="28"/>
          <w:szCs w:val="28"/>
          <w:lang w:val="kk-KZ"/>
        </w:rPr>
      </w:pPr>
      <w:r w:rsidRPr="009A034A">
        <w:rPr>
          <w:iCs/>
          <w:sz w:val="28"/>
          <w:szCs w:val="28"/>
        </w:rPr>
        <w:t xml:space="preserve">Рисунок </w:t>
      </w:r>
      <w:r w:rsidRPr="009A034A">
        <w:rPr>
          <w:iCs/>
          <w:sz w:val="28"/>
          <w:szCs w:val="28"/>
          <w:lang w:val="kk-KZ"/>
        </w:rPr>
        <w:t>2</w:t>
      </w:r>
      <w:r w:rsidR="00B23B95" w:rsidRPr="009A034A">
        <w:rPr>
          <w:iCs/>
          <w:sz w:val="28"/>
          <w:szCs w:val="28"/>
          <w:lang w:val="kk-KZ"/>
        </w:rPr>
        <w:t>4</w:t>
      </w:r>
      <w:r w:rsidR="00C666C3" w:rsidRPr="009A034A">
        <w:rPr>
          <w:iCs/>
          <w:sz w:val="28"/>
          <w:szCs w:val="28"/>
          <w:lang w:val="kk-KZ"/>
        </w:rPr>
        <w:t xml:space="preserve"> </w:t>
      </w:r>
      <w:r w:rsidR="00C666C3" w:rsidRPr="009A034A">
        <w:rPr>
          <w:iCs/>
          <w:sz w:val="28"/>
          <w:szCs w:val="28"/>
        </w:rPr>
        <w:t>–</w:t>
      </w:r>
      <w:r w:rsidRPr="009A034A">
        <w:rPr>
          <w:iCs/>
          <w:sz w:val="28"/>
          <w:szCs w:val="28"/>
        </w:rPr>
        <w:t xml:space="preserve"> </w:t>
      </w:r>
      <w:r w:rsidRPr="009A034A">
        <w:rPr>
          <w:sz w:val="28"/>
          <w:szCs w:val="28"/>
        </w:rPr>
        <w:t>Потенциал отопления теплиц в зимний период</w:t>
      </w:r>
    </w:p>
    <w:p w14:paraId="373A5BC1" w14:textId="77777777" w:rsidR="005D2575" w:rsidRPr="009A034A" w:rsidRDefault="005D2575" w:rsidP="005D2575">
      <w:pPr>
        <w:ind w:firstLine="708"/>
        <w:jc w:val="both"/>
        <w:rPr>
          <w:sz w:val="28"/>
          <w:szCs w:val="28"/>
        </w:rPr>
      </w:pPr>
      <w:r w:rsidRPr="009A034A">
        <w:rPr>
          <w:sz w:val="28"/>
          <w:szCs w:val="28"/>
        </w:rPr>
        <w:t xml:space="preserve">Наибольший потенциал наблюдается для скважины 5539, для которой доступная тепловая мощность конденсатора после учёта коэффициента теплопередачи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коэф</m:t>
            </m:r>
          </m:sub>
        </m:sSub>
        <m:r>
          <w:rPr>
            <w:rFonts w:ascii="Cambria Math" w:hAnsi="Cambria Math"/>
            <w:sz w:val="28"/>
            <w:szCs w:val="28"/>
          </w:rPr>
          <m:t xml:space="preserve">=0.85 </m:t>
        </m:r>
      </m:oMath>
      <w:r w:rsidRPr="009A034A">
        <w:rPr>
          <w:sz w:val="28"/>
          <w:szCs w:val="28"/>
        </w:rPr>
        <w:t xml:space="preserve"> достигает максимальных значений.</w:t>
      </w:r>
    </w:p>
    <w:p w14:paraId="54DECBA9" w14:textId="3728F9C6" w:rsidR="005D2575" w:rsidRPr="009A034A" w:rsidRDefault="005D2575" w:rsidP="005D2575">
      <w:pPr>
        <w:ind w:firstLine="708"/>
        <w:jc w:val="both"/>
        <w:rPr>
          <w:sz w:val="28"/>
          <w:szCs w:val="28"/>
        </w:rPr>
      </w:pPr>
      <w:r w:rsidRPr="009A034A">
        <w:rPr>
          <w:sz w:val="28"/>
          <w:szCs w:val="28"/>
        </w:rPr>
        <w:t xml:space="preserve">Это означает, что геотермальная система </w:t>
      </w:r>
      <w:r w:rsidR="00E21AAA" w:rsidRPr="009A034A">
        <w:rPr>
          <w:sz w:val="28"/>
          <w:szCs w:val="28"/>
        </w:rPr>
        <w:t>ОЦР</w:t>
      </w:r>
      <w:r w:rsidRPr="009A034A">
        <w:rPr>
          <w:sz w:val="28"/>
          <w:szCs w:val="28"/>
        </w:rPr>
        <w:t>–CHP</w:t>
      </w:r>
      <w:r w:rsidR="00EC5E42" w:rsidRPr="009A034A">
        <w:rPr>
          <w:sz w:val="28"/>
          <w:szCs w:val="28"/>
        </w:rPr>
        <w:t xml:space="preserve"> </w:t>
      </w:r>
      <w:r w:rsidRPr="009A034A">
        <w:rPr>
          <w:sz w:val="28"/>
          <w:szCs w:val="28"/>
        </w:rPr>
        <w:t>способна одновременно производить электроэнергию и обеспечивать тепловую энергию для отопления тепличных комплексов площадью до 8.</w:t>
      </w:r>
      <w:r w:rsidR="00432A4A" w:rsidRPr="009A034A">
        <w:rPr>
          <w:sz w:val="28"/>
          <w:szCs w:val="28"/>
        </w:rPr>
        <w:t>7</w:t>
      </w:r>
      <w:r w:rsidRPr="009A034A">
        <w:rPr>
          <w:sz w:val="28"/>
          <w:szCs w:val="28"/>
        </w:rPr>
        <w:t xml:space="preserve"> га, что представляет значительный потенциал для развития энергоэффективного тепличного сельского хозяйства.</w:t>
      </w:r>
    </w:p>
    <w:p w14:paraId="17269029" w14:textId="791983A1" w:rsidR="00F34C58" w:rsidRPr="009A034A" w:rsidRDefault="00F34C58" w:rsidP="00F34C58">
      <w:pPr>
        <w:ind w:firstLine="708"/>
        <w:jc w:val="both"/>
        <w:rPr>
          <w:sz w:val="28"/>
          <w:szCs w:val="28"/>
        </w:rPr>
      </w:pPr>
      <w:r w:rsidRPr="009A034A">
        <w:rPr>
          <w:sz w:val="28"/>
          <w:szCs w:val="28"/>
          <w:lang w:val="kk-KZ"/>
        </w:rPr>
        <w:t>Как видно р</w:t>
      </w:r>
      <w:proofErr w:type="spellStart"/>
      <w:r w:rsidRPr="009A034A">
        <w:rPr>
          <w:sz w:val="28"/>
          <w:szCs w:val="28"/>
        </w:rPr>
        <w:t>исунок</w:t>
      </w:r>
      <w:proofErr w:type="spellEnd"/>
      <w:r w:rsidRPr="009A034A">
        <w:rPr>
          <w:sz w:val="28"/>
          <w:szCs w:val="28"/>
        </w:rPr>
        <w:t xml:space="preserve"> 24 отражает расчётный диапазон площадей тепличных комплексов, потенциально обеспечиваемых тепловой энергией за счёт остаточного теплового потенциала конденсатора ОЦР. Из представленного графика видно, что возможная площадь отопления напрямую определяется параметрами конкретной геотермальной скважины и изменяется в достаточно широких пределах.</w:t>
      </w:r>
    </w:p>
    <w:p w14:paraId="3D753782" w14:textId="2B8E0E8B" w:rsidR="00F34C58" w:rsidRPr="009A034A" w:rsidRDefault="00F34C58" w:rsidP="00F34C58">
      <w:pPr>
        <w:ind w:firstLine="708"/>
        <w:jc w:val="both"/>
        <w:rPr>
          <w:sz w:val="28"/>
          <w:szCs w:val="28"/>
        </w:rPr>
      </w:pPr>
      <w:r w:rsidRPr="009A034A">
        <w:rPr>
          <w:sz w:val="28"/>
          <w:szCs w:val="28"/>
        </w:rPr>
        <w:t xml:space="preserve">Полученные оценки, </w:t>
      </w:r>
      <w:r w:rsidRPr="009A034A">
        <w:rPr>
          <w:sz w:val="28"/>
          <w:szCs w:val="28"/>
          <w:lang w:val="kk-KZ"/>
        </w:rPr>
        <w:t>при этом</w:t>
      </w:r>
      <w:r w:rsidRPr="009A034A">
        <w:rPr>
          <w:sz w:val="28"/>
          <w:szCs w:val="28"/>
        </w:rPr>
        <w:t>,</w:t>
      </w:r>
      <w:r w:rsidRPr="009A034A">
        <w:rPr>
          <w:sz w:val="28"/>
          <w:szCs w:val="28"/>
          <w:lang w:val="kk-KZ"/>
        </w:rPr>
        <w:t xml:space="preserve"> </w:t>
      </w:r>
      <w:r w:rsidRPr="009A034A">
        <w:rPr>
          <w:sz w:val="28"/>
          <w:szCs w:val="28"/>
        </w:rPr>
        <w:t xml:space="preserve">свидетельствуют о том, что использование остаточного тепла органического цикла </w:t>
      </w:r>
      <w:proofErr w:type="spellStart"/>
      <w:r w:rsidRPr="009A034A">
        <w:rPr>
          <w:sz w:val="28"/>
          <w:szCs w:val="28"/>
        </w:rPr>
        <w:t>Ренкина</w:t>
      </w:r>
      <w:proofErr w:type="spellEnd"/>
      <w:r w:rsidRPr="009A034A">
        <w:rPr>
          <w:sz w:val="28"/>
          <w:szCs w:val="28"/>
        </w:rPr>
        <w:t xml:space="preserve"> для отопления теплиц в зимний период </w:t>
      </w:r>
      <w:r w:rsidRPr="009A034A">
        <w:rPr>
          <w:sz w:val="28"/>
          <w:szCs w:val="28"/>
          <w:lang w:val="kk-KZ"/>
        </w:rPr>
        <w:t>потенциально является</w:t>
      </w:r>
      <w:r w:rsidRPr="009A034A">
        <w:rPr>
          <w:sz w:val="28"/>
          <w:szCs w:val="28"/>
        </w:rPr>
        <w:t xml:space="preserve"> технически осуществимым. При этом прослеживается практический потенциал интеграции геотермальных энергетических установок с объектами агропромышленного назначения.</w:t>
      </w:r>
    </w:p>
    <w:p w14:paraId="54DF3C0F" w14:textId="77777777" w:rsidR="00F34C58" w:rsidRPr="009A034A" w:rsidRDefault="00F34C58" w:rsidP="00F34C58">
      <w:pPr>
        <w:ind w:firstLine="708"/>
        <w:jc w:val="both"/>
        <w:rPr>
          <w:sz w:val="28"/>
          <w:szCs w:val="28"/>
        </w:rPr>
      </w:pPr>
      <w:r w:rsidRPr="009A034A">
        <w:rPr>
          <w:sz w:val="28"/>
          <w:szCs w:val="28"/>
        </w:rPr>
        <w:t>Рассматриваемая каскадная схема предполагает поэтапное использование тепловой энергии геотермального ресурса: после выработки электроэнергии в ОЦР оставшийся тепловой поток не утилизируется, а направляется на последующие нужды. В холодный период года он используется для поддержания температурного режима тепличных комплексов, тогда как в тёплый сезон может быть задействован, например, в процессах сушки сельскохозяйственной продукции.</w:t>
      </w:r>
    </w:p>
    <w:p w14:paraId="710B2B39" w14:textId="2F241AD8" w:rsidR="00DC5E55" w:rsidRPr="009A034A" w:rsidRDefault="00DC5E55" w:rsidP="005D2575">
      <w:pPr>
        <w:ind w:firstLine="708"/>
        <w:jc w:val="both"/>
        <w:rPr>
          <w:sz w:val="28"/>
          <w:szCs w:val="28"/>
          <w:lang w:val="kk-KZ"/>
        </w:rPr>
      </w:pPr>
      <w:r w:rsidRPr="009A034A">
        <w:rPr>
          <w:sz w:val="28"/>
          <w:szCs w:val="28"/>
        </w:rPr>
        <w:lastRenderedPageBreak/>
        <w:t>Такой подход соответствует мировой практике каскадного использования геотермальной энергии и позволяет повысить общий коэффициент использования геотермального ресурса.</w:t>
      </w:r>
    </w:p>
    <w:p w14:paraId="54861B26" w14:textId="77777777" w:rsidR="00120E9B" w:rsidRPr="009A034A" w:rsidRDefault="00120E9B" w:rsidP="00815937">
      <w:pPr>
        <w:ind w:firstLine="708"/>
        <w:jc w:val="both"/>
        <w:rPr>
          <w:i/>
          <w:iCs/>
          <w:sz w:val="28"/>
          <w:szCs w:val="28"/>
        </w:rPr>
      </w:pPr>
      <w:r w:rsidRPr="009A034A">
        <w:rPr>
          <w:i/>
          <w:iCs/>
          <w:sz w:val="28"/>
          <w:szCs w:val="28"/>
        </w:rPr>
        <w:t>Сценарии сушки сельскохозяйственной продукции</w:t>
      </w:r>
    </w:p>
    <w:p w14:paraId="37CC5AF2" w14:textId="77777777" w:rsidR="005D2575" w:rsidRPr="009A034A" w:rsidRDefault="005D2575" w:rsidP="00936247">
      <w:pPr>
        <w:ind w:firstLine="708"/>
        <w:jc w:val="both"/>
        <w:rPr>
          <w:sz w:val="28"/>
          <w:szCs w:val="28"/>
        </w:rPr>
      </w:pPr>
      <w:r w:rsidRPr="009A034A">
        <w:rPr>
          <w:sz w:val="28"/>
          <w:szCs w:val="28"/>
        </w:rPr>
        <w:t xml:space="preserve">В период, когда тепловая энергия не используется для отопления теплиц, остаточное тепло конденсатора </w:t>
      </w:r>
      <w:r w:rsidR="00E21AAA" w:rsidRPr="009A034A">
        <w:rPr>
          <w:sz w:val="28"/>
          <w:szCs w:val="28"/>
        </w:rPr>
        <w:t>ОЦР</w:t>
      </w:r>
      <w:r w:rsidRPr="009A034A">
        <w:rPr>
          <w:sz w:val="28"/>
          <w:szCs w:val="28"/>
        </w:rPr>
        <w:t xml:space="preserve"> может быть направлено на процессы сушки сельскохозяйственной продукции. Такой подход соответствует сценарию C, рассмотренному в разделе 3.5, и обеспечивает каскадное использование тепловой энергии в составе системы </w:t>
      </w:r>
      <w:r w:rsidR="00E21AAA" w:rsidRPr="009A034A">
        <w:rPr>
          <w:sz w:val="28"/>
          <w:szCs w:val="28"/>
        </w:rPr>
        <w:t>ОЦР</w:t>
      </w:r>
      <w:r w:rsidRPr="009A034A">
        <w:rPr>
          <w:sz w:val="28"/>
          <w:szCs w:val="28"/>
        </w:rPr>
        <w:t>–CHP.</w:t>
      </w:r>
    </w:p>
    <w:p w14:paraId="16D63129" w14:textId="213C2094" w:rsidR="00043856" w:rsidRPr="009A034A" w:rsidRDefault="00DD328E" w:rsidP="00043856">
      <w:pPr>
        <w:ind w:firstLine="708"/>
        <w:jc w:val="both"/>
        <w:rPr>
          <w:sz w:val="28"/>
          <w:szCs w:val="28"/>
        </w:rPr>
      </w:pPr>
      <w:r w:rsidRPr="009A034A">
        <w:rPr>
          <w:sz w:val="28"/>
          <w:szCs w:val="28"/>
        </w:rPr>
        <w:t xml:space="preserve">Следует отметить, что </w:t>
      </w:r>
      <w:r w:rsidR="00DC5E55" w:rsidRPr="009A034A">
        <w:rPr>
          <w:sz w:val="28"/>
          <w:szCs w:val="28"/>
        </w:rPr>
        <w:t xml:space="preserve">расчёты потенциала сушки выполнены для летнего периода, когда тепловая энергия конденсатора </w:t>
      </w:r>
      <w:r w:rsidR="00E21AAA" w:rsidRPr="009A034A">
        <w:rPr>
          <w:sz w:val="28"/>
          <w:szCs w:val="28"/>
        </w:rPr>
        <w:t>ОЦР</w:t>
      </w:r>
      <w:r w:rsidR="00DC5E55" w:rsidRPr="009A034A">
        <w:rPr>
          <w:sz w:val="28"/>
          <w:szCs w:val="28"/>
        </w:rPr>
        <w:t xml:space="preserve"> не используется для отопления тепличных комплексов. В зимний период приоритетным направлением использования остаточного тепла является теплоснабжение теплиц, тогда как процессы сушки рассматриваются как сезонное применение, реализуемое преимущественно в тёплый период года. </w:t>
      </w:r>
      <w:r w:rsidR="00936247" w:rsidRPr="009A034A">
        <w:rPr>
          <w:sz w:val="28"/>
          <w:szCs w:val="28"/>
        </w:rPr>
        <w:t xml:space="preserve">Эквивалентная годовая масса продукции, подвергаемой сушке, определяется </w:t>
      </w:r>
      <w:r w:rsidR="00043856" w:rsidRPr="009A034A">
        <w:rPr>
          <w:sz w:val="28"/>
          <w:szCs w:val="28"/>
        </w:rPr>
        <w:t>согласно выражению (16), приведенному в разделе 3.5.</w:t>
      </w:r>
    </w:p>
    <w:p w14:paraId="176830FD" w14:textId="77777777" w:rsidR="00936247" w:rsidRPr="009A034A" w:rsidRDefault="00936247" w:rsidP="00DD5CD9">
      <w:pPr>
        <w:ind w:firstLine="708"/>
        <w:jc w:val="both"/>
        <w:rPr>
          <w:sz w:val="28"/>
          <w:szCs w:val="28"/>
          <w:lang w:val="kk-KZ"/>
        </w:rPr>
      </w:pPr>
    </w:p>
    <w:p w14:paraId="61190D11" w14:textId="77777777" w:rsidR="002A5BF6" w:rsidRPr="009A034A" w:rsidRDefault="00000000" w:rsidP="007D4C5A">
      <w:pPr>
        <w:rPr>
          <w:sz w:val="28"/>
          <w:szCs w:val="28"/>
          <w:lang w:val="kk-KZ"/>
        </w:rPr>
      </w:pPr>
      <m:oMathPara>
        <m:oMathParaPr>
          <m:jc m:val="center"/>
        </m:oMathParaPr>
        <m:oMath>
          <m:sSub>
            <m:sSubPr>
              <m:ctrlPr>
                <w:rPr>
                  <w:rFonts w:ascii="Cambria Math" w:hAnsi="Cambria Math"/>
                  <w:sz w:val="28"/>
                  <w:szCs w:val="28"/>
                </w:rPr>
              </m:ctrlPr>
            </m:sSubPr>
            <m:e>
              <m:r>
                <w:rPr>
                  <w:rFonts w:ascii="Cambria Math" w:hAnsi="Cambria Math"/>
                  <w:sz w:val="28"/>
                  <w:szCs w:val="28"/>
                  <w:lang w:val="kk-KZ"/>
                </w:rPr>
                <m:t>m</m:t>
              </m:r>
            </m:e>
            <m:sub>
              <m:r>
                <w:rPr>
                  <w:rFonts w:ascii="Cambria Math" w:hAnsi="Cambria Math"/>
                  <w:sz w:val="28"/>
                  <w:szCs w:val="28"/>
                  <w:lang w:val="kk-KZ"/>
                </w:rPr>
                <m:t>сушка,лето</m:t>
              </m:r>
            </m:sub>
          </m:sSub>
          <m: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lang w:val="kk-KZ"/>
                    </w:rPr>
                    <m:t xml:space="preserve">коэф.исп∙ </m:t>
                  </m:r>
                </m:sub>
              </m:sSub>
              <m:sSub>
                <m:sSubPr>
                  <m:ctrlPr>
                    <w:rPr>
                      <w:rFonts w:ascii="Cambria Math" w:hAnsi="Cambria Math"/>
                      <w:sz w:val="28"/>
                      <w:szCs w:val="28"/>
                    </w:rPr>
                  </m:ctrlPr>
                </m:sSubPr>
                <m:e>
                  <m:r>
                    <w:rPr>
                      <w:rFonts w:ascii="Cambria Math" w:hAnsi="Cambria Math"/>
                      <w:sz w:val="28"/>
                      <w:szCs w:val="28"/>
                      <w:lang w:val="kk-KZ"/>
                    </w:rPr>
                    <m:t>∙Q</m:t>
                  </m:r>
                </m:e>
                <m:sub>
                  <m:r>
                    <w:rPr>
                      <w:rFonts w:ascii="Cambria Math" w:hAnsi="Cambria Math"/>
                      <w:sz w:val="28"/>
                      <w:szCs w:val="28"/>
                      <w:lang w:val="kk-KZ"/>
                    </w:rPr>
                    <m:t>конд,лето</m:t>
                  </m:r>
                </m:sub>
              </m:sSub>
            </m:num>
            <m:den>
              <m:sSub>
                <m:sSubPr>
                  <m:ctrlPr>
                    <w:rPr>
                      <w:rFonts w:ascii="Cambria Math" w:hAnsi="Cambria Math"/>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den>
          </m:f>
          <m:r>
            <m:rPr>
              <m:sty m:val="p"/>
            </m:rPr>
            <w:rPr>
              <w:rFonts w:ascii="Cambria Math" w:hAnsi="Cambria Math"/>
              <w:sz w:val="28"/>
              <w:szCs w:val="28"/>
            </w:rPr>
            <w:br/>
          </m:r>
        </m:oMath>
      </m:oMathPara>
    </w:p>
    <w:p w14:paraId="132C29A3" w14:textId="032943C2" w:rsidR="00DD5CD9" w:rsidRPr="009A034A" w:rsidRDefault="007D4C5A" w:rsidP="007D4C5A">
      <w:pPr>
        <w:rPr>
          <w:sz w:val="28"/>
          <w:szCs w:val="28"/>
          <w:lang w:val="kk-KZ"/>
        </w:rPr>
      </w:pPr>
      <w:r w:rsidRPr="009A034A">
        <w:rPr>
          <w:sz w:val="28"/>
          <w:szCs w:val="28"/>
          <w:lang w:val="kk-KZ"/>
        </w:rPr>
        <w:t>г</w:t>
      </w:r>
      <w:r w:rsidR="00DD5CD9" w:rsidRPr="009A034A">
        <w:rPr>
          <w:sz w:val="28"/>
          <w:szCs w:val="28"/>
        </w:rPr>
        <w:t>де</w:t>
      </w:r>
      <w:r w:rsidR="009A245A" w:rsidRPr="009A034A">
        <w:rPr>
          <w:sz w:val="28"/>
          <w:szCs w:val="28"/>
        </w:rPr>
        <w:t>,</w:t>
      </w:r>
      <w:r w:rsidRPr="009A034A">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конд,ле</m:t>
            </m:r>
            <m:r>
              <w:rPr>
                <w:rFonts w:ascii="Cambria Math" w:hAnsi="Cambria Math"/>
                <w:sz w:val="28"/>
                <w:szCs w:val="28"/>
                <w:lang w:val="kk-KZ"/>
              </w:rPr>
              <m:t>то</m:t>
            </m:r>
          </m:sub>
        </m:sSub>
        <m:r>
          <w:rPr>
            <w:rFonts w:ascii="Cambria Math" w:hAnsi="Cambria Math"/>
            <w:sz w:val="28"/>
            <w:szCs w:val="28"/>
          </w:rPr>
          <m:t xml:space="preserve"> </m:t>
        </m:r>
      </m:oMath>
      <w:r w:rsidR="00D0626E" w:rsidRPr="009A034A">
        <w:rPr>
          <w:sz w:val="28"/>
          <w:szCs w:val="28"/>
          <w:lang w:val="kk-KZ"/>
        </w:rPr>
        <w:t xml:space="preserve">– </w:t>
      </w:r>
      <w:r w:rsidR="00D52762" w:rsidRPr="009A034A">
        <w:rPr>
          <w:sz w:val="28"/>
          <w:szCs w:val="28"/>
          <w:lang w:val="kk-KZ"/>
        </w:rPr>
        <w:t>летний</w:t>
      </w:r>
      <w:r w:rsidR="00FA1D69" w:rsidRPr="009A034A">
        <w:rPr>
          <w:sz w:val="28"/>
          <w:szCs w:val="28"/>
          <w:lang w:val="kk-KZ"/>
        </w:rPr>
        <w:t xml:space="preserve"> </w:t>
      </w:r>
      <w:r w:rsidR="00D52762" w:rsidRPr="009A034A">
        <w:rPr>
          <w:sz w:val="28"/>
          <w:szCs w:val="28"/>
          <w:lang w:val="kk-KZ"/>
        </w:rPr>
        <w:t>тепловой</w:t>
      </w:r>
      <w:r w:rsidR="00DD5CD9" w:rsidRPr="009A034A">
        <w:rPr>
          <w:sz w:val="28"/>
          <w:szCs w:val="28"/>
        </w:rPr>
        <w:t xml:space="preserve"> потенциал конденсатора </w:t>
      </w:r>
      <w:r w:rsidR="00E21AAA" w:rsidRPr="009A034A">
        <w:rPr>
          <w:sz w:val="28"/>
          <w:szCs w:val="28"/>
        </w:rPr>
        <w:t>ОЦР</w:t>
      </w:r>
      <w:r w:rsidR="00DD5CD9" w:rsidRPr="009A034A">
        <w:rPr>
          <w:sz w:val="28"/>
          <w:szCs w:val="28"/>
          <w:lang w:val="kk-KZ"/>
        </w:rPr>
        <w:t>;</w:t>
      </w:r>
    </w:p>
    <w:p w14:paraId="20460FE2" w14:textId="0FAE8ED1" w:rsidR="00DD5CD9" w:rsidRPr="009A034A" w:rsidRDefault="00000000" w:rsidP="00DD5CD9">
      <w:pPr>
        <w:ind w:firstLine="708"/>
        <w:jc w:val="both"/>
        <w:rPr>
          <w:sz w:val="28"/>
          <w:szCs w:val="28"/>
        </w:rPr>
      </w:pPr>
      <m:oMath>
        <m:sSub>
          <m:sSubPr>
            <m:ctrlPr>
              <w:rPr>
                <w:rFonts w:ascii="Cambria Math" w:hAnsi="Cambria Math"/>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oMath>
      <w:r w:rsidR="00D0626E" w:rsidRPr="009A034A">
        <w:rPr>
          <w:sz w:val="28"/>
          <w:szCs w:val="28"/>
          <w:lang w:val="kk-KZ"/>
        </w:rPr>
        <w:t>–</w:t>
      </w:r>
      <w:r w:rsidR="00DD5CD9" w:rsidRPr="009A034A">
        <w:rPr>
          <w:sz w:val="28"/>
          <w:szCs w:val="28"/>
        </w:rPr>
        <w:t xml:space="preserve"> удельное энергопотребление процесса сушки, </w:t>
      </w:r>
      <w:proofErr w:type="spellStart"/>
      <w:r w:rsidR="00DD5CD9" w:rsidRPr="009A034A">
        <w:rPr>
          <w:sz w:val="28"/>
          <w:szCs w:val="28"/>
        </w:rPr>
        <w:t>кВт·ч</w:t>
      </w:r>
      <w:proofErr w:type="spellEnd"/>
      <w:r w:rsidR="00DD5CD9" w:rsidRPr="009A034A">
        <w:rPr>
          <w:sz w:val="28"/>
          <w:szCs w:val="28"/>
        </w:rPr>
        <w:t>/кг.</w:t>
      </w:r>
    </w:p>
    <w:p w14:paraId="3ADC1763" w14:textId="2FDE4566" w:rsidR="00936247" w:rsidRPr="009A034A" w:rsidRDefault="00936247" w:rsidP="0045153E">
      <w:pPr>
        <w:ind w:firstLine="708"/>
        <w:jc w:val="both"/>
        <w:rPr>
          <w:sz w:val="28"/>
          <w:szCs w:val="28"/>
        </w:rPr>
      </w:pPr>
      <w:r w:rsidRPr="009A034A">
        <w:rPr>
          <w:sz w:val="28"/>
          <w:szCs w:val="28"/>
        </w:rPr>
        <w:t>Расчёты выполнены для номинального значения удельного энергопотребления процесса сушки</w:t>
      </w:r>
      <m:oMath>
        <m:sSub>
          <m:sSubPr>
            <m:ctrlPr>
              <w:rPr>
                <w:rFonts w:ascii="Cambria Math" w:hAnsi="Cambria Math"/>
                <w:sz w:val="28"/>
                <w:szCs w:val="28"/>
              </w:rPr>
            </m:ctrlPr>
          </m:sSubPr>
          <m:e>
            <m:r>
              <w:rPr>
                <w:rFonts w:ascii="Cambria Math" w:hAnsi="Cambria Math"/>
                <w:sz w:val="28"/>
                <w:szCs w:val="28"/>
                <w:lang w:val="kk-KZ"/>
              </w:rPr>
              <m:t xml:space="preserve"> e</m:t>
            </m:r>
          </m:e>
          <m:sub>
            <m:r>
              <w:rPr>
                <w:rFonts w:ascii="Cambria Math" w:hAnsi="Cambria Math"/>
                <w:sz w:val="28"/>
                <w:szCs w:val="28"/>
                <w:lang w:val="kk-KZ"/>
              </w:rPr>
              <m:t>уд</m:t>
            </m:r>
          </m:sub>
        </m:sSub>
        <m:r>
          <w:rPr>
            <w:rFonts w:ascii="Cambria Math" w:hAnsi="Cambria Math"/>
            <w:sz w:val="28"/>
            <w:szCs w:val="28"/>
          </w:rPr>
          <m:t>=</m:t>
        </m:r>
        <m:r>
          <m:rPr>
            <m:sty m:val="p"/>
          </m:rPr>
          <w:rPr>
            <w:rFonts w:ascii="Cambria Math" w:hAnsi="Cambria Math"/>
            <w:sz w:val="28"/>
            <w:szCs w:val="28"/>
          </w:rPr>
          <m:t>1,0</m:t>
        </m:r>
      </m:oMath>
      <w:r w:rsidRPr="009A034A">
        <w:rPr>
          <w:sz w:val="28"/>
          <w:szCs w:val="28"/>
        </w:rPr>
        <w:t xml:space="preserve">кВт·ч/кг, а также для диапазона 0,8–1,2 </w:t>
      </w:r>
      <w:proofErr w:type="spellStart"/>
      <w:r w:rsidRPr="009A034A">
        <w:rPr>
          <w:sz w:val="28"/>
          <w:szCs w:val="28"/>
        </w:rPr>
        <w:t>кВт·ч</w:t>
      </w:r>
      <w:proofErr w:type="spellEnd"/>
      <w:r w:rsidRPr="009A034A">
        <w:rPr>
          <w:sz w:val="28"/>
          <w:szCs w:val="28"/>
        </w:rPr>
        <w:t>/кг в рамках анализа чувствительности</w:t>
      </w:r>
      <w:r w:rsidRPr="009A034A">
        <w:rPr>
          <w:sz w:val="28"/>
          <w:szCs w:val="28"/>
          <w:lang w:val="kk-KZ"/>
        </w:rPr>
        <w:t>,</w:t>
      </w:r>
      <w:r w:rsidRPr="009A034A">
        <w:rPr>
          <w:sz w:val="28"/>
          <w:szCs w:val="28"/>
        </w:rPr>
        <w:t xml:space="preserve"> приведены в таблице 2</w:t>
      </w:r>
      <w:r w:rsidR="005E62FE" w:rsidRPr="009A034A">
        <w:rPr>
          <w:sz w:val="28"/>
          <w:szCs w:val="28"/>
        </w:rPr>
        <w:t>3</w:t>
      </w:r>
      <w:r w:rsidRPr="009A034A">
        <w:rPr>
          <w:sz w:val="28"/>
          <w:szCs w:val="28"/>
        </w:rPr>
        <w:t>.</w:t>
      </w:r>
    </w:p>
    <w:p w14:paraId="7D192966" w14:textId="77777777" w:rsidR="0045153E" w:rsidRPr="009A034A" w:rsidRDefault="0045153E" w:rsidP="0045153E">
      <w:pPr>
        <w:ind w:firstLine="708"/>
        <w:jc w:val="both"/>
        <w:rPr>
          <w:sz w:val="28"/>
          <w:szCs w:val="28"/>
          <w:lang w:val="kk-KZ"/>
        </w:rPr>
      </w:pPr>
    </w:p>
    <w:p w14:paraId="696B3BA2" w14:textId="4D65A09A" w:rsidR="00827482" w:rsidRPr="009A034A" w:rsidRDefault="00827482" w:rsidP="0045153E">
      <w:pPr>
        <w:rPr>
          <w:sz w:val="28"/>
          <w:szCs w:val="28"/>
        </w:rPr>
      </w:pPr>
      <w:r w:rsidRPr="009A034A">
        <w:rPr>
          <w:sz w:val="28"/>
          <w:szCs w:val="28"/>
        </w:rPr>
        <w:t xml:space="preserve">Таблица </w:t>
      </w:r>
      <w:r w:rsidR="00DD5CD9" w:rsidRPr="009A034A">
        <w:rPr>
          <w:sz w:val="28"/>
          <w:szCs w:val="28"/>
          <w:lang w:val="kk-KZ"/>
        </w:rPr>
        <w:t>2</w:t>
      </w:r>
      <w:r w:rsidR="005E62FE" w:rsidRPr="009A034A">
        <w:rPr>
          <w:sz w:val="28"/>
          <w:szCs w:val="28"/>
          <w:lang w:val="kk-KZ"/>
        </w:rPr>
        <w:t>3</w:t>
      </w:r>
      <w:r w:rsidRPr="009A034A">
        <w:rPr>
          <w:sz w:val="28"/>
          <w:szCs w:val="28"/>
        </w:rPr>
        <w:t xml:space="preserve"> </w:t>
      </w:r>
      <w:r w:rsidR="00C666C3" w:rsidRPr="009A034A">
        <w:rPr>
          <w:iCs/>
          <w:sz w:val="28"/>
          <w:szCs w:val="28"/>
        </w:rPr>
        <w:t>–</w:t>
      </w:r>
      <w:r w:rsidR="00C666C3" w:rsidRPr="009A034A">
        <w:rPr>
          <w:iCs/>
          <w:sz w:val="28"/>
          <w:szCs w:val="28"/>
          <w:lang w:val="kk-KZ"/>
        </w:rPr>
        <w:t xml:space="preserve"> </w:t>
      </w:r>
      <w:r w:rsidR="00B078A4" w:rsidRPr="009A034A">
        <w:rPr>
          <w:sz w:val="28"/>
          <w:szCs w:val="28"/>
          <w:lang w:val="kk-KZ"/>
        </w:rPr>
        <w:t>Летний</w:t>
      </w:r>
      <w:r w:rsidRPr="009A034A">
        <w:rPr>
          <w:sz w:val="28"/>
          <w:szCs w:val="28"/>
        </w:rPr>
        <w:t xml:space="preserve"> потенциал сушки сельскохозяйственной продукции, т/год</w:t>
      </w:r>
    </w:p>
    <w:p w14:paraId="4ECF07CA" w14:textId="77777777" w:rsidR="0045153E" w:rsidRPr="009A034A" w:rsidRDefault="0045153E" w:rsidP="0045153E">
      <w:pPr>
        <w:rPr>
          <w:sz w:val="28"/>
          <w:szCs w:val="28"/>
        </w:rPr>
      </w:pPr>
    </w:p>
    <w:tbl>
      <w:tblPr>
        <w:tblStyle w:val="aa"/>
        <w:tblW w:w="9722" w:type="dxa"/>
        <w:tblLayout w:type="fixed"/>
        <w:tblLook w:val="04A0" w:firstRow="1" w:lastRow="0" w:firstColumn="1" w:lastColumn="0" w:noHBand="0" w:noVBand="1"/>
      </w:tblPr>
      <w:tblGrid>
        <w:gridCol w:w="2341"/>
        <w:gridCol w:w="2445"/>
        <w:gridCol w:w="2552"/>
        <w:gridCol w:w="2371"/>
        <w:gridCol w:w="13"/>
      </w:tblGrid>
      <w:tr w:rsidR="006217D7" w:rsidRPr="009A034A" w14:paraId="6FFEC124" w14:textId="77777777" w:rsidTr="0045153E">
        <w:tc>
          <w:tcPr>
            <w:tcW w:w="9722" w:type="dxa"/>
            <w:gridSpan w:val="5"/>
          </w:tcPr>
          <w:p w14:paraId="51DB9562" w14:textId="77777777" w:rsidR="00F62961" w:rsidRPr="009A034A" w:rsidRDefault="00F62961" w:rsidP="0045153E">
            <w:pPr>
              <w:spacing w:before="100" w:beforeAutospacing="1" w:after="100" w:afterAutospacing="1"/>
              <w:jc w:val="center"/>
              <w:rPr>
                <w:sz w:val="28"/>
                <w:szCs w:val="28"/>
                <w:lang w:val="kk-KZ"/>
              </w:rPr>
            </w:pPr>
            <w:r w:rsidRPr="009A034A">
              <w:rPr>
                <w:sz w:val="28"/>
                <w:szCs w:val="28"/>
              </w:rPr>
              <w:t>Диапазон удельного энергопотребления 0</w:t>
            </w:r>
            <w:r w:rsidR="0018174E" w:rsidRPr="009A034A">
              <w:rPr>
                <w:sz w:val="28"/>
                <w:szCs w:val="28"/>
                <w:lang w:val="kk-KZ"/>
              </w:rPr>
              <w:t>,</w:t>
            </w:r>
            <w:r w:rsidRPr="009A034A">
              <w:rPr>
                <w:sz w:val="28"/>
                <w:szCs w:val="28"/>
              </w:rPr>
              <w:t>8–1</w:t>
            </w:r>
            <w:r w:rsidR="0018174E" w:rsidRPr="009A034A">
              <w:rPr>
                <w:sz w:val="28"/>
                <w:szCs w:val="28"/>
                <w:lang w:val="kk-KZ"/>
              </w:rPr>
              <w:t>,</w:t>
            </w:r>
            <w:r w:rsidRPr="009A034A">
              <w:rPr>
                <w:sz w:val="28"/>
                <w:szCs w:val="28"/>
              </w:rPr>
              <w:t xml:space="preserve">2 </w:t>
            </w:r>
            <w:proofErr w:type="spellStart"/>
            <w:r w:rsidRPr="009A034A">
              <w:rPr>
                <w:sz w:val="28"/>
                <w:szCs w:val="28"/>
              </w:rPr>
              <w:t>кВт·ч</w:t>
            </w:r>
            <w:proofErr w:type="spellEnd"/>
            <w:r w:rsidRPr="009A034A">
              <w:rPr>
                <w:sz w:val="28"/>
                <w:szCs w:val="28"/>
              </w:rPr>
              <w:t>/кг</w:t>
            </w:r>
          </w:p>
        </w:tc>
      </w:tr>
      <w:tr w:rsidR="004D3848" w:rsidRPr="009A034A" w14:paraId="5312C399" w14:textId="77777777" w:rsidTr="0045153E">
        <w:trPr>
          <w:gridAfter w:val="1"/>
          <w:wAfter w:w="13" w:type="dxa"/>
        </w:trPr>
        <w:tc>
          <w:tcPr>
            <w:tcW w:w="2341" w:type="dxa"/>
          </w:tcPr>
          <w:p w14:paraId="1B447B8A" w14:textId="77777777" w:rsidR="004D3848" w:rsidRPr="009A034A" w:rsidRDefault="004D3848" w:rsidP="0018174E">
            <w:pPr>
              <w:spacing w:before="100" w:beforeAutospacing="1" w:after="100" w:afterAutospacing="1"/>
              <w:jc w:val="center"/>
              <w:rPr>
                <w:sz w:val="28"/>
                <w:szCs w:val="28"/>
                <w:lang w:val="kk-KZ"/>
              </w:rPr>
            </w:pPr>
            <w:r w:rsidRPr="009A034A">
              <w:rPr>
                <w:sz w:val="28"/>
                <w:szCs w:val="28"/>
              </w:rPr>
              <w:t>Скважина</w:t>
            </w:r>
          </w:p>
        </w:tc>
        <w:tc>
          <w:tcPr>
            <w:tcW w:w="2445" w:type="dxa"/>
          </w:tcPr>
          <w:p w14:paraId="2D44218B" w14:textId="281A5F21" w:rsidR="004D3848" w:rsidRPr="009A034A" w:rsidRDefault="004D3848" w:rsidP="00DC5E55">
            <w:pPr>
              <w:jc w:val="center"/>
              <w:rPr>
                <w:sz w:val="28"/>
                <w:szCs w:val="28"/>
                <w:lang w:val="kk-KZ"/>
              </w:rPr>
            </w:pPr>
            <w:r w:rsidRPr="009A034A">
              <w:rPr>
                <w:sz w:val="28"/>
                <w:szCs w:val="28"/>
              </w:rPr>
              <w:t>Лето (0</w:t>
            </w:r>
            <w:r w:rsidRPr="009A034A">
              <w:rPr>
                <w:sz w:val="28"/>
                <w:szCs w:val="28"/>
                <w:lang w:val="kk-KZ"/>
              </w:rPr>
              <w:t>,</w:t>
            </w:r>
            <w:r w:rsidRPr="009A034A">
              <w:rPr>
                <w:sz w:val="28"/>
                <w:szCs w:val="28"/>
              </w:rPr>
              <w:t>8)</w:t>
            </w:r>
            <w:r w:rsidR="00C666C3" w:rsidRPr="009A034A">
              <w:rPr>
                <w:sz w:val="28"/>
                <w:szCs w:val="28"/>
                <w:lang w:val="kk-KZ"/>
              </w:rPr>
              <w:t xml:space="preserve"> </w:t>
            </w:r>
            <w:r w:rsidRPr="009A034A">
              <w:rPr>
                <w:sz w:val="28"/>
                <w:szCs w:val="28"/>
              </w:rPr>
              <w:t>т/год</w:t>
            </w:r>
          </w:p>
        </w:tc>
        <w:tc>
          <w:tcPr>
            <w:tcW w:w="2552" w:type="dxa"/>
          </w:tcPr>
          <w:p w14:paraId="29C7A51E" w14:textId="16C03DAC" w:rsidR="004D3848" w:rsidRPr="009A034A" w:rsidRDefault="004D3848" w:rsidP="0018174E">
            <w:pPr>
              <w:spacing w:before="100" w:beforeAutospacing="1" w:after="100" w:afterAutospacing="1"/>
              <w:jc w:val="center"/>
              <w:rPr>
                <w:sz w:val="28"/>
                <w:szCs w:val="28"/>
                <w:lang w:val="kk-KZ"/>
              </w:rPr>
            </w:pPr>
            <w:r w:rsidRPr="009A034A">
              <w:rPr>
                <w:sz w:val="28"/>
                <w:szCs w:val="28"/>
              </w:rPr>
              <w:t>Лето</w:t>
            </w:r>
            <w:r w:rsidR="00C666C3" w:rsidRPr="009A034A">
              <w:rPr>
                <w:sz w:val="28"/>
                <w:szCs w:val="28"/>
                <w:lang w:val="kk-KZ"/>
              </w:rPr>
              <w:t xml:space="preserve"> </w:t>
            </w:r>
            <w:r w:rsidRPr="009A034A">
              <w:rPr>
                <w:sz w:val="28"/>
                <w:szCs w:val="28"/>
              </w:rPr>
              <w:t>(</w:t>
            </w:r>
            <w:r w:rsidRPr="009A034A">
              <w:rPr>
                <w:sz w:val="28"/>
                <w:szCs w:val="28"/>
                <w:lang w:val="kk-KZ"/>
              </w:rPr>
              <w:t>1,0</w:t>
            </w:r>
            <w:r w:rsidRPr="009A034A">
              <w:rPr>
                <w:sz w:val="28"/>
                <w:szCs w:val="28"/>
              </w:rPr>
              <w:t>) т/год</w:t>
            </w:r>
          </w:p>
        </w:tc>
        <w:tc>
          <w:tcPr>
            <w:tcW w:w="2371" w:type="dxa"/>
          </w:tcPr>
          <w:p w14:paraId="6B163EA5" w14:textId="77777777" w:rsidR="00DC5E55" w:rsidRPr="009A034A" w:rsidRDefault="004D3848" w:rsidP="00DC5E55">
            <w:pPr>
              <w:jc w:val="center"/>
              <w:rPr>
                <w:sz w:val="28"/>
                <w:szCs w:val="28"/>
                <w:lang w:val="kk-KZ"/>
              </w:rPr>
            </w:pPr>
            <w:r w:rsidRPr="009A034A">
              <w:rPr>
                <w:sz w:val="28"/>
                <w:szCs w:val="28"/>
              </w:rPr>
              <w:t>Лето (1</w:t>
            </w:r>
            <w:r w:rsidRPr="009A034A">
              <w:rPr>
                <w:sz w:val="28"/>
                <w:szCs w:val="28"/>
                <w:lang w:val="kk-KZ"/>
              </w:rPr>
              <w:t>,</w:t>
            </w:r>
            <w:r w:rsidRPr="009A034A">
              <w:rPr>
                <w:sz w:val="28"/>
                <w:szCs w:val="28"/>
              </w:rPr>
              <w:t xml:space="preserve">2) </w:t>
            </w:r>
          </w:p>
          <w:p w14:paraId="4F6E3C79" w14:textId="77777777" w:rsidR="004D3848" w:rsidRPr="009A034A" w:rsidRDefault="004D3848" w:rsidP="00DC5E55">
            <w:pPr>
              <w:jc w:val="center"/>
              <w:rPr>
                <w:sz w:val="28"/>
                <w:szCs w:val="28"/>
                <w:lang w:val="kk-KZ"/>
              </w:rPr>
            </w:pPr>
            <w:r w:rsidRPr="009A034A">
              <w:rPr>
                <w:sz w:val="28"/>
                <w:szCs w:val="28"/>
              </w:rPr>
              <w:t>т/год</w:t>
            </w:r>
          </w:p>
        </w:tc>
      </w:tr>
      <w:tr w:rsidR="004D3848" w:rsidRPr="009A034A" w14:paraId="52C21A1A" w14:textId="77777777" w:rsidTr="0045153E">
        <w:trPr>
          <w:gridAfter w:val="1"/>
          <w:wAfter w:w="13" w:type="dxa"/>
        </w:trPr>
        <w:tc>
          <w:tcPr>
            <w:tcW w:w="2341" w:type="dxa"/>
            <w:vAlign w:val="center"/>
          </w:tcPr>
          <w:p w14:paraId="11E6B607" w14:textId="77777777" w:rsidR="004D3848" w:rsidRPr="009A034A" w:rsidRDefault="004D3848" w:rsidP="004A14D8">
            <w:pPr>
              <w:spacing w:before="100" w:beforeAutospacing="1" w:after="100" w:afterAutospacing="1"/>
              <w:rPr>
                <w:sz w:val="28"/>
                <w:szCs w:val="28"/>
                <w:lang w:val="kk-KZ"/>
              </w:rPr>
            </w:pPr>
            <w:r w:rsidRPr="009A034A">
              <w:rPr>
                <w:sz w:val="28"/>
                <w:szCs w:val="28"/>
              </w:rPr>
              <w:t>5539</w:t>
            </w:r>
          </w:p>
        </w:tc>
        <w:tc>
          <w:tcPr>
            <w:tcW w:w="2445" w:type="dxa"/>
            <w:vAlign w:val="center"/>
          </w:tcPr>
          <w:p w14:paraId="5AE1DE2B" w14:textId="77777777" w:rsidR="004D3848" w:rsidRPr="009A034A" w:rsidRDefault="004D3848" w:rsidP="0018174E">
            <w:pPr>
              <w:spacing w:before="100" w:beforeAutospacing="1" w:after="100" w:afterAutospacing="1"/>
              <w:jc w:val="center"/>
              <w:rPr>
                <w:sz w:val="28"/>
                <w:szCs w:val="28"/>
                <w:lang w:val="kk-KZ"/>
              </w:rPr>
            </w:pPr>
            <w:r w:rsidRPr="009A034A">
              <w:rPr>
                <w:sz w:val="28"/>
                <w:szCs w:val="28"/>
              </w:rPr>
              <w:t>23 836</w:t>
            </w:r>
          </w:p>
        </w:tc>
        <w:tc>
          <w:tcPr>
            <w:tcW w:w="2552" w:type="dxa"/>
          </w:tcPr>
          <w:p w14:paraId="2614F73B"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19069</w:t>
            </w:r>
          </w:p>
        </w:tc>
        <w:tc>
          <w:tcPr>
            <w:tcW w:w="2371" w:type="dxa"/>
            <w:vAlign w:val="center"/>
          </w:tcPr>
          <w:p w14:paraId="0D5D6396"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15891</w:t>
            </w:r>
          </w:p>
        </w:tc>
      </w:tr>
      <w:tr w:rsidR="004D3848" w:rsidRPr="009A034A" w14:paraId="24E2692B" w14:textId="77777777" w:rsidTr="0045153E">
        <w:trPr>
          <w:gridAfter w:val="1"/>
          <w:wAfter w:w="13" w:type="dxa"/>
        </w:trPr>
        <w:tc>
          <w:tcPr>
            <w:tcW w:w="2341" w:type="dxa"/>
            <w:vAlign w:val="center"/>
          </w:tcPr>
          <w:p w14:paraId="7B704284" w14:textId="680FE451" w:rsidR="004D3848" w:rsidRPr="009A034A" w:rsidRDefault="004D3848" w:rsidP="004A14D8">
            <w:pPr>
              <w:spacing w:before="100" w:beforeAutospacing="1" w:after="100" w:afterAutospacing="1"/>
              <w:rPr>
                <w:sz w:val="28"/>
                <w:szCs w:val="28"/>
                <w:lang w:val="kk-KZ"/>
              </w:rPr>
            </w:pPr>
            <w:r w:rsidRPr="009A034A">
              <w:rPr>
                <w:sz w:val="28"/>
                <w:szCs w:val="28"/>
              </w:rPr>
              <w:t>1-</w:t>
            </w:r>
            <w:r w:rsidR="000B0237" w:rsidRPr="009A034A">
              <w:rPr>
                <w:sz w:val="28"/>
                <w:szCs w:val="28"/>
              </w:rPr>
              <w:t>Р</w:t>
            </w:r>
            <w:r w:rsidR="003A1BFF" w:rsidRPr="009A034A">
              <w:rPr>
                <w:sz w:val="28"/>
                <w:szCs w:val="28"/>
                <w:lang w:val="kk-KZ"/>
              </w:rPr>
              <w:t>Т</w:t>
            </w:r>
          </w:p>
        </w:tc>
        <w:tc>
          <w:tcPr>
            <w:tcW w:w="2445" w:type="dxa"/>
            <w:vAlign w:val="center"/>
          </w:tcPr>
          <w:p w14:paraId="1CB4B173" w14:textId="77777777" w:rsidR="004D3848" w:rsidRPr="009A034A" w:rsidRDefault="004D3848" w:rsidP="00EE70BE">
            <w:pPr>
              <w:spacing w:before="100" w:beforeAutospacing="1" w:after="100" w:afterAutospacing="1"/>
              <w:jc w:val="center"/>
              <w:rPr>
                <w:sz w:val="28"/>
                <w:szCs w:val="28"/>
                <w:lang w:val="kk-KZ"/>
              </w:rPr>
            </w:pPr>
            <w:r w:rsidRPr="009A034A">
              <w:rPr>
                <w:sz w:val="28"/>
                <w:szCs w:val="28"/>
              </w:rPr>
              <w:t>10550</w:t>
            </w:r>
          </w:p>
        </w:tc>
        <w:tc>
          <w:tcPr>
            <w:tcW w:w="2552" w:type="dxa"/>
          </w:tcPr>
          <w:p w14:paraId="5B08470B"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8440</w:t>
            </w:r>
          </w:p>
        </w:tc>
        <w:tc>
          <w:tcPr>
            <w:tcW w:w="2371" w:type="dxa"/>
            <w:vAlign w:val="center"/>
          </w:tcPr>
          <w:p w14:paraId="679A48A9"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7033</w:t>
            </w:r>
          </w:p>
        </w:tc>
      </w:tr>
      <w:tr w:rsidR="004D3848" w:rsidRPr="009A034A" w14:paraId="1E8672AB" w14:textId="77777777" w:rsidTr="0045153E">
        <w:trPr>
          <w:gridAfter w:val="1"/>
          <w:wAfter w:w="13" w:type="dxa"/>
        </w:trPr>
        <w:tc>
          <w:tcPr>
            <w:tcW w:w="2341" w:type="dxa"/>
            <w:vAlign w:val="center"/>
          </w:tcPr>
          <w:p w14:paraId="1CE94E12" w14:textId="35C04148" w:rsidR="004D3848" w:rsidRPr="009A034A" w:rsidRDefault="00FC7D45" w:rsidP="004A14D8">
            <w:pPr>
              <w:spacing w:before="100" w:beforeAutospacing="1" w:after="100" w:afterAutospacing="1"/>
              <w:rPr>
                <w:sz w:val="28"/>
                <w:szCs w:val="28"/>
                <w:lang w:val="kk-KZ"/>
              </w:rPr>
            </w:pPr>
            <w:r w:rsidRPr="009A034A">
              <w:rPr>
                <w:sz w:val="28"/>
                <w:szCs w:val="28"/>
              </w:rPr>
              <w:t>2-</w:t>
            </w:r>
            <w:r w:rsidR="003A1BFF" w:rsidRPr="009A034A">
              <w:rPr>
                <w:sz w:val="28"/>
                <w:szCs w:val="28"/>
                <w:lang w:val="kk-KZ"/>
              </w:rPr>
              <w:t>Т</w:t>
            </w:r>
            <w:r w:rsidRPr="009A034A">
              <w:rPr>
                <w:sz w:val="28"/>
                <w:szCs w:val="28"/>
              </w:rPr>
              <w:t>П</w:t>
            </w:r>
          </w:p>
        </w:tc>
        <w:tc>
          <w:tcPr>
            <w:tcW w:w="2445" w:type="dxa"/>
            <w:vAlign w:val="center"/>
          </w:tcPr>
          <w:p w14:paraId="3D64CBE6" w14:textId="77777777" w:rsidR="004D3848" w:rsidRPr="009A034A" w:rsidRDefault="004D3848" w:rsidP="00EE70BE">
            <w:pPr>
              <w:spacing w:before="100" w:beforeAutospacing="1" w:after="100" w:afterAutospacing="1"/>
              <w:jc w:val="center"/>
              <w:rPr>
                <w:sz w:val="28"/>
                <w:szCs w:val="28"/>
                <w:lang w:val="kk-KZ"/>
              </w:rPr>
            </w:pPr>
            <w:r w:rsidRPr="009A034A">
              <w:rPr>
                <w:sz w:val="28"/>
                <w:szCs w:val="28"/>
              </w:rPr>
              <w:t>10373</w:t>
            </w:r>
          </w:p>
        </w:tc>
        <w:tc>
          <w:tcPr>
            <w:tcW w:w="2552" w:type="dxa"/>
          </w:tcPr>
          <w:p w14:paraId="5EEF1BB5"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8298</w:t>
            </w:r>
          </w:p>
        </w:tc>
        <w:tc>
          <w:tcPr>
            <w:tcW w:w="2371" w:type="dxa"/>
            <w:vAlign w:val="center"/>
          </w:tcPr>
          <w:p w14:paraId="1606D0D7" w14:textId="77777777" w:rsidR="004D3848" w:rsidRPr="009A034A" w:rsidRDefault="004D3848" w:rsidP="00CE1FF4">
            <w:pPr>
              <w:spacing w:before="100" w:beforeAutospacing="1" w:after="100" w:afterAutospacing="1"/>
              <w:jc w:val="center"/>
              <w:rPr>
                <w:sz w:val="28"/>
                <w:szCs w:val="28"/>
                <w:lang w:val="kk-KZ"/>
              </w:rPr>
            </w:pPr>
            <w:r w:rsidRPr="009A034A">
              <w:rPr>
                <w:sz w:val="28"/>
                <w:szCs w:val="28"/>
              </w:rPr>
              <w:t>6915</w:t>
            </w:r>
          </w:p>
        </w:tc>
      </w:tr>
    </w:tbl>
    <w:p w14:paraId="26E9C431" w14:textId="77777777" w:rsidR="00A040A7" w:rsidRPr="009A034A" w:rsidRDefault="00A040A7" w:rsidP="00A040A7">
      <w:pPr>
        <w:ind w:firstLine="708"/>
        <w:jc w:val="both"/>
        <w:rPr>
          <w:sz w:val="28"/>
          <w:szCs w:val="28"/>
          <w:lang w:val="kk-KZ"/>
        </w:rPr>
      </w:pPr>
    </w:p>
    <w:p w14:paraId="71185CDF" w14:textId="77777777" w:rsidR="00936247" w:rsidRPr="009A034A" w:rsidRDefault="00936247" w:rsidP="0045153E">
      <w:pPr>
        <w:ind w:firstLine="708"/>
        <w:jc w:val="both"/>
        <w:rPr>
          <w:sz w:val="28"/>
          <w:szCs w:val="28"/>
        </w:rPr>
      </w:pPr>
      <w:r w:rsidRPr="009A034A">
        <w:rPr>
          <w:sz w:val="28"/>
          <w:szCs w:val="28"/>
        </w:rPr>
        <w:t xml:space="preserve">Полученные результаты показывают, что при снижении удельного энергопотребления процесса сушки до 0,8 </w:t>
      </w:r>
      <w:proofErr w:type="spellStart"/>
      <w:r w:rsidRPr="009A034A">
        <w:rPr>
          <w:sz w:val="28"/>
          <w:szCs w:val="28"/>
        </w:rPr>
        <w:t>кВт·ч</w:t>
      </w:r>
      <w:proofErr w:type="spellEnd"/>
      <w:r w:rsidRPr="009A034A">
        <w:rPr>
          <w:sz w:val="28"/>
          <w:szCs w:val="28"/>
        </w:rPr>
        <w:t xml:space="preserve">/кг потенциальный объём перерабатываемой продукции возрастает на 20–25 %, тогда как при увеличении до 1,2 </w:t>
      </w:r>
      <w:proofErr w:type="spellStart"/>
      <w:r w:rsidRPr="009A034A">
        <w:rPr>
          <w:sz w:val="28"/>
          <w:szCs w:val="28"/>
        </w:rPr>
        <w:t>кВт·ч</w:t>
      </w:r>
      <w:proofErr w:type="spellEnd"/>
      <w:r w:rsidRPr="009A034A">
        <w:rPr>
          <w:sz w:val="28"/>
          <w:szCs w:val="28"/>
        </w:rPr>
        <w:t>/кг наблюдается соответствующее снижение производительности. Наибольший потенциал сушки характерен для скважины 5539, что обусловлено её более высоким годовым тепловым потенциалом.</w:t>
      </w:r>
    </w:p>
    <w:p w14:paraId="4EAFC561" w14:textId="77777777" w:rsidR="00B97380" w:rsidRPr="009A034A" w:rsidRDefault="00560870" w:rsidP="0045153E">
      <w:pPr>
        <w:jc w:val="center"/>
        <w:rPr>
          <w:iCs/>
          <w:sz w:val="28"/>
          <w:szCs w:val="28"/>
          <w:lang w:val="en-US"/>
        </w:rPr>
      </w:pPr>
      <w:r w:rsidRPr="009A034A">
        <w:rPr>
          <w:iCs/>
          <w:noProof/>
          <w:sz w:val="28"/>
          <w:szCs w:val="28"/>
        </w:rPr>
        <w:lastRenderedPageBreak/>
        <w:drawing>
          <wp:inline distT="0" distB="0" distL="0" distR="0" wp14:anchorId="37D821C5" wp14:editId="2B911003">
            <wp:extent cx="4717153" cy="3086100"/>
            <wp:effectExtent l="0" t="0" r="0" b="0"/>
            <wp:docPr id="12123484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34315" cy="3097328"/>
                    </a:xfrm>
                    <a:prstGeom prst="rect">
                      <a:avLst/>
                    </a:prstGeom>
                    <a:noFill/>
                  </pic:spPr>
                </pic:pic>
              </a:graphicData>
            </a:graphic>
          </wp:inline>
        </w:drawing>
      </w:r>
    </w:p>
    <w:p w14:paraId="34CE5B3C" w14:textId="77777777" w:rsidR="0045153E" w:rsidRPr="009A034A" w:rsidRDefault="0045153E" w:rsidP="0045153E">
      <w:pPr>
        <w:jc w:val="center"/>
        <w:rPr>
          <w:iCs/>
          <w:sz w:val="28"/>
          <w:szCs w:val="28"/>
        </w:rPr>
      </w:pPr>
    </w:p>
    <w:p w14:paraId="48340982" w14:textId="5CBF5FE2" w:rsidR="00DD5CD9" w:rsidRPr="009A034A" w:rsidRDefault="00DD5CD9" w:rsidP="0045153E">
      <w:pPr>
        <w:jc w:val="center"/>
        <w:rPr>
          <w:iCs/>
          <w:sz w:val="28"/>
          <w:szCs w:val="28"/>
        </w:rPr>
      </w:pPr>
      <w:r w:rsidRPr="009A034A">
        <w:rPr>
          <w:iCs/>
          <w:sz w:val="28"/>
          <w:szCs w:val="28"/>
        </w:rPr>
        <w:t xml:space="preserve">Рисунок </w:t>
      </w:r>
      <w:r w:rsidRPr="009A034A">
        <w:rPr>
          <w:iCs/>
          <w:sz w:val="28"/>
          <w:szCs w:val="28"/>
          <w:lang w:val="kk-KZ"/>
        </w:rPr>
        <w:t>2</w:t>
      </w:r>
      <w:r w:rsidR="002F21FA" w:rsidRPr="009A034A">
        <w:rPr>
          <w:iCs/>
          <w:sz w:val="28"/>
          <w:szCs w:val="28"/>
          <w:lang w:val="kk-KZ"/>
        </w:rPr>
        <w:t>5</w:t>
      </w:r>
      <w:r w:rsidR="00C32709" w:rsidRPr="009A034A">
        <w:rPr>
          <w:iCs/>
          <w:sz w:val="28"/>
          <w:szCs w:val="28"/>
          <w:lang w:val="kk-KZ"/>
        </w:rPr>
        <w:t xml:space="preserve"> </w:t>
      </w:r>
      <w:r w:rsidR="00C32709" w:rsidRPr="009A034A">
        <w:rPr>
          <w:iCs/>
          <w:sz w:val="28"/>
          <w:szCs w:val="28"/>
        </w:rPr>
        <w:t>–</w:t>
      </w:r>
      <w:r w:rsidR="00C32709" w:rsidRPr="009A034A">
        <w:rPr>
          <w:iCs/>
          <w:sz w:val="28"/>
          <w:szCs w:val="28"/>
          <w:lang w:val="kk-KZ"/>
        </w:rPr>
        <w:t xml:space="preserve"> </w:t>
      </w:r>
      <w:r w:rsidR="00954C3D" w:rsidRPr="009A034A">
        <w:rPr>
          <w:iCs/>
          <w:sz w:val="28"/>
          <w:szCs w:val="28"/>
        </w:rPr>
        <w:t>Потенциал сушки сельскохозяйственной продукции</w:t>
      </w:r>
      <w:r w:rsidR="00954C3D" w:rsidRPr="009A034A">
        <w:rPr>
          <w:iCs/>
          <w:sz w:val="28"/>
          <w:szCs w:val="28"/>
        </w:rPr>
        <w:br/>
        <w:t xml:space="preserve">при использовании тепла конденсатора </w:t>
      </w:r>
      <w:r w:rsidR="00E21AAA" w:rsidRPr="009A034A">
        <w:rPr>
          <w:iCs/>
          <w:sz w:val="28"/>
          <w:szCs w:val="28"/>
        </w:rPr>
        <w:t>ОЦР</w:t>
      </w:r>
      <w:r w:rsidR="00C32709" w:rsidRPr="009A034A">
        <w:rPr>
          <w:iCs/>
          <w:sz w:val="28"/>
          <w:szCs w:val="28"/>
        </w:rPr>
        <w:t>–</w:t>
      </w:r>
      <w:r w:rsidR="00954C3D" w:rsidRPr="009A034A">
        <w:rPr>
          <w:iCs/>
          <w:sz w:val="28"/>
          <w:szCs w:val="28"/>
        </w:rPr>
        <w:t>летний</w:t>
      </w:r>
      <w:r w:rsidR="0045153E" w:rsidRPr="009A034A">
        <w:rPr>
          <w:iCs/>
          <w:sz w:val="28"/>
          <w:szCs w:val="28"/>
          <w:lang w:val="kk-KZ"/>
        </w:rPr>
        <w:t xml:space="preserve"> </w:t>
      </w:r>
      <w:r w:rsidR="00954C3D" w:rsidRPr="009A034A">
        <w:rPr>
          <w:iCs/>
          <w:sz w:val="28"/>
          <w:szCs w:val="28"/>
        </w:rPr>
        <w:t>период</w:t>
      </w:r>
      <w:r w:rsidR="00954C3D" w:rsidRPr="009A034A">
        <w:rPr>
          <w:iCs/>
          <w:sz w:val="28"/>
          <w:szCs w:val="28"/>
          <w:lang w:val="kk-KZ"/>
        </w:rPr>
        <w:t xml:space="preserve">, </w:t>
      </w:r>
      <w:r w:rsidR="008762F7" w:rsidRPr="009A034A">
        <w:rPr>
          <w:iCs/>
          <w:sz w:val="28"/>
          <w:szCs w:val="28"/>
        </w:rPr>
        <w:t xml:space="preserve">( </w:t>
      </w:r>
      <m:oMath>
        <m:sSub>
          <m:sSubPr>
            <m:ctrlPr>
              <w:rPr>
                <w:rFonts w:ascii="Cambria Math" w:hAnsi="Cambria Math"/>
                <w:iCs/>
                <w:sz w:val="28"/>
                <w:szCs w:val="28"/>
              </w:rPr>
            </m:ctrlPr>
          </m:sSubPr>
          <m:e>
            <m:r>
              <w:rPr>
                <w:rFonts w:ascii="Cambria Math" w:hAnsi="Cambria Math"/>
                <w:sz w:val="28"/>
                <w:szCs w:val="28"/>
              </w:rPr>
              <m:t>e</m:t>
            </m:r>
          </m:e>
          <m:sub>
            <m:r>
              <m:rPr>
                <m:nor/>
              </m:rPr>
              <w:rPr>
                <w:iCs/>
                <w:sz w:val="28"/>
                <w:szCs w:val="28"/>
                <w:lang w:val="kk-KZ"/>
              </w:rPr>
              <m:t>уд</m:t>
            </m:r>
          </m:sub>
        </m:sSub>
        <m:r>
          <w:rPr>
            <w:rFonts w:ascii="Cambria Math" w:hAnsi="Cambria Math"/>
            <w:sz w:val="28"/>
            <w:szCs w:val="28"/>
          </w:rPr>
          <m:t>=1,0</m:t>
        </m:r>
      </m:oMath>
      <w:r w:rsidR="008762F7" w:rsidRPr="009A034A">
        <w:rPr>
          <w:iCs/>
          <w:sz w:val="28"/>
          <w:szCs w:val="28"/>
        </w:rPr>
        <w:t>кВт·</w:t>
      </w:r>
      <w:r w:rsidR="00B721F5" w:rsidRPr="009A034A">
        <w:rPr>
          <w:iCs/>
          <w:sz w:val="28"/>
          <w:szCs w:val="28"/>
        </w:rPr>
        <w:t>)</w:t>
      </w:r>
    </w:p>
    <w:p w14:paraId="204EAD22" w14:textId="77777777" w:rsidR="0087798C" w:rsidRPr="009A034A" w:rsidRDefault="0087798C" w:rsidP="0045153E">
      <w:pPr>
        <w:ind w:firstLine="708"/>
        <w:jc w:val="center"/>
        <w:rPr>
          <w:sz w:val="28"/>
          <w:szCs w:val="28"/>
          <w:lang w:val="kk-KZ"/>
        </w:rPr>
      </w:pPr>
    </w:p>
    <w:p w14:paraId="0F5D8FF4" w14:textId="77777777" w:rsidR="00BD7114" w:rsidRPr="009A034A" w:rsidRDefault="00BD7114" w:rsidP="00BD7114">
      <w:pPr>
        <w:ind w:firstLine="708"/>
        <w:jc w:val="both"/>
        <w:rPr>
          <w:sz w:val="28"/>
          <w:szCs w:val="28"/>
        </w:rPr>
      </w:pPr>
      <w:r w:rsidRPr="009A034A">
        <w:rPr>
          <w:sz w:val="28"/>
          <w:szCs w:val="28"/>
        </w:rPr>
        <w:t>Рисунок 2</w:t>
      </w:r>
      <w:r w:rsidR="00496CC4" w:rsidRPr="009A034A">
        <w:rPr>
          <w:sz w:val="28"/>
          <w:szCs w:val="28"/>
        </w:rPr>
        <w:t>5</w:t>
      </w:r>
      <w:r w:rsidRPr="009A034A">
        <w:rPr>
          <w:sz w:val="28"/>
          <w:szCs w:val="28"/>
        </w:rPr>
        <w:t xml:space="preserve"> показывает потенциальный годовой объём сельскохозяйственной продукции, который может быть переработан в сушильных установках при использовании остаточного тепла конденсатора </w:t>
      </w:r>
      <w:r w:rsidR="00E21AAA" w:rsidRPr="009A034A">
        <w:rPr>
          <w:sz w:val="28"/>
          <w:szCs w:val="28"/>
        </w:rPr>
        <w:t>ОЦР</w:t>
      </w:r>
      <w:r w:rsidRPr="009A034A">
        <w:rPr>
          <w:sz w:val="28"/>
          <w:szCs w:val="28"/>
        </w:rPr>
        <w:t>–CHP для трёх рассматриваемых геотермальных скважин. Расчёты выполнены с учётом тепловых потерь в теплообменном оборудовании и трубопроводах.</w:t>
      </w:r>
    </w:p>
    <w:p w14:paraId="1368414F" w14:textId="77777777" w:rsidR="00BD7114" w:rsidRPr="009A034A" w:rsidRDefault="00BD7114" w:rsidP="00BD7114">
      <w:pPr>
        <w:ind w:firstLine="708"/>
        <w:jc w:val="both"/>
        <w:rPr>
          <w:sz w:val="28"/>
          <w:szCs w:val="28"/>
        </w:rPr>
      </w:pPr>
      <w:r w:rsidRPr="009A034A">
        <w:rPr>
          <w:sz w:val="28"/>
          <w:szCs w:val="28"/>
        </w:rPr>
        <w:t xml:space="preserve">Полученные результаты демонстрируют, что даже после выработки электроэнергии система </w:t>
      </w:r>
      <w:r w:rsidR="00E21AAA" w:rsidRPr="009A034A">
        <w:rPr>
          <w:sz w:val="28"/>
          <w:szCs w:val="28"/>
        </w:rPr>
        <w:t>ОЦР</w:t>
      </w:r>
      <w:r w:rsidRPr="009A034A">
        <w:rPr>
          <w:sz w:val="28"/>
          <w:szCs w:val="28"/>
        </w:rPr>
        <w:t xml:space="preserve"> располагает значительным объёмом низкопотенциального тепла, который может быть эффективно использован в сельскохозяйственных технологических процессах. В частности, </w:t>
      </w:r>
      <w:r w:rsidR="00DC5E55" w:rsidRPr="009A034A">
        <w:rPr>
          <w:sz w:val="28"/>
          <w:szCs w:val="28"/>
        </w:rPr>
        <w:t>для наиболее производительной скважины 5539 потенциальный объём перерабатываемой продук</w:t>
      </w:r>
      <w:r w:rsidR="00915570" w:rsidRPr="009A034A">
        <w:rPr>
          <w:sz w:val="28"/>
          <w:szCs w:val="28"/>
        </w:rPr>
        <w:t>ции достигает приблизительно 19,</w:t>
      </w:r>
      <w:r w:rsidR="00DC5E55" w:rsidRPr="009A034A">
        <w:rPr>
          <w:sz w:val="28"/>
          <w:szCs w:val="28"/>
        </w:rPr>
        <w:t xml:space="preserve">1 тыс. т в летний период при номинальном удельном энергопотреблении процесса сушки </w:t>
      </w:r>
      <m:oMath>
        <m:sSub>
          <m:sSubPr>
            <m:ctrlPr>
              <w:rPr>
                <w:rFonts w:ascii="Cambria Math" w:hAnsi="Cambria Math"/>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r>
          <w:rPr>
            <w:rFonts w:ascii="Cambria Math" w:hAnsi="Cambria Math"/>
            <w:sz w:val="28"/>
            <w:szCs w:val="28"/>
          </w:rPr>
          <m:t>=1,0</m:t>
        </m:r>
      </m:oMath>
      <w:r w:rsidRPr="009A034A">
        <w:rPr>
          <w:sz w:val="28"/>
          <w:szCs w:val="28"/>
        </w:rPr>
        <w:t>кВт·ч/кг.</w:t>
      </w:r>
    </w:p>
    <w:p w14:paraId="219E39FC" w14:textId="100C1DC3" w:rsidR="00350B40" w:rsidRPr="009A034A" w:rsidRDefault="00BD7114" w:rsidP="00BD7114">
      <w:pPr>
        <w:ind w:firstLine="708"/>
        <w:jc w:val="both"/>
        <w:rPr>
          <w:sz w:val="28"/>
          <w:szCs w:val="28"/>
          <w:lang w:val="kk-KZ"/>
        </w:rPr>
      </w:pPr>
      <w:r w:rsidRPr="009A034A">
        <w:rPr>
          <w:sz w:val="28"/>
          <w:szCs w:val="28"/>
        </w:rPr>
        <w:t xml:space="preserve">Для скважин 1-TR и </w:t>
      </w:r>
      <w:r w:rsidR="00FC7D45" w:rsidRPr="009A034A">
        <w:rPr>
          <w:sz w:val="28"/>
          <w:szCs w:val="28"/>
        </w:rPr>
        <w:t>2-</w:t>
      </w:r>
      <w:r w:rsidR="003A1BFF" w:rsidRPr="009A034A">
        <w:rPr>
          <w:sz w:val="28"/>
          <w:szCs w:val="28"/>
          <w:lang w:val="kk-KZ"/>
        </w:rPr>
        <w:t>Т</w:t>
      </w:r>
      <w:r w:rsidR="00FC7D45" w:rsidRPr="009A034A">
        <w:rPr>
          <w:sz w:val="28"/>
          <w:szCs w:val="28"/>
        </w:rPr>
        <w:t>П</w:t>
      </w:r>
      <w:r w:rsidRPr="009A034A">
        <w:rPr>
          <w:sz w:val="28"/>
          <w:szCs w:val="28"/>
        </w:rPr>
        <w:t xml:space="preserve"> соответствующие з</w:t>
      </w:r>
      <w:r w:rsidR="00915570" w:rsidRPr="009A034A">
        <w:rPr>
          <w:sz w:val="28"/>
          <w:szCs w:val="28"/>
        </w:rPr>
        <w:t>начения находятся в диапазоне 8,</w:t>
      </w:r>
      <w:r w:rsidRPr="009A034A">
        <w:rPr>
          <w:sz w:val="28"/>
          <w:szCs w:val="28"/>
        </w:rPr>
        <w:t>3–10</w:t>
      </w:r>
      <w:r w:rsidR="00915570" w:rsidRPr="009A034A">
        <w:rPr>
          <w:sz w:val="28"/>
          <w:szCs w:val="28"/>
        </w:rPr>
        <w:t>,</w:t>
      </w:r>
      <w:r w:rsidRPr="009A034A">
        <w:rPr>
          <w:sz w:val="28"/>
          <w:szCs w:val="28"/>
        </w:rPr>
        <w:t xml:space="preserve">8 тыс. т/год. </w:t>
      </w:r>
      <w:r w:rsidR="00350B40" w:rsidRPr="009A034A">
        <w:rPr>
          <w:sz w:val="28"/>
          <w:szCs w:val="28"/>
        </w:rPr>
        <w:t xml:space="preserve">Следует отметить, что тепловая мощность конденсатора </w:t>
      </w:r>
      <w:r w:rsidR="00E21AAA" w:rsidRPr="009A034A">
        <w:rPr>
          <w:sz w:val="28"/>
          <w:szCs w:val="28"/>
        </w:rPr>
        <w:t>ОЦР</w:t>
      </w:r>
      <w:r w:rsidR="00350B40" w:rsidRPr="009A034A">
        <w:rPr>
          <w:sz w:val="28"/>
          <w:szCs w:val="28"/>
        </w:rPr>
        <w:t xml:space="preserve"> в зимний период может быть выше вследствие более низкой температуры охлаждающей среды; однако в рассматриваемой каскадной схеме данный тепловой ресурс преимущественно используется для отопления тепличных комплексов</w:t>
      </w:r>
      <w:r w:rsidR="00350B40" w:rsidRPr="009A034A">
        <w:rPr>
          <w:sz w:val="28"/>
          <w:szCs w:val="28"/>
          <w:lang w:val="kk-KZ"/>
        </w:rPr>
        <w:t>.</w:t>
      </w:r>
    </w:p>
    <w:p w14:paraId="4E233A8F" w14:textId="77777777" w:rsidR="00BD7114" w:rsidRPr="009A034A" w:rsidRDefault="00BD7114" w:rsidP="00BD7114">
      <w:pPr>
        <w:ind w:firstLine="708"/>
        <w:jc w:val="both"/>
        <w:rPr>
          <w:sz w:val="28"/>
          <w:szCs w:val="28"/>
        </w:rPr>
      </w:pPr>
      <w:r w:rsidRPr="009A034A">
        <w:rPr>
          <w:sz w:val="28"/>
          <w:szCs w:val="28"/>
        </w:rPr>
        <w:t xml:space="preserve">Таким образом, полученные результаты подтверждают, что остаточное тепло конденсатора </w:t>
      </w:r>
      <w:r w:rsidR="00E21AAA" w:rsidRPr="009A034A">
        <w:rPr>
          <w:sz w:val="28"/>
          <w:szCs w:val="28"/>
        </w:rPr>
        <w:t>ОЦР</w:t>
      </w:r>
      <w:r w:rsidRPr="009A034A">
        <w:rPr>
          <w:sz w:val="28"/>
          <w:szCs w:val="28"/>
        </w:rPr>
        <w:t xml:space="preserve"> может быть эффективно использовано для крупномасштабной сушки сельскохозяйственной продукции. Это расширяет возможности практического применения геотермальных </w:t>
      </w:r>
      <w:r w:rsidR="00E21AAA" w:rsidRPr="009A034A">
        <w:rPr>
          <w:sz w:val="28"/>
          <w:szCs w:val="28"/>
        </w:rPr>
        <w:t>ОЦР</w:t>
      </w:r>
      <w:r w:rsidRPr="009A034A">
        <w:rPr>
          <w:sz w:val="28"/>
          <w:szCs w:val="28"/>
        </w:rPr>
        <w:t>–CHP систем в агропромышленном секторе и обеспечивает дополнительное направление каскадного использования геотермальной энергии.</w:t>
      </w:r>
    </w:p>
    <w:p w14:paraId="388A5AC3" w14:textId="77777777" w:rsidR="00F8665C" w:rsidRPr="009A034A" w:rsidRDefault="00F87058" w:rsidP="00C06D11">
      <w:pPr>
        <w:ind w:firstLine="708"/>
        <w:jc w:val="both"/>
        <w:rPr>
          <w:sz w:val="28"/>
          <w:szCs w:val="28"/>
          <w:lang w:val="kk-KZ"/>
        </w:rPr>
      </w:pPr>
      <w:r w:rsidRPr="009A034A">
        <w:rPr>
          <w:sz w:val="28"/>
          <w:szCs w:val="28"/>
        </w:rPr>
        <w:lastRenderedPageBreak/>
        <w:t xml:space="preserve">В зимний период тепловой потенциал конденсатора </w:t>
      </w:r>
      <w:r w:rsidR="00E21AAA" w:rsidRPr="009A034A">
        <w:rPr>
          <w:sz w:val="28"/>
          <w:szCs w:val="28"/>
        </w:rPr>
        <w:t>ОЦР</w:t>
      </w:r>
      <w:r w:rsidRPr="009A034A">
        <w:rPr>
          <w:sz w:val="28"/>
          <w:szCs w:val="28"/>
        </w:rPr>
        <w:t xml:space="preserve"> в первую очередь рассматривается как источник теплоснабжения теплиц. Процессы сушки оцениваются как альтернативный сценарий использования тепла и как основной режим в летний период, когда потребность в отоплении минимальна.</w:t>
      </w:r>
    </w:p>
    <w:p w14:paraId="2EC8CA60" w14:textId="77777777" w:rsidR="00C06D11" w:rsidRPr="009A034A" w:rsidRDefault="00C06D11" w:rsidP="00C06D11">
      <w:pPr>
        <w:ind w:firstLine="708"/>
        <w:jc w:val="both"/>
        <w:rPr>
          <w:sz w:val="28"/>
          <w:szCs w:val="28"/>
          <w:lang w:val="kk-KZ"/>
        </w:rPr>
      </w:pPr>
    </w:p>
    <w:p w14:paraId="68088F0D" w14:textId="249547A7" w:rsidR="00833CEB" w:rsidRPr="009A034A" w:rsidRDefault="00833CEB" w:rsidP="00833CEB">
      <w:pPr>
        <w:spacing w:line="259" w:lineRule="auto"/>
        <w:rPr>
          <w:rFonts w:eastAsia="Calibri"/>
          <w:kern w:val="2"/>
          <w:sz w:val="28"/>
          <w:szCs w:val="28"/>
          <w:lang w:val="kk-KZ" w:eastAsia="en-US"/>
        </w:rPr>
      </w:pPr>
      <w:r w:rsidRPr="009A034A">
        <w:rPr>
          <w:rFonts w:eastAsia="Calibri"/>
          <w:kern w:val="2"/>
          <w:sz w:val="28"/>
          <w:szCs w:val="28"/>
          <w:lang w:eastAsia="en-US"/>
        </w:rPr>
        <w:t xml:space="preserve">Таблица </w:t>
      </w:r>
      <w:r w:rsidRPr="009A034A">
        <w:rPr>
          <w:rFonts w:eastAsia="Calibri"/>
          <w:kern w:val="2"/>
          <w:sz w:val="28"/>
          <w:szCs w:val="28"/>
          <w:lang w:val="kk-KZ" w:eastAsia="en-US"/>
        </w:rPr>
        <w:t>2</w:t>
      </w:r>
      <w:r w:rsidR="005E62FE" w:rsidRPr="009A034A">
        <w:rPr>
          <w:rFonts w:eastAsia="Calibri"/>
          <w:kern w:val="2"/>
          <w:sz w:val="28"/>
          <w:szCs w:val="28"/>
          <w:lang w:val="kk-KZ" w:eastAsia="en-US"/>
        </w:rPr>
        <w:t>4</w:t>
      </w:r>
      <w:r w:rsidRPr="009A034A">
        <w:rPr>
          <w:rFonts w:eastAsia="Calibri"/>
          <w:kern w:val="2"/>
          <w:sz w:val="28"/>
          <w:szCs w:val="28"/>
          <w:lang w:eastAsia="en-US"/>
        </w:rPr>
        <w:t xml:space="preserve"> </w:t>
      </w:r>
      <w:r w:rsidR="00C32709" w:rsidRPr="009A034A">
        <w:rPr>
          <w:rFonts w:eastAsia="Calibri"/>
          <w:iCs/>
          <w:kern w:val="2"/>
          <w:sz w:val="28"/>
          <w:szCs w:val="28"/>
          <w:lang w:eastAsia="en-US"/>
        </w:rPr>
        <w:t>–</w:t>
      </w:r>
      <w:r w:rsidR="00C32709" w:rsidRPr="009A034A">
        <w:rPr>
          <w:rFonts w:eastAsia="Calibri"/>
          <w:iCs/>
          <w:kern w:val="2"/>
          <w:sz w:val="28"/>
          <w:szCs w:val="28"/>
          <w:lang w:val="kk-KZ" w:eastAsia="en-US"/>
        </w:rPr>
        <w:t xml:space="preserve"> </w:t>
      </w:r>
      <w:r w:rsidRPr="009A034A">
        <w:rPr>
          <w:rFonts w:eastAsia="Calibri"/>
          <w:kern w:val="2"/>
          <w:sz w:val="28"/>
          <w:szCs w:val="28"/>
          <w:lang w:eastAsia="en-US"/>
        </w:rPr>
        <w:t>Сравнение сценариев использования</w:t>
      </w:r>
      <w:r w:rsidR="00B71327" w:rsidRPr="009A034A">
        <w:rPr>
          <w:rFonts w:eastAsia="Calibri"/>
          <w:kern w:val="2"/>
          <w:sz w:val="28"/>
          <w:szCs w:val="28"/>
          <w:lang w:eastAsia="en-US"/>
        </w:rPr>
        <w:t xml:space="preserve"> остаточного тепла ОЦР</w:t>
      </w:r>
    </w:p>
    <w:p w14:paraId="2B64DF2F" w14:textId="77777777" w:rsidR="004B5D2B" w:rsidRPr="009A034A" w:rsidRDefault="004B5D2B" w:rsidP="00833CEB">
      <w:pPr>
        <w:spacing w:line="259" w:lineRule="auto"/>
        <w:rPr>
          <w:rFonts w:eastAsia="Calibri"/>
          <w:b/>
          <w:bCs/>
          <w:kern w:val="2"/>
          <w:sz w:val="22"/>
          <w:szCs w:val="22"/>
          <w:lang w:val="kk-KZ" w:eastAsia="en-US"/>
        </w:rPr>
      </w:pPr>
    </w:p>
    <w:tbl>
      <w:tblPr>
        <w:tblStyle w:val="aa"/>
        <w:tblW w:w="0" w:type="auto"/>
        <w:tblLayout w:type="fixed"/>
        <w:tblLook w:val="04A0" w:firstRow="1" w:lastRow="0" w:firstColumn="1" w:lastColumn="0" w:noHBand="0" w:noVBand="1"/>
      </w:tblPr>
      <w:tblGrid>
        <w:gridCol w:w="2436"/>
        <w:gridCol w:w="2436"/>
        <w:gridCol w:w="2182"/>
        <w:gridCol w:w="2410"/>
      </w:tblGrid>
      <w:tr w:rsidR="00833CEB" w:rsidRPr="009A034A" w14:paraId="22C157EA" w14:textId="77777777" w:rsidTr="00CC1DAD">
        <w:tc>
          <w:tcPr>
            <w:tcW w:w="2436" w:type="dxa"/>
          </w:tcPr>
          <w:p w14:paraId="57D2D268" w14:textId="77777777" w:rsidR="00833CEB" w:rsidRPr="009A034A" w:rsidRDefault="00833CEB" w:rsidP="0045153E">
            <w:pPr>
              <w:spacing w:before="100" w:beforeAutospacing="1" w:after="100" w:afterAutospacing="1"/>
              <w:jc w:val="center"/>
              <w:rPr>
                <w:sz w:val="28"/>
                <w:szCs w:val="28"/>
                <w:lang w:val="kk-KZ"/>
              </w:rPr>
            </w:pPr>
            <w:r w:rsidRPr="009A034A">
              <w:rPr>
                <w:rFonts w:eastAsia="Calibri"/>
                <w:kern w:val="2"/>
                <w:sz w:val="28"/>
                <w:szCs w:val="28"/>
                <w:lang w:eastAsia="en-US"/>
              </w:rPr>
              <w:t>Показатель</w:t>
            </w:r>
          </w:p>
        </w:tc>
        <w:tc>
          <w:tcPr>
            <w:tcW w:w="2436" w:type="dxa"/>
          </w:tcPr>
          <w:p w14:paraId="4DDED2CC" w14:textId="0B3B9310" w:rsidR="00833CEB" w:rsidRPr="009A034A" w:rsidRDefault="00833CEB" w:rsidP="0045153E">
            <w:pPr>
              <w:spacing w:before="100" w:beforeAutospacing="1" w:after="100" w:afterAutospacing="1"/>
              <w:jc w:val="center"/>
              <w:rPr>
                <w:sz w:val="28"/>
                <w:szCs w:val="28"/>
                <w:lang w:val="kk-KZ"/>
              </w:rPr>
            </w:pPr>
            <w:r w:rsidRPr="009A034A">
              <w:rPr>
                <w:rFonts w:eastAsia="Calibri"/>
                <w:kern w:val="2"/>
                <w:sz w:val="28"/>
                <w:szCs w:val="28"/>
                <w:lang w:eastAsia="en-US"/>
              </w:rPr>
              <w:t xml:space="preserve">Сценарий A: </w:t>
            </w:r>
            <w:r w:rsidR="00B71327" w:rsidRPr="009A034A">
              <w:rPr>
                <w:rFonts w:eastAsia="Calibri"/>
                <w:kern w:val="2"/>
                <w:sz w:val="28"/>
                <w:szCs w:val="28"/>
                <w:lang w:eastAsia="en-US"/>
              </w:rPr>
              <w:t>ОЦР</w:t>
            </w:r>
            <w:r w:rsidR="00C32709" w:rsidRPr="009A034A">
              <w:rPr>
                <w:rFonts w:eastAsia="Calibri"/>
                <w:kern w:val="2"/>
                <w:sz w:val="28"/>
                <w:szCs w:val="28"/>
                <w:lang w:val="kk-KZ" w:eastAsia="en-US"/>
              </w:rPr>
              <w:t xml:space="preserve"> </w:t>
            </w:r>
            <w:r w:rsidR="004B54F7" w:rsidRPr="009A034A">
              <w:rPr>
                <w:rFonts w:eastAsia="Calibri"/>
                <w:kern w:val="2"/>
                <w:sz w:val="28"/>
                <w:szCs w:val="28"/>
                <w:lang w:eastAsia="en-US"/>
              </w:rPr>
              <w:t>(электроэнергия)</w:t>
            </w:r>
          </w:p>
        </w:tc>
        <w:tc>
          <w:tcPr>
            <w:tcW w:w="2182" w:type="dxa"/>
          </w:tcPr>
          <w:p w14:paraId="7849AEFA" w14:textId="77777777" w:rsidR="00833CEB" w:rsidRPr="009A034A" w:rsidRDefault="00833CEB" w:rsidP="0045153E">
            <w:pPr>
              <w:spacing w:before="100" w:beforeAutospacing="1" w:after="100" w:afterAutospacing="1"/>
              <w:jc w:val="center"/>
              <w:rPr>
                <w:sz w:val="28"/>
                <w:szCs w:val="28"/>
                <w:lang w:val="kk-KZ"/>
              </w:rPr>
            </w:pPr>
            <w:r w:rsidRPr="009A034A">
              <w:rPr>
                <w:rFonts w:eastAsia="Calibri"/>
                <w:kern w:val="2"/>
                <w:sz w:val="28"/>
                <w:szCs w:val="28"/>
                <w:lang w:eastAsia="en-US"/>
              </w:rPr>
              <w:t xml:space="preserve">Сценарий B: </w:t>
            </w:r>
            <w:r w:rsidR="00B71327" w:rsidRPr="009A034A">
              <w:rPr>
                <w:rFonts w:eastAsia="Calibri"/>
                <w:kern w:val="2"/>
                <w:sz w:val="28"/>
                <w:szCs w:val="28"/>
                <w:lang w:eastAsia="en-US"/>
              </w:rPr>
              <w:t>ОЦР</w:t>
            </w:r>
            <w:r w:rsidRPr="009A034A">
              <w:rPr>
                <w:rFonts w:eastAsia="Calibri"/>
                <w:kern w:val="2"/>
                <w:sz w:val="28"/>
                <w:szCs w:val="28"/>
                <w:lang w:eastAsia="en-US"/>
              </w:rPr>
              <w:t>–CHP (теплицы)</w:t>
            </w:r>
          </w:p>
        </w:tc>
        <w:tc>
          <w:tcPr>
            <w:tcW w:w="2410" w:type="dxa"/>
          </w:tcPr>
          <w:p w14:paraId="3DCAA8FA" w14:textId="77777777" w:rsidR="00833CEB" w:rsidRPr="009A034A" w:rsidRDefault="00833CEB" w:rsidP="0045153E">
            <w:pPr>
              <w:spacing w:before="100" w:beforeAutospacing="1" w:after="100" w:afterAutospacing="1"/>
              <w:jc w:val="center"/>
              <w:rPr>
                <w:sz w:val="28"/>
                <w:szCs w:val="28"/>
                <w:lang w:val="kk-KZ"/>
              </w:rPr>
            </w:pPr>
            <w:r w:rsidRPr="009A034A">
              <w:rPr>
                <w:rFonts w:eastAsia="Calibri"/>
                <w:kern w:val="2"/>
                <w:sz w:val="28"/>
                <w:szCs w:val="28"/>
                <w:lang w:eastAsia="en-US"/>
              </w:rPr>
              <w:t xml:space="preserve">Сценарий C: </w:t>
            </w:r>
            <w:r w:rsidR="00B71327" w:rsidRPr="009A034A">
              <w:rPr>
                <w:rFonts w:eastAsia="Calibri"/>
                <w:kern w:val="2"/>
                <w:sz w:val="28"/>
                <w:szCs w:val="28"/>
                <w:lang w:eastAsia="en-US"/>
              </w:rPr>
              <w:t>ОЦР</w:t>
            </w:r>
            <w:r w:rsidRPr="009A034A">
              <w:rPr>
                <w:rFonts w:eastAsia="Calibri"/>
                <w:kern w:val="2"/>
                <w:sz w:val="28"/>
                <w:szCs w:val="28"/>
                <w:lang w:eastAsia="en-US"/>
              </w:rPr>
              <w:t>–CHP (сушка)</w:t>
            </w:r>
          </w:p>
        </w:tc>
      </w:tr>
      <w:tr w:rsidR="00833CEB" w:rsidRPr="009A034A" w14:paraId="4D9D095E" w14:textId="77777777" w:rsidTr="00CC1DAD">
        <w:tc>
          <w:tcPr>
            <w:tcW w:w="2436" w:type="dxa"/>
            <w:vAlign w:val="center"/>
          </w:tcPr>
          <w:p w14:paraId="6E565E5B"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Основная функция</w:t>
            </w:r>
          </w:p>
        </w:tc>
        <w:tc>
          <w:tcPr>
            <w:tcW w:w="2436" w:type="dxa"/>
            <w:vAlign w:val="center"/>
          </w:tcPr>
          <w:p w14:paraId="026ECBAA"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Выработка электроэнергии</w:t>
            </w:r>
          </w:p>
        </w:tc>
        <w:tc>
          <w:tcPr>
            <w:tcW w:w="2182" w:type="dxa"/>
            <w:vAlign w:val="center"/>
          </w:tcPr>
          <w:p w14:paraId="6F87DCF2"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Электроэнергия + отопление теплиц</w:t>
            </w:r>
          </w:p>
        </w:tc>
        <w:tc>
          <w:tcPr>
            <w:tcW w:w="2410" w:type="dxa"/>
            <w:vAlign w:val="center"/>
          </w:tcPr>
          <w:p w14:paraId="4A3425DA"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Электроэнергия + сушка продукции</w:t>
            </w:r>
          </w:p>
        </w:tc>
      </w:tr>
      <w:tr w:rsidR="00833CEB" w:rsidRPr="009A034A" w14:paraId="7687C533" w14:textId="77777777" w:rsidTr="00CC1DAD">
        <w:tc>
          <w:tcPr>
            <w:tcW w:w="2436" w:type="dxa"/>
            <w:vAlign w:val="center"/>
          </w:tcPr>
          <w:p w14:paraId="1C7D2794"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Использование остаточного тепла</w:t>
            </w:r>
          </w:p>
        </w:tc>
        <w:tc>
          <w:tcPr>
            <w:tcW w:w="2436" w:type="dxa"/>
            <w:vAlign w:val="center"/>
          </w:tcPr>
          <w:p w14:paraId="086416BC"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Не используется</w:t>
            </w:r>
          </w:p>
        </w:tc>
        <w:tc>
          <w:tcPr>
            <w:tcW w:w="2182" w:type="dxa"/>
            <w:vAlign w:val="center"/>
          </w:tcPr>
          <w:p w14:paraId="02C8E618"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Отопление теплиц</w:t>
            </w:r>
          </w:p>
        </w:tc>
        <w:tc>
          <w:tcPr>
            <w:tcW w:w="2410" w:type="dxa"/>
            <w:vAlign w:val="center"/>
          </w:tcPr>
          <w:p w14:paraId="702FD83E"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Технологическая сушка</w:t>
            </w:r>
          </w:p>
        </w:tc>
      </w:tr>
      <w:tr w:rsidR="00833CEB" w:rsidRPr="009A034A" w14:paraId="3275E0F8" w14:textId="77777777" w:rsidTr="00CC1DAD">
        <w:tc>
          <w:tcPr>
            <w:tcW w:w="2436" w:type="dxa"/>
            <w:vAlign w:val="center"/>
          </w:tcPr>
          <w:p w14:paraId="51A51E0D"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Тепловая мощность, МВт</w:t>
            </w:r>
          </w:p>
        </w:tc>
        <w:tc>
          <w:tcPr>
            <w:tcW w:w="2436" w:type="dxa"/>
            <w:vAlign w:val="center"/>
          </w:tcPr>
          <w:p w14:paraId="467EC18C"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5</w:t>
            </w:r>
            <w:r w:rsidRPr="009A034A">
              <w:rPr>
                <w:rFonts w:eastAsia="Calibri"/>
                <w:kern w:val="2"/>
                <w:sz w:val="28"/>
                <w:szCs w:val="28"/>
                <w:lang w:val="kk-KZ" w:eastAsia="en-US"/>
              </w:rPr>
              <w:t>,</w:t>
            </w:r>
            <w:r w:rsidRPr="009A034A">
              <w:rPr>
                <w:rFonts w:eastAsia="Calibri"/>
                <w:kern w:val="2"/>
                <w:sz w:val="28"/>
                <w:szCs w:val="28"/>
                <w:lang w:eastAsia="en-US"/>
              </w:rPr>
              <w:t>1</w:t>
            </w:r>
            <w:r w:rsidRPr="009A034A">
              <w:rPr>
                <w:rFonts w:eastAsia="Calibri"/>
                <w:kern w:val="2"/>
                <w:sz w:val="28"/>
                <w:szCs w:val="28"/>
                <w:lang w:val="kk-KZ" w:eastAsia="en-US"/>
              </w:rPr>
              <w:t>3</w:t>
            </w:r>
            <w:r w:rsidRPr="009A034A">
              <w:rPr>
                <w:rFonts w:eastAsia="Calibri"/>
                <w:kern w:val="2"/>
                <w:sz w:val="28"/>
                <w:szCs w:val="28"/>
                <w:lang w:eastAsia="en-US"/>
              </w:rPr>
              <w:t>–</w:t>
            </w:r>
            <w:r w:rsidRPr="009A034A">
              <w:rPr>
                <w:rFonts w:eastAsia="Calibri"/>
                <w:kern w:val="2"/>
                <w:sz w:val="28"/>
                <w:szCs w:val="28"/>
                <w:lang w:val="kk-KZ" w:eastAsia="en-US"/>
              </w:rPr>
              <w:t>8,3</w:t>
            </w:r>
            <w:r w:rsidR="001609A7" w:rsidRPr="009A034A">
              <w:rPr>
                <w:rFonts w:eastAsia="Calibri"/>
                <w:kern w:val="2"/>
                <w:sz w:val="28"/>
                <w:szCs w:val="28"/>
                <w:lang w:val="kk-KZ" w:eastAsia="en-US"/>
              </w:rPr>
              <w:t>1</w:t>
            </w:r>
          </w:p>
        </w:tc>
        <w:tc>
          <w:tcPr>
            <w:tcW w:w="2182" w:type="dxa"/>
            <w:vAlign w:val="center"/>
          </w:tcPr>
          <w:p w14:paraId="07D3F61F"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5,12</w:t>
            </w:r>
            <w:r w:rsidRPr="009A034A">
              <w:rPr>
                <w:rFonts w:eastAsia="Calibri"/>
                <w:kern w:val="2"/>
                <w:sz w:val="28"/>
                <w:szCs w:val="28"/>
                <w:lang w:eastAsia="en-US"/>
              </w:rPr>
              <w:tab/>
            </w:r>
            <w:r w:rsidRPr="009A034A">
              <w:rPr>
                <w:rFonts w:eastAsia="Calibri"/>
                <w:kern w:val="2"/>
                <w:sz w:val="28"/>
                <w:szCs w:val="28"/>
                <w:lang w:val="kk-KZ" w:eastAsia="en-US"/>
              </w:rPr>
              <w:t>-</w:t>
            </w:r>
            <w:r w:rsidRPr="009A034A">
              <w:rPr>
                <w:rFonts w:eastAsia="Calibri"/>
                <w:kern w:val="2"/>
                <w:sz w:val="28"/>
                <w:szCs w:val="28"/>
                <w:lang w:eastAsia="en-US"/>
              </w:rPr>
              <w:t>5,89</w:t>
            </w:r>
          </w:p>
        </w:tc>
        <w:tc>
          <w:tcPr>
            <w:tcW w:w="2410" w:type="dxa"/>
            <w:vAlign w:val="center"/>
          </w:tcPr>
          <w:p w14:paraId="6995CA11"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5,12</w:t>
            </w:r>
            <w:r w:rsidRPr="009A034A">
              <w:rPr>
                <w:rFonts w:eastAsia="Calibri"/>
                <w:kern w:val="2"/>
                <w:sz w:val="28"/>
                <w:szCs w:val="28"/>
                <w:lang w:eastAsia="en-US"/>
              </w:rPr>
              <w:tab/>
            </w:r>
            <w:r w:rsidRPr="009A034A">
              <w:rPr>
                <w:rFonts w:eastAsia="Calibri"/>
                <w:kern w:val="2"/>
                <w:sz w:val="28"/>
                <w:szCs w:val="28"/>
                <w:lang w:val="kk-KZ" w:eastAsia="en-US"/>
              </w:rPr>
              <w:t>-</w:t>
            </w:r>
            <w:r w:rsidRPr="009A034A">
              <w:rPr>
                <w:rFonts w:eastAsia="Calibri"/>
                <w:kern w:val="2"/>
                <w:sz w:val="28"/>
                <w:szCs w:val="28"/>
                <w:lang w:eastAsia="en-US"/>
              </w:rPr>
              <w:t>5,89</w:t>
            </w:r>
          </w:p>
        </w:tc>
      </w:tr>
      <w:tr w:rsidR="00833CEB" w:rsidRPr="009A034A" w14:paraId="1392EC56" w14:textId="77777777" w:rsidTr="00CC1DAD">
        <w:tc>
          <w:tcPr>
            <w:tcW w:w="2436" w:type="dxa"/>
            <w:vAlign w:val="center"/>
          </w:tcPr>
          <w:p w14:paraId="6F44480F"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 xml:space="preserve">Годовой тепловой потенциал, </w:t>
            </w:r>
            <w:r w:rsidR="007F3A44" w:rsidRPr="009A034A">
              <w:rPr>
                <w:rFonts w:eastAsia="Calibri"/>
                <w:kern w:val="2"/>
                <w:sz w:val="28"/>
                <w:szCs w:val="28"/>
                <w:lang w:val="kk-KZ" w:eastAsia="en-US"/>
              </w:rPr>
              <w:t>Г</w:t>
            </w:r>
            <w:r w:rsidRPr="009A034A">
              <w:rPr>
                <w:rFonts w:eastAsia="Calibri"/>
                <w:kern w:val="2"/>
                <w:sz w:val="28"/>
                <w:szCs w:val="28"/>
                <w:lang w:eastAsia="en-US"/>
              </w:rPr>
              <w:t>Вт·</w:t>
            </w:r>
            <w:r w:rsidR="001A58F6" w:rsidRPr="009A034A">
              <w:rPr>
                <w:rFonts w:eastAsia="Calibri"/>
                <w:kern w:val="2"/>
                <w:sz w:val="28"/>
                <w:szCs w:val="28"/>
                <w:lang w:val="kk-KZ" w:eastAsia="en-US"/>
              </w:rPr>
              <w:t>ч</w:t>
            </w:r>
          </w:p>
        </w:tc>
        <w:tc>
          <w:tcPr>
            <w:tcW w:w="2436" w:type="dxa"/>
            <w:vAlign w:val="center"/>
          </w:tcPr>
          <w:p w14:paraId="298D499B" w14:textId="77777777" w:rsidR="00833CEB" w:rsidRPr="009A034A" w:rsidRDefault="00A511EA" w:rsidP="00833CEB">
            <w:pPr>
              <w:spacing w:before="100" w:beforeAutospacing="1" w:after="100" w:afterAutospacing="1"/>
              <w:jc w:val="both"/>
              <w:rPr>
                <w:sz w:val="28"/>
                <w:szCs w:val="28"/>
                <w:lang w:val="kk-KZ"/>
              </w:rPr>
            </w:pPr>
            <w:r w:rsidRPr="009A034A">
              <w:rPr>
                <w:sz w:val="28"/>
                <w:szCs w:val="28"/>
              </w:rPr>
              <w:t>тепло отводится в окружающую среду</w:t>
            </w:r>
          </w:p>
        </w:tc>
        <w:tc>
          <w:tcPr>
            <w:tcW w:w="2182" w:type="dxa"/>
            <w:vAlign w:val="center"/>
          </w:tcPr>
          <w:p w14:paraId="2C4D975A"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92</w:t>
            </w:r>
            <w:r w:rsidR="007F3A44" w:rsidRPr="009A034A">
              <w:rPr>
                <w:rFonts w:eastAsia="Calibri"/>
                <w:kern w:val="2"/>
                <w:sz w:val="28"/>
                <w:szCs w:val="28"/>
                <w:lang w:val="kk-KZ" w:eastAsia="en-US"/>
              </w:rPr>
              <w:t>,</w:t>
            </w:r>
            <w:r w:rsidRPr="009A034A">
              <w:rPr>
                <w:rFonts w:eastAsia="Calibri"/>
                <w:kern w:val="2"/>
                <w:sz w:val="28"/>
                <w:szCs w:val="28"/>
                <w:lang w:eastAsia="en-US"/>
              </w:rPr>
              <w:t xml:space="preserve"> 4</w:t>
            </w:r>
          </w:p>
        </w:tc>
        <w:tc>
          <w:tcPr>
            <w:tcW w:w="2410" w:type="dxa"/>
            <w:vAlign w:val="center"/>
          </w:tcPr>
          <w:p w14:paraId="37B41B95" w14:textId="77777777" w:rsidR="00833CEB" w:rsidRPr="009A034A" w:rsidRDefault="00833CEB" w:rsidP="00833CEB">
            <w:pPr>
              <w:spacing w:before="100" w:beforeAutospacing="1" w:after="100" w:afterAutospacing="1"/>
              <w:jc w:val="both"/>
              <w:rPr>
                <w:sz w:val="28"/>
                <w:szCs w:val="28"/>
                <w:lang w:val="kk-KZ"/>
              </w:rPr>
            </w:pPr>
            <w:r w:rsidRPr="009A034A">
              <w:rPr>
                <w:rFonts w:eastAsia="Calibri"/>
                <w:kern w:val="2"/>
                <w:sz w:val="28"/>
                <w:szCs w:val="28"/>
                <w:lang w:eastAsia="en-US"/>
              </w:rPr>
              <w:t>92</w:t>
            </w:r>
            <w:r w:rsidR="007F3A44" w:rsidRPr="009A034A">
              <w:rPr>
                <w:rFonts w:eastAsia="Calibri"/>
                <w:kern w:val="2"/>
                <w:sz w:val="28"/>
                <w:szCs w:val="28"/>
                <w:lang w:val="kk-KZ" w:eastAsia="en-US"/>
              </w:rPr>
              <w:t>,</w:t>
            </w:r>
            <w:r w:rsidRPr="009A034A">
              <w:rPr>
                <w:rFonts w:eastAsia="Calibri"/>
                <w:kern w:val="2"/>
                <w:sz w:val="28"/>
                <w:szCs w:val="28"/>
                <w:lang w:eastAsia="en-US"/>
              </w:rPr>
              <w:t xml:space="preserve"> 4</w:t>
            </w:r>
          </w:p>
        </w:tc>
      </w:tr>
      <w:tr w:rsidR="004B5D2B" w:rsidRPr="009A034A" w14:paraId="0E18415F" w14:textId="77777777" w:rsidTr="00CC1DAD">
        <w:tc>
          <w:tcPr>
            <w:tcW w:w="2436" w:type="dxa"/>
            <w:vAlign w:val="center"/>
          </w:tcPr>
          <w:p w14:paraId="0681647B" w14:textId="77777777" w:rsidR="004B5D2B" w:rsidRPr="009A034A" w:rsidRDefault="004B5D2B" w:rsidP="004B5D2B">
            <w:pPr>
              <w:spacing w:before="100" w:beforeAutospacing="1" w:after="100" w:afterAutospacing="1"/>
              <w:jc w:val="both"/>
              <w:rPr>
                <w:sz w:val="28"/>
                <w:szCs w:val="28"/>
                <w:lang w:val="kk-KZ"/>
              </w:rPr>
            </w:pPr>
            <w:r w:rsidRPr="009A034A">
              <w:rPr>
                <w:rFonts w:eastAsia="Calibri"/>
                <w:kern w:val="2"/>
                <w:sz w:val="28"/>
                <w:szCs w:val="28"/>
                <w:lang w:eastAsia="en-US"/>
              </w:rPr>
              <w:t>Приоритетный сезон</w:t>
            </w:r>
          </w:p>
        </w:tc>
        <w:tc>
          <w:tcPr>
            <w:tcW w:w="2436" w:type="dxa"/>
            <w:vAlign w:val="center"/>
          </w:tcPr>
          <w:p w14:paraId="2CF86FDE" w14:textId="77777777" w:rsidR="00390C4E" w:rsidRPr="009A034A" w:rsidRDefault="00390C4E" w:rsidP="00390C4E">
            <w:pPr>
              <w:spacing w:before="100" w:beforeAutospacing="1" w:after="100" w:afterAutospacing="1"/>
              <w:jc w:val="both"/>
              <w:rPr>
                <w:sz w:val="28"/>
                <w:szCs w:val="28"/>
                <w:lang w:val="kk-KZ"/>
              </w:rPr>
            </w:pPr>
            <w:r w:rsidRPr="009A034A">
              <w:rPr>
                <w:sz w:val="28"/>
                <w:szCs w:val="28"/>
                <w:lang w:val="kk-KZ"/>
              </w:rPr>
              <w:t>Круглогодично</w:t>
            </w:r>
          </w:p>
        </w:tc>
        <w:tc>
          <w:tcPr>
            <w:tcW w:w="2182" w:type="dxa"/>
            <w:vAlign w:val="center"/>
          </w:tcPr>
          <w:p w14:paraId="51E85F6E" w14:textId="77777777" w:rsidR="004B5D2B" w:rsidRPr="009A034A" w:rsidRDefault="004B5D2B" w:rsidP="004B5D2B">
            <w:pPr>
              <w:spacing w:before="100" w:beforeAutospacing="1" w:after="100" w:afterAutospacing="1"/>
              <w:jc w:val="both"/>
              <w:rPr>
                <w:sz w:val="28"/>
                <w:szCs w:val="28"/>
                <w:lang w:val="kk-KZ"/>
              </w:rPr>
            </w:pPr>
            <w:r w:rsidRPr="009A034A">
              <w:rPr>
                <w:rFonts w:eastAsia="Calibri"/>
                <w:kern w:val="2"/>
                <w:sz w:val="28"/>
                <w:szCs w:val="28"/>
                <w:lang w:eastAsia="en-US"/>
              </w:rPr>
              <w:t>Зима</w:t>
            </w:r>
          </w:p>
        </w:tc>
        <w:tc>
          <w:tcPr>
            <w:tcW w:w="2410" w:type="dxa"/>
            <w:vAlign w:val="center"/>
          </w:tcPr>
          <w:p w14:paraId="5AA1D940" w14:textId="77777777" w:rsidR="004B5D2B" w:rsidRPr="009A034A" w:rsidRDefault="004B5D2B" w:rsidP="004B5D2B">
            <w:pPr>
              <w:spacing w:before="100" w:beforeAutospacing="1" w:after="100" w:afterAutospacing="1"/>
              <w:jc w:val="both"/>
              <w:rPr>
                <w:sz w:val="28"/>
                <w:szCs w:val="28"/>
                <w:lang w:val="kk-KZ"/>
              </w:rPr>
            </w:pPr>
            <w:r w:rsidRPr="009A034A">
              <w:rPr>
                <w:rFonts w:eastAsia="Calibri"/>
                <w:kern w:val="2"/>
                <w:sz w:val="28"/>
                <w:szCs w:val="28"/>
                <w:lang w:eastAsia="en-US"/>
              </w:rPr>
              <w:t>Лето</w:t>
            </w:r>
          </w:p>
        </w:tc>
      </w:tr>
      <w:tr w:rsidR="004B5D2B" w:rsidRPr="009A034A" w14:paraId="66C8250F" w14:textId="77777777" w:rsidTr="00CC1DAD">
        <w:tc>
          <w:tcPr>
            <w:tcW w:w="2436" w:type="dxa"/>
          </w:tcPr>
          <w:p w14:paraId="53909A2D" w14:textId="77777777" w:rsidR="004B5D2B" w:rsidRPr="009A034A" w:rsidRDefault="004B5D2B" w:rsidP="004B5D2B">
            <w:pPr>
              <w:spacing w:before="100" w:beforeAutospacing="1" w:after="100" w:afterAutospacing="1"/>
              <w:jc w:val="both"/>
              <w:rPr>
                <w:sz w:val="28"/>
                <w:szCs w:val="28"/>
                <w:lang w:val="kk-KZ"/>
              </w:rPr>
            </w:pPr>
            <w:r w:rsidRPr="009A034A">
              <w:rPr>
                <w:sz w:val="28"/>
                <w:szCs w:val="28"/>
              </w:rPr>
              <w:t xml:space="preserve">Масштаб </w:t>
            </w:r>
          </w:p>
        </w:tc>
        <w:tc>
          <w:tcPr>
            <w:tcW w:w="2436" w:type="dxa"/>
          </w:tcPr>
          <w:p w14:paraId="6D7780D1" w14:textId="76BB60D1" w:rsidR="004B5D2B" w:rsidRPr="009A034A" w:rsidRDefault="00AD48E0" w:rsidP="004B5D2B">
            <w:pPr>
              <w:spacing w:before="100" w:beforeAutospacing="1" w:after="100" w:afterAutospacing="1"/>
              <w:jc w:val="both"/>
              <w:rPr>
                <w:sz w:val="28"/>
                <w:szCs w:val="28"/>
                <w:lang w:val="kk-KZ"/>
              </w:rPr>
            </w:pPr>
            <w:r w:rsidRPr="009A034A">
              <w:rPr>
                <w:iCs/>
                <w:sz w:val="28"/>
                <w:szCs w:val="28"/>
              </w:rPr>
              <w:t>1</w:t>
            </w:r>
            <w:r w:rsidR="006553CC" w:rsidRPr="009A034A">
              <w:rPr>
                <w:iCs/>
                <w:sz w:val="28"/>
                <w:szCs w:val="28"/>
                <w:lang w:val="kk-KZ"/>
              </w:rPr>
              <w:t>1</w:t>
            </w:r>
            <w:r w:rsidR="000917B8" w:rsidRPr="009A034A">
              <w:rPr>
                <w:iCs/>
                <w:sz w:val="28"/>
                <w:szCs w:val="28"/>
                <w:lang w:val="kk-KZ"/>
              </w:rPr>
              <w:t>,</w:t>
            </w:r>
            <w:r w:rsidR="006553CC" w:rsidRPr="009A034A">
              <w:rPr>
                <w:iCs/>
                <w:sz w:val="28"/>
                <w:szCs w:val="28"/>
                <w:lang w:val="kk-KZ"/>
              </w:rPr>
              <w:t>440</w:t>
            </w:r>
            <w:r w:rsidR="00CC1DAD" w:rsidRPr="009A034A">
              <w:rPr>
                <w:iCs/>
                <w:sz w:val="28"/>
                <w:szCs w:val="28"/>
                <w:lang w:val="kk-KZ"/>
              </w:rPr>
              <w:t xml:space="preserve"> </w:t>
            </w:r>
            <w:r w:rsidR="00F71F73" w:rsidRPr="009A034A">
              <w:rPr>
                <w:sz w:val="28"/>
                <w:szCs w:val="28"/>
                <w:lang w:val="kk-KZ"/>
              </w:rPr>
              <w:t>ГВт ч</w:t>
            </w:r>
            <w:r w:rsidR="00823AC0" w:rsidRPr="009A034A">
              <w:rPr>
                <w:sz w:val="28"/>
                <w:szCs w:val="28"/>
                <w:lang w:val="en-US"/>
              </w:rPr>
              <w:t>/</w:t>
            </w:r>
            <w:r w:rsidR="00823AC0" w:rsidRPr="009A034A">
              <w:rPr>
                <w:sz w:val="28"/>
                <w:szCs w:val="28"/>
                <w:lang w:val="kk-KZ"/>
              </w:rPr>
              <w:t>год</w:t>
            </w:r>
            <w:r w:rsidR="00F71F73" w:rsidRPr="009A034A">
              <w:rPr>
                <w:sz w:val="28"/>
                <w:szCs w:val="28"/>
                <w:lang w:val="kk-KZ"/>
              </w:rPr>
              <w:t xml:space="preserve"> электронергии</w:t>
            </w:r>
          </w:p>
        </w:tc>
        <w:tc>
          <w:tcPr>
            <w:tcW w:w="2182" w:type="dxa"/>
          </w:tcPr>
          <w:p w14:paraId="1C95D547" w14:textId="253E781A" w:rsidR="004B5D2B" w:rsidRPr="009A034A" w:rsidRDefault="005E62FE" w:rsidP="004B5D2B">
            <w:pPr>
              <w:spacing w:before="100" w:beforeAutospacing="1" w:after="100" w:afterAutospacing="1"/>
              <w:jc w:val="both"/>
              <w:rPr>
                <w:sz w:val="28"/>
                <w:szCs w:val="28"/>
                <w:lang w:val="kk-KZ"/>
              </w:rPr>
            </w:pPr>
            <w:r w:rsidRPr="009A034A">
              <w:rPr>
                <w:sz w:val="28"/>
                <w:szCs w:val="28"/>
              </w:rPr>
              <w:t>17</w:t>
            </w:r>
            <w:r w:rsidR="004B5D2B" w:rsidRPr="009A034A">
              <w:rPr>
                <w:sz w:val="28"/>
                <w:szCs w:val="28"/>
              </w:rPr>
              <w:t xml:space="preserve"> га теплиц</w:t>
            </w:r>
          </w:p>
        </w:tc>
        <w:tc>
          <w:tcPr>
            <w:tcW w:w="2410" w:type="dxa"/>
          </w:tcPr>
          <w:p w14:paraId="3B23C84E" w14:textId="3AD7D8D9" w:rsidR="004B5D2B" w:rsidRPr="009A034A" w:rsidRDefault="004B5D2B" w:rsidP="004B5D2B">
            <w:pPr>
              <w:spacing w:before="100" w:beforeAutospacing="1" w:after="100" w:afterAutospacing="1"/>
              <w:jc w:val="both"/>
              <w:rPr>
                <w:sz w:val="28"/>
                <w:szCs w:val="28"/>
                <w:lang w:val="kk-KZ"/>
              </w:rPr>
            </w:pPr>
            <w:r w:rsidRPr="009A034A">
              <w:rPr>
                <w:sz w:val="28"/>
                <w:szCs w:val="28"/>
              </w:rPr>
              <w:t>9.7–25.8 тыс. т/год</w:t>
            </w:r>
            <w:r w:rsidR="00C13DF0" w:rsidRPr="009A034A">
              <w:rPr>
                <w:sz w:val="28"/>
                <w:szCs w:val="28"/>
                <w:lang w:val="kk-KZ"/>
              </w:rPr>
              <w:t xml:space="preserve"> </w:t>
            </w:r>
            <w:r w:rsidR="00DC5E55" w:rsidRPr="009A034A">
              <w:rPr>
                <w:sz w:val="28"/>
                <w:szCs w:val="28"/>
              </w:rPr>
              <w:t>(летний период)</w:t>
            </w:r>
            <w:r w:rsidR="006508C3" w:rsidRPr="009A034A">
              <w:rPr>
                <w:sz w:val="28"/>
                <w:szCs w:val="28"/>
              </w:rPr>
              <w:t xml:space="preserve">, </w:t>
            </w:r>
            <w:r w:rsidR="006508C3" w:rsidRPr="009A034A">
              <w:rPr>
                <w:sz w:val="28"/>
                <w:szCs w:val="28"/>
                <w:lang w:val="kk-KZ"/>
              </w:rPr>
              <w:t xml:space="preserve">при сезонном использовании тепла; </w:t>
            </w:r>
            <w:r w:rsidR="008E3C9C" w:rsidRPr="009A034A">
              <w:rPr>
                <w:sz w:val="28"/>
                <w:szCs w:val="28"/>
                <w:lang w:val="kk-KZ"/>
              </w:rPr>
              <w:t>годовой потенциал до</w:t>
            </w:r>
            <w:r w:rsidR="00C13DF0" w:rsidRPr="009A034A">
              <w:rPr>
                <w:sz w:val="28"/>
                <w:szCs w:val="28"/>
                <w:lang w:val="kk-KZ"/>
              </w:rPr>
              <w:t xml:space="preserve"> </w:t>
            </w:r>
            <w:r w:rsidR="008A13D8" w:rsidRPr="009A034A">
              <w:rPr>
                <w:sz w:val="28"/>
                <w:szCs w:val="28"/>
                <w:lang w:val="kk-KZ"/>
              </w:rPr>
              <w:t>35</w:t>
            </w:r>
            <w:r w:rsidR="006508C3" w:rsidRPr="009A034A">
              <w:rPr>
                <w:sz w:val="28"/>
                <w:szCs w:val="28"/>
              </w:rPr>
              <w:t>,</w:t>
            </w:r>
            <w:r w:rsidR="008A13D8" w:rsidRPr="009A034A">
              <w:rPr>
                <w:sz w:val="28"/>
                <w:szCs w:val="28"/>
                <w:lang w:val="kk-KZ"/>
              </w:rPr>
              <w:t>7</w:t>
            </w:r>
            <w:r w:rsidR="00C13DF0" w:rsidRPr="009A034A">
              <w:rPr>
                <w:sz w:val="28"/>
                <w:szCs w:val="28"/>
                <w:lang w:val="kk-KZ"/>
              </w:rPr>
              <w:t xml:space="preserve"> </w:t>
            </w:r>
            <w:r w:rsidR="008A13D8" w:rsidRPr="009A034A">
              <w:rPr>
                <w:sz w:val="28"/>
                <w:szCs w:val="28"/>
                <w:lang w:val="kk-KZ"/>
              </w:rPr>
              <w:t>тыс.</w:t>
            </w:r>
            <w:r w:rsidR="00C13DF0" w:rsidRPr="009A034A">
              <w:rPr>
                <w:sz w:val="28"/>
                <w:szCs w:val="28"/>
                <w:lang w:val="kk-KZ"/>
              </w:rPr>
              <w:t xml:space="preserve"> </w:t>
            </w:r>
            <w:r w:rsidR="008A13D8" w:rsidRPr="009A034A">
              <w:rPr>
                <w:sz w:val="28"/>
                <w:szCs w:val="28"/>
                <w:lang w:val="kk-KZ"/>
              </w:rPr>
              <w:t>т</w:t>
            </w:r>
            <w:r w:rsidR="006508C3" w:rsidRPr="009A034A">
              <w:rPr>
                <w:sz w:val="28"/>
                <w:szCs w:val="28"/>
              </w:rPr>
              <w:t>/</w:t>
            </w:r>
            <w:r w:rsidR="008A13D8" w:rsidRPr="009A034A">
              <w:rPr>
                <w:sz w:val="28"/>
                <w:szCs w:val="28"/>
                <w:lang w:val="kk-KZ"/>
              </w:rPr>
              <w:t>год</w:t>
            </w:r>
            <w:r w:rsidR="006508C3" w:rsidRPr="009A034A">
              <w:rPr>
                <w:sz w:val="28"/>
                <w:szCs w:val="28"/>
              </w:rPr>
              <w:t>)</w:t>
            </w:r>
          </w:p>
        </w:tc>
      </w:tr>
      <w:tr w:rsidR="00F71F73" w:rsidRPr="009A034A" w14:paraId="1339B80A" w14:textId="77777777" w:rsidTr="00CC1DAD">
        <w:tc>
          <w:tcPr>
            <w:tcW w:w="2436" w:type="dxa"/>
          </w:tcPr>
          <w:p w14:paraId="2742B0A7" w14:textId="77777777" w:rsidR="00F71F73" w:rsidRPr="009A034A" w:rsidRDefault="00F71F73" w:rsidP="004B5D2B">
            <w:pPr>
              <w:spacing w:before="100" w:beforeAutospacing="1" w:after="100" w:afterAutospacing="1"/>
              <w:jc w:val="both"/>
              <w:rPr>
                <w:sz w:val="28"/>
                <w:szCs w:val="28"/>
                <w:lang w:val="kk-KZ"/>
              </w:rPr>
            </w:pPr>
            <w:r w:rsidRPr="009A034A">
              <w:rPr>
                <w:sz w:val="28"/>
                <w:szCs w:val="28"/>
              </w:rPr>
              <w:t>Экономический эффект АПК</w:t>
            </w:r>
          </w:p>
        </w:tc>
        <w:tc>
          <w:tcPr>
            <w:tcW w:w="2436" w:type="dxa"/>
          </w:tcPr>
          <w:p w14:paraId="447FC857" w14:textId="77777777" w:rsidR="00F71F73" w:rsidRPr="009A034A" w:rsidRDefault="00F71F73" w:rsidP="004B5D2B">
            <w:pPr>
              <w:spacing w:before="100" w:beforeAutospacing="1" w:after="100" w:afterAutospacing="1"/>
              <w:jc w:val="both"/>
              <w:rPr>
                <w:sz w:val="28"/>
                <w:szCs w:val="28"/>
                <w:lang w:val="kk-KZ"/>
              </w:rPr>
            </w:pPr>
          </w:p>
        </w:tc>
        <w:tc>
          <w:tcPr>
            <w:tcW w:w="2182" w:type="dxa"/>
          </w:tcPr>
          <w:p w14:paraId="75358AFE" w14:textId="77777777" w:rsidR="00F71F73" w:rsidRPr="009A034A" w:rsidRDefault="00F71F73" w:rsidP="004B5D2B">
            <w:pPr>
              <w:spacing w:before="100" w:beforeAutospacing="1" w:after="100" w:afterAutospacing="1"/>
              <w:jc w:val="both"/>
              <w:rPr>
                <w:sz w:val="28"/>
                <w:szCs w:val="28"/>
                <w:lang w:val="kk-KZ"/>
              </w:rPr>
            </w:pPr>
            <w:r w:rsidRPr="009A034A">
              <w:rPr>
                <w:sz w:val="28"/>
                <w:szCs w:val="28"/>
              </w:rPr>
              <w:t>Снижение затрат на тепло</w:t>
            </w:r>
          </w:p>
        </w:tc>
        <w:tc>
          <w:tcPr>
            <w:tcW w:w="2410" w:type="dxa"/>
          </w:tcPr>
          <w:p w14:paraId="222226DD" w14:textId="77777777" w:rsidR="00F71F73" w:rsidRPr="009A034A" w:rsidRDefault="00F71F73" w:rsidP="004B5D2B">
            <w:pPr>
              <w:spacing w:before="100" w:beforeAutospacing="1" w:after="100" w:afterAutospacing="1"/>
              <w:jc w:val="both"/>
              <w:rPr>
                <w:sz w:val="28"/>
                <w:szCs w:val="28"/>
                <w:lang w:val="kk-KZ"/>
              </w:rPr>
            </w:pPr>
            <w:r w:rsidRPr="009A034A">
              <w:rPr>
                <w:sz w:val="28"/>
                <w:szCs w:val="28"/>
              </w:rPr>
              <w:t>Снижение затрат на сушку</w:t>
            </w:r>
          </w:p>
        </w:tc>
      </w:tr>
      <w:tr w:rsidR="00F71F73" w:rsidRPr="009A034A" w14:paraId="35FEBE38" w14:textId="77777777" w:rsidTr="00CC1DAD">
        <w:tc>
          <w:tcPr>
            <w:tcW w:w="2436" w:type="dxa"/>
          </w:tcPr>
          <w:p w14:paraId="2856239D" w14:textId="77777777" w:rsidR="00F71F73" w:rsidRPr="009A034A" w:rsidRDefault="00F71F73" w:rsidP="004B5D2B">
            <w:pPr>
              <w:spacing w:before="100" w:beforeAutospacing="1" w:after="100" w:afterAutospacing="1"/>
              <w:jc w:val="both"/>
              <w:rPr>
                <w:sz w:val="28"/>
                <w:szCs w:val="28"/>
                <w:lang w:val="kk-KZ"/>
              </w:rPr>
            </w:pPr>
            <w:r w:rsidRPr="009A034A">
              <w:rPr>
                <w:sz w:val="28"/>
                <w:szCs w:val="28"/>
              </w:rPr>
              <w:t>Предотвращённые выбросы CO₂</w:t>
            </w:r>
          </w:p>
        </w:tc>
        <w:tc>
          <w:tcPr>
            <w:tcW w:w="2436" w:type="dxa"/>
          </w:tcPr>
          <w:p w14:paraId="0BA0F88F" w14:textId="77777777" w:rsidR="00F71F73" w:rsidRPr="009A034A" w:rsidRDefault="001609A7" w:rsidP="004B5D2B">
            <w:pPr>
              <w:spacing w:before="100" w:beforeAutospacing="1" w:after="100" w:afterAutospacing="1"/>
              <w:jc w:val="both"/>
              <w:rPr>
                <w:sz w:val="28"/>
                <w:szCs w:val="28"/>
                <w:lang w:val="kk-KZ"/>
              </w:rPr>
            </w:pPr>
            <w:r w:rsidRPr="009A034A">
              <w:rPr>
                <w:sz w:val="28"/>
                <w:szCs w:val="28"/>
                <w:lang w:val="kk-KZ"/>
              </w:rPr>
              <w:t>Предотвращённые выбросы CO₂</w:t>
            </w:r>
          </w:p>
        </w:tc>
        <w:tc>
          <w:tcPr>
            <w:tcW w:w="2182" w:type="dxa"/>
          </w:tcPr>
          <w:p w14:paraId="396C341B" w14:textId="77777777" w:rsidR="00F71F73" w:rsidRPr="009A034A" w:rsidRDefault="001609A7" w:rsidP="004B5D2B">
            <w:pPr>
              <w:spacing w:before="100" w:beforeAutospacing="1" w:after="100" w:afterAutospacing="1"/>
              <w:jc w:val="both"/>
              <w:rPr>
                <w:sz w:val="28"/>
                <w:szCs w:val="28"/>
                <w:lang w:val="kk-KZ"/>
              </w:rPr>
            </w:pPr>
            <w:r w:rsidRPr="009A034A">
              <w:rPr>
                <w:sz w:val="28"/>
                <w:szCs w:val="28"/>
                <w:lang w:val="kk-KZ"/>
              </w:rPr>
              <w:t xml:space="preserve">Сокращение выбросов за счёт замещения ископаемого топлива </w:t>
            </w:r>
          </w:p>
        </w:tc>
        <w:tc>
          <w:tcPr>
            <w:tcW w:w="2410" w:type="dxa"/>
          </w:tcPr>
          <w:p w14:paraId="0717C575" w14:textId="77777777" w:rsidR="00F71F73" w:rsidRPr="009A034A" w:rsidRDefault="001609A7" w:rsidP="004B5D2B">
            <w:pPr>
              <w:spacing w:before="100" w:beforeAutospacing="1" w:after="100" w:afterAutospacing="1"/>
              <w:jc w:val="both"/>
              <w:rPr>
                <w:sz w:val="28"/>
                <w:szCs w:val="28"/>
                <w:lang w:val="kk-KZ"/>
              </w:rPr>
            </w:pPr>
            <w:r w:rsidRPr="009A034A">
              <w:rPr>
                <w:sz w:val="28"/>
                <w:szCs w:val="28"/>
                <w:lang w:val="kk-KZ"/>
              </w:rPr>
              <w:t>Сокращение выбросов за счёт замещения традиционных сушильных установок</w:t>
            </w:r>
          </w:p>
        </w:tc>
      </w:tr>
    </w:tbl>
    <w:p w14:paraId="08D44456" w14:textId="77777777" w:rsidR="00E84089" w:rsidRPr="009A034A" w:rsidRDefault="00E84089" w:rsidP="008B6701">
      <w:pPr>
        <w:ind w:firstLine="708"/>
        <w:jc w:val="both"/>
        <w:rPr>
          <w:sz w:val="28"/>
          <w:szCs w:val="28"/>
          <w:lang w:val="kk-KZ"/>
        </w:rPr>
      </w:pPr>
    </w:p>
    <w:p w14:paraId="524E507D" w14:textId="77777777" w:rsidR="00E84089" w:rsidRPr="009A034A" w:rsidRDefault="00E84089" w:rsidP="0045153E">
      <w:pPr>
        <w:ind w:firstLine="709"/>
        <w:jc w:val="both"/>
        <w:rPr>
          <w:sz w:val="28"/>
          <w:szCs w:val="28"/>
        </w:rPr>
      </w:pPr>
      <w:r w:rsidRPr="009A034A">
        <w:rPr>
          <w:sz w:val="28"/>
          <w:szCs w:val="28"/>
        </w:rPr>
        <w:t>Сравнительный анализ энергетических балансов показывает, что сценарии B и C обеспечивают существенно более высокий коэффициент использования энергии геотермального ресурса по сравнению с базовым сценарием A, в котором остаточное тепло полностью рассеивается в окружающую среду.</w:t>
      </w:r>
    </w:p>
    <w:p w14:paraId="21729C8F" w14:textId="77777777" w:rsidR="00E84089" w:rsidRPr="009A034A" w:rsidRDefault="00E84089" w:rsidP="0045153E">
      <w:pPr>
        <w:ind w:firstLine="709"/>
        <w:jc w:val="both"/>
        <w:rPr>
          <w:sz w:val="28"/>
          <w:szCs w:val="28"/>
        </w:rPr>
      </w:pPr>
      <w:r w:rsidRPr="009A034A">
        <w:rPr>
          <w:sz w:val="28"/>
          <w:szCs w:val="28"/>
        </w:rPr>
        <w:lastRenderedPageBreak/>
        <w:t xml:space="preserve">Наибольший суммарный энергетический эффект достигается в сценарии B в зимний период и в сценарии C в летний период, что подтверждает целесообразность сезонно-адаптивной эксплуатации когенерационной системы. С учётом климатических условий </w:t>
      </w:r>
      <w:proofErr w:type="spellStart"/>
      <w:r w:rsidRPr="009A034A">
        <w:rPr>
          <w:sz w:val="28"/>
          <w:szCs w:val="28"/>
        </w:rPr>
        <w:t>Жаркентского</w:t>
      </w:r>
      <w:proofErr w:type="spellEnd"/>
      <w:r w:rsidRPr="009A034A">
        <w:rPr>
          <w:sz w:val="28"/>
          <w:szCs w:val="28"/>
        </w:rPr>
        <w:t xml:space="preserve"> региона и сезонной структуры сельскохозяйственного производства наиболее рациональной является комбинированная эксплуатация сценариев B и C.</w:t>
      </w:r>
    </w:p>
    <w:p w14:paraId="44ECE8EC" w14:textId="77777777" w:rsidR="008B6701" w:rsidRPr="009A034A" w:rsidRDefault="008B6701" w:rsidP="0045153E">
      <w:pPr>
        <w:ind w:firstLine="709"/>
        <w:jc w:val="both"/>
        <w:rPr>
          <w:sz w:val="28"/>
          <w:szCs w:val="28"/>
          <w:lang w:val="kk-KZ"/>
        </w:rPr>
      </w:pPr>
      <w:r w:rsidRPr="009A034A">
        <w:rPr>
          <w:sz w:val="28"/>
          <w:szCs w:val="28"/>
          <w:lang w:val="kk-KZ"/>
        </w:rPr>
        <w:t>Основными техническими ограничениями являются необходимость согласования тепловых нагрузок и сезонность спроса, тогда как экономические узкие места связаны с капитальными затратами на тепловые сети и вспомогательное оборудование.</w:t>
      </w:r>
    </w:p>
    <w:p w14:paraId="4FB090CE" w14:textId="77777777" w:rsidR="008B6701" w:rsidRPr="009A034A" w:rsidRDefault="008B6701" w:rsidP="0045153E">
      <w:pPr>
        <w:ind w:firstLine="709"/>
        <w:jc w:val="both"/>
        <w:rPr>
          <w:sz w:val="28"/>
          <w:szCs w:val="28"/>
          <w:lang w:val="kk-KZ"/>
        </w:rPr>
      </w:pPr>
      <w:r w:rsidRPr="009A034A">
        <w:rPr>
          <w:sz w:val="28"/>
          <w:szCs w:val="28"/>
          <w:lang w:val="kk-KZ"/>
        </w:rPr>
        <w:t xml:space="preserve">Тем не менее результаты показывают, что даже при консервативных предположениях каскадное использование тепла </w:t>
      </w:r>
      <w:r w:rsidR="007A39DF" w:rsidRPr="009A034A">
        <w:rPr>
          <w:sz w:val="28"/>
          <w:szCs w:val="28"/>
          <w:lang w:val="kk-KZ"/>
        </w:rPr>
        <w:t>ОЦР</w:t>
      </w:r>
      <w:r w:rsidRPr="009A034A">
        <w:rPr>
          <w:sz w:val="28"/>
          <w:szCs w:val="28"/>
          <w:lang w:val="kk-KZ"/>
        </w:rPr>
        <w:t xml:space="preserve"> является технически реализуемым и экономически оправданным решением для региона.</w:t>
      </w:r>
    </w:p>
    <w:p w14:paraId="56886125" w14:textId="11F26A22" w:rsidR="00DC5F32" w:rsidRPr="009A034A" w:rsidRDefault="002B2AE2" w:rsidP="0045153E">
      <w:pPr>
        <w:ind w:firstLine="709"/>
        <w:jc w:val="both"/>
        <w:rPr>
          <w:sz w:val="28"/>
          <w:szCs w:val="28"/>
          <w:lang w:val="kk-KZ"/>
        </w:rPr>
      </w:pPr>
      <w:r w:rsidRPr="009A034A">
        <w:rPr>
          <w:sz w:val="28"/>
          <w:szCs w:val="28"/>
        </w:rPr>
        <w:t xml:space="preserve">Таким образом, каскадное использование теплового потока конденсатора ОЦР позволяет увеличить степень утилизации геотермальной энергии без внесения изменений в базовую термодинамическую схему установки. При этом расчёты показывают, что даже при пониженных температурных уровнях остаточное тепло сохраняет достаточный потенциал для практического применения. </w:t>
      </w:r>
      <w:r w:rsidRPr="009A034A">
        <w:rPr>
          <w:sz w:val="28"/>
          <w:szCs w:val="28"/>
          <w:lang w:val="kk-KZ"/>
        </w:rPr>
        <w:t>При этом</w:t>
      </w:r>
      <w:r w:rsidRPr="009A034A">
        <w:rPr>
          <w:sz w:val="28"/>
          <w:szCs w:val="28"/>
        </w:rPr>
        <w:t xml:space="preserve">, его можно эффективно использовать в сельскохозяйственных процессах прямого теплоснабжения, таких как обогрев теплиц или сушка продукции. </w:t>
      </w:r>
      <w:r w:rsidRPr="009A034A">
        <w:rPr>
          <w:sz w:val="28"/>
          <w:szCs w:val="28"/>
          <w:lang w:val="kk-KZ"/>
        </w:rPr>
        <w:t xml:space="preserve">Учитывая </w:t>
      </w:r>
      <w:r w:rsidRPr="009A034A">
        <w:rPr>
          <w:sz w:val="28"/>
          <w:szCs w:val="28"/>
        </w:rPr>
        <w:t>климатически</w:t>
      </w:r>
      <w:r w:rsidRPr="009A034A">
        <w:rPr>
          <w:sz w:val="28"/>
          <w:szCs w:val="28"/>
          <w:lang w:val="kk-KZ"/>
        </w:rPr>
        <w:t>е</w:t>
      </w:r>
      <w:r w:rsidRPr="009A034A">
        <w:rPr>
          <w:sz w:val="28"/>
          <w:szCs w:val="28"/>
        </w:rPr>
        <w:t xml:space="preserve"> условия</w:t>
      </w:r>
      <w:r w:rsidRPr="009A034A">
        <w:rPr>
          <w:sz w:val="28"/>
          <w:szCs w:val="28"/>
          <w:lang w:val="kk-KZ"/>
        </w:rPr>
        <w:t>я</w:t>
      </w:r>
      <w:r w:rsidRPr="009A034A">
        <w:rPr>
          <w:sz w:val="28"/>
          <w:szCs w:val="28"/>
        </w:rPr>
        <w:t xml:space="preserve"> умеренно-континентальных регионов </w:t>
      </w:r>
      <w:r w:rsidRPr="009A034A">
        <w:rPr>
          <w:sz w:val="28"/>
          <w:szCs w:val="28"/>
          <w:lang w:val="kk-KZ"/>
        </w:rPr>
        <w:t>такая</w:t>
      </w:r>
      <w:r w:rsidRPr="009A034A">
        <w:rPr>
          <w:sz w:val="28"/>
          <w:szCs w:val="28"/>
        </w:rPr>
        <w:t xml:space="preserve"> схема </w:t>
      </w:r>
      <w:r w:rsidRPr="009A034A">
        <w:rPr>
          <w:sz w:val="28"/>
          <w:szCs w:val="28"/>
          <w:lang w:val="kk-KZ"/>
        </w:rPr>
        <w:t>является</w:t>
      </w:r>
      <w:r w:rsidRPr="009A034A">
        <w:rPr>
          <w:sz w:val="28"/>
          <w:szCs w:val="28"/>
        </w:rPr>
        <w:t xml:space="preserve"> технологически реализуемой с энергетической точки зрения.</w:t>
      </w:r>
    </w:p>
    <w:p w14:paraId="5AF8333E" w14:textId="77777777" w:rsidR="006F148B" w:rsidRPr="009A034A" w:rsidRDefault="006F148B" w:rsidP="0045153E">
      <w:pPr>
        <w:ind w:firstLine="709"/>
        <w:jc w:val="both"/>
        <w:rPr>
          <w:sz w:val="28"/>
          <w:szCs w:val="28"/>
          <w:lang w:val="kk-KZ"/>
        </w:rPr>
      </w:pPr>
    </w:p>
    <w:bookmarkEnd w:id="49"/>
    <w:p w14:paraId="4903A01B" w14:textId="0690E010" w:rsidR="00AB3C83" w:rsidRPr="009A034A" w:rsidRDefault="00AB3C83" w:rsidP="0045153E">
      <w:pPr>
        <w:ind w:firstLine="709"/>
        <w:contextualSpacing/>
        <w:jc w:val="both"/>
        <w:rPr>
          <w:b/>
          <w:sz w:val="28"/>
          <w:szCs w:val="28"/>
          <w:lang w:val="kk-KZ"/>
        </w:rPr>
      </w:pPr>
      <w:r w:rsidRPr="009A034A">
        <w:rPr>
          <w:b/>
          <w:sz w:val="28"/>
          <w:szCs w:val="28"/>
        </w:rPr>
        <w:t>4.</w:t>
      </w:r>
      <w:r w:rsidR="0017530D" w:rsidRPr="009A034A">
        <w:rPr>
          <w:b/>
          <w:sz w:val="28"/>
          <w:szCs w:val="28"/>
        </w:rPr>
        <w:t>5</w:t>
      </w:r>
      <w:bookmarkStart w:id="50" w:name="_Hlk218444829"/>
      <w:r w:rsidR="00051BA5" w:rsidRPr="009A034A">
        <w:rPr>
          <w:b/>
          <w:sz w:val="28"/>
          <w:szCs w:val="28"/>
        </w:rPr>
        <w:t xml:space="preserve"> </w:t>
      </w:r>
      <w:r w:rsidRPr="009A034A">
        <w:rPr>
          <w:b/>
          <w:sz w:val="28"/>
          <w:szCs w:val="28"/>
        </w:rPr>
        <w:t>Значение для сельского хозяйства и регионального развития Казахстана</w:t>
      </w:r>
    </w:p>
    <w:p w14:paraId="0313D32C" w14:textId="77777777" w:rsidR="002B2AE2" w:rsidRPr="009A034A" w:rsidRDefault="002B2AE2" w:rsidP="0045153E">
      <w:pPr>
        <w:ind w:firstLine="709"/>
        <w:jc w:val="both"/>
        <w:rPr>
          <w:iCs/>
          <w:sz w:val="28"/>
          <w:szCs w:val="28"/>
        </w:rPr>
      </w:pPr>
      <w:r w:rsidRPr="009A034A">
        <w:rPr>
          <w:iCs/>
          <w:sz w:val="28"/>
          <w:szCs w:val="28"/>
        </w:rPr>
        <w:t xml:space="preserve">Результаты, полученные в разделе 4.4, позволяют сделать вывод о том, что каскадное использование остаточного тепла конденсатора геотермальной электростанции на базе органического цикла </w:t>
      </w:r>
      <w:proofErr w:type="spellStart"/>
      <w:r w:rsidRPr="009A034A">
        <w:rPr>
          <w:iCs/>
          <w:sz w:val="28"/>
          <w:szCs w:val="28"/>
        </w:rPr>
        <w:t>Ренкина</w:t>
      </w:r>
      <w:proofErr w:type="spellEnd"/>
      <w:r w:rsidRPr="009A034A">
        <w:rPr>
          <w:iCs/>
          <w:sz w:val="28"/>
          <w:szCs w:val="28"/>
        </w:rPr>
        <w:t xml:space="preserve"> может быть реализовано на практике без усложнения базовой схемы установки, поскольку в данном случае используется уже существующий тепловой поток конденсатора. Фактически речь идёт не о внедрении дополнительного оборудования, а о более полной утилизации тепловой энергии, которая в стандартных условиях отводится в окружающую среду. Как показывают расчёты, использование низкопотенциального тепла ОЦР позволяет повысить общий коэффициент использования геотермального ресурса и одновременно формирует прикладные возможности для аграрного сектора, в том числе для условий </w:t>
      </w:r>
      <w:proofErr w:type="spellStart"/>
      <w:r w:rsidRPr="009A034A">
        <w:rPr>
          <w:iCs/>
          <w:sz w:val="28"/>
          <w:szCs w:val="28"/>
        </w:rPr>
        <w:t>Жаркентского</w:t>
      </w:r>
      <w:proofErr w:type="spellEnd"/>
      <w:r w:rsidRPr="009A034A">
        <w:rPr>
          <w:iCs/>
          <w:sz w:val="28"/>
          <w:szCs w:val="28"/>
        </w:rPr>
        <w:t xml:space="preserve"> региона.</w:t>
      </w:r>
    </w:p>
    <w:p w14:paraId="2A98E4FA" w14:textId="77777777" w:rsidR="002B2AE2" w:rsidRPr="009A034A" w:rsidRDefault="002B2AE2" w:rsidP="0045153E">
      <w:pPr>
        <w:ind w:firstLine="709"/>
        <w:jc w:val="both"/>
        <w:rPr>
          <w:iCs/>
          <w:sz w:val="28"/>
          <w:szCs w:val="28"/>
        </w:rPr>
      </w:pPr>
      <w:r w:rsidRPr="009A034A">
        <w:rPr>
          <w:iCs/>
          <w:sz w:val="28"/>
          <w:szCs w:val="28"/>
        </w:rPr>
        <w:t xml:space="preserve">Отдельно следует отметить, что внедрение подобных решений приводит к снижению потребления традиционных энергоносителей за счёт частичного замещения тепловых нагрузок. В существующей практике отопление тепличных комплексов и процессы сушки, как правило, обеспечиваются за счёт природного газа, угля или электроэнергии, получаемой на углеродоёмких источниках. В рассматриваемой схеме часть этой нагрузки может быть </w:t>
      </w:r>
      <w:r w:rsidRPr="009A034A">
        <w:rPr>
          <w:iCs/>
          <w:sz w:val="28"/>
          <w:szCs w:val="28"/>
        </w:rPr>
        <w:lastRenderedPageBreak/>
        <w:t>перенесена на тепловой поток конденсатора ОЦР без увеличения дебита геотермальной скважины и без изменения параметров основного цикла, что с инженерной точки зрения является важным преимуществом, особенно в условиях роста стоимости топлива и ужесточения экологических требований.</w:t>
      </w:r>
    </w:p>
    <w:p w14:paraId="469501D2" w14:textId="77777777" w:rsidR="002B2AE2" w:rsidRPr="009A034A" w:rsidRDefault="002B2AE2" w:rsidP="0045153E">
      <w:pPr>
        <w:ind w:firstLine="709"/>
        <w:jc w:val="both"/>
        <w:rPr>
          <w:iCs/>
          <w:sz w:val="28"/>
          <w:szCs w:val="28"/>
        </w:rPr>
      </w:pPr>
      <w:r w:rsidRPr="009A034A">
        <w:rPr>
          <w:iCs/>
          <w:sz w:val="28"/>
          <w:szCs w:val="28"/>
        </w:rPr>
        <w:t xml:space="preserve">Для </w:t>
      </w:r>
      <w:proofErr w:type="spellStart"/>
      <w:r w:rsidRPr="009A034A">
        <w:rPr>
          <w:iCs/>
          <w:sz w:val="28"/>
          <w:szCs w:val="28"/>
        </w:rPr>
        <w:t>Жаркентского</w:t>
      </w:r>
      <w:proofErr w:type="spellEnd"/>
      <w:r w:rsidRPr="009A034A">
        <w:rPr>
          <w:iCs/>
          <w:sz w:val="28"/>
          <w:szCs w:val="28"/>
        </w:rPr>
        <w:t xml:space="preserve"> региона наибольший практический интерес представляет использование данного теплового потенциала в тепличном хозяйстве. Согласно полученным результатам, остаточного тепла конденсатора достаточно для отопления порядка 4–8 га промышленных теплиц в зимний период. Это создаёт возможность продления вегетационного периода, повышения устойчивости урожайности и расширения ассортимента выращиваемых культур. В условиях холодного климата подобное решение частично компенсирует ограниченность доступных тепловых ресурсов, что особенно важно для развития круглогодичного тепличного производства.</w:t>
      </w:r>
    </w:p>
    <w:p w14:paraId="5D73AC34" w14:textId="77777777" w:rsidR="002B2AE2" w:rsidRPr="009A034A" w:rsidRDefault="002B2AE2" w:rsidP="0045153E">
      <w:pPr>
        <w:ind w:firstLine="709"/>
        <w:jc w:val="both"/>
        <w:rPr>
          <w:iCs/>
          <w:sz w:val="28"/>
          <w:szCs w:val="28"/>
        </w:rPr>
      </w:pPr>
      <w:r w:rsidRPr="009A034A">
        <w:rPr>
          <w:iCs/>
          <w:sz w:val="28"/>
          <w:szCs w:val="28"/>
        </w:rPr>
        <w:t>В летний период более рациональным представляется использование теплового потока в процессах сушки сельскохозяйственной продукции. Проведённые оценки показывают, что потенциальный объём переработки может достигать 9–26 тыс. т/год, что делает целесообразным размещение сушильных установок вблизи мест производства сырья. Такой подход снижает транспортные издержки, уменьшает потери при хранении и позволяет организовать переработку непосредственно на месте, без привлечения внешних мощностей.</w:t>
      </w:r>
    </w:p>
    <w:p w14:paraId="39A23BB4" w14:textId="77777777" w:rsidR="002B2AE2" w:rsidRPr="009A034A" w:rsidRDefault="002B2AE2" w:rsidP="0045153E">
      <w:pPr>
        <w:ind w:firstLine="709"/>
        <w:jc w:val="both"/>
        <w:rPr>
          <w:iCs/>
          <w:sz w:val="28"/>
          <w:szCs w:val="28"/>
        </w:rPr>
      </w:pPr>
      <w:r w:rsidRPr="009A034A">
        <w:rPr>
          <w:iCs/>
          <w:sz w:val="28"/>
          <w:szCs w:val="28"/>
        </w:rPr>
        <w:t>Кроме того, интеграция геотермальных энергетических установок с сельскохозяйственными потребителями сопровождается дополнительными социально-экономическими эффектами.</w:t>
      </w:r>
    </w:p>
    <w:p w14:paraId="02407D61" w14:textId="71D10BFF" w:rsidR="004E7427" w:rsidRPr="009A034A" w:rsidRDefault="004E7427" w:rsidP="0045153E">
      <w:pPr>
        <w:ind w:firstLine="709"/>
        <w:jc w:val="both"/>
        <w:rPr>
          <w:iCs/>
          <w:sz w:val="28"/>
          <w:szCs w:val="28"/>
        </w:rPr>
      </w:pPr>
      <w:r w:rsidRPr="009A034A">
        <w:rPr>
          <w:iCs/>
          <w:sz w:val="28"/>
          <w:szCs w:val="28"/>
        </w:rPr>
        <w:t>Реализация тепличных и перерабатывающих проектов вблизи геотермальных источников создаёт дополнительные рабочие места, стимулирует развитие сопутствующей инфраструктуры и повышает инвестиционную привлекательность сельских территорий. В более широком контексте такие проекты соответствуют приоритетам национальных стратегий Республики Казахстан в области энергетического перехода, продовольственной безопасности и устойчивого регионального развития.</w:t>
      </w:r>
    </w:p>
    <w:bookmarkEnd w:id="50"/>
    <w:p w14:paraId="5D86634F" w14:textId="77777777" w:rsidR="007513C7" w:rsidRPr="009A034A" w:rsidRDefault="007513C7" w:rsidP="0045153E">
      <w:pPr>
        <w:ind w:firstLine="709"/>
        <w:contextualSpacing/>
        <w:jc w:val="both"/>
        <w:rPr>
          <w:iCs/>
          <w:sz w:val="28"/>
          <w:szCs w:val="28"/>
          <w:lang w:val="kk-KZ"/>
        </w:rPr>
      </w:pPr>
      <w:r w:rsidRPr="009A034A">
        <w:rPr>
          <w:iCs/>
          <w:sz w:val="28"/>
          <w:szCs w:val="28"/>
        </w:rPr>
        <w:t>Таким образом, полученные результаты позволяют сделать вывод о возможности применения геотермально-сельскохозяйственных систем с каскадным использованием тепла ОЦР–CHP для решения задач энерго- и теплоснабжения аграрного сектора, прежде всего в регионах с низкотемпературными геотермальными ресурсами.</w:t>
      </w:r>
    </w:p>
    <w:p w14:paraId="1F52D0A0" w14:textId="77777777" w:rsidR="007513C7" w:rsidRPr="009A034A" w:rsidRDefault="007513C7" w:rsidP="0045153E">
      <w:pPr>
        <w:ind w:firstLine="709"/>
        <w:contextualSpacing/>
        <w:jc w:val="both"/>
        <w:rPr>
          <w:iCs/>
          <w:sz w:val="28"/>
          <w:szCs w:val="28"/>
          <w:lang w:val="kk-KZ"/>
        </w:rPr>
      </w:pPr>
    </w:p>
    <w:p w14:paraId="4AC2A292" w14:textId="079CA42C" w:rsidR="00AB3C83" w:rsidRPr="009A034A" w:rsidRDefault="00AB3C83" w:rsidP="0045153E">
      <w:pPr>
        <w:ind w:firstLine="709"/>
        <w:contextualSpacing/>
        <w:jc w:val="both"/>
        <w:rPr>
          <w:b/>
          <w:sz w:val="28"/>
          <w:szCs w:val="28"/>
          <w:lang w:val="kk-KZ"/>
        </w:rPr>
      </w:pPr>
      <w:r w:rsidRPr="009A034A">
        <w:rPr>
          <w:b/>
          <w:sz w:val="28"/>
          <w:szCs w:val="28"/>
        </w:rPr>
        <w:t>4.</w:t>
      </w:r>
      <w:r w:rsidR="0017530D" w:rsidRPr="009A034A">
        <w:rPr>
          <w:b/>
          <w:sz w:val="28"/>
          <w:szCs w:val="28"/>
        </w:rPr>
        <w:t>6</w:t>
      </w:r>
      <w:bookmarkStart w:id="51" w:name="_Hlk218444859"/>
      <w:r w:rsidR="001700EA" w:rsidRPr="009A034A">
        <w:rPr>
          <w:b/>
          <w:sz w:val="28"/>
          <w:szCs w:val="28"/>
          <w:lang w:val="kk-KZ"/>
        </w:rPr>
        <w:t xml:space="preserve"> </w:t>
      </w:r>
      <w:r w:rsidRPr="009A034A">
        <w:rPr>
          <w:b/>
          <w:sz w:val="28"/>
          <w:szCs w:val="28"/>
        </w:rPr>
        <w:t>Ограничения исследования</w:t>
      </w:r>
    </w:p>
    <w:bookmarkEnd w:id="51"/>
    <w:p w14:paraId="0124C526" w14:textId="77777777" w:rsidR="00466B99" w:rsidRPr="009A034A" w:rsidRDefault="00466B99" w:rsidP="0045153E">
      <w:pPr>
        <w:ind w:firstLine="709"/>
        <w:jc w:val="both"/>
        <w:rPr>
          <w:iCs/>
          <w:sz w:val="28"/>
          <w:szCs w:val="28"/>
          <w:lang w:val="kk-KZ"/>
        </w:rPr>
      </w:pPr>
      <w:r w:rsidRPr="009A034A">
        <w:rPr>
          <w:iCs/>
          <w:sz w:val="28"/>
          <w:szCs w:val="28"/>
        </w:rPr>
        <w:t>Несмотря на полученные результаты, настоящее исследование имеет ряд ограничений, которые необходимо учитывать при планировании практической реализации предлагаемых решений.</w:t>
      </w:r>
    </w:p>
    <w:p w14:paraId="2FB5751E" w14:textId="77777777" w:rsidR="00466B99" w:rsidRPr="009A034A" w:rsidRDefault="009D51E2" w:rsidP="0045153E">
      <w:pPr>
        <w:ind w:firstLine="709"/>
        <w:jc w:val="both"/>
        <w:rPr>
          <w:iCs/>
          <w:sz w:val="28"/>
          <w:szCs w:val="28"/>
          <w:lang w:val="kk-KZ"/>
        </w:rPr>
      </w:pPr>
      <w:r w:rsidRPr="009A034A">
        <w:rPr>
          <w:iCs/>
          <w:sz w:val="28"/>
          <w:szCs w:val="28"/>
        </w:rPr>
        <w:t>Одним из основных ограничений настоящего исследования является ограниченность исходных данных. Расчёты выполнены на основе параметров</w:t>
      </w:r>
    </w:p>
    <w:p w14:paraId="23FDDB05" w14:textId="7AABE678" w:rsidR="009D51E2" w:rsidRPr="009A034A" w:rsidRDefault="009D51E2" w:rsidP="0045153E">
      <w:pPr>
        <w:ind w:firstLine="709"/>
        <w:jc w:val="both"/>
        <w:rPr>
          <w:iCs/>
          <w:sz w:val="28"/>
          <w:szCs w:val="28"/>
        </w:rPr>
      </w:pPr>
      <w:r w:rsidRPr="009A034A">
        <w:rPr>
          <w:iCs/>
          <w:sz w:val="28"/>
          <w:szCs w:val="28"/>
        </w:rPr>
        <w:lastRenderedPageBreak/>
        <w:t xml:space="preserve"> ограниченного числа геотермальных скважин и усреднённых характеристик тепловых нагрузок сельскохозяйственных потребителей. Несмотря на наличие значений температуры и дебита для рассматриваемых скважин, в рамках исследования они принимаются постоянными во времени. В реальных условиях эксплуатации геотермальных скважин возможны долговременные и сезонные изменения дебита, температуры и устойчивости теплового режима, что потенциально может влиять на величину доступного теплового потенциала конденсатора </w:t>
      </w:r>
      <w:r w:rsidR="00E21AAA" w:rsidRPr="009A034A">
        <w:rPr>
          <w:iCs/>
          <w:sz w:val="28"/>
          <w:szCs w:val="28"/>
        </w:rPr>
        <w:t>ОЦР</w:t>
      </w:r>
      <w:r w:rsidRPr="009A034A">
        <w:rPr>
          <w:iCs/>
          <w:sz w:val="28"/>
          <w:szCs w:val="28"/>
        </w:rPr>
        <w:t>.</w:t>
      </w:r>
    </w:p>
    <w:p w14:paraId="5CC818D8" w14:textId="494DDD91" w:rsidR="004E7427" w:rsidRPr="009A034A" w:rsidRDefault="004E7427" w:rsidP="0045153E">
      <w:pPr>
        <w:ind w:firstLine="709"/>
        <w:jc w:val="both"/>
        <w:rPr>
          <w:iCs/>
          <w:sz w:val="28"/>
          <w:szCs w:val="28"/>
        </w:rPr>
      </w:pPr>
      <w:r w:rsidRPr="009A034A">
        <w:rPr>
          <w:iCs/>
          <w:sz w:val="28"/>
          <w:szCs w:val="28"/>
        </w:rPr>
        <w:t xml:space="preserve">Вторым ограничением является использование упрощённой термодинамической модели органического цикла </w:t>
      </w:r>
      <w:proofErr w:type="spellStart"/>
      <w:r w:rsidRPr="009A034A">
        <w:rPr>
          <w:iCs/>
          <w:sz w:val="28"/>
          <w:szCs w:val="28"/>
        </w:rPr>
        <w:t>Ренкина</w:t>
      </w:r>
      <w:proofErr w:type="spellEnd"/>
      <w:r w:rsidRPr="009A034A">
        <w:rPr>
          <w:iCs/>
          <w:sz w:val="28"/>
          <w:szCs w:val="28"/>
        </w:rPr>
        <w:t>. В рамках настоящей работы установка</w:t>
      </w:r>
      <w:r w:rsidR="00163678" w:rsidRPr="009A034A">
        <w:rPr>
          <w:iCs/>
          <w:sz w:val="28"/>
          <w:szCs w:val="28"/>
        </w:rPr>
        <w:t xml:space="preserve"> </w:t>
      </w:r>
      <w:r w:rsidR="00E21AAA" w:rsidRPr="009A034A">
        <w:rPr>
          <w:iCs/>
          <w:sz w:val="28"/>
          <w:szCs w:val="28"/>
        </w:rPr>
        <w:t>ОЦР</w:t>
      </w:r>
      <w:r w:rsidRPr="009A034A">
        <w:rPr>
          <w:iCs/>
          <w:sz w:val="28"/>
          <w:szCs w:val="28"/>
        </w:rPr>
        <w:t xml:space="preserve"> рассматривается в стационарном режиме, без учёта динамических переходных процессов, частичных нагрузок и влияния суточных и сезонных колебаний параметров теплоносителей. Аналогичным образом тепловые нагрузки теплиц и сушильных установок описываются с использованием усреднённых показателей, что не позволяет в полной мере учесть вариабельность реальных режимов эксплуатации.</w:t>
      </w:r>
    </w:p>
    <w:p w14:paraId="036E01FF" w14:textId="77777777" w:rsidR="004E7427" w:rsidRPr="009A034A" w:rsidRDefault="004E7427" w:rsidP="0045153E">
      <w:pPr>
        <w:ind w:firstLine="709"/>
        <w:jc w:val="both"/>
        <w:rPr>
          <w:iCs/>
          <w:sz w:val="28"/>
          <w:szCs w:val="28"/>
        </w:rPr>
      </w:pPr>
      <w:r w:rsidRPr="009A034A">
        <w:rPr>
          <w:iCs/>
          <w:sz w:val="28"/>
          <w:szCs w:val="28"/>
        </w:rPr>
        <w:t>Экономическая оценка сценариев использования остаточного тепла также носит ограниченный характер. В работе основное внимание уделено энергетическому потенциалу и сравнительному анализу сценариев, тогда как детальные технико-экономические расчёты для тепличных комплексов и сушильных установок, включая капитальные затраты, эксплуатационные расходы и показатели инвестиционной эффективности, не выполнялись. Дополнительной неопределённостью является возможная изменчивость цен на энергоносители и влияние государственной политики в области энергетики и сельского хозяйства.</w:t>
      </w:r>
    </w:p>
    <w:p w14:paraId="4F600501" w14:textId="3F3C2D1E" w:rsidR="001700EA" w:rsidRPr="009A034A" w:rsidRDefault="001700EA" w:rsidP="0045153E">
      <w:pPr>
        <w:ind w:firstLine="709"/>
        <w:jc w:val="both"/>
        <w:rPr>
          <w:sz w:val="28"/>
          <w:szCs w:val="28"/>
        </w:rPr>
      </w:pPr>
      <w:r w:rsidRPr="009A034A">
        <w:rPr>
          <w:sz w:val="28"/>
          <w:szCs w:val="28"/>
          <w:lang w:val="kk-KZ"/>
        </w:rPr>
        <w:t xml:space="preserve">Для </w:t>
      </w:r>
      <w:r w:rsidRPr="009A034A">
        <w:rPr>
          <w:sz w:val="28"/>
          <w:szCs w:val="28"/>
        </w:rPr>
        <w:t xml:space="preserve">направлений дальнейших исследований можно рассмотреть более детальное моделирование геотермальных пластов с учётом длительной эксплуатации скважин, поскольку </w:t>
      </w:r>
      <w:r w:rsidRPr="009A034A">
        <w:rPr>
          <w:sz w:val="28"/>
          <w:szCs w:val="28"/>
          <w:lang w:val="kk-KZ"/>
        </w:rPr>
        <w:t>такой</w:t>
      </w:r>
      <w:r w:rsidRPr="009A034A">
        <w:rPr>
          <w:sz w:val="28"/>
          <w:szCs w:val="28"/>
        </w:rPr>
        <w:t xml:space="preserve"> фактор в долгосрочной перспективе может оказывать влияние на температурный уровень и устойчивость дебита. </w:t>
      </w:r>
      <w:r w:rsidRPr="009A034A">
        <w:rPr>
          <w:sz w:val="28"/>
          <w:szCs w:val="28"/>
          <w:lang w:val="kk-KZ"/>
        </w:rPr>
        <w:t xml:space="preserve">К тому же </w:t>
      </w:r>
      <w:r w:rsidRPr="009A034A">
        <w:rPr>
          <w:sz w:val="28"/>
          <w:szCs w:val="28"/>
        </w:rPr>
        <w:t xml:space="preserve">представляется оправданным переход к динамическому моделированию систем типа ОЦР–CHP с учётом сельскохозяйственных тепловых нагрузок, которые на практике </w:t>
      </w:r>
      <w:r w:rsidRPr="009A034A">
        <w:rPr>
          <w:sz w:val="28"/>
          <w:szCs w:val="28"/>
          <w:lang w:val="kk-KZ"/>
        </w:rPr>
        <w:t xml:space="preserve">могут </w:t>
      </w:r>
      <w:r w:rsidRPr="009A034A">
        <w:rPr>
          <w:sz w:val="28"/>
          <w:szCs w:val="28"/>
        </w:rPr>
        <w:t xml:space="preserve"> завис</w:t>
      </w:r>
      <w:r w:rsidRPr="009A034A">
        <w:rPr>
          <w:sz w:val="28"/>
          <w:szCs w:val="28"/>
          <w:lang w:val="kk-KZ"/>
        </w:rPr>
        <w:t xml:space="preserve">еть </w:t>
      </w:r>
      <w:r w:rsidRPr="009A034A">
        <w:rPr>
          <w:sz w:val="28"/>
          <w:szCs w:val="28"/>
        </w:rPr>
        <w:t>от сезона и режимов эксплуатации.</w:t>
      </w:r>
    </w:p>
    <w:p w14:paraId="31ACE296" w14:textId="67870A11" w:rsidR="001700EA" w:rsidRPr="009A034A" w:rsidRDefault="001700EA" w:rsidP="0045153E">
      <w:pPr>
        <w:ind w:firstLine="709"/>
        <w:jc w:val="both"/>
        <w:rPr>
          <w:sz w:val="28"/>
          <w:szCs w:val="28"/>
        </w:rPr>
      </w:pPr>
      <w:r w:rsidRPr="009A034A">
        <w:rPr>
          <w:sz w:val="28"/>
          <w:szCs w:val="28"/>
        </w:rPr>
        <w:t xml:space="preserve">Практическая реализация пилотных проектов, связанных с тепличным отоплением и сушкой сельскохозяйственной продукции с использованием геотермального тепла, позволила бы сопоставить расчётные и фактические показатели работы системы. </w:t>
      </w:r>
      <w:r w:rsidR="00616956" w:rsidRPr="009A034A">
        <w:rPr>
          <w:sz w:val="28"/>
          <w:szCs w:val="28"/>
          <w:lang w:val="kk-KZ"/>
        </w:rPr>
        <w:t>Это</w:t>
      </w:r>
      <w:r w:rsidRPr="009A034A">
        <w:rPr>
          <w:sz w:val="28"/>
          <w:szCs w:val="28"/>
        </w:rPr>
        <w:t xml:space="preserve"> даёт возможность уточнить принятые допущения и повысить достоверность экономических оценок за счёт использования реальных эксплуатационных данных.</w:t>
      </w:r>
    </w:p>
    <w:p w14:paraId="507D6B8F" w14:textId="77777777" w:rsidR="001700EA" w:rsidRPr="009A034A" w:rsidRDefault="001700EA" w:rsidP="0045153E">
      <w:pPr>
        <w:ind w:firstLine="709"/>
        <w:jc w:val="both"/>
        <w:rPr>
          <w:sz w:val="28"/>
          <w:szCs w:val="28"/>
        </w:rPr>
      </w:pPr>
      <w:r w:rsidRPr="009A034A">
        <w:rPr>
          <w:sz w:val="28"/>
          <w:szCs w:val="28"/>
        </w:rPr>
        <w:t xml:space="preserve">Дополнительного рассмотрения требует анализ комбинированных режимов каскадного использования тепла, при которых тепличные и сушильные потребители могут работать как последовательно, так и параллельно. Выбор конкретной схемы в данном случае определяется </w:t>
      </w:r>
      <w:r w:rsidRPr="009A034A">
        <w:rPr>
          <w:sz w:val="28"/>
          <w:szCs w:val="28"/>
        </w:rPr>
        <w:lastRenderedPageBreak/>
        <w:t>сезонными условиями, а также характером распределения тепловой нагрузки в течение года.</w:t>
      </w:r>
    </w:p>
    <w:p w14:paraId="76942955" w14:textId="34DAD5BC" w:rsidR="001700EA" w:rsidRPr="009A034A" w:rsidRDefault="001700EA" w:rsidP="0045153E">
      <w:pPr>
        <w:ind w:firstLine="709"/>
        <w:jc w:val="both"/>
        <w:rPr>
          <w:sz w:val="28"/>
          <w:szCs w:val="28"/>
        </w:rPr>
      </w:pPr>
      <w:r w:rsidRPr="009A034A">
        <w:rPr>
          <w:sz w:val="28"/>
          <w:szCs w:val="28"/>
        </w:rPr>
        <w:t xml:space="preserve">Таким образом, </w:t>
      </w:r>
      <w:r w:rsidR="00616956" w:rsidRPr="009A034A">
        <w:rPr>
          <w:sz w:val="28"/>
          <w:szCs w:val="28"/>
          <w:lang w:val="kk-KZ"/>
        </w:rPr>
        <w:t xml:space="preserve">такие </w:t>
      </w:r>
      <w:r w:rsidRPr="009A034A">
        <w:rPr>
          <w:sz w:val="28"/>
          <w:szCs w:val="28"/>
        </w:rPr>
        <w:t xml:space="preserve">ограничения не столько снижают значимость полученных результатов, </w:t>
      </w:r>
      <w:r w:rsidR="00616956" w:rsidRPr="009A034A">
        <w:rPr>
          <w:sz w:val="28"/>
          <w:szCs w:val="28"/>
          <w:lang w:val="kk-KZ"/>
        </w:rPr>
        <w:t>а</w:t>
      </w:r>
      <w:r w:rsidRPr="009A034A">
        <w:rPr>
          <w:sz w:val="28"/>
          <w:szCs w:val="28"/>
        </w:rPr>
        <w:t xml:space="preserve"> указывают на направления их дальнейшего развития. В целом это подтверждает </w:t>
      </w:r>
      <w:r w:rsidR="00616956" w:rsidRPr="009A034A">
        <w:rPr>
          <w:sz w:val="28"/>
          <w:szCs w:val="28"/>
          <w:lang w:val="kk-KZ"/>
        </w:rPr>
        <w:t xml:space="preserve">возможное </w:t>
      </w:r>
      <w:r w:rsidRPr="009A034A">
        <w:rPr>
          <w:sz w:val="28"/>
          <w:szCs w:val="28"/>
        </w:rPr>
        <w:t>продолжения исследований, ориентированных на практическую интеграцию геотермальной энергетики и сельскохозяйственных технологий, включая проведение экспериментальных и пилотных работ.</w:t>
      </w:r>
    </w:p>
    <w:p w14:paraId="1A879500" w14:textId="77777777" w:rsidR="00846A52" w:rsidRPr="009A034A" w:rsidRDefault="00846A52" w:rsidP="001700EA">
      <w:pPr>
        <w:spacing w:after="160" w:line="259" w:lineRule="auto"/>
        <w:jc w:val="both"/>
        <w:rPr>
          <w:iCs/>
          <w:sz w:val="28"/>
          <w:szCs w:val="28"/>
          <w:lang w:val="kk-KZ"/>
        </w:rPr>
      </w:pPr>
      <w:r w:rsidRPr="009A034A">
        <w:rPr>
          <w:iCs/>
          <w:sz w:val="28"/>
          <w:szCs w:val="28"/>
          <w:lang w:val="kk-KZ"/>
        </w:rPr>
        <w:br w:type="page"/>
      </w:r>
    </w:p>
    <w:p w14:paraId="5E6BD346" w14:textId="0C21FB02" w:rsidR="005C27B5" w:rsidRPr="009A034A" w:rsidRDefault="0045153E" w:rsidP="00C7496D">
      <w:pPr>
        <w:ind w:firstLine="709"/>
        <w:contextualSpacing/>
        <w:jc w:val="both"/>
        <w:rPr>
          <w:b/>
          <w:sz w:val="28"/>
          <w:szCs w:val="28"/>
        </w:rPr>
      </w:pPr>
      <w:r w:rsidRPr="009A034A">
        <w:rPr>
          <w:b/>
          <w:sz w:val="28"/>
          <w:szCs w:val="28"/>
        </w:rPr>
        <w:lastRenderedPageBreak/>
        <w:t>5</w:t>
      </w:r>
      <w:r w:rsidRPr="009A034A">
        <w:rPr>
          <w:b/>
          <w:sz w:val="28"/>
          <w:szCs w:val="28"/>
          <w:lang w:val="kk-KZ"/>
        </w:rPr>
        <w:t xml:space="preserve"> </w:t>
      </w:r>
      <w:r w:rsidR="005C27B5" w:rsidRPr="009A034A">
        <w:rPr>
          <w:b/>
          <w:sz w:val="28"/>
          <w:szCs w:val="28"/>
        </w:rPr>
        <w:t>ТЕХНИКО-ЭКОНОМИЧЕСКОЕ ОБОСНОВАНИЕ КАСКАДНОГО ИСПОЛЬЗОВАНИЯ ГЕОТЕРМАЛЬНОЙ ЭНЕРГИИ</w:t>
      </w:r>
    </w:p>
    <w:p w14:paraId="55C11372" w14:textId="77777777" w:rsidR="005C27B5" w:rsidRPr="009A034A" w:rsidRDefault="005C27B5" w:rsidP="006509F0">
      <w:pPr>
        <w:pStyle w:val="a5"/>
        <w:tabs>
          <w:tab w:val="left" w:pos="851"/>
          <w:tab w:val="left" w:pos="1134"/>
        </w:tabs>
        <w:spacing w:after="0" w:line="240" w:lineRule="auto"/>
        <w:ind w:left="0" w:firstLine="851"/>
        <w:jc w:val="both"/>
        <w:rPr>
          <w:rFonts w:ascii="Times New Roman" w:eastAsia="Times New Roman" w:hAnsi="Times New Roman" w:cs="Times New Roman"/>
          <w:b/>
          <w:sz w:val="28"/>
          <w:szCs w:val="28"/>
          <w:lang w:val="kk-KZ" w:eastAsia="ru-RU"/>
        </w:rPr>
      </w:pPr>
      <w:r w:rsidRPr="009A034A">
        <w:rPr>
          <w:rFonts w:ascii="Times New Roman" w:eastAsia="Times New Roman" w:hAnsi="Times New Roman" w:cs="Times New Roman"/>
          <w:b/>
          <w:sz w:val="28"/>
          <w:szCs w:val="28"/>
          <w:lang w:eastAsia="ru-RU"/>
        </w:rPr>
        <w:t xml:space="preserve">5.1 </w:t>
      </w:r>
      <w:r w:rsidR="009C19D7" w:rsidRPr="009A034A">
        <w:rPr>
          <w:rFonts w:ascii="Times New Roman" w:eastAsia="Times New Roman" w:hAnsi="Times New Roman" w:cs="Times New Roman"/>
          <w:b/>
          <w:sz w:val="28"/>
          <w:szCs w:val="28"/>
          <w:lang w:eastAsia="ru-RU"/>
        </w:rPr>
        <w:t>Технико-экономическое обоснование выработки электроэнергии на основе</w:t>
      </w:r>
      <w:r w:rsidR="009C19D7" w:rsidRPr="009A034A">
        <w:rPr>
          <w:rFonts w:ascii="Times New Roman" w:eastAsia="Times New Roman" w:hAnsi="Times New Roman" w:cs="Times New Roman"/>
          <w:b/>
          <w:sz w:val="28"/>
          <w:szCs w:val="28"/>
          <w:lang w:val="kk-KZ" w:eastAsia="ru-RU"/>
        </w:rPr>
        <w:t xml:space="preserve"> ОЦР</w:t>
      </w:r>
    </w:p>
    <w:p w14:paraId="2AA45CF0" w14:textId="7A8EB6E7" w:rsidR="00AE7CBC" w:rsidRPr="009A034A" w:rsidRDefault="00AE7CBC" w:rsidP="00AE7CBC">
      <w:pPr>
        <w:ind w:firstLine="708"/>
        <w:jc w:val="both"/>
        <w:rPr>
          <w:sz w:val="28"/>
          <w:szCs w:val="28"/>
        </w:rPr>
      </w:pPr>
      <w:r w:rsidRPr="009A034A">
        <w:rPr>
          <w:sz w:val="28"/>
          <w:szCs w:val="28"/>
        </w:rPr>
        <w:t xml:space="preserve">Экономическая оценка геотермальной электростанции на основе органического цикла </w:t>
      </w:r>
      <w:proofErr w:type="spellStart"/>
      <w:r w:rsidRPr="009A034A">
        <w:rPr>
          <w:sz w:val="28"/>
          <w:szCs w:val="28"/>
        </w:rPr>
        <w:t>Ренкина</w:t>
      </w:r>
      <w:proofErr w:type="spellEnd"/>
      <w:r w:rsidRPr="009A034A">
        <w:rPr>
          <w:sz w:val="28"/>
          <w:szCs w:val="28"/>
        </w:rPr>
        <w:t xml:space="preserve"> (ОЦР) выполнена на базе энергетических результатов, с использованием действующих тарифов Республики Казахстан. В расчётах принят средневзвешенный тариф на электроэнергию </w:t>
      </w:r>
      <m:oMath>
        <m:sSub>
          <m:sSubPr>
            <m:ctrlPr>
              <w:rPr>
                <w:rFonts w:ascii="Cambria Math" w:hAnsi="Cambria Math"/>
                <w:sz w:val="28"/>
                <w:szCs w:val="28"/>
              </w:rPr>
            </m:ctrlPr>
          </m:sSubPr>
          <m:e>
            <m:r>
              <m:rPr>
                <m:sty m:val="bi"/>
              </m:rPr>
              <w:rPr>
                <w:rFonts w:ascii="Cambria Math" w:hAnsi="Cambria Math"/>
                <w:sz w:val="28"/>
                <w:szCs w:val="28"/>
              </w:rPr>
              <m:t>T</m:t>
            </m:r>
          </m:e>
          <m:sub>
            <m:r>
              <m:rPr>
                <m:sty m:val="p"/>
              </m:rPr>
              <w:rPr>
                <w:rFonts w:ascii="Cambria Math" w:hAnsi="Cambria Math"/>
                <w:sz w:val="28"/>
                <w:szCs w:val="28"/>
              </w:rPr>
              <m:t>эл</m:t>
            </m:r>
          </m:sub>
        </m:sSub>
        <m:r>
          <m:rPr>
            <m:sty m:val="p"/>
          </m:rPr>
          <w:rPr>
            <w:rFonts w:ascii="Cambria Math" w:hAnsi="Cambria Math"/>
            <w:sz w:val="28"/>
            <w:szCs w:val="28"/>
          </w:rPr>
          <m:t>=35</m:t>
        </m:r>
      </m:oMath>
      <w:r w:rsidRPr="009A034A">
        <w:rPr>
          <w:sz w:val="28"/>
          <w:szCs w:val="28"/>
        </w:rPr>
        <w:t>тг/кВт·ч, характерный для оптового рынка и долгосрочных договоров. Все расчёты выполнены в национальной валюте (тенге). Капитальные затраты на бурение скважин в состав инвестиций не включены, поскольку в работе рассматривается использование существующих геотермальных скважин.</w:t>
      </w:r>
    </w:p>
    <w:p w14:paraId="7E8E38FA" w14:textId="77777777" w:rsidR="00AE7CBC" w:rsidRPr="009A034A" w:rsidRDefault="00AE7CBC" w:rsidP="00AE7CBC">
      <w:pPr>
        <w:ind w:firstLine="708"/>
        <w:jc w:val="both"/>
        <w:rPr>
          <w:sz w:val="28"/>
          <w:szCs w:val="28"/>
        </w:rPr>
      </w:pPr>
      <w:r w:rsidRPr="009A034A">
        <w:rPr>
          <w:sz w:val="28"/>
          <w:szCs w:val="28"/>
        </w:rPr>
        <w:t>Экономическая оценка направлена на определение эффективности базовой установки ОЦР, а также на анализ влияния каскадного использования остаточного тепла конденсатора на интегральные технико-экономические показатели проекта.</w:t>
      </w:r>
    </w:p>
    <w:p w14:paraId="75653262" w14:textId="77777777" w:rsidR="005C27B5" w:rsidRPr="009A034A" w:rsidRDefault="005C27B5" w:rsidP="005C27B5">
      <w:pPr>
        <w:ind w:firstLine="708"/>
        <w:jc w:val="both"/>
        <w:rPr>
          <w:sz w:val="28"/>
          <w:szCs w:val="28"/>
          <w:lang w:val="kk-KZ"/>
        </w:rPr>
      </w:pPr>
      <w:r w:rsidRPr="009A034A">
        <w:rPr>
          <w:sz w:val="28"/>
          <w:szCs w:val="28"/>
        </w:rPr>
        <w:t xml:space="preserve">По результатам термодинамического моделирования органического цикла </w:t>
      </w:r>
      <w:proofErr w:type="spellStart"/>
      <w:r w:rsidRPr="009A034A">
        <w:rPr>
          <w:sz w:val="28"/>
          <w:szCs w:val="28"/>
        </w:rPr>
        <w:t>Ренкина</w:t>
      </w:r>
      <w:proofErr w:type="spellEnd"/>
      <w:r w:rsidRPr="009A034A">
        <w:rPr>
          <w:sz w:val="28"/>
          <w:szCs w:val="28"/>
        </w:rPr>
        <w:t xml:space="preserve"> (глава 4) суммарная годовая выработка электроэнергии от трёх геотермальных скважин составляет:</w:t>
      </w:r>
    </w:p>
    <w:p w14:paraId="464ACC51" w14:textId="77777777" w:rsidR="005C27B5" w:rsidRPr="009A034A" w:rsidRDefault="005C27B5" w:rsidP="005C27B5">
      <w:pPr>
        <w:ind w:firstLine="708"/>
        <w:jc w:val="both"/>
        <w:rPr>
          <w:sz w:val="28"/>
          <w:szCs w:val="28"/>
          <w:lang w:val="kk-KZ"/>
        </w:rPr>
      </w:pPr>
    </w:p>
    <w:p w14:paraId="3E8D1CDD" w14:textId="77777777" w:rsidR="005C27B5" w:rsidRPr="009A034A" w:rsidRDefault="00000000" w:rsidP="005C27B5">
      <w:pPr>
        <w:jc w:val="both"/>
        <w:rPr>
          <w:sz w:val="28"/>
          <w:szCs w:val="28"/>
        </w:rPr>
      </w:pPr>
      <m:oMathPara>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э</m:t>
              </m:r>
              <m:r>
                <w:rPr>
                  <w:rFonts w:ascii="Cambria Math" w:hAnsi="Cambria Math"/>
                  <w:sz w:val="28"/>
                  <w:szCs w:val="28"/>
                  <w:lang w:val="kk-KZ"/>
                </w:rPr>
                <m:t>л</m:t>
              </m:r>
            </m:sub>
          </m:sSub>
          <m:r>
            <w:rPr>
              <w:rFonts w:ascii="Cambria Math" w:hAnsi="Cambria Math"/>
              <w:sz w:val="28"/>
              <w:szCs w:val="28"/>
            </w:rPr>
            <m:t>=</m:t>
          </m:r>
          <m:r>
            <m:rPr>
              <m:sty m:val="p"/>
            </m:rPr>
            <w:rPr>
              <w:rFonts w:ascii="Cambria Math" w:hAnsi="Cambria Math"/>
              <w:sz w:val="28"/>
              <w:szCs w:val="28"/>
            </w:rPr>
            <m:t>11</m:t>
          </m:r>
          <m:r>
            <w:rPr>
              <w:rFonts w:ascii="Cambria Math" w:hAnsi="Cambria Math"/>
              <w:sz w:val="28"/>
              <w:szCs w:val="28"/>
              <w:lang w:val="kk-KZ"/>
            </w:rPr>
            <m:t>,440</m:t>
          </m:r>
          <m:r>
            <m:rPr>
              <m:nor/>
            </m:rPr>
            <w:rPr>
              <w:sz w:val="28"/>
              <w:szCs w:val="28"/>
            </w:rPr>
            <m:t xml:space="preserve"> ГВт/год</m:t>
          </m:r>
          <m:r>
            <m:rPr>
              <m:sty m:val="p"/>
            </m:rPr>
            <w:rPr>
              <w:rFonts w:ascii="Cambria Math" w:hAnsi="Cambria Math"/>
              <w:sz w:val="28"/>
              <w:szCs w:val="28"/>
            </w:rPr>
            <w:br/>
          </m:r>
        </m:oMath>
      </m:oMathPara>
    </w:p>
    <w:p w14:paraId="4699112B" w14:textId="77777777" w:rsidR="007A39DF" w:rsidRPr="009A034A" w:rsidRDefault="002B082B" w:rsidP="00C84770">
      <w:pPr>
        <w:ind w:firstLine="708"/>
        <w:jc w:val="both"/>
        <w:rPr>
          <w:sz w:val="28"/>
          <w:szCs w:val="28"/>
        </w:rPr>
      </w:pPr>
      <w:r w:rsidRPr="009A034A">
        <w:rPr>
          <w:sz w:val="28"/>
          <w:szCs w:val="28"/>
        </w:rPr>
        <w:t>Эквивалентная установленная электрическая мощность определяется по формуле расчёта установленной мощности:</w:t>
      </w:r>
    </w:p>
    <w:p w14:paraId="79347203" w14:textId="77777777" w:rsidR="00753402" w:rsidRPr="009A034A" w:rsidRDefault="00753402" w:rsidP="00C84770">
      <w:pPr>
        <w:ind w:firstLine="708"/>
        <w:jc w:val="both"/>
        <w:rPr>
          <w:sz w:val="28"/>
          <w:szCs w:val="28"/>
        </w:rPr>
      </w:pPr>
    </w:p>
    <w:p w14:paraId="6C06E3A9" w14:textId="7F05F0D3" w:rsidR="005C27B5" w:rsidRPr="009A034A" w:rsidRDefault="00000000" w:rsidP="00936009">
      <w:pPr>
        <w:ind w:firstLine="708"/>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эл</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эл</m:t>
                </m:r>
              </m:sub>
            </m:sSub>
          </m:num>
          <m:den>
            <m:r>
              <w:rPr>
                <w:rFonts w:ascii="Cambria Math" w:hAnsi="Cambria Math"/>
                <w:sz w:val="28"/>
                <w:szCs w:val="28"/>
                <w:lang w:val="en-US"/>
              </w:rPr>
              <m:t>t</m:t>
            </m:r>
          </m:den>
        </m:f>
      </m:oMath>
      <w:r w:rsidR="00753402" w:rsidRPr="009A034A">
        <w:rPr>
          <w:sz w:val="28"/>
          <w:szCs w:val="28"/>
        </w:rPr>
        <w:tab/>
      </w:r>
      <w:r w:rsidR="00753402" w:rsidRPr="009A034A">
        <w:rPr>
          <w:sz w:val="28"/>
          <w:szCs w:val="28"/>
        </w:rPr>
        <w:tab/>
      </w:r>
      <w:r w:rsidR="00753402" w:rsidRPr="009A034A">
        <w:rPr>
          <w:sz w:val="28"/>
          <w:szCs w:val="28"/>
        </w:rPr>
        <w:tab/>
      </w:r>
      <w:r w:rsidR="00753402" w:rsidRPr="009A034A">
        <w:rPr>
          <w:sz w:val="28"/>
          <w:szCs w:val="28"/>
        </w:rPr>
        <w:tab/>
      </w:r>
      <w:r w:rsidR="00753402" w:rsidRPr="009A034A">
        <w:rPr>
          <w:sz w:val="28"/>
          <w:szCs w:val="28"/>
        </w:rPr>
        <w:tab/>
      </w:r>
      <w:r w:rsidR="00753402" w:rsidRPr="009A034A">
        <w:rPr>
          <w:sz w:val="28"/>
          <w:szCs w:val="28"/>
        </w:rPr>
        <w:tab/>
      </w:r>
      <m:oMath>
        <m:r>
          <m:rPr>
            <m:nor/>
          </m:rPr>
          <w:rPr>
            <w:sz w:val="28"/>
            <w:szCs w:val="28"/>
          </w:rPr>
          <m:t>(</m:t>
        </m:r>
        <m:r>
          <m:rPr>
            <m:nor/>
          </m:rPr>
          <w:rPr>
            <w:sz w:val="28"/>
            <w:szCs w:val="28"/>
            <w:lang w:val="kk-KZ"/>
          </w:rPr>
          <m:t>19</m:t>
        </m:r>
        <m:r>
          <m:rPr>
            <m:nor/>
          </m:rPr>
          <w:rPr>
            <w:sz w:val="28"/>
            <w:szCs w:val="28"/>
          </w:rPr>
          <m:t>)</m:t>
        </m:r>
      </m:oMath>
      <w:r w:rsidR="00753402" w:rsidRPr="009A034A">
        <w:rPr>
          <w:sz w:val="28"/>
          <w:szCs w:val="28"/>
        </w:rPr>
        <w:br/>
      </w:r>
      <w:r w:rsidR="00133F56" w:rsidRPr="009A034A">
        <w:rPr>
          <w:sz w:val="28"/>
          <w:szCs w:val="28"/>
          <w:lang w:val="kk-KZ"/>
        </w:rPr>
        <w:tab/>
      </w:r>
      <w:r w:rsidR="00133F56" w:rsidRPr="009A034A">
        <w:rPr>
          <w:sz w:val="28"/>
          <w:szCs w:val="28"/>
          <w:lang w:val="kk-KZ"/>
        </w:rPr>
        <w:tab/>
      </w:r>
      <w:r w:rsidR="00A50D16" w:rsidRPr="009A034A">
        <w:rPr>
          <w:sz w:val="28"/>
          <w:szCs w:val="28"/>
          <w:lang w:val="kk-KZ"/>
        </w:rPr>
        <w:tab/>
      </w:r>
      <w:r w:rsidR="00A50D16" w:rsidRPr="009A034A">
        <w:rPr>
          <w:sz w:val="28"/>
          <w:szCs w:val="28"/>
          <w:lang w:val="kk-KZ"/>
        </w:rPr>
        <w:tab/>
      </w:r>
      <w:r w:rsidR="00353FBD" w:rsidRPr="009A034A">
        <w:rPr>
          <w:sz w:val="28"/>
          <w:szCs w:val="28"/>
          <w:lang w:val="kk-KZ"/>
        </w:rPr>
        <w:tab/>
      </w:r>
      <w:r w:rsidR="00353FBD" w:rsidRPr="009A034A">
        <w:rPr>
          <w:sz w:val="28"/>
          <w:szCs w:val="28"/>
          <w:lang w:val="kk-KZ"/>
        </w:rPr>
        <w:tab/>
      </w:r>
    </w:p>
    <w:p w14:paraId="5F58ACEC" w14:textId="378A11B8" w:rsidR="005C27B5" w:rsidRPr="009A034A" w:rsidRDefault="00A50D16" w:rsidP="005C27B5">
      <w:pPr>
        <w:jc w:val="both"/>
        <w:rPr>
          <w:sz w:val="28"/>
          <w:szCs w:val="28"/>
        </w:rPr>
      </w:pPr>
      <w:r w:rsidRPr="009A034A">
        <w:rPr>
          <w:sz w:val="28"/>
          <w:szCs w:val="28"/>
          <w:lang w:val="kk-KZ"/>
        </w:rPr>
        <w:t>г</w:t>
      </w:r>
      <w:r w:rsidR="005C27B5" w:rsidRPr="009A034A">
        <w:rPr>
          <w:sz w:val="28"/>
          <w:szCs w:val="28"/>
        </w:rPr>
        <w:t>де</w:t>
      </w:r>
      <w:r w:rsidRPr="009A034A">
        <w:rPr>
          <w:sz w:val="28"/>
          <w:szCs w:val="28"/>
          <w:lang w:val="kk-KZ"/>
        </w:rPr>
        <w:t>,</w:t>
      </w:r>
      <m:oMath>
        <m:r>
          <w:rPr>
            <w:rFonts w:ascii="Cambria Math" w:hAnsi="Cambria Math"/>
            <w:sz w:val="28"/>
            <w:szCs w:val="28"/>
            <w:lang w:val="kk-KZ"/>
          </w:rPr>
          <m:t xml:space="preserve"> </m:t>
        </m:r>
        <m:r>
          <w:rPr>
            <w:rFonts w:ascii="Cambria Math" w:hAnsi="Cambria Math"/>
            <w:sz w:val="28"/>
            <w:szCs w:val="28"/>
          </w:rPr>
          <m:t>t=8760</m:t>
        </m:r>
      </m:oMath>
      <w:r w:rsidR="005C27B5" w:rsidRPr="009A034A">
        <w:rPr>
          <w:sz w:val="28"/>
          <w:szCs w:val="28"/>
        </w:rPr>
        <w:t>ч/год — годовая продолжительность работы установки.</w:t>
      </w:r>
    </w:p>
    <w:p w14:paraId="67EED48A" w14:textId="77777777" w:rsidR="005C27B5" w:rsidRPr="009A034A" w:rsidRDefault="005C27B5" w:rsidP="005C27B5">
      <w:pPr>
        <w:jc w:val="both"/>
        <w:rPr>
          <w:sz w:val="28"/>
          <w:szCs w:val="28"/>
        </w:rPr>
      </w:pPr>
    </w:p>
    <w:p w14:paraId="505CA72C" w14:textId="77777777" w:rsidR="00753402" w:rsidRPr="009A034A" w:rsidRDefault="005C27B5" w:rsidP="00545F5D">
      <w:pPr>
        <w:ind w:firstLine="708"/>
        <w:jc w:val="both"/>
        <w:rPr>
          <w:sz w:val="28"/>
          <w:szCs w:val="28"/>
          <w:lang w:val="en-US"/>
        </w:rPr>
      </w:pPr>
      <w:r w:rsidRPr="009A034A">
        <w:rPr>
          <w:sz w:val="28"/>
          <w:szCs w:val="28"/>
        </w:rPr>
        <w:t>Подстановка численных значений:</w:t>
      </w:r>
    </w:p>
    <w:p w14:paraId="0D861230" w14:textId="77777777" w:rsidR="00753402" w:rsidRPr="009A034A" w:rsidRDefault="00753402" w:rsidP="00545F5D">
      <w:pPr>
        <w:ind w:firstLine="708"/>
        <w:jc w:val="both"/>
        <w:rPr>
          <w:sz w:val="28"/>
          <w:szCs w:val="28"/>
          <w:lang w:val="en-US"/>
        </w:rPr>
      </w:pPr>
    </w:p>
    <w:p w14:paraId="6B746EB0" w14:textId="4B58CA16" w:rsidR="005C27B5" w:rsidRPr="009A034A" w:rsidRDefault="00753402" w:rsidP="00545F5D">
      <w:pPr>
        <w:ind w:firstLine="708"/>
        <w:jc w:val="both"/>
        <w:rPr>
          <w:i/>
          <w:sz w:val="28"/>
          <w:szCs w:val="28"/>
          <w:lang w:val="en-US"/>
        </w:rPr>
      </w:pPr>
      <m:oMathPara>
        <m:oMathParaPr>
          <m:jc m:val="center"/>
        </m:oMathParaPr>
        <m:oMath>
          <m:r>
            <m:rPr>
              <m:sty m:val="p"/>
            </m:rPr>
            <w:rPr>
              <w:rFonts w:ascii="Cambria Math" w:hAnsi="Cambria Math"/>
              <w:sz w:val="28"/>
              <w:szCs w:val="28"/>
            </w:rPr>
            <m:t xml:space="preserve"> </m:t>
          </m:r>
          <m:sSub>
            <m:sSubPr>
              <m:ctrlPr>
                <w:rPr>
                  <w:rFonts w:ascii="Cambria Math" w:hAnsi="Cambria Math"/>
                  <w:sz w:val="28"/>
                  <w:szCs w:val="28"/>
                </w:rPr>
              </m:ctrlPr>
            </m:sSubPr>
            <m:e>
              <m:r>
                <m:rPr>
                  <m:sty m:val="p"/>
                </m:rPr>
                <w:rPr>
                  <w:rFonts w:ascii="Cambria Math" w:hAnsi="Cambria Math"/>
                  <w:sz w:val="28"/>
                  <w:szCs w:val="28"/>
                </w:rPr>
                <m:t>N</m:t>
              </m:r>
            </m:e>
            <m:sub>
              <m:r>
                <w:rPr>
                  <w:rFonts w:ascii="Cambria Math" w:hAnsi="Cambria Math"/>
                  <w:sz w:val="28"/>
                  <w:szCs w:val="28"/>
                </w:rPr>
                <m:t>э</m:t>
              </m:r>
              <m:r>
                <w:rPr>
                  <w:rFonts w:ascii="Cambria Math" w:hAnsi="Cambria Math"/>
                  <w:sz w:val="28"/>
                  <w:szCs w:val="28"/>
                  <w:lang w:val="kk-KZ"/>
                </w:rPr>
                <m:t>л</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11,440∙</m:t>
              </m:r>
              <m:sSup>
                <m:sSupPr>
                  <m:ctrlPr>
                    <w:rPr>
                      <w:rFonts w:ascii="Cambria Math" w:hAnsi="Cambria Math"/>
                      <w:sz w:val="28"/>
                      <w:szCs w:val="28"/>
                    </w:rPr>
                  </m:ctrlPr>
                </m:sSupPr>
                <m:e>
                  <m:r>
                    <w:rPr>
                      <w:rFonts w:ascii="Cambria Math" w:hAnsi="Cambria Math"/>
                      <w:sz w:val="28"/>
                      <w:szCs w:val="28"/>
                    </w:rPr>
                    <m:t>10</m:t>
                  </m:r>
                </m:e>
                <m:sup>
                  <m:r>
                    <w:rPr>
                      <w:rFonts w:ascii="Cambria Math" w:hAnsi="Cambria Math"/>
                      <w:sz w:val="28"/>
                      <w:szCs w:val="28"/>
                    </w:rPr>
                    <m:t>3</m:t>
                  </m:r>
                </m:sup>
              </m:sSup>
            </m:num>
            <m:den>
              <m:r>
                <w:rPr>
                  <w:rFonts w:ascii="Cambria Math" w:hAnsi="Cambria Math"/>
                  <w:sz w:val="28"/>
                  <w:szCs w:val="28"/>
                </w:rPr>
                <m:t>8760</m:t>
              </m:r>
            </m:den>
          </m:f>
          <m:r>
            <w:rPr>
              <w:rFonts w:ascii="Cambria Math" w:hAnsi="Cambria Math"/>
              <w:sz w:val="28"/>
              <w:szCs w:val="28"/>
            </w:rPr>
            <m:t>=1,31 МВт</m:t>
          </m:r>
        </m:oMath>
      </m:oMathPara>
    </w:p>
    <w:p w14:paraId="6CC73911" w14:textId="77777777" w:rsidR="00753402" w:rsidRPr="009A034A" w:rsidRDefault="00753402" w:rsidP="00545F5D">
      <w:pPr>
        <w:ind w:firstLine="708"/>
        <w:jc w:val="both"/>
        <w:rPr>
          <w:sz w:val="28"/>
          <w:szCs w:val="28"/>
          <w:lang w:val="en-US"/>
        </w:rPr>
      </w:pPr>
    </w:p>
    <w:p w14:paraId="31E52701" w14:textId="77777777" w:rsidR="005C27B5" w:rsidRPr="009A034A" w:rsidRDefault="005C27B5" w:rsidP="005C27B5">
      <w:pPr>
        <w:ind w:firstLine="708"/>
        <w:jc w:val="both"/>
        <w:rPr>
          <w:sz w:val="28"/>
          <w:szCs w:val="28"/>
          <w:lang w:val="kk-KZ"/>
        </w:rPr>
      </w:pPr>
      <w:r w:rsidRPr="009A034A">
        <w:rPr>
          <w:sz w:val="28"/>
          <w:szCs w:val="28"/>
        </w:rPr>
        <w:t>Таким образом, проектируемая установка относится к классу малых геотермальных электростанций распределённой генерации.</w:t>
      </w:r>
    </w:p>
    <w:p w14:paraId="4FA9C564" w14:textId="77777777" w:rsidR="005C27B5" w:rsidRPr="009A034A" w:rsidRDefault="005C27B5" w:rsidP="00D77F72">
      <w:pPr>
        <w:ind w:firstLine="708"/>
        <w:jc w:val="both"/>
        <w:outlineLvl w:val="2"/>
        <w:rPr>
          <w:i/>
          <w:iCs/>
          <w:sz w:val="28"/>
          <w:szCs w:val="28"/>
          <w:lang w:val="kk-KZ"/>
        </w:rPr>
      </w:pPr>
      <w:r w:rsidRPr="009A034A">
        <w:rPr>
          <w:i/>
          <w:iCs/>
          <w:sz w:val="28"/>
          <w:szCs w:val="28"/>
        </w:rPr>
        <w:t>Капитальные и эксплуатационные затраты</w:t>
      </w:r>
    </w:p>
    <w:p w14:paraId="3F066D03" w14:textId="77777777" w:rsidR="005C27B5" w:rsidRPr="009A034A" w:rsidRDefault="005C27B5" w:rsidP="005C27B5">
      <w:pPr>
        <w:ind w:firstLine="708"/>
        <w:jc w:val="both"/>
        <w:rPr>
          <w:sz w:val="28"/>
          <w:szCs w:val="28"/>
          <w:lang w:val="kk-KZ"/>
        </w:rPr>
      </w:pPr>
      <w:r w:rsidRPr="009A034A">
        <w:rPr>
          <w:sz w:val="28"/>
          <w:szCs w:val="28"/>
        </w:rPr>
        <w:t xml:space="preserve">На основании данных реализованных проектов Органического цикла </w:t>
      </w:r>
      <w:proofErr w:type="spellStart"/>
      <w:r w:rsidRPr="009A034A">
        <w:rPr>
          <w:sz w:val="28"/>
          <w:szCs w:val="28"/>
        </w:rPr>
        <w:t>Ренкина</w:t>
      </w:r>
      <w:proofErr w:type="spellEnd"/>
      <w:r w:rsidRPr="009A034A">
        <w:rPr>
          <w:sz w:val="28"/>
          <w:szCs w:val="28"/>
        </w:rPr>
        <w:t xml:space="preserve"> установленной мощностью 1–2 МВт капитальные затраты на строительство геотермальной электростанции (без учёта бурения) приняты равными:</w:t>
      </w:r>
    </w:p>
    <w:p w14:paraId="7490E434" w14:textId="77777777" w:rsidR="005C27B5" w:rsidRPr="009A034A" w:rsidRDefault="00000000" w:rsidP="005C27B5">
      <w:pPr>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CAPEX</m:t>
              </m:r>
            </m:e>
            <m:sub>
              <m:r>
                <w:rPr>
                  <w:rFonts w:ascii="Cambria Math" w:hAnsi="Cambria Math"/>
                  <w:sz w:val="28"/>
                  <w:szCs w:val="28"/>
                </w:rPr>
                <m:t>ОЦР</m:t>
              </m:r>
            </m:sub>
          </m:sSub>
          <m:r>
            <w:rPr>
              <w:rFonts w:ascii="Cambria Math" w:hAnsi="Cambria Math"/>
              <w:sz w:val="28"/>
              <w:szCs w:val="28"/>
            </w:rPr>
            <m:t>=</m:t>
          </m:r>
          <m:r>
            <m:rPr>
              <m:sty m:val="p"/>
            </m:rPr>
            <w:rPr>
              <w:rFonts w:ascii="Cambria Math" w:hAnsi="Cambria Math"/>
              <w:sz w:val="28"/>
              <w:szCs w:val="28"/>
            </w:rPr>
            <m:t>2,3</m:t>
          </m:r>
          <m:r>
            <m:rPr>
              <m:nor/>
            </m:rPr>
            <w:rPr>
              <w:sz w:val="28"/>
              <w:szCs w:val="28"/>
            </w:rPr>
            <m:t xml:space="preserve"> млрд тг</m:t>
          </m:r>
          <m:r>
            <m:rPr>
              <m:sty m:val="p"/>
            </m:rPr>
            <w:rPr>
              <w:rFonts w:ascii="Cambria Math" w:hAnsi="Cambria Math"/>
              <w:sz w:val="28"/>
              <w:szCs w:val="28"/>
            </w:rPr>
            <w:br/>
          </m:r>
        </m:oMath>
      </m:oMathPara>
    </w:p>
    <w:p w14:paraId="758F901B" w14:textId="77777777" w:rsidR="002B082B" w:rsidRPr="009A034A" w:rsidRDefault="002B082B" w:rsidP="007E0EEF">
      <w:pPr>
        <w:ind w:firstLine="708"/>
        <w:jc w:val="both"/>
        <w:rPr>
          <w:sz w:val="28"/>
          <w:szCs w:val="28"/>
          <w:lang w:val="kk-KZ"/>
        </w:rPr>
      </w:pPr>
      <w:r w:rsidRPr="009A034A">
        <w:rPr>
          <w:sz w:val="28"/>
          <w:szCs w:val="28"/>
        </w:rPr>
        <w:lastRenderedPageBreak/>
        <w:t>Годовые эксплуатационные затраты определяются по формуле оценки эксплуатационных расходов:</w:t>
      </w:r>
    </w:p>
    <w:p w14:paraId="1F984755" w14:textId="77777777" w:rsidR="002B082B" w:rsidRPr="009A034A" w:rsidRDefault="002B082B" w:rsidP="005C27B5">
      <w:pPr>
        <w:jc w:val="both"/>
        <w:rPr>
          <w:sz w:val="28"/>
          <w:szCs w:val="28"/>
          <w:lang w:val="kk-KZ"/>
        </w:rPr>
      </w:pPr>
    </w:p>
    <w:p w14:paraId="2FF55488" w14:textId="0373C7C1" w:rsidR="005C27B5" w:rsidRPr="009A034A" w:rsidRDefault="00000000" w:rsidP="007A4FA5">
      <w:pPr>
        <w:tabs>
          <w:tab w:val="left" w:pos="4395"/>
        </w:tabs>
        <w:jc w:val="right"/>
        <w:rPr>
          <w:sz w:val="28"/>
          <w:szCs w:val="28"/>
          <w:lang w:val="kk-KZ"/>
        </w:rPr>
      </w:pPr>
      <m:oMath>
        <m:m>
          <m:mPr>
            <m:plcHide m:val="1"/>
            <m:mcs>
              <m:mc>
                <m:mcPr>
                  <m:count m:val="4"/>
                  <m:mcJc m:val="center"/>
                </m:mcPr>
              </m:mc>
            </m:mcs>
            <m:ctrlPr>
              <w:rPr>
                <w:rFonts w:ascii="Cambria Math" w:hAnsi="Cambria Math"/>
                <w:sz w:val="28"/>
                <w:szCs w:val="28"/>
              </w:rPr>
            </m:ctrlPr>
          </m:mPr>
          <m:mr>
            <m:e/>
            <m:e>
              <m:sSub>
                <m:sSubPr>
                  <m:ctrlPr>
                    <w:rPr>
                      <w:rFonts w:ascii="Cambria Math" w:hAnsi="Cambria Math"/>
                      <w:i/>
                      <w:sz w:val="28"/>
                      <w:szCs w:val="28"/>
                      <w:lang w:val="kk-KZ"/>
                    </w:rPr>
                  </m:ctrlPr>
                </m:sSubPr>
                <m:e>
                  <m:r>
                    <w:rPr>
                      <w:rFonts w:ascii="Cambria Math" w:hAnsi="Cambria Math"/>
                      <w:sz w:val="28"/>
                      <w:szCs w:val="28"/>
                      <w:lang w:val="kk-KZ"/>
                    </w:rPr>
                    <m:t>OPEX</m:t>
                  </m:r>
                </m:e>
                <m:sub>
                  <m:r>
                    <w:rPr>
                      <w:rFonts w:ascii="Cambria Math" w:hAnsi="Cambria Math"/>
                      <w:sz w:val="28"/>
                      <w:szCs w:val="28"/>
                      <w:lang w:val="kk-KZ"/>
                    </w:rPr>
                    <m:t>эл</m:t>
                  </m:r>
                </m:sub>
              </m:sSub>
              <m:r>
                <w:rPr>
                  <w:rFonts w:ascii="Cambria Math" w:hAnsi="Cambria Math"/>
                  <w:sz w:val="28"/>
                  <w:szCs w:val="28"/>
                  <w:lang w:val="kk-KZ"/>
                </w:rPr>
                <m:t>=α⋅</m:t>
              </m:r>
              <m:sSub>
                <m:sSubPr>
                  <m:ctrlPr>
                    <w:rPr>
                      <w:rFonts w:ascii="Cambria Math" w:hAnsi="Cambria Math"/>
                      <w:i/>
                      <w:sz w:val="28"/>
                      <w:szCs w:val="28"/>
                      <w:lang w:val="kk-KZ"/>
                    </w:rPr>
                  </m:ctrlPr>
                </m:sSubPr>
                <m:e>
                  <m:r>
                    <w:rPr>
                      <w:rFonts w:ascii="Cambria Math" w:hAnsi="Cambria Math"/>
                      <w:sz w:val="28"/>
                      <w:szCs w:val="28"/>
                      <w:lang w:val="kk-KZ"/>
                    </w:rPr>
                    <m:t>CAPEX</m:t>
                  </m:r>
                </m:e>
                <m:sub>
                  <m:r>
                    <w:rPr>
                      <w:rFonts w:ascii="Cambria Math" w:hAnsi="Cambria Math"/>
                      <w:sz w:val="28"/>
                      <w:szCs w:val="28"/>
                      <w:lang w:val="kk-KZ"/>
                    </w:rPr>
                    <m:t>ОЦР</m:t>
                  </m:r>
                </m:sub>
              </m:sSub>
            </m:e>
            <m:e/>
            <m:e/>
          </m:mr>
        </m:m>
      </m:oMath>
      <w:r w:rsidR="00133F56" w:rsidRPr="009A034A">
        <w:rPr>
          <w:sz w:val="28"/>
          <w:szCs w:val="28"/>
          <w:lang w:val="kk-KZ"/>
        </w:rPr>
        <w:tab/>
      </w:r>
      <w:r w:rsidR="00133F56" w:rsidRPr="009A034A">
        <w:rPr>
          <w:sz w:val="28"/>
          <w:szCs w:val="28"/>
          <w:lang w:val="kk-KZ"/>
        </w:rPr>
        <w:tab/>
      </w:r>
      <w:r w:rsidR="00133F56" w:rsidRPr="009A034A">
        <w:rPr>
          <w:sz w:val="28"/>
          <w:szCs w:val="28"/>
          <w:lang w:val="kk-KZ"/>
        </w:rPr>
        <w:tab/>
      </w:r>
      <m:oMath>
        <m:r>
          <m:rPr>
            <m:nor/>
          </m:rPr>
          <w:rPr>
            <w:sz w:val="28"/>
            <w:szCs w:val="28"/>
            <w:lang w:val="kk-KZ"/>
          </w:rPr>
          <m:t>(20)</m:t>
        </m:r>
        <m:r>
          <m:rPr>
            <m:sty m:val="p"/>
          </m:rPr>
          <w:rPr>
            <w:rFonts w:ascii="Cambria Math" w:hAnsi="Cambria Math"/>
            <w:sz w:val="28"/>
            <w:szCs w:val="28"/>
            <w:lang w:val="kk-KZ"/>
          </w:rPr>
          <w:br/>
        </m:r>
      </m:oMath>
    </w:p>
    <w:p w14:paraId="71B8B846" w14:textId="46D6A153" w:rsidR="005C27B5" w:rsidRPr="009A034A" w:rsidRDefault="00A50D16" w:rsidP="005C27B5">
      <w:pPr>
        <w:jc w:val="both"/>
        <w:rPr>
          <w:sz w:val="28"/>
          <w:szCs w:val="28"/>
        </w:rPr>
      </w:pPr>
      <w:r w:rsidRPr="009A034A">
        <w:rPr>
          <w:sz w:val="28"/>
          <w:szCs w:val="28"/>
          <w:lang w:val="kk-KZ"/>
        </w:rPr>
        <w:t>г</w:t>
      </w:r>
      <w:r w:rsidR="005C27B5" w:rsidRPr="009A034A">
        <w:rPr>
          <w:sz w:val="28"/>
          <w:szCs w:val="28"/>
        </w:rPr>
        <w:t>де</w:t>
      </w:r>
      <w:r w:rsidRPr="009A034A">
        <w:rPr>
          <w:sz w:val="28"/>
          <w:szCs w:val="28"/>
          <w:lang w:val="kk-KZ"/>
        </w:rPr>
        <w:t>,</w:t>
      </w:r>
      <m:oMath>
        <m:r>
          <w:rPr>
            <w:rFonts w:ascii="Cambria Math" w:hAnsi="Cambria Math"/>
            <w:sz w:val="28"/>
            <w:szCs w:val="28"/>
            <w:lang w:val="kk-KZ"/>
          </w:rPr>
          <m:t xml:space="preserve"> </m:t>
        </m:r>
        <m:r>
          <w:rPr>
            <w:rFonts w:ascii="Cambria Math" w:hAnsi="Cambria Math"/>
            <w:sz w:val="28"/>
            <w:szCs w:val="28"/>
          </w:rPr>
          <m:t>α=</m:t>
        </m:r>
        <m:r>
          <m:rPr>
            <m:sty m:val="p"/>
          </m:rPr>
          <w:rPr>
            <w:rFonts w:ascii="Cambria Math" w:hAnsi="Cambria Math"/>
            <w:sz w:val="28"/>
            <w:szCs w:val="28"/>
          </w:rPr>
          <m:t>0,035</m:t>
        </m:r>
      </m:oMath>
      <w:r w:rsidR="005C27B5" w:rsidRPr="009A034A">
        <w:rPr>
          <w:sz w:val="28"/>
          <w:szCs w:val="28"/>
        </w:rPr>
        <w:t>.</w:t>
      </w:r>
    </w:p>
    <w:p w14:paraId="56825196" w14:textId="77777777" w:rsidR="001C33D0" w:rsidRPr="009A034A" w:rsidRDefault="001C33D0" w:rsidP="005C27B5">
      <w:pPr>
        <w:jc w:val="both"/>
        <w:rPr>
          <w:sz w:val="28"/>
          <w:szCs w:val="28"/>
          <w:lang w:val="kk-KZ"/>
        </w:rPr>
      </w:pPr>
    </w:p>
    <w:p w14:paraId="0B94CDE8" w14:textId="72A6058C" w:rsidR="00E82098" w:rsidRPr="009A034A" w:rsidRDefault="00E82098" w:rsidP="00235AB5">
      <w:pPr>
        <w:ind w:firstLine="708"/>
        <w:jc w:val="both"/>
        <w:rPr>
          <w:sz w:val="28"/>
          <w:szCs w:val="28"/>
          <w:lang w:val="kk-KZ"/>
        </w:rPr>
      </w:pPr>
      <w:r w:rsidRPr="009A034A">
        <w:rPr>
          <w:sz w:val="28"/>
          <w:szCs w:val="28"/>
          <w:lang w:val="kk-KZ"/>
        </w:rPr>
        <w:t xml:space="preserve">Коэффициент </w:t>
      </w:r>
      <m:oMath>
        <m:r>
          <w:rPr>
            <w:rFonts w:ascii="Cambria Math" w:hAnsi="Cambria Math"/>
            <w:sz w:val="28"/>
            <w:szCs w:val="28"/>
          </w:rPr>
          <m:t>α=</m:t>
        </m:r>
        <m:r>
          <m:rPr>
            <m:sty m:val="p"/>
          </m:rPr>
          <w:rPr>
            <w:rFonts w:ascii="Cambria Math" w:hAnsi="Cambria Math"/>
            <w:sz w:val="28"/>
            <w:szCs w:val="28"/>
          </w:rPr>
          <m:t>0,035</m:t>
        </m:r>
      </m:oMath>
      <w:r w:rsidRPr="009A034A">
        <w:rPr>
          <w:sz w:val="28"/>
          <w:szCs w:val="28"/>
          <w:lang w:val="kk-KZ"/>
        </w:rPr>
        <w:t xml:space="preserve"> принят в ссответствии с типичными значениями удельных эксплуатационных затрат для установок на базе ОЦР </w:t>
      </w:r>
      <w:r w:rsidRPr="009A034A">
        <w:rPr>
          <w:sz w:val="28"/>
          <w:szCs w:val="28"/>
        </w:rPr>
        <w:t xml:space="preserve">(3-5%) от </w:t>
      </w:r>
      <w:r w:rsidRPr="009A034A">
        <w:rPr>
          <w:sz w:val="28"/>
          <w:szCs w:val="28"/>
          <w:lang w:val="en-US"/>
        </w:rPr>
        <w:t>CAPEX</w:t>
      </w:r>
      <w:r w:rsidRPr="009A034A">
        <w:rPr>
          <w:sz w:val="28"/>
          <w:szCs w:val="28"/>
        </w:rPr>
        <w:t xml:space="preserve"> </w:t>
      </w:r>
      <w:r w:rsidRPr="009A034A">
        <w:rPr>
          <w:sz w:val="28"/>
          <w:szCs w:val="28"/>
          <w:lang w:val="kk-KZ"/>
        </w:rPr>
        <w:t>в год.</w:t>
      </w:r>
    </w:p>
    <w:p w14:paraId="4668ECD8" w14:textId="77777777" w:rsidR="005C27B5" w:rsidRPr="009A034A" w:rsidRDefault="00000000" w:rsidP="005C27B5">
      <w:pPr>
        <w:jc w:val="both"/>
        <w:rPr>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en-US"/>
                </w:rPr>
                <m:t>OPEX</m:t>
              </m:r>
            </m:e>
            <m:sub>
              <m:r>
                <w:rPr>
                  <w:rFonts w:ascii="Cambria Math" w:hAnsi="Cambria Math"/>
                  <w:sz w:val="28"/>
                  <w:szCs w:val="28"/>
                </w:rPr>
                <m:t>эл</m:t>
              </m:r>
            </m:sub>
          </m:sSub>
          <m:r>
            <w:rPr>
              <w:rFonts w:ascii="Cambria Math" w:hAnsi="Cambria Math"/>
              <w:sz w:val="28"/>
              <w:szCs w:val="28"/>
            </w:rPr>
            <m:t>=0,035⋅2300≈80</m:t>
          </m:r>
          <m:r>
            <m:rPr>
              <m:nor/>
            </m:rPr>
            <w:rPr>
              <w:sz w:val="28"/>
              <w:szCs w:val="28"/>
            </w:rPr>
            <m:t xml:space="preserve"> </m:t>
          </m:r>
          <m:r>
            <m:rPr>
              <m:nor/>
            </m:rPr>
            <w:rPr>
              <w:rFonts w:ascii="Cambria Math"/>
              <w:sz w:val="28"/>
              <w:szCs w:val="28"/>
            </w:rPr>
            <m:t>млн</m:t>
          </m:r>
          <m:r>
            <m:rPr>
              <m:nor/>
            </m:rPr>
            <w:rPr>
              <w:sz w:val="28"/>
              <w:szCs w:val="28"/>
            </w:rPr>
            <m:t xml:space="preserve"> </m:t>
          </m:r>
          <w:proofErr w:type="spellStart"/>
          <m:r>
            <m:rPr>
              <m:nor/>
            </m:rPr>
            <w:rPr>
              <w:rFonts w:ascii="Cambria Math"/>
              <w:sz w:val="28"/>
              <w:szCs w:val="28"/>
            </w:rPr>
            <m:t>тг</m:t>
          </m:r>
          <w:proofErr w:type="spellEnd"/>
          <m:r>
            <m:rPr>
              <m:nor/>
            </m:rPr>
            <w:rPr>
              <w:sz w:val="28"/>
              <w:szCs w:val="28"/>
            </w:rPr>
            <m:t>/</m:t>
          </m:r>
          <m:r>
            <m:rPr>
              <m:nor/>
            </m:rPr>
            <w:rPr>
              <w:rFonts w:ascii="Cambria Math"/>
              <w:sz w:val="28"/>
              <w:szCs w:val="28"/>
            </w:rPr>
            <m:t>год</m:t>
          </m:r>
        </m:oMath>
      </m:oMathPara>
    </w:p>
    <w:p w14:paraId="4252F6B5" w14:textId="77777777" w:rsidR="005C27B5" w:rsidRPr="009A034A" w:rsidRDefault="005C27B5" w:rsidP="005C27B5">
      <w:pPr>
        <w:jc w:val="both"/>
        <w:rPr>
          <w:sz w:val="28"/>
          <w:szCs w:val="28"/>
          <w:lang w:val="kk-KZ"/>
        </w:rPr>
      </w:pPr>
    </w:p>
    <w:p w14:paraId="03CF483D" w14:textId="77777777" w:rsidR="005C27B5" w:rsidRPr="009A034A" w:rsidRDefault="005C27B5" w:rsidP="005C27B5">
      <w:pPr>
        <w:ind w:firstLine="708"/>
        <w:jc w:val="both"/>
        <w:rPr>
          <w:sz w:val="28"/>
          <w:szCs w:val="28"/>
          <w:lang w:val="kk-KZ"/>
        </w:rPr>
      </w:pPr>
      <w:r w:rsidRPr="009A034A">
        <w:rPr>
          <w:sz w:val="28"/>
          <w:szCs w:val="28"/>
        </w:rPr>
        <w:t>Для наглядного представления структуры затрат результаты расчётов сведены в таблицу.</w:t>
      </w:r>
    </w:p>
    <w:p w14:paraId="4212EE67" w14:textId="77777777" w:rsidR="005C27B5" w:rsidRPr="009A034A" w:rsidRDefault="005C27B5" w:rsidP="005C27B5">
      <w:pPr>
        <w:jc w:val="both"/>
        <w:rPr>
          <w:sz w:val="28"/>
          <w:szCs w:val="28"/>
          <w:lang w:val="kk-KZ"/>
        </w:rPr>
      </w:pPr>
    </w:p>
    <w:p w14:paraId="6B50BFA1" w14:textId="50AE06C3" w:rsidR="005C27B5" w:rsidRPr="009A034A" w:rsidRDefault="005C27B5" w:rsidP="005C27B5">
      <w:pPr>
        <w:jc w:val="both"/>
        <w:rPr>
          <w:sz w:val="28"/>
          <w:szCs w:val="28"/>
          <w:lang w:val="kk-KZ"/>
        </w:rPr>
      </w:pPr>
      <w:r w:rsidRPr="009A034A">
        <w:rPr>
          <w:sz w:val="28"/>
          <w:szCs w:val="28"/>
        </w:rPr>
        <w:t xml:space="preserve">Таблица </w:t>
      </w:r>
      <w:r w:rsidR="00101EEB" w:rsidRPr="009A034A">
        <w:rPr>
          <w:sz w:val="28"/>
          <w:szCs w:val="28"/>
          <w:lang w:val="kk-KZ"/>
        </w:rPr>
        <w:t>2</w:t>
      </w:r>
      <w:r w:rsidR="005E62FE" w:rsidRPr="009A034A">
        <w:rPr>
          <w:sz w:val="28"/>
          <w:szCs w:val="28"/>
          <w:lang w:val="kk-KZ"/>
        </w:rPr>
        <w:t>5</w:t>
      </w:r>
      <w:r w:rsidRPr="009A034A">
        <w:rPr>
          <w:sz w:val="28"/>
          <w:szCs w:val="28"/>
        </w:rPr>
        <w:t xml:space="preserve"> </w:t>
      </w:r>
      <w:r w:rsidR="00163678" w:rsidRPr="009A034A">
        <w:rPr>
          <w:iCs/>
          <w:sz w:val="28"/>
          <w:szCs w:val="28"/>
        </w:rPr>
        <w:t>–</w:t>
      </w:r>
      <w:r w:rsidRPr="009A034A">
        <w:rPr>
          <w:sz w:val="28"/>
          <w:szCs w:val="28"/>
        </w:rPr>
        <w:t>Капитальные и эксплуатационные затраты базовой установки</w:t>
      </w:r>
      <w:r w:rsidR="00BD2087" w:rsidRPr="009A034A">
        <w:rPr>
          <w:sz w:val="28"/>
          <w:szCs w:val="28"/>
          <w:lang w:val="kk-KZ"/>
        </w:rPr>
        <w:t xml:space="preserve"> </w:t>
      </w:r>
      <w:r w:rsidR="00E21AAA" w:rsidRPr="009A034A">
        <w:rPr>
          <w:sz w:val="28"/>
          <w:szCs w:val="28"/>
          <w:lang w:val="kk-KZ"/>
        </w:rPr>
        <w:t>ОЦР</w:t>
      </w:r>
    </w:p>
    <w:p w14:paraId="13D47801" w14:textId="77777777" w:rsidR="00B70550" w:rsidRPr="009A034A" w:rsidRDefault="00B70550" w:rsidP="005C27B5">
      <w:pPr>
        <w:jc w:val="both"/>
        <w:rPr>
          <w:sz w:val="28"/>
          <w:szCs w:val="28"/>
          <w:lang w:val="kk-KZ"/>
        </w:rPr>
      </w:pPr>
    </w:p>
    <w:tbl>
      <w:tblPr>
        <w:tblStyle w:val="aa"/>
        <w:tblW w:w="9606" w:type="dxa"/>
        <w:tblInd w:w="108" w:type="dxa"/>
        <w:tblLook w:val="04A0" w:firstRow="1" w:lastRow="0" w:firstColumn="1" w:lastColumn="0" w:noHBand="0" w:noVBand="1"/>
      </w:tblPr>
      <w:tblGrid>
        <w:gridCol w:w="3652"/>
        <w:gridCol w:w="3119"/>
        <w:gridCol w:w="2835"/>
      </w:tblGrid>
      <w:tr w:rsidR="00C84770" w:rsidRPr="009A034A" w14:paraId="31B91BD8" w14:textId="77777777" w:rsidTr="007A4FA5">
        <w:tc>
          <w:tcPr>
            <w:tcW w:w="3652" w:type="dxa"/>
            <w:vAlign w:val="center"/>
          </w:tcPr>
          <w:p w14:paraId="590C8339" w14:textId="77777777" w:rsidR="00B70550" w:rsidRPr="009A034A" w:rsidRDefault="00B70550" w:rsidP="00BF6F58">
            <w:pPr>
              <w:jc w:val="center"/>
              <w:rPr>
                <w:sz w:val="28"/>
                <w:szCs w:val="28"/>
                <w:lang w:val="kk-KZ"/>
              </w:rPr>
            </w:pPr>
            <w:r w:rsidRPr="009A034A">
              <w:rPr>
                <w:sz w:val="28"/>
                <w:szCs w:val="28"/>
              </w:rPr>
              <w:t>Показатель</w:t>
            </w:r>
          </w:p>
        </w:tc>
        <w:tc>
          <w:tcPr>
            <w:tcW w:w="3119" w:type="dxa"/>
            <w:vAlign w:val="center"/>
          </w:tcPr>
          <w:p w14:paraId="5012F8C6" w14:textId="77777777" w:rsidR="00B70550" w:rsidRPr="009A034A" w:rsidRDefault="00B70550" w:rsidP="00BF6F58">
            <w:pPr>
              <w:jc w:val="center"/>
              <w:rPr>
                <w:sz w:val="28"/>
                <w:szCs w:val="28"/>
                <w:lang w:val="kk-KZ"/>
              </w:rPr>
            </w:pPr>
            <w:r w:rsidRPr="009A034A">
              <w:rPr>
                <w:sz w:val="28"/>
                <w:szCs w:val="28"/>
              </w:rPr>
              <w:t>Значение</w:t>
            </w:r>
          </w:p>
        </w:tc>
        <w:tc>
          <w:tcPr>
            <w:tcW w:w="2835" w:type="dxa"/>
            <w:vAlign w:val="center"/>
          </w:tcPr>
          <w:p w14:paraId="02DEA052" w14:textId="77777777" w:rsidR="00B70550" w:rsidRPr="009A034A" w:rsidRDefault="00B70550" w:rsidP="00BF6F58">
            <w:pPr>
              <w:jc w:val="center"/>
              <w:rPr>
                <w:sz w:val="28"/>
                <w:szCs w:val="28"/>
                <w:lang w:val="kk-KZ"/>
              </w:rPr>
            </w:pPr>
            <w:r w:rsidRPr="009A034A">
              <w:rPr>
                <w:sz w:val="28"/>
                <w:szCs w:val="28"/>
              </w:rPr>
              <w:t>Примечание</w:t>
            </w:r>
          </w:p>
        </w:tc>
      </w:tr>
      <w:tr w:rsidR="00C84770" w:rsidRPr="009A034A" w14:paraId="1E3C8FA3" w14:textId="77777777" w:rsidTr="007A4FA5">
        <w:tc>
          <w:tcPr>
            <w:tcW w:w="3652" w:type="dxa"/>
            <w:vAlign w:val="center"/>
          </w:tcPr>
          <w:p w14:paraId="256DEDD6" w14:textId="77777777" w:rsidR="00B70550" w:rsidRPr="009A034A" w:rsidRDefault="00B70550" w:rsidP="00BF6F58">
            <w:pPr>
              <w:jc w:val="center"/>
              <w:rPr>
                <w:sz w:val="28"/>
                <w:szCs w:val="28"/>
                <w:lang w:val="kk-KZ"/>
              </w:rPr>
            </w:pPr>
            <w:r w:rsidRPr="009A034A">
              <w:rPr>
                <w:sz w:val="28"/>
                <w:szCs w:val="28"/>
              </w:rPr>
              <w:t>CAPEX (без бурения)</w:t>
            </w:r>
          </w:p>
        </w:tc>
        <w:tc>
          <w:tcPr>
            <w:tcW w:w="3119" w:type="dxa"/>
            <w:vAlign w:val="center"/>
          </w:tcPr>
          <w:p w14:paraId="0549F659" w14:textId="77777777" w:rsidR="00B70550" w:rsidRPr="009A034A" w:rsidRDefault="00B70550" w:rsidP="00BF6F58">
            <w:pPr>
              <w:jc w:val="center"/>
              <w:rPr>
                <w:sz w:val="28"/>
                <w:szCs w:val="28"/>
                <w:lang w:val="kk-KZ"/>
              </w:rPr>
            </w:pPr>
            <w:r w:rsidRPr="009A034A">
              <w:rPr>
                <w:sz w:val="28"/>
                <w:szCs w:val="28"/>
              </w:rPr>
              <w:t xml:space="preserve">2,3 млрд </w:t>
            </w:r>
            <w:proofErr w:type="spellStart"/>
            <w:r w:rsidRPr="009A034A">
              <w:rPr>
                <w:sz w:val="28"/>
                <w:szCs w:val="28"/>
              </w:rPr>
              <w:t>тг</w:t>
            </w:r>
            <w:proofErr w:type="spellEnd"/>
          </w:p>
        </w:tc>
        <w:tc>
          <w:tcPr>
            <w:tcW w:w="2835" w:type="dxa"/>
            <w:vAlign w:val="center"/>
          </w:tcPr>
          <w:p w14:paraId="017C7260" w14:textId="77777777" w:rsidR="00B70550" w:rsidRPr="009A034A" w:rsidRDefault="00235AB5" w:rsidP="00BF6F58">
            <w:pPr>
              <w:jc w:val="center"/>
              <w:rPr>
                <w:sz w:val="28"/>
                <w:szCs w:val="28"/>
                <w:lang w:val="kk-KZ"/>
              </w:rPr>
            </w:pPr>
            <w:r w:rsidRPr="009A034A">
              <w:rPr>
                <w:sz w:val="28"/>
                <w:szCs w:val="28"/>
              </w:rPr>
              <w:t>ОЦР</w:t>
            </w:r>
            <w:r w:rsidR="00B70550" w:rsidRPr="009A034A">
              <w:rPr>
                <w:sz w:val="28"/>
                <w:szCs w:val="28"/>
              </w:rPr>
              <w:t xml:space="preserve"> 1–2 МВт</w:t>
            </w:r>
          </w:p>
        </w:tc>
      </w:tr>
      <w:tr w:rsidR="00C84770" w:rsidRPr="009A034A" w14:paraId="37016BAB" w14:textId="77777777" w:rsidTr="007A4FA5">
        <w:tc>
          <w:tcPr>
            <w:tcW w:w="3652" w:type="dxa"/>
            <w:vAlign w:val="center"/>
          </w:tcPr>
          <w:p w14:paraId="145F33FD" w14:textId="77777777" w:rsidR="00B70550" w:rsidRPr="009A034A" w:rsidRDefault="00B70550" w:rsidP="00BF6F58">
            <w:pPr>
              <w:jc w:val="center"/>
              <w:rPr>
                <w:sz w:val="28"/>
                <w:szCs w:val="28"/>
                <w:lang w:val="kk-KZ"/>
              </w:rPr>
            </w:pPr>
            <w:r w:rsidRPr="009A034A">
              <w:rPr>
                <w:sz w:val="28"/>
                <w:szCs w:val="28"/>
              </w:rPr>
              <w:t>Доля OPEX</w:t>
            </w:r>
          </w:p>
        </w:tc>
        <w:tc>
          <w:tcPr>
            <w:tcW w:w="3119" w:type="dxa"/>
            <w:vAlign w:val="center"/>
          </w:tcPr>
          <w:p w14:paraId="235A32BD" w14:textId="77777777" w:rsidR="00B70550" w:rsidRPr="009A034A" w:rsidRDefault="00B70550" w:rsidP="00BF6F58">
            <w:pPr>
              <w:jc w:val="center"/>
              <w:rPr>
                <w:sz w:val="28"/>
                <w:szCs w:val="28"/>
                <w:lang w:val="kk-KZ"/>
              </w:rPr>
            </w:pPr>
            <w:r w:rsidRPr="009A034A">
              <w:rPr>
                <w:sz w:val="28"/>
                <w:szCs w:val="28"/>
              </w:rPr>
              <w:t>3,5 %</w:t>
            </w:r>
          </w:p>
        </w:tc>
        <w:tc>
          <w:tcPr>
            <w:tcW w:w="2835" w:type="dxa"/>
            <w:vAlign w:val="center"/>
          </w:tcPr>
          <w:p w14:paraId="565932DF" w14:textId="77777777" w:rsidR="00B70550" w:rsidRPr="009A034A" w:rsidRDefault="00B70550" w:rsidP="00BF6F58">
            <w:pPr>
              <w:jc w:val="center"/>
              <w:rPr>
                <w:sz w:val="28"/>
                <w:szCs w:val="28"/>
                <w:lang w:val="kk-KZ"/>
              </w:rPr>
            </w:pPr>
            <w:r w:rsidRPr="009A034A">
              <w:rPr>
                <w:sz w:val="28"/>
                <w:szCs w:val="28"/>
              </w:rPr>
              <w:t>от CAPEX</w:t>
            </w:r>
          </w:p>
        </w:tc>
      </w:tr>
      <w:tr w:rsidR="00C84770" w:rsidRPr="009A034A" w14:paraId="7C4BEB97" w14:textId="77777777" w:rsidTr="007A4FA5">
        <w:tc>
          <w:tcPr>
            <w:tcW w:w="3652" w:type="dxa"/>
            <w:vAlign w:val="center"/>
          </w:tcPr>
          <w:p w14:paraId="4C8C4867" w14:textId="77777777" w:rsidR="00B70550" w:rsidRPr="009A034A" w:rsidRDefault="00B70550" w:rsidP="00BF6F58">
            <w:pPr>
              <w:jc w:val="center"/>
              <w:rPr>
                <w:sz w:val="28"/>
                <w:szCs w:val="28"/>
                <w:lang w:val="kk-KZ"/>
              </w:rPr>
            </w:pPr>
            <w:r w:rsidRPr="009A034A">
              <w:rPr>
                <w:sz w:val="28"/>
                <w:szCs w:val="28"/>
              </w:rPr>
              <w:t>OPEX</w:t>
            </w:r>
          </w:p>
        </w:tc>
        <w:tc>
          <w:tcPr>
            <w:tcW w:w="3119" w:type="dxa"/>
            <w:vAlign w:val="center"/>
          </w:tcPr>
          <w:p w14:paraId="3CC2639F" w14:textId="77777777" w:rsidR="00B70550" w:rsidRPr="009A034A" w:rsidRDefault="00B70550" w:rsidP="00BF6F58">
            <w:pPr>
              <w:jc w:val="center"/>
              <w:rPr>
                <w:sz w:val="28"/>
                <w:szCs w:val="28"/>
                <w:lang w:val="kk-KZ"/>
              </w:rPr>
            </w:pPr>
            <w:r w:rsidRPr="009A034A">
              <w:rPr>
                <w:sz w:val="28"/>
                <w:szCs w:val="28"/>
              </w:rPr>
              <w:t xml:space="preserve">80 млн </w:t>
            </w:r>
            <w:proofErr w:type="spellStart"/>
            <w:r w:rsidRPr="009A034A">
              <w:rPr>
                <w:sz w:val="28"/>
                <w:szCs w:val="28"/>
              </w:rPr>
              <w:t>тг</w:t>
            </w:r>
            <w:proofErr w:type="spellEnd"/>
            <w:r w:rsidRPr="009A034A">
              <w:rPr>
                <w:sz w:val="28"/>
                <w:szCs w:val="28"/>
              </w:rPr>
              <w:t>/год</w:t>
            </w:r>
          </w:p>
        </w:tc>
        <w:tc>
          <w:tcPr>
            <w:tcW w:w="2835" w:type="dxa"/>
            <w:vAlign w:val="center"/>
          </w:tcPr>
          <w:p w14:paraId="08749A30" w14:textId="77777777" w:rsidR="00B70550" w:rsidRPr="009A034A" w:rsidRDefault="00B70550" w:rsidP="00BF6F58">
            <w:pPr>
              <w:jc w:val="center"/>
              <w:rPr>
                <w:sz w:val="28"/>
                <w:szCs w:val="28"/>
                <w:lang w:val="kk-KZ"/>
              </w:rPr>
            </w:pPr>
            <w:r w:rsidRPr="009A034A">
              <w:rPr>
                <w:sz w:val="28"/>
                <w:szCs w:val="28"/>
              </w:rPr>
              <w:t>персонал, ТО</w:t>
            </w:r>
          </w:p>
        </w:tc>
      </w:tr>
      <w:tr w:rsidR="00C84770" w:rsidRPr="009A034A" w14:paraId="61EBEF5C" w14:textId="77777777" w:rsidTr="007A4FA5">
        <w:tc>
          <w:tcPr>
            <w:tcW w:w="3652" w:type="dxa"/>
            <w:vAlign w:val="center"/>
          </w:tcPr>
          <w:p w14:paraId="0799FCFD" w14:textId="77777777" w:rsidR="00B70550" w:rsidRPr="009A034A" w:rsidRDefault="00B70550" w:rsidP="00BF6F58">
            <w:pPr>
              <w:jc w:val="center"/>
              <w:rPr>
                <w:sz w:val="28"/>
                <w:szCs w:val="28"/>
                <w:lang w:val="kk-KZ"/>
              </w:rPr>
            </w:pPr>
            <w:r w:rsidRPr="009A034A">
              <w:rPr>
                <w:sz w:val="28"/>
                <w:szCs w:val="28"/>
              </w:rPr>
              <w:t>Валюта расчётов</w:t>
            </w:r>
          </w:p>
        </w:tc>
        <w:tc>
          <w:tcPr>
            <w:tcW w:w="3119" w:type="dxa"/>
            <w:vAlign w:val="center"/>
          </w:tcPr>
          <w:p w14:paraId="398B3693" w14:textId="77777777" w:rsidR="00B70550" w:rsidRPr="009A034A" w:rsidRDefault="00B70550" w:rsidP="00BF6F58">
            <w:pPr>
              <w:jc w:val="center"/>
              <w:rPr>
                <w:sz w:val="28"/>
                <w:szCs w:val="28"/>
                <w:lang w:val="kk-KZ"/>
              </w:rPr>
            </w:pPr>
            <w:r w:rsidRPr="009A034A">
              <w:rPr>
                <w:sz w:val="28"/>
                <w:szCs w:val="28"/>
              </w:rPr>
              <w:t>тенге</w:t>
            </w:r>
          </w:p>
        </w:tc>
        <w:tc>
          <w:tcPr>
            <w:tcW w:w="2835" w:type="dxa"/>
            <w:vAlign w:val="center"/>
          </w:tcPr>
          <w:p w14:paraId="2CB975E0" w14:textId="77777777" w:rsidR="00B70550" w:rsidRPr="009A034A" w:rsidRDefault="00B70550" w:rsidP="00BF6F58">
            <w:pPr>
              <w:jc w:val="center"/>
              <w:rPr>
                <w:sz w:val="28"/>
                <w:szCs w:val="28"/>
                <w:lang w:val="kk-KZ"/>
              </w:rPr>
            </w:pPr>
            <w:r w:rsidRPr="009A034A">
              <w:rPr>
                <w:sz w:val="28"/>
                <w:szCs w:val="28"/>
              </w:rPr>
              <w:t>–</w:t>
            </w:r>
          </w:p>
        </w:tc>
      </w:tr>
    </w:tbl>
    <w:p w14:paraId="334A8639" w14:textId="77777777" w:rsidR="00B70550" w:rsidRPr="009A034A" w:rsidRDefault="00B70550" w:rsidP="005C27B5">
      <w:pPr>
        <w:jc w:val="both"/>
        <w:rPr>
          <w:i/>
          <w:iCs/>
          <w:sz w:val="28"/>
          <w:szCs w:val="28"/>
          <w:lang w:val="kk-KZ"/>
        </w:rPr>
      </w:pPr>
    </w:p>
    <w:p w14:paraId="4D0BFE77" w14:textId="77777777" w:rsidR="005C27B5" w:rsidRPr="009A034A" w:rsidRDefault="005C27B5" w:rsidP="00D77F72">
      <w:pPr>
        <w:ind w:firstLine="708"/>
        <w:jc w:val="both"/>
        <w:outlineLvl w:val="2"/>
        <w:rPr>
          <w:i/>
          <w:iCs/>
          <w:sz w:val="28"/>
          <w:szCs w:val="28"/>
          <w:lang w:val="kk-KZ"/>
        </w:rPr>
      </w:pPr>
      <w:r w:rsidRPr="009A034A">
        <w:rPr>
          <w:i/>
          <w:iCs/>
          <w:sz w:val="28"/>
          <w:szCs w:val="28"/>
        </w:rPr>
        <w:t>Годовой доход от выработки электроэнергии</w:t>
      </w:r>
    </w:p>
    <w:p w14:paraId="602DF930" w14:textId="77777777" w:rsidR="002B082B" w:rsidRPr="009A034A" w:rsidRDefault="002B082B" w:rsidP="00545F5D">
      <w:pPr>
        <w:ind w:firstLine="708"/>
        <w:jc w:val="both"/>
        <w:rPr>
          <w:rFonts w:eastAsia="Calibri"/>
          <w:kern w:val="2"/>
          <w:sz w:val="28"/>
          <w:szCs w:val="28"/>
        </w:rPr>
      </w:pPr>
      <w:r w:rsidRPr="009A034A">
        <w:rPr>
          <w:rFonts w:eastAsia="Calibri"/>
          <w:kern w:val="2"/>
          <w:sz w:val="28"/>
          <w:szCs w:val="28"/>
        </w:rPr>
        <w:t>Годовой доход от реализации электроэнергии определяется по формуле расчёта выручки:</w:t>
      </w:r>
    </w:p>
    <w:p w14:paraId="5EBD9E19" w14:textId="21BC9142" w:rsidR="005C27B5" w:rsidRPr="009A034A" w:rsidRDefault="00000000" w:rsidP="00936009">
      <w:pPr>
        <w:ind w:firstLine="708"/>
        <w:jc w:val="right"/>
        <w:rPr>
          <w:sz w:val="28"/>
          <w:szCs w:val="28"/>
          <w:lang w:val="kk-KZ"/>
        </w:rPr>
      </w:pPr>
      <m:oMath>
        <m:m>
          <m:mPr>
            <m:plcHide m:val="1"/>
            <m:mcs>
              <m:mc>
                <m:mcPr>
                  <m:count m:val="4"/>
                  <m:mcJc m:val="center"/>
                </m:mcPr>
              </m:mc>
            </m:mcs>
            <m:ctrlPr>
              <w:rPr>
                <w:rFonts w:ascii="Cambria Math" w:eastAsia="Calibri" w:hAnsi="Cambria Math"/>
                <w:kern w:val="2"/>
                <w:sz w:val="28"/>
                <w:szCs w:val="28"/>
              </w:rPr>
            </m:ctrlPr>
          </m:mPr>
          <m:mr>
            <m:e/>
            <m:e>
              <m:sSub>
                <m:sSubPr>
                  <m:ctrlPr>
                    <w:rPr>
                      <w:rFonts w:ascii="Cambria Math" w:eastAsia="Calibri" w:hAnsi="Cambria Math"/>
                      <w:kern w:val="2"/>
                      <w:sz w:val="28"/>
                      <w:szCs w:val="28"/>
                    </w:rPr>
                  </m:ctrlPr>
                </m:sSubPr>
                <m:e>
                  <m:r>
                    <w:rPr>
                      <w:rFonts w:ascii="Cambria Math" w:eastAsia="Calibri" w:hAnsi="Cambria Math"/>
                      <w:kern w:val="2"/>
                      <w:sz w:val="28"/>
                      <w:szCs w:val="28"/>
                      <w:lang w:val="en-US"/>
                    </w:rPr>
                    <m:t>R</m:t>
                  </m:r>
                </m:e>
                <m:sub>
                  <m:r>
                    <w:rPr>
                      <w:rFonts w:ascii="Cambria Math" w:eastAsia="Calibri" w:hAnsi="Cambria Math"/>
                      <w:kern w:val="2"/>
                      <w:sz w:val="28"/>
                      <w:szCs w:val="28"/>
                    </w:rPr>
                    <m:t>эл</m:t>
                  </m:r>
                </m:sub>
              </m:sSub>
              <m:r>
                <m:rPr>
                  <m:sty m:val="p"/>
                </m:rPr>
                <w:rPr>
                  <w:rFonts w:ascii="Cambria Math" w:eastAsia="Calibri" w:hAnsi="Cambria Math"/>
                  <w:kern w:val="2"/>
                  <w:sz w:val="28"/>
                  <w:szCs w:val="28"/>
                </w:rPr>
                <m:t>=</m:t>
              </m:r>
              <m:sSub>
                <m:sSubPr>
                  <m:ctrlPr>
                    <w:rPr>
                      <w:rFonts w:ascii="Cambria Math" w:eastAsia="Calibri" w:hAnsi="Cambria Math"/>
                      <w:i/>
                      <w:kern w:val="2"/>
                      <w:sz w:val="28"/>
                      <w:szCs w:val="28"/>
                    </w:rPr>
                  </m:ctrlPr>
                </m:sSubPr>
                <m:e>
                  <m:r>
                    <w:rPr>
                      <w:rFonts w:ascii="Cambria Math" w:eastAsia="Calibri" w:hAnsi="Cambria Math"/>
                      <w:kern w:val="2"/>
                      <w:sz w:val="28"/>
                      <w:szCs w:val="28"/>
                      <w:lang w:val="en-US"/>
                    </w:rPr>
                    <m:t>E</m:t>
                  </m:r>
                </m:e>
                <m:sub>
                  <m:r>
                    <w:rPr>
                      <w:rFonts w:ascii="Cambria Math" w:eastAsia="Calibri" w:hAnsi="Cambria Math"/>
                      <w:kern w:val="2"/>
                      <w:sz w:val="28"/>
                      <w:szCs w:val="28"/>
                    </w:rPr>
                    <m:t>эл</m:t>
                  </m:r>
                </m:sub>
              </m:sSub>
              <m:r>
                <m:rPr>
                  <m:sty m:val="p"/>
                </m:rPr>
                <w:rPr>
                  <w:rFonts w:ascii="Cambria Math" w:eastAsia="Calibri" w:hAnsi="Cambria Math"/>
                  <w:kern w:val="2"/>
                  <w:sz w:val="28"/>
                  <w:szCs w:val="28"/>
                </w:rPr>
                <m:t>⋅</m:t>
              </m:r>
              <m:sSub>
                <m:sSubPr>
                  <m:ctrlPr>
                    <w:rPr>
                      <w:rFonts w:ascii="Cambria Math" w:eastAsia="Calibri" w:hAnsi="Cambria Math"/>
                      <w:i/>
                      <w:kern w:val="2"/>
                      <w:sz w:val="28"/>
                      <w:szCs w:val="28"/>
                    </w:rPr>
                  </m:ctrlPr>
                </m:sSubPr>
                <m:e>
                  <m:r>
                    <w:rPr>
                      <w:rFonts w:ascii="Cambria Math" w:eastAsia="Calibri" w:hAnsi="Cambria Math"/>
                      <w:kern w:val="2"/>
                      <w:sz w:val="28"/>
                      <w:szCs w:val="28"/>
                      <w:lang w:val="en-US"/>
                    </w:rPr>
                    <m:t>T</m:t>
                  </m:r>
                </m:e>
                <m:sub>
                  <m:r>
                    <w:rPr>
                      <w:rFonts w:ascii="Cambria Math" w:eastAsia="Calibri" w:hAnsi="Cambria Math"/>
                      <w:kern w:val="2"/>
                      <w:sz w:val="28"/>
                      <w:szCs w:val="28"/>
                    </w:rPr>
                    <m:t>эл</m:t>
                  </m:r>
                </m:sub>
              </m:sSub>
            </m:e>
            <m:e/>
            <m:e/>
          </m:mr>
        </m:m>
      </m:oMath>
      <w:r w:rsidR="00133F56" w:rsidRPr="009A034A">
        <w:rPr>
          <w:sz w:val="28"/>
          <w:szCs w:val="28"/>
          <w:lang w:val="kk-KZ"/>
        </w:rPr>
        <w:tab/>
      </w:r>
      <w:r w:rsidR="00133F56" w:rsidRPr="009A034A">
        <w:rPr>
          <w:sz w:val="28"/>
          <w:szCs w:val="28"/>
          <w:lang w:val="kk-KZ"/>
        </w:rPr>
        <w:tab/>
      </w:r>
      <w:r w:rsidR="00133F56" w:rsidRPr="009A034A">
        <w:rPr>
          <w:sz w:val="28"/>
          <w:szCs w:val="28"/>
          <w:lang w:val="kk-KZ"/>
        </w:rPr>
        <w:tab/>
      </w:r>
      <w:r w:rsidR="00133F56" w:rsidRPr="009A034A">
        <w:rPr>
          <w:sz w:val="28"/>
          <w:szCs w:val="28"/>
          <w:lang w:val="kk-KZ"/>
        </w:rPr>
        <w:tab/>
      </w:r>
      <w:r w:rsidR="00353FBD" w:rsidRPr="009A034A">
        <w:rPr>
          <w:sz w:val="28"/>
          <w:szCs w:val="28"/>
          <w:lang w:val="kk-KZ"/>
        </w:rPr>
        <w:tab/>
      </w:r>
      <m:oMath>
        <m:r>
          <m:rPr>
            <m:nor/>
          </m:rPr>
          <w:rPr>
            <w:sz w:val="28"/>
            <w:szCs w:val="28"/>
          </w:rPr>
          <m:t>(</m:t>
        </m:r>
        <m:r>
          <m:rPr>
            <m:nor/>
          </m:rPr>
          <w:rPr>
            <w:sz w:val="28"/>
            <w:szCs w:val="28"/>
            <w:lang w:val="kk-KZ"/>
          </w:rPr>
          <m:t>21</m:t>
        </m:r>
        <m:r>
          <m:rPr>
            <m:nor/>
          </m:rPr>
          <w:rPr>
            <w:sz w:val="28"/>
            <w:szCs w:val="28"/>
          </w:rPr>
          <m:t>)</m:t>
        </m:r>
        <m:r>
          <m:rPr>
            <m:sty m:val="p"/>
          </m:rPr>
          <w:rPr>
            <w:rFonts w:ascii="Cambria Math" w:hAnsi="Cambria Math"/>
            <w:sz w:val="28"/>
            <w:szCs w:val="28"/>
          </w:rPr>
          <w:br/>
        </m:r>
      </m:oMath>
    </w:p>
    <w:p w14:paraId="2B6701FF" w14:textId="4EAF4492" w:rsidR="005C27B5" w:rsidRPr="009A034A" w:rsidRDefault="00000000" w:rsidP="005C27B5">
      <w:pPr>
        <w:jc w:val="both"/>
        <w:rPr>
          <w:sz w:val="28"/>
          <w:szCs w:val="28"/>
          <w:lang w:val="kk-KZ"/>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эл</m:t>
              </m:r>
            </m:sub>
          </m:sSub>
          <m:r>
            <w:rPr>
              <w:rFonts w:ascii="Cambria Math" w:hAnsi="Cambria Math"/>
              <w:sz w:val="28"/>
              <w:szCs w:val="28"/>
            </w:rPr>
            <m:t>=11,440⋅</m:t>
          </m:r>
          <m:sSup>
            <m:sSupPr>
              <m:ctrlPr>
                <w:rPr>
                  <w:rFonts w:ascii="Cambria Math" w:hAnsi="Cambria Math"/>
                  <w:sz w:val="28"/>
                  <w:szCs w:val="28"/>
                </w:rPr>
              </m:ctrlPr>
            </m:sSupPr>
            <m:e>
              <m:r>
                <w:rPr>
                  <w:rFonts w:ascii="Cambria Math" w:hAnsi="Cambria Math"/>
                  <w:sz w:val="28"/>
                  <w:szCs w:val="28"/>
                </w:rPr>
                <m:t>10</m:t>
              </m:r>
            </m:e>
            <m:sup>
              <m:r>
                <w:rPr>
                  <w:rFonts w:ascii="Cambria Math" w:hAnsi="Cambria Math"/>
                  <w:sz w:val="28"/>
                  <w:szCs w:val="28"/>
                </w:rPr>
                <m:t>6</m:t>
              </m:r>
            </m:sup>
          </m:sSup>
          <m:r>
            <w:rPr>
              <w:rFonts w:ascii="Cambria Math" w:hAnsi="Cambria Math"/>
              <w:sz w:val="28"/>
              <w:szCs w:val="28"/>
            </w:rPr>
            <m:t>⋅35=400</m:t>
          </m:r>
          <m:r>
            <m:rPr>
              <m:nor/>
            </m:rPr>
            <w:rPr>
              <w:sz w:val="28"/>
              <w:szCs w:val="28"/>
            </w:rPr>
            <m:t xml:space="preserve"> млн тг/год</m:t>
          </m:r>
          <m:r>
            <m:rPr>
              <m:sty m:val="p"/>
            </m:rPr>
            <w:rPr>
              <w:rFonts w:ascii="Cambria Math" w:hAnsi="Cambria Math"/>
              <w:sz w:val="28"/>
              <w:szCs w:val="28"/>
            </w:rPr>
            <w:br/>
          </m:r>
        </m:oMath>
      </m:oMathPara>
    </w:p>
    <w:p w14:paraId="29C4501B" w14:textId="3A1584CF" w:rsidR="005C27B5" w:rsidRPr="009A034A" w:rsidRDefault="005C27B5" w:rsidP="00545F5D">
      <w:pPr>
        <w:ind w:firstLine="708"/>
        <w:jc w:val="both"/>
        <w:rPr>
          <w:rFonts w:eastAsia="Calibri"/>
          <w:kern w:val="2"/>
          <w:sz w:val="28"/>
          <w:szCs w:val="28"/>
        </w:rPr>
      </w:pPr>
      <w:r w:rsidRPr="009A034A">
        <w:rPr>
          <w:rFonts w:eastAsia="Calibri"/>
          <w:kern w:val="2"/>
          <w:sz w:val="28"/>
          <w:szCs w:val="28"/>
        </w:rPr>
        <w:t xml:space="preserve">Итоговые экономические показатели базового сценария представлены в таблице </w:t>
      </w:r>
      <w:r w:rsidR="00101EEB" w:rsidRPr="009A034A">
        <w:rPr>
          <w:rFonts w:eastAsia="Calibri"/>
          <w:kern w:val="2"/>
          <w:sz w:val="28"/>
          <w:szCs w:val="28"/>
        </w:rPr>
        <w:t>2</w:t>
      </w:r>
      <w:r w:rsidR="005E62FE" w:rsidRPr="009A034A">
        <w:rPr>
          <w:rFonts w:eastAsia="Calibri"/>
          <w:kern w:val="2"/>
          <w:sz w:val="28"/>
          <w:szCs w:val="28"/>
        </w:rPr>
        <w:t>6</w:t>
      </w:r>
      <w:r w:rsidR="00C6615D" w:rsidRPr="009A034A">
        <w:rPr>
          <w:rFonts w:eastAsia="Calibri"/>
          <w:kern w:val="2"/>
          <w:sz w:val="28"/>
          <w:szCs w:val="28"/>
        </w:rPr>
        <w:t>.</w:t>
      </w:r>
    </w:p>
    <w:p w14:paraId="6B41E5B0" w14:textId="77777777" w:rsidR="008338BD" w:rsidRPr="009A034A" w:rsidRDefault="008338BD" w:rsidP="005C27B5">
      <w:pPr>
        <w:jc w:val="both"/>
        <w:rPr>
          <w:sz w:val="28"/>
          <w:szCs w:val="28"/>
          <w:lang w:val="kk-KZ"/>
        </w:rPr>
      </w:pPr>
    </w:p>
    <w:p w14:paraId="5A156E86" w14:textId="0451AEB7" w:rsidR="005C27B5" w:rsidRPr="009A034A" w:rsidRDefault="005C27B5" w:rsidP="005C27B5">
      <w:pPr>
        <w:jc w:val="both"/>
        <w:rPr>
          <w:sz w:val="28"/>
          <w:szCs w:val="28"/>
          <w:lang w:val="kk-KZ"/>
        </w:rPr>
      </w:pPr>
      <w:r w:rsidRPr="009A034A">
        <w:rPr>
          <w:sz w:val="28"/>
          <w:szCs w:val="28"/>
        </w:rPr>
        <w:t xml:space="preserve">Таблица </w:t>
      </w:r>
      <w:r w:rsidR="00101EEB" w:rsidRPr="009A034A">
        <w:rPr>
          <w:sz w:val="28"/>
          <w:szCs w:val="28"/>
          <w:lang w:val="kk-KZ"/>
        </w:rPr>
        <w:t>2</w:t>
      </w:r>
      <w:r w:rsidR="005E62FE" w:rsidRPr="009A034A">
        <w:rPr>
          <w:sz w:val="28"/>
          <w:szCs w:val="28"/>
          <w:lang w:val="kk-KZ"/>
        </w:rPr>
        <w:t>6</w:t>
      </w:r>
      <w:r w:rsidRPr="009A034A">
        <w:rPr>
          <w:sz w:val="28"/>
          <w:szCs w:val="28"/>
        </w:rPr>
        <w:t xml:space="preserve"> </w:t>
      </w:r>
      <w:r w:rsidR="00163678" w:rsidRPr="009A034A">
        <w:rPr>
          <w:iCs/>
          <w:sz w:val="28"/>
          <w:szCs w:val="28"/>
        </w:rPr>
        <w:t>–</w:t>
      </w:r>
      <w:r w:rsidRPr="009A034A">
        <w:rPr>
          <w:sz w:val="28"/>
          <w:szCs w:val="28"/>
        </w:rPr>
        <w:t xml:space="preserve"> Экономические показатели базового сценария</w:t>
      </w:r>
      <w:r w:rsidR="00BD2087" w:rsidRPr="009A034A">
        <w:rPr>
          <w:sz w:val="28"/>
          <w:szCs w:val="28"/>
          <w:lang w:val="kk-KZ"/>
        </w:rPr>
        <w:t xml:space="preserve"> </w:t>
      </w:r>
      <w:r w:rsidR="00E21AAA" w:rsidRPr="009A034A">
        <w:rPr>
          <w:sz w:val="28"/>
          <w:szCs w:val="28"/>
          <w:lang w:val="kk-KZ"/>
        </w:rPr>
        <w:t>ОЦР</w:t>
      </w:r>
    </w:p>
    <w:p w14:paraId="033DDF94" w14:textId="77777777" w:rsidR="00133F56" w:rsidRPr="009A034A" w:rsidRDefault="00133F56" w:rsidP="005C27B5">
      <w:pPr>
        <w:jc w:val="both"/>
        <w:rPr>
          <w:sz w:val="28"/>
          <w:szCs w:val="28"/>
          <w:lang w:val="kk-KZ"/>
        </w:rPr>
      </w:pPr>
    </w:p>
    <w:tbl>
      <w:tblPr>
        <w:tblStyle w:val="aa"/>
        <w:tblW w:w="0" w:type="auto"/>
        <w:tblInd w:w="108" w:type="dxa"/>
        <w:tblLook w:val="04A0" w:firstRow="1" w:lastRow="0" w:firstColumn="1" w:lastColumn="0" w:noHBand="0" w:noVBand="1"/>
      </w:tblPr>
      <w:tblGrid>
        <w:gridCol w:w="4928"/>
        <w:gridCol w:w="4678"/>
      </w:tblGrid>
      <w:tr w:rsidR="00C84770" w:rsidRPr="009A034A" w14:paraId="7CDD03D1" w14:textId="77777777" w:rsidTr="007A4FA5">
        <w:tc>
          <w:tcPr>
            <w:tcW w:w="4928" w:type="dxa"/>
          </w:tcPr>
          <w:p w14:paraId="77B6DC85" w14:textId="77777777" w:rsidR="00133F56" w:rsidRPr="009A034A" w:rsidRDefault="00D704F4" w:rsidP="00BF6F58">
            <w:pPr>
              <w:jc w:val="center"/>
              <w:rPr>
                <w:sz w:val="28"/>
                <w:szCs w:val="28"/>
                <w:lang w:val="kk-KZ"/>
              </w:rPr>
            </w:pPr>
            <w:r w:rsidRPr="009A034A">
              <w:rPr>
                <w:sz w:val="28"/>
                <w:szCs w:val="28"/>
              </w:rPr>
              <w:t>Показатель</w:t>
            </w:r>
          </w:p>
        </w:tc>
        <w:tc>
          <w:tcPr>
            <w:tcW w:w="4678" w:type="dxa"/>
          </w:tcPr>
          <w:p w14:paraId="3D36DD85" w14:textId="77777777" w:rsidR="00133F56" w:rsidRPr="009A034A" w:rsidRDefault="00D704F4" w:rsidP="00BF6F58">
            <w:pPr>
              <w:jc w:val="center"/>
              <w:rPr>
                <w:sz w:val="28"/>
                <w:szCs w:val="28"/>
                <w:lang w:val="kk-KZ"/>
              </w:rPr>
            </w:pPr>
            <w:r w:rsidRPr="009A034A">
              <w:rPr>
                <w:sz w:val="28"/>
                <w:szCs w:val="28"/>
              </w:rPr>
              <w:t>Значение</w:t>
            </w:r>
          </w:p>
        </w:tc>
      </w:tr>
      <w:tr w:rsidR="00C84770" w:rsidRPr="009A034A" w14:paraId="34CE0D4A" w14:textId="77777777" w:rsidTr="007A4FA5">
        <w:tc>
          <w:tcPr>
            <w:tcW w:w="4928" w:type="dxa"/>
            <w:vAlign w:val="center"/>
          </w:tcPr>
          <w:p w14:paraId="45E85439" w14:textId="77777777" w:rsidR="00D704F4" w:rsidRPr="009A034A" w:rsidRDefault="00D704F4" w:rsidP="004F730A">
            <w:pPr>
              <w:rPr>
                <w:sz w:val="28"/>
                <w:szCs w:val="28"/>
                <w:lang w:val="kk-KZ"/>
              </w:rPr>
            </w:pPr>
            <w:r w:rsidRPr="009A034A">
              <w:rPr>
                <w:sz w:val="28"/>
                <w:szCs w:val="28"/>
              </w:rPr>
              <w:t>Доход от электроэнергии</w:t>
            </w:r>
          </w:p>
        </w:tc>
        <w:tc>
          <w:tcPr>
            <w:tcW w:w="4678" w:type="dxa"/>
            <w:vAlign w:val="center"/>
          </w:tcPr>
          <w:p w14:paraId="7CF3ECBD" w14:textId="77777777" w:rsidR="00D704F4" w:rsidRPr="009A034A" w:rsidRDefault="00824957" w:rsidP="00BF6F58">
            <w:pPr>
              <w:jc w:val="center"/>
              <w:rPr>
                <w:sz w:val="28"/>
                <w:szCs w:val="28"/>
                <w:lang w:val="kk-KZ"/>
              </w:rPr>
            </w:pPr>
            <w:r w:rsidRPr="009A034A">
              <w:rPr>
                <w:sz w:val="28"/>
                <w:szCs w:val="28"/>
                <w:lang w:val="kk-KZ"/>
              </w:rPr>
              <w:t>400</w:t>
            </w:r>
            <w:r w:rsidR="00D704F4" w:rsidRPr="009A034A">
              <w:rPr>
                <w:sz w:val="28"/>
                <w:szCs w:val="28"/>
              </w:rPr>
              <w:t xml:space="preserve"> млн </w:t>
            </w:r>
            <w:proofErr w:type="spellStart"/>
            <w:r w:rsidR="00D704F4" w:rsidRPr="009A034A">
              <w:rPr>
                <w:sz w:val="28"/>
                <w:szCs w:val="28"/>
              </w:rPr>
              <w:t>тг</w:t>
            </w:r>
            <w:proofErr w:type="spellEnd"/>
            <w:r w:rsidR="00D704F4" w:rsidRPr="009A034A">
              <w:rPr>
                <w:sz w:val="28"/>
                <w:szCs w:val="28"/>
              </w:rPr>
              <w:t>/год</w:t>
            </w:r>
          </w:p>
        </w:tc>
      </w:tr>
      <w:tr w:rsidR="00C84770" w:rsidRPr="009A034A" w14:paraId="0D416D71" w14:textId="77777777" w:rsidTr="007A4FA5">
        <w:tc>
          <w:tcPr>
            <w:tcW w:w="4928" w:type="dxa"/>
            <w:vAlign w:val="center"/>
          </w:tcPr>
          <w:p w14:paraId="5FE0A8D2" w14:textId="77777777" w:rsidR="00D704F4" w:rsidRPr="009A034A" w:rsidRDefault="00D704F4" w:rsidP="004F730A">
            <w:pPr>
              <w:rPr>
                <w:sz w:val="28"/>
                <w:szCs w:val="28"/>
                <w:lang w:val="kk-KZ"/>
              </w:rPr>
            </w:pPr>
            <w:r w:rsidRPr="009A034A">
              <w:rPr>
                <w:sz w:val="28"/>
                <w:szCs w:val="28"/>
              </w:rPr>
              <w:t>OPEX</w:t>
            </w:r>
          </w:p>
        </w:tc>
        <w:tc>
          <w:tcPr>
            <w:tcW w:w="4678" w:type="dxa"/>
            <w:vAlign w:val="center"/>
          </w:tcPr>
          <w:p w14:paraId="48B9716E" w14:textId="77777777" w:rsidR="00D704F4" w:rsidRPr="009A034A" w:rsidRDefault="00D704F4" w:rsidP="00BF6F58">
            <w:pPr>
              <w:jc w:val="center"/>
              <w:rPr>
                <w:sz w:val="28"/>
                <w:szCs w:val="28"/>
                <w:lang w:val="kk-KZ"/>
              </w:rPr>
            </w:pPr>
            <w:r w:rsidRPr="009A034A">
              <w:rPr>
                <w:sz w:val="28"/>
                <w:szCs w:val="28"/>
              </w:rPr>
              <w:t xml:space="preserve">80 млн </w:t>
            </w:r>
            <w:proofErr w:type="spellStart"/>
            <w:r w:rsidRPr="009A034A">
              <w:rPr>
                <w:sz w:val="28"/>
                <w:szCs w:val="28"/>
              </w:rPr>
              <w:t>тг</w:t>
            </w:r>
            <w:proofErr w:type="spellEnd"/>
            <w:r w:rsidRPr="009A034A">
              <w:rPr>
                <w:sz w:val="28"/>
                <w:szCs w:val="28"/>
              </w:rPr>
              <w:t>/год</w:t>
            </w:r>
          </w:p>
        </w:tc>
      </w:tr>
      <w:tr w:rsidR="00C84770" w:rsidRPr="009A034A" w14:paraId="0CEFCE66" w14:textId="77777777" w:rsidTr="007A4FA5">
        <w:tc>
          <w:tcPr>
            <w:tcW w:w="4928" w:type="dxa"/>
            <w:vAlign w:val="center"/>
          </w:tcPr>
          <w:p w14:paraId="221051C8" w14:textId="77777777" w:rsidR="00D704F4" w:rsidRPr="009A034A" w:rsidRDefault="00D704F4" w:rsidP="004F730A">
            <w:pPr>
              <w:rPr>
                <w:sz w:val="28"/>
                <w:szCs w:val="28"/>
                <w:lang w:val="kk-KZ"/>
              </w:rPr>
            </w:pPr>
            <w:r w:rsidRPr="009A034A">
              <w:rPr>
                <w:sz w:val="28"/>
                <w:szCs w:val="28"/>
              </w:rPr>
              <w:t>Чистый денежный поток</w:t>
            </w:r>
          </w:p>
        </w:tc>
        <w:tc>
          <w:tcPr>
            <w:tcW w:w="4678" w:type="dxa"/>
            <w:vAlign w:val="center"/>
          </w:tcPr>
          <w:p w14:paraId="671E354E" w14:textId="77777777" w:rsidR="00D704F4" w:rsidRPr="009A034A" w:rsidRDefault="00824957" w:rsidP="00BF6F58">
            <w:pPr>
              <w:jc w:val="center"/>
              <w:rPr>
                <w:sz w:val="28"/>
                <w:szCs w:val="28"/>
                <w:lang w:val="kk-KZ"/>
              </w:rPr>
            </w:pPr>
            <w:r w:rsidRPr="009A034A">
              <w:rPr>
                <w:sz w:val="28"/>
                <w:szCs w:val="28"/>
                <w:lang w:val="kk-KZ"/>
              </w:rPr>
              <w:t>320</w:t>
            </w:r>
            <w:r w:rsidR="00D704F4" w:rsidRPr="009A034A">
              <w:rPr>
                <w:sz w:val="28"/>
                <w:szCs w:val="28"/>
              </w:rPr>
              <w:t xml:space="preserve"> млн </w:t>
            </w:r>
            <w:proofErr w:type="spellStart"/>
            <w:r w:rsidR="00D704F4" w:rsidRPr="009A034A">
              <w:rPr>
                <w:sz w:val="28"/>
                <w:szCs w:val="28"/>
              </w:rPr>
              <w:t>тг</w:t>
            </w:r>
            <w:proofErr w:type="spellEnd"/>
            <w:r w:rsidR="00D704F4" w:rsidRPr="009A034A">
              <w:rPr>
                <w:sz w:val="28"/>
                <w:szCs w:val="28"/>
              </w:rPr>
              <w:t>/год</w:t>
            </w:r>
          </w:p>
        </w:tc>
      </w:tr>
      <w:tr w:rsidR="00C84770" w:rsidRPr="009A034A" w14:paraId="0D7FD434" w14:textId="77777777" w:rsidTr="007A4FA5">
        <w:tc>
          <w:tcPr>
            <w:tcW w:w="4928" w:type="dxa"/>
            <w:vAlign w:val="center"/>
          </w:tcPr>
          <w:p w14:paraId="66CDE975" w14:textId="77777777" w:rsidR="00D704F4" w:rsidRPr="009A034A" w:rsidRDefault="00D704F4" w:rsidP="004F730A">
            <w:pPr>
              <w:rPr>
                <w:sz w:val="28"/>
                <w:szCs w:val="28"/>
                <w:lang w:val="kk-KZ"/>
              </w:rPr>
            </w:pPr>
            <w:r w:rsidRPr="009A034A">
              <w:rPr>
                <w:sz w:val="28"/>
                <w:szCs w:val="28"/>
              </w:rPr>
              <w:t>Срок окупаемости</w:t>
            </w:r>
          </w:p>
        </w:tc>
        <w:tc>
          <w:tcPr>
            <w:tcW w:w="4678" w:type="dxa"/>
            <w:vAlign w:val="center"/>
          </w:tcPr>
          <w:p w14:paraId="04821582" w14:textId="77777777" w:rsidR="00D704F4" w:rsidRPr="009A034A" w:rsidRDefault="00824957" w:rsidP="00BF6F58">
            <w:pPr>
              <w:jc w:val="center"/>
              <w:rPr>
                <w:sz w:val="28"/>
                <w:szCs w:val="28"/>
                <w:lang w:val="kk-KZ"/>
              </w:rPr>
            </w:pPr>
            <w:r w:rsidRPr="009A034A">
              <w:rPr>
                <w:sz w:val="28"/>
                <w:szCs w:val="28"/>
                <w:lang w:val="kk-KZ"/>
              </w:rPr>
              <w:t>7,2</w:t>
            </w:r>
            <w:r w:rsidR="00D704F4" w:rsidRPr="009A034A">
              <w:rPr>
                <w:sz w:val="28"/>
                <w:szCs w:val="28"/>
              </w:rPr>
              <w:t xml:space="preserve"> лет</w:t>
            </w:r>
          </w:p>
        </w:tc>
      </w:tr>
    </w:tbl>
    <w:p w14:paraId="7BFC764D" w14:textId="77777777" w:rsidR="00133F56" w:rsidRPr="009A034A" w:rsidRDefault="00133F56" w:rsidP="005C27B5">
      <w:pPr>
        <w:jc w:val="both"/>
        <w:rPr>
          <w:sz w:val="28"/>
          <w:szCs w:val="28"/>
          <w:lang w:val="kk-KZ"/>
        </w:rPr>
      </w:pPr>
    </w:p>
    <w:p w14:paraId="1F5356A5" w14:textId="53C266BA" w:rsidR="005C27B5" w:rsidRPr="009A034A" w:rsidRDefault="005C27B5" w:rsidP="00D77F72">
      <w:pPr>
        <w:ind w:firstLine="708"/>
        <w:jc w:val="both"/>
        <w:outlineLvl w:val="2"/>
        <w:rPr>
          <w:i/>
          <w:iCs/>
          <w:sz w:val="28"/>
          <w:szCs w:val="28"/>
          <w:lang w:val="kk-KZ"/>
        </w:rPr>
      </w:pPr>
      <w:r w:rsidRPr="009A034A">
        <w:rPr>
          <w:i/>
          <w:iCs/>
          <w:sz w:val="28"/>
          <w:szCs w:val="28"/>
        </w:rPr>
        <w:t>Чистый денежный поток и срок окупаемости</w:t>
      </w:r>
    </w:p>
    <w:p w14:paraId="5B2FB65B" w14:textId="77777777" w:rsidR="002B082B" w:rsidRPr="009A034A" w:rsidRDefault="002B082B" w:rsidP="00A50D16">
      <w:pPr>
        <w:ind w:firstLine="708"/>
        <w:jc w:val="both"/>
        <w:rPr>
          <w:sz w:val="28"/>
          <w:szCs w:val="28"/>
          <w:lang w:val="kk-KZ"/>
        </w:rPr>
      </w:pPr>
      <w:r w:rsidRPr="009A034A">
        <w:rPr>
          <w:sz w:val="28"/>
          <w:szCs w:val="28"/>
        </w:rPr>
        <w:t>Чистый денежный поток определяется по формуле расчёта годового денежного потока:</w:t>
      </w:r>
    </w:p>
    <w:p w14:paraId="5073A6A9" w14:textId="49584CBD" w:rsidR="005C27B5" w:rsidRPr="009A034A" w:rsidRDefault="00000000" w:rsidP="00D6744A">
      <w:pPr>
        <w:jc w:val="right"/>
        <w:rPr>
          <w:sz w:val="28"/>
          <w:szCs w:val="28"/>
          <w:lang w:val="kk-KZ"/>
        </w:rPr>
      </w:pPr>
      <m:oMath>
        <m:m>
          <m:mPr>
            <m:plcHide m:val="1"/>
            <m:mcs>
              <m:mc>
                <m:mcPr>
                  <m:count m:val="4"/>
                  <m:mcJc m:val="center"/>
                </m:mcPr>
              </m:mc>
            </m:mcs>
            <m:ctrlPr>
              <w:rPr>
                <w:rFonts w:ascii="Cambria Math" w:hAnsi="Cambria Math"/>
                <w:sz w:val="28"/>
                <w:szCs w:val="28"/>
              </w:rPr>
            </m:ctrlPr>
          </m:mPr>
          <m:mr>
            <m:e/>
            <m:e>
              <m:sSub>
                <m:sSubPr>
                  <m:ctrlPr>
                    <w:rPr>
                      <w:rFonts w:ascii="Cambria Math" w:hAnsi="Cambria Math"/>
                      <w:i/>
                      <w:sz w:val="28"/>
                      <w:szCs w:val="28"/>
                      <w:lang w:val="kk-KZ"/>
                    </w:rPr>
                  </m:ctrlPr>
                </m:sSubPr>
                <m:e>
                  <m:r>
                    <w:rPr>
                      <w:rFonts w:ascii="Cambria Math" w:hAnsi="Cambria Math"/>
                      <w:sz w:val="28"/>
                      <w:szCs w:val="28"/>
                      <w:lang w:val="kk-KZ"/>
                    </w:rPr>
                    <m:t>CF</m:t>
                  </m:r>
                </m:e>
                <m:sub>
                  <m:r>
                    <w:rPr>
                      <w:rFonts w:ascii="Cambria Math" w:hAnsi="Cambria Math"/>
                      <w:sz w:val="28"/>
                      <w:szCs w:val="28"/>
                      <w:lang w:val="kk-KZ"/>
                    </w:rPr>
                    <m:t>эл</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эл</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OPEX</m:t>
                  </m:r>
                </m:e>
                <m:sub>
                  <m:r>
                    <w:rPr>
                      <w:rFonts w:ascii="Cambria Math" w:hAnsi="Cambria Math"/>
                      <w:sz w:val="28"/>
                      <w:szCs w:val="28"/>
                      <w:lang w:val="kk-KZ"/>
                    </w:rPr>
                    <m:t>эл</m:t>
                  </m:r>
                </m:sub>
              </m:sSub>
            </m:e>
            <m:e/>
            <m:e/>
          </m:mr>
        </m:m>
      </m:oMath>
      <w:r w:rsidR="00D704F4" w:rsidRPr="009A034A">
        <w:rPr>
          <w:sz w:val="28"/>
          <w:szCs w:val="28"/>
          <w:lang w:val="kk-KZ"/>
        </w:rPr>
        <w:tab/>
      </w:r>
      <w:r w:rsidR="00D704F4" w:rsidRPr="009A034A">
        <w:rPr>
          <w:sz w:val="28"/>
          <w:szCs w:val="28"/>
          <w:lang w:val="kk-KZ"/>
        </w:rPr>
        <w:tab/>
      </w:r>
      <w:r w:rsidR="00D704F4" w:rsidRPr="009A034A">
        <w:rPr>
          <w:sz w:val="28"/>
          <w:szCs w:val="28"/>
          <w:lang w:val="kk-KZ"/>
        </w:rPr>
        <w:tab/>
      </w:r>
      <w:r w:rsidR="00D704F4" w:rsidRPr="009A034A">
        <w:rPr>
          <w:sz w:val="28"/>
          <w:szCs w:val="28"/>
          <w:lang w:val="kk-KZ"/>
        </w:rPr>
        <w:tab/>
      </w:r>
      <m:oMath>
        <m:r>
          <m:rPr>
            <m:nor/>
          </m:rPr>
          <w:rPr>
            <w:sz w:val="28"/>
            <w:szCs w:val="28"/>
            <w:lang w:val="kk-KZ"/>
          </w:rPr>
          <m:t>(22)</m:t>
        </m:r>
      </m:oMath>
    </w:p>
    <w:p w14:paraId="7FCD86EB" w14:textId="77777777" w:rsidR="005C27B5" w:rsidRPr="009A034A" w:rsidRDefault="005C27B5" w:rsidP="005C27B5">
      <w:pPr>
        <w:jc w:val="both"/>
        <w:rPr>
          <w:sz w:val="28"/>
          <w:szCs w:val="28"/>
        </w:rPr>
      </w:pPr>
      <w:r w:rsidRPr="009A034A">
        <w:rPr>
          <w:rFonts w:ascii="Cambria Math" w:hAnsi="Cambria Math"/>
          <w:sz w:val="28"/>
          <w:szCs w:val="28"/>
          <w:lang w:val="kk-KZ"/>
        </w:rPr>
        <w:br/>
      </w:r>
      <m:oMathPara>
        <m:oMath>
          <m:sSub>
            <m:sSubPr>
              <m:ctrlPr>
                <w:rPr>
                  <w:rFonts w:ascii="Cambria Math" w:hAnsi="Cambria Math"/>
                  <w:i/>
                  <w:sz w:val="28"/>
                  <w:szCs w:val="28"/>
                </w:rPr>
              </m:ctrlPr>
            </m:sSubPr>
            <m:e>
              <m:r>
                <w:rPr>
                  <w:rFonts w:ascii="Cambria Math" w:hAnsi="Cambria Math"/>
                  <w:sz w:val="28"/>
                  <w:szCs w:val="28"/>
                  <w:lang w:val="en-US"/>
                </w:rPr>
                <m:t>CF</m:t>
              </m:r>
            </m:e>
            <m:sub>
              <m:r>
                <w:rPr>
                  <w:rFonts w:ascii="Cambria Math" w:hAnsi="Cambria Math"/>
                  <w:sz w:val="28"/>
                  <w:szCs w:val="28"/>
                </w:rPr>
                <m:t>эл</m:t>
              </m:r>
            </m:sub>
          </m:sSub>
          <m:r>
            <w:rPr>
              <w:rFonts w:ascii="Cambria Math" w:hAnsi="Cambria Math"/>
              <w:sz w:val="28"/>
              <w:szCs w:val="28"/>
            </w:rPr>
            <m:t>=4</m:t>
          </m:r>
          <m:r>
            <w:rPr>
              <w:rFonts w:ascii="Cambria Math" w:hAnsi="Cambria Math"/>
              <w:sz w:val="28"/>
              <w:szCs w:val="28"/>
              <w:lang w:val="kk-KZ"/>
            </w:rPr>
            <m:t>00</m:t>
          </m:r>
          <m:r>
            <w:rPr>
              <w:rFonts w:ascii="Cambria Math" w:hAnsi="Cambria Math"/>
              <w:sz w:val="28"/>
              <w:szCs w:val="28"/>
            </w:rPr>
            <m:t>-80=32</m:t>
          </m:r>
          <m:r>
            <w:rPr>
              <w:rFonts w:ascii="Cambria Math" w:hAnsi="Cambria Math"/>
              <w:sz w:val="28"/>
              <w:szCs w:val="28"/>
              <w:lang w:val="kk-KZ"/>
            </w:rPr>
            <m:t>0</m:t>
          </m:r>
          <m:r>
            <m:rPr>
              <m:nor/>
            </m:rPr>
            <w:rPr>
              <w:sz w:val="28"/>
              <w:szCs w:val="28"/>
            </w:rPr>
            <m:t xml:space="preserve"> млн тг/год</m:t>
          </m:r>
          <m:r>
            <m:rPr>
              <m:sty m:val="p"/>
            </m:rPr>
            <w:rPr>
              <w:rFonts w:ascii="Cambria Math" w:hAnsi="Cambria Math"/>
              <w:sz w:val="28"/>
              <w:szCs w:val="28"/>
            </w:rPr>
            <w:br/>
          </m:r>
        </m:oMath>
      </m:oMathPara>
    </w:p>
    <w:p w14:paraId="0ABDEA4C" w14:textId="77777777" w:rsidR="002B082B" w:rsidRPr="009A034A" w:rsidRDefault="002B082B" w:rsidP="00545F5D">
      <w:pPr>
        <w:ind w:firstLine="708"/>
        <w:jc w:val="both"/>
        <w:rPr>
          <w:rFonts w:eastAsia="Calibri"/>
          <w:kern w:val="2"/>
          <w:sz w:val="28"/>
          <w:szCs w:val="28"/>
        </w:rPr>
      </w:pPr>
      <w:r w:rsidRPr="009A034A">
        <w:rPr>
          <w:rFonts w:eastAsia="Calibri"/>
          <w:kern w:val="2"/>
          <w:sz w:val="28"/>
          <w:szCs w:val="28"/>
        </w:rPr>
        <w:t>Простой срок окупаемости определяется по формуле:</w:t>
      </w:r>
    </w:p>
    <w:p w14:paraId="32D22214" w14:textId="77777777" w:rsidR="002B082B" w:rsidRPr="009A034A" w:rsidRDefault="002B082B" w:rsidP="005C27B5">
      <w:pPr>
        <w:jc w:val="both"/>
        <w:rPr>
          <w:sz w:val="28"/>
          <w:szCs w:val="28"/>
          <w:lang w:val="kk-KZ"/>
        </w:rPr>
      </w:pPr>
    </w:p>
    <w:p w14:paraId="42722325" w14:textId="61BE44BF" w:rsidR="005C27B5" w:rsidRPr="009A034A" w:rsidRDefault="00000000" w:rsidP="00D6744A">
      <w:pPr>
        <w:jc w:val="right"/>
        <w:rPr>
          <w:sz w:val="28"/>
          <w:szCs w:val="28"/>
        </w:rPr>
      </w:pPr>
      <m:oMath>
        <m:m>
          <m:mPr>
            <m:plcHide m:val="1"/>
            <m:mcs>
              <m:mc>
                <m:mcPr>
                  <m:count m:val="4"/>
                  <m:mcJc m:val="center"/>
                </m:mcPr>
              </m:mc>
            </m:mcs>
            <m:ctrlPr>
              <w:rPr>
                <w:rFonts w:ascii="Cambria Math" w:hAnsi="Cambria Math"/>
                <w:sz w:val="28"/>
                <w:szCs w:val="28"/>
              </w:rPr>
            </m:ctrlPr>
          </m:mPr>
          <m:mr>
            <m:e/>
            <m:e>
              <m:sSub>
                <m:sSubPr>
                  <m:ctrlPr>
                    <w:rPr>
                      <w:rFonts w:ascii="Cambria Math" w:hAnsi="Cambria Math"/>
                      <w:i/>
                      <w:sz w:val="28"/>
                      <w:szCs w:val="28"/>
                    </w:rPr>
                  </m:ctrlPr>
                </m:sSubPr>
                <m:e>
                  <m:r>
                    <w:rPr>
                      <w:rFonts w:ascii="Cambria Math" w:hAnsi="Cambria Math"/>
                      <w:sz w:val="28"/>
                      <w:szCs w:val="28"/>
                    </w:rPr>
                    <m:t>PB</m:t>
                  </m:r>
                </m:e>
                <m:sub>
                  <m:r>
                    <w:rPr>
                      <w:rFonts w:ascii="Cambria Math" w:hAnsi="Cambria Math"/>
                      <w:sz w:val="28"/>
                      <w:szCs w:val="28"/>
                    </w:rPr>
                    <m:t>эл</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CAPEX</m:t>
                      </m:r>
                    </m:e>
                    <m:sub>
                      <m:r>
                        <w:rPr>
                          <w:rFonts w:ascii="Cambria Math" w:hAnsi="Cambria Math"/>
                          <w:sz w:val="28"/>
                          <w:szCs w:val="28"/>
                        </w:rPr>
                        <m:t>ОЦР</m:t>
                      </m:r>
                    </m:sub>
                  </m:sSub>
                </m:num>
                <m:den>
                  <m:sSub>
                    <m:sSubPr>
                      <m:ctrlPr>
                        <w:rPr>
                          <w:rFonts w:ascii="Cambria Math" w:hAnsi="Cambria Math"/>
                          <w:i/>
                          <w:sz w:val="28"/>
                          <w:szCs w:val="28"/>
                        </w:rPr>
                      </m:ctrlPr>
                    </m:sSubPr>
                    <m:e>
                      <m:r>
                        <w:rPr>
                          <w:rFonts w:ascii="Cambria Math" w:hAnsi="Cambria Math"/>
                          <w:sz w:val="28"/>
                          <w:szCs w:val="28"/>
                          <w:lang w:val="en-US"/>
                        </w:rPr>
                        <m:t>CF</m:t>
                      </m:r>
                    </m:e>
                    <m:sub>
                      <m:r>
                        <w:rPr>
                          <w:rFonts w:ascii="Cambria Math" w:hAnsi="Cambria Math"/>
                          <w:sz w:val="28"/>
                          <w:szCs w:val="28"/>
                        </w:rPr>
                        <m:t>эл</m:t>
                      </m:r>
                    </m:sub>
                  </m:sSub>
                </m:den>
              </m:f>
            </m:e>
            <m:e/>
            <m:e/>
          </m:mr>
        </m:m>
      </m:oMath>
      <w:r w:rsidR="00D704F4" w:rsidRPr="009A034A">
        <w:rPr>
          <w:sz w:val="28"/>
          <w:szCs w:val="28"/>
          <w:lang w:val="kk-KZ"/>
        </w:rPr>
        <w:tab/>
      </w:r>
      <w:r w:rsidR="00D704F4" w:rsidRPr="009A034A">
        <w:rPr>
          <w:sz w:val="28"/>
          <w:szCs w:val="28"/>
          <w:lang w:val="kk-KZ"/>
        </w:rPr>
        <w:tab/>
      </w:r>
      <w:r w:rsidR="00D704F4" w:rsidRPr="009A034A">
        <w:rPr>
          <w:sz w:val="28"/>
          <w:szCs w:val="28"/>
          <w:lang w:val="kk-KZ"/>
        </w:rPr>
        <w:tab/>
      </w:r>
      <w:r w:rsidR="00D704F4" w:rsidRPr="009A034A">
        <w:rPr>
          <w:sz w:val="28"/>
          <w:szCs w:val="28"/>
          <w:lang w:val="kk-KZ"/>
        </w:rPr>
        <w:tab/>
      </w:r>
      <w:r w:rsidR="00D704F4" w:rsidRPr="009A034A">
        <w:rPr>
          <w:sz w:val="28"/>
          <w:szCs w:val="28"/>
          <w:lang w:val="kk-KZ"/>
        </w:rPr>
        <w:tab/>
      </w:r>
      <m:oMath>
        <m:r>
          <m:rPr>
            <m:nor/>
          </m:rPr>
          <w:rPr>
            <w:sz w:val="28"/>
            <w:szCs w:val="28"/>
          </w:rPr>
          <m:t>(</m:t>
        </m:r>
        <m:r>
          <m:rPr>
            <m:nor/>
          </m:rPr>
          <w:rPr>
            <w:sz w:val="28"/>
            <w:szCs w:val="28"/>
            <w:lang w:val="kk-KZ"/>
          </w:rPr>
          <m:t>23</m:t>
        </m:r>
        <m:r>
          <m:rPr>
            <m:nor/>
          </m:rPr>
          <w:rPr>
            <w:sz w:val="28"/>
            <w:szCs w:val="28"/>
          </w:rPr>
          <m:t>)</m:t>
        </m:r>
        <m:r>
          <m:rPr>
            <m:sty m:val="p"/>
          </m:rPr>
          <w:rPr>
            <w:rFonts w:ascii="Cambria Math" w:hAnsi="Cambria Math"/>
            <w:sz w:val="28"/>
            <w:szCs w:val="28"/>
          </w:rPr>
          <w:br/>
        </m:r>
      </m:oMath>
      <m:oMathPara>
        <m:oMath>
          <m:sSub>
            <m:sSubPr>
              <m:ctrlPr>
                <w:rPr>
                  <w:rFonts w:ascii="Cambria Math" w:hAnsi="Cambria Math"/>
                  <w:i/>
                  <w:sz w:val="28"/>
                  <w:szCs w:val="28"/>
                </w:rPr>
              </m:ctrlPr>
            </m:sSubPr>
            <m:e>
              <m:r>
                <w:rPr>
                  <w:rFonts w:ascii="Cambria Math" w:hAnsi="Cambria Math"/>
                  <w:sz w:val="28"/>
                  <w:szCs w:val="28"/>
                  <w:lang w:val="en-US"/>
                </w:rPr>
                <m:t>PB</m:t>
              </m:r>
            </m:e>
            <m:sub>
              <m:r>
                <w:rPr>
                  <w:rFonts w:ascii="Cambria Math" w:hAnsi="Cambria Math"/>
                  <w:sz w:val="28"/>
                  <w:szCs w:val="28"/>
                </w:rPr>
                <m:t>эл</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2300</m:t>
              </m:r>
            </m:num>
            <m:den>
              <m:r>
                <w:rPr>
                  <w:rFonts w:ascii="Cambria Math" w:hAnsi="Cambria Math"/>
                  <w:sz w:val="28"/>
                  <w:szCs w:val="28"/>
                </w:rPr>
                <m:t>3</m:t>
              </m:r>
              <m:r>
                <w:rPr>
                  <w:rFonts w:ascii="Cambria Math" w:hAnsi="Cambria Math"/>
                  <w:sz w:val="28"/>
                  <w:szCs w:val="28"/>
                  <w:lang w:val="kk-KZ"/>
                </w:rPr>
                <m:t>20</m:t>
              </m:r>
            </m:den>
          </m:f>
          <m:r>
            <w:rPr>
              <w:rFonts w:ascii="Cambria Math" w:hAnsi="Cambria Math"/>
              <w:sz w:val="28"/>
              <w:szCs w:val="28"/>
            </w:rPr>
            <m:t>=</m:t>
          </m:r>
          <m:r>
            <m:rPr>
              <m:sty m:val="p"/>
            </m:rPr>
            <w:rPr>
              <w:rFonts w:ascii="Cambria Math" w:hAnsi="Cambria Math"/>
              <w:sz w:val="28"/>
              <w:szCs w:val="28"/>
            </w:rPr>
            <m:t>7</m:t>
          </m:r>
          <m:r>
            <w:rPr>
              <w:rFonts w:ascii="Cambria Math" w:hAnsi="Cambria Math"/>
              <w:sz w:val="28"/>
              <w:szCs w:val="28"/>
              <w:lang w:val="kk-KZ"/>
            </w:rPr>
            <m:t>,2</m:t>
          </m:r>
          <m:r>
            <m:rPr>
              <m:nor/>
            </m:rPr>
            <w:rPr>
              <w:sz w:val="28"/>
              <w:szCs w:val="28"/>
            </w:rPr>
            <m:t xml:space="preserve"> лет</m:t>
          </m:r>
          <m:r>
            <m:rPr>
              <m:sty m:val="p"/>
            </m:rPr>
            <w:rPr>
              <w:rFonts w:ascii="Cambria Math" w:hAnsi="Cambria Math"/>
              <w:sz w:val="28"/>
              <w:szCs w:val="28"/>
            </w:rPr>
            <w:br/>
          </m:r>
        </m:oMath>
      </m:oMathPara>
    </w:p>
    <w:p w14:paraId="2FBB2007" w14:textId="77777777" w:rsidR="005C27B5" w:rsidRPr="009A034A" w:rsidRDefault="005C27B5" w:rsidP="005C27B5">
      <w:pPr>
        <w:ind w:firstLine="708"/>
        <w:jc w:val="both"/>
        <w:rPr>
          <w:sz w:val="28"/>
          <w:szCs w:val="28"/>
        </w:rPr>
      </w:pPr>
      <w:r w:rsidRPr="009A034A">
        <w:rPr>
          <w:sz w:val="28"/>
          <w:szCs w:val="28"/>
        </w:rPr>
        <w:t>Даже при умеренном тарифе на электроэнергию геотермальная установка</w:t>
      </w:r>
      <w:r w:rsidR="00A63A36" w:rsidRPr="009A034A">
        <w:rPr>
          <w:sz w:val="28"/>
          <w:szCs w:val="28"/>
          <w:lang w:val="kk-KZ"/>
        </w:rPr>
        <w:t xml:space="preserve"> </w:t>
      </w:r>
      <w:r w:rsidR="00E21AAA" w:rsidRPr="009A034A">
        <w:rPr>
          <w:sz w:val="28"/>
          <w:szCs w:val="28"/>
        </w:rPr>
        <w:t>ОЦР</w:t>
      </w:r>
      <w:r w:rsidR="00A63A36" w:rsidRPr="009A034A">
        <w:rPr>
          <w:sz w:val="28"/>
          <w:szCs w:val="28"/>
          <w:lang w:val="kk-KZ"/>
        </w:rPr>
        <w:t xml:space="preserve"> </w:t>
      </w:r>
      <w:r w:rsidRPr="009A034A">
        <w:rPr>
          <w:sz w:val="28"/>
          <w:szCs w:val="28"/>
        </w:rPr>
        <w:t>демонстрирует приемлемый срок окупаемости, соответствующий инвестиционным критериям проектов возобновляемой энергетики.</w:t>
      </w:r>
    </w:p>
    <w:p w14:paraId="38C8815D" w14:textId="77777777" w:rsidR="005C27B5" w:rsidRPr="009A034A" w:rsidRDefault="005C27B5" w:rsidP="005C27B5">
      <w:pPr>
        <w:jc w:val="both"/>
        <w:rPr>
          <w:sz w:val="28"/>
          <w:szCs w:val="28"/>
        </w:rPr>
      </w:pPr>
    </w:p>
    <w:p w14:paraId="7F1797EF" w14:textId="77777777" w:rsidR="005C27B5" w:rsidRPr="009A034A" w:rsidRDefault="005C27B5" w:rsidP="001C5288">
      <w:pPr>
        <w:pStyle w:val="a5"/>
        <w:tabs>
          <w:tab w:val="left" w:pos="851"/>
          <w:tab w:val="left" w:pos="1134"/>
        </w:tabs>
        <w:spacing w:after="0" w:line="240" w:lineRule="auto"/>
        <w:ind w:left="0" w:firstLine="709"/>
        <w:jc w:val="both"/>
        <w:rPr>
          <w:rFonts w:ascii="Times New Roman" w:eastAsia="Times New Roman" w:hAnsi="Times New Roman" w:cs="Times New Roman"/>
          <w:b/>
          <w:sz w:val="28"/>
          <w:szCs w:val="28"/>
          <w:lang w:eastAsia="ru-RU"/>
        </w:rPr>
      </w:pPr>
      <w:r w:rsidRPr="009A034A">
        <w:rPr>
          <w:rFonts w:ascii="Times New Roman" w:eastAsia="Times New Roman" w:hAnsi="Times New Roman" w:cs="Times New Roman"/>
          <w:b/>
          <w:sz w:val="28"/>
          <w:szCs w:val="28"/>
          <w:lang w:eastAsia="ru-RU"/>
        </w:rPr>
        <w:t>5.2 Технико-экономическое обоснование каскадного использования тепла для тепличного хозяйства (</w:t>
      </w:r>
      <w:r w:rsidR="00E21AAA" w:rsidRPr="009A034A">
        <w:rPr>
          <w:rFonts w:ascii="Times New Roman" w:eastAsia="Times New Roman" w:hAnsi="Times New Roman" w:cs="Times New Roman"/>
          <w:b/>
          <w:sz w:val="28"/>
          <w:szCs w:val="28"/>
          <w:lang w:eastAsia="ru-RU"/>
        </w:rPr>
        <w:t>ОЦР</w:t>
      </w:r>
      <w:r w:rsidRPr="009A034A">
        <w:rPr>
          <w:rFonts w:ascii="Times New Roman" w:eastAsia="Times New Roman" w:hAnsi="Times New Roman" w:cs="Times New Roman"/>
          <w:b/>
          <w:sz w:val="28"/>
          <w:szCs w:val="28"/>
          <w:lang w:eastAsia="ru-RU"/>
        </w:rPr>
        <w:t>-когенерация)</w:t>
      </w:r>
    </w:p>
    <w:p w14:paraId="472CB325" w14:textId="267C8D5F" w:rsidR="005C27B5" w:rsidRPr="009A034A" w:rsidRDefault="005C27B5" w:rsidP="005C27B5">
      <w:pPr>
        <w:ind w:firstLine="708"/>
        <w:jc w:val="both"/>
        <w:rPr>
          <w:sz w:val="28"/>
          <w:szCs w:val="28"/>
          <w:lang w:val="kk-KZ"/>
        </w:rPr>
      </w:pPr>
      <w:r w:rsidRPr="009A034A">
        <w:rPr>
          <w:sz w:val="28"/>
          <w:szCs w:val="28"/>
        </w:rPr>
        <w:t xml:space="preserve">Следует отметить, что в сценариях </w:t>
      </w:r>
      <w:r w:rsidR="00E21AAA" w:rsidRPr="009A034A">
        <w:rPr>
          <w:sz w:val="28"/>
          <w:szCs w:val="28"/>
          <w:lang w:val="kk-KZ"/>
        </w:rPr>
        <w:t>ОЦР</w:t>
      </w:r>
      <w:r w:rsidRPr="009A034A">
        <w:rPr>
          <w:sz w:val="28"/>
          <w:szCs w:val="28"/>
          <w:lang w:val="kk-KZ"/>
        </w:rPr>
        <w:t>-когенерация</w:t>
      </w:r>
      <w:r w:rsidRPr="009A034A">
        <w:rPr>
          <w:sz w:val="28"/>
          <w:szCs w:val="28"/>
        </w:rPr>
        <w:t xml:space="preserve"> объём выработки электроэнергии остаётся неизменным, а тепловая энергия используется исключительно за счёт остаточного тепла конденсатора установки</w:t>
      </w:r>
      <w:r w:rsidR="005E62FE" w:rsidRPr="009A034A">
        <w:rPr>
          <w:sz w:val="28"/>
          <w:szCs w:val="28"/>
        </w:rPr>
        <w:t xml:space="preserve"> </w:t>
      </w:r>
      <w:r w:rsidR="00E21AAA" w:rsidRPr="009A034A">
        <w:rPr>
          <w:sz w:val="28"/>
          <w:szCs w:val="28"/>
          <w:lang w:val="kk-KZ"/>
        </w:rPr>
        <w:t>ОЦР</w:t>
      </w:r>
      <w:r w:rsidRPr="009A034A">
        <w:rPr>
          <w:sz w:val="28"/>
          <w:szCs w:val="28"/>
        </w:rPr>
        <w:t>, что исключает двойной учёт энергетического эффекта.</w:t>
      </w:r>
    </w:p>
    <w:p w14:paraId="1B48D4BA" w14:textId="77777777" w:rsidR="005C27B5" w:rsidRPr="009A034A" w:rsidRDefault="005C27B5" w:rsidP="00545F5D">
      <w:pPr>
        <w:ind w:firstLine="708"/>
        <w:jc w:val="both"/>
        <w:rPr>
          <w:sz w:val="28"/>
          <w:szCs w:val="28"/>
        </w:rPr>
      </w:pPr>
      <w:r w:rsidRPr="009A034A">
        <w:rPr>
          <w:sz w:val="28"/>
          <w:szCs w:val="28"/>
        </w:rPr>
        <w:t xml:space="preserve">Годовой тепловой потенциал конденсатора </w:t>
      </w:r>
      <w:r w:rsidR="00E21AAA" w:rsidRPr="009A034A">
        <w:rPr>
          <w:sz w:val="28"/>
          <w:szCs w:val="28"/>
        </w:rPr>
        <w:t>ОЦР</w:t>
      </w:r>
      <w:r w:rsidRPr="009A034A">
        <w:rPr>
          <w:sz w:val="28"/>
          <w:szCs w:val="28"/>
        </w:rPr>
        <w:t>, определённый в главе 4, составляет:</w:t>
      </w:r>
    </w:p>
    <w:p w14:paraId="5415A6C8" w14:textId="77777777" w:rsidR="005C27B5" w:rsidRPr="009A034A" w:rsidRDefault="00000000" w:rsidP="005C27B5">
      <w:pPr>
        <w:jc w:val="both"/>
        <w:rPr>
          <w:sz w:val="28"/>
          <w:szCs w:val="28"/>
          <w:lang w:val="kk-KZ"/>
        </w:rPr>
      </w:pPr>
      <m:oMathPara>
        <m:oMath>
          <m:sSub>
            <m:sSubPr>
              <m:ctrlPr>
                <w:rPr>
                  <w:rFonts w:ascii="Cambria Math" w:hAnsi="Cambria Math"/>
                  <w:sz w:val="28"/>
                  <w:szCs w:val="28"/>
                </w:rPr>
              </m:ctrlPr>
            </m:sSubPr>
            <m:e>
              <m:r>
                <w:rPr>
                  <w:rFonts w:ascii="Cambria Math" w:hAnsi="Cambria Math"/>
                  <w:sz w:val="28"/>
                  <w:szCs w:val="28"/>
                  <w:lang w:val="en-US"/>
                </w:rPr>
                <m:t>Q</m:t>
              </m:r>
            </m:e>
            <m:sub>
              <m:r>
                <w:rPr>
                  <w:rFonts w:ascii="Cambria Math" w:hAnsi="Cambria Math"/>
                  <w:sz w:val="28"/>
                  <w:szCs w:val="28"/>
                </w:rPr>
                <m:t>к</m:t>
              </m:r>
              <m:r>
                <w:rPr>
                  <w:rFonts w:ascii="Cambria Math" w:hAnsi="Cambria Math"/>
                  <w:sz w:val="28"/>
                  <w:szCs w:val="28"/>
                  <w:lang w:val="kk-KZ"/>
                </w:rPr>
                <m:t>онд,год</m:t>
              </m:r>
            </m:sub>
          </m:sSub>
          <m:r>
            <w:rPr>
              <w:rFonts w:ascii="Cambria Math" w:hAnsi="Cambria Math"/>
              <w:sz w:val="28"/>
              <w:szCs w:val="28"/>
            </w:rPr>
            <m:t>=</m:t>
          </m:r>
          <m:r>
            <m:rPr>
              <m:sty m:val="p"/>
            </m:rPr>
            <w:rPr>
              <w:rFonts w:ascii="Cambria Math" w:hAnsi="Cambria Math"/>
              <w:sz w:val="28"/>
              <w:szCs w:val="28"/>
            </w:rPr>
            <m:t>92,4</m:t>
          </m:r>
          <m:r>
            <m:rPr>
              <m:nor/>
            </m:rPr>
            <w:rPr>
              <w:sz w:val="28"/>
              <w:szCs w:val="28"/>
            </w:rPr>
            <m:t xml:space="preserve"> ГВт/год</m:t>
          </m:r>
        </m:oMath>
      </m:oMathPara>
    </w:p>
    <w:p w14:paraId="13FD6A05" w14:textId="77777777" w:rsidR="0045153E" w:rsidRPr="009A034A" w:rsidRDefault="0045153E" w:rsidP="005C27B5">
      <w:pPr>
        <w:jc w:val="both"/>
        <w:rPr>
          <w:sz w:val="28"/>
          <w:szCs w:val="28"/>
        </w:rPr>
      </w:pPr>
    </w:p>
    <w:p w14:paraId="5DAC1DDF" w14:textId="211A961C" w:rsidR="005C27B5" w:rsidRPr="009A034A" w:rsidRDefault="005C27B5" w:rsidP="005C27B5">
      <w:pPr>
        <w:jc w:val="both"/>
        <w:rPr>
          <w:sz w:val="28"/>
          <w:szCs w:val="28"/>
          <w:lang w:val="kk-KZ"/>
        </w:rPr>
      </w:pPr>
      <w:r w:rsidRPr="009A034A">
        <w:rPr>
          <w:sz w:val="28"/>
          <w:szCs w:val="28"/>
        </w:rPr>
        <w:t xml:space="preserve">Таблица </w:t>
      </w:r>
      <w:r w:rsidR="00101EEB" w:rsidRPr="009A034A">
        <w:rPr>
          <w:sz w:val="28"/>
          <w:szCs w:val="28"/>
          <w:lang w:val="kk-KZ"/>
        </w:rPr>
        <w:t>2</w:t>
      </w:r>
      <w:r w:rsidR="005E62FE" w:rsidRPr="009A034A">
        <w:rPr>
          <w:sz w:val="28"/>
          <w:szCs w:val="28"/>
          <w:lang w:val="kk-KZ"/>
        </w:rPr>
        <w:t>7</w:t>
      </w:r>
      <w:r w:rsidR="00D6744A" w:rsidRPr="009A034A">
        <w:rPr>
          <w:sz w:val="28"/>
          <w:szCs w:val="28"/>
          <w:lang w:val="kk-KZ"/>
        </w:rPr>
        <w:t xml:space="preserve"> </w:t>
      </w:r>
      <w:r w:rsidR="00D6744A" w:rsidRPr="009A034A">
        <w:rPr>
          <w:iCs/>
          <w:sz w:val="28"/>
          <w:szCs w:val="28"/>
        </w:rPr>
        <w:t>–</w:t>
      </w:r>
      <w:r w:rsidRPr="009A034A">
        <w:rPr>
          <w:sz w:val="28"/>
          <w:szCs w:val="28"/>
        </w:rPr>
        <w:t xml:space="preserve"> Тепловая база каскадного использования энергии</w:t>
      </w:r>
    </w:p>
    <w:p w14:paraId="2F02DE56" w14:textId="77777777" w:rsidR="00CD6383" w:rsidRPr="009A034A" w:rsidRDefault="00CD6383" w:rsidP="005C27B5">
      <w:pPr>
        <w:jc w:val="both"/>
        <w:rPr>
          <w:sz w:val="28"/>
          <w:szCs w:val="28"/>
          <w:lang w:val="kk-KZ"/>
        </w:rPr>
      </w:pPr>
    </w:p>
    <w:tbl>
      <w:tblPr>
        <w:tblStyle w:val="aa"/>
        <w:tblW w:w="0" w:type="auto"/>
        <w:tblLook w:val="04A0" w:firstRow="1" w:lastRow="0" w:firstColumn="1" w:lastColumn="0" w:noHBand="0" w:noVBand="1"/>
      </w:tblPr>
      <w:tblGrid>
        <w:gridCol w:w="5070"/>
        <w:gridCol w:w="4536"/>
      </w:tblGrid>
      <w:tr w:rsidR="00C84770" w:rsidRPr="009A034A" w14:paraId="2A507D78" w14:textId="77777777" w:rsidTr="00D6744A">
        <w:tc>
          <w:tcPr>
            <w:tcW w:w="5070" w:type="dxa"/>
          </w:tcPr>
          <w:p w14:paraId="1C18596B" w14:textId="77777777" w:rsidR="00CD6383" w:rsidRPr="009A034A" w:rsidRDefault="00CD6383" w:rsidP="00BF6F58">
            <w:pPr>
              <w:jc w:val="center"/>
              <w:rPr>
                <w:sz w:val="28"/>
                <w:szCs w:val="28"/>
                <w:lang w:val="kk-KZ"/>
              </w:rPr>
            </w:pPr>
            <w:r w:rsidRPr="009A034A">
              <w:rPr>
                <w:sz w:val="28"/>
                <w:szCs w:val="28"/>
              </w:rPr>
              <w:t>Показатель</w:t>
            </w:r>
          </w:p>
        </w:tc>
        <w:tc>
          <w:tcPr>
            <w:tcW w:w="4536" w:type="dxa"/>
          </w:tcPr>
          <w:p w14:paraId="6D2B1EFB" w14:textId="77777777" w:rsidR="00CD6383" w:rsidRPr="009A034A" w:rsidRDefault="00CD6383" w:rsidP="00BF6F58">
            <w:pPr>
              <w:jc w:val="center"/>
              <w:rPr>
                <w:sz w:val="28"/>
                <w:szCs w:val="28"/>
                <w:lang w:val="kk-KZ"/>
              </w:rPr>
            </w:pPr>
            <w:r w:rsidRPr="009A034A">
              <w:rPr>
                <w:sz w:val="28"/>
                <w:szCs w:val="28"/>
              </w:rPr>
              <w:t>Значение</w:t>
            </w:r>
          </w:p>
        </w:tc>
      </w:tr>
      <w:tr w:rsidR="00C84770" w:rsidRPr="009A034A" w14:paraId="7A7164A9" w14:textId="77777777" w:rsidTr="00D6744A">
        <w:tc>
          <w:tcPr>
            <w:tcW w:w="5070" w:type="dxa"/>
            <w:vAlign w:val="center"/>
          </w:tcPr>
          <w:p w14:paraId="6CEA28DA" w14:textId="77777777" w:rsidR="00CD6383" w:rsidRPr="009A034A" w:rsidRDefault="009F0ACA" w:rsidP="004F730A">
            <w:pPr>
              <w:rPr>
                <w:sz w:val="28"/>
                <w:szCs w:val="28"/>
                <w:lang w:val="kk-KZ"/>
              </w:rPr>
            </w:pPr>
            <w:r w:rsidRPr="009A034A">
              <w:rPr>
                <w:sz w:val="28"/>
                <w:szCs w:val="28"/>
                <w:lang w:val="kk-KZ"/>
              </w:rPr>
              <w:t>Годовая выработка электроэнергии</w:t>
            </w:r>
          </w:p>
        </w:tc>
        <w:tc>
          <w:tcPr>
            <w:tcW w:w="4536" w:type="dxa"/>
            <w:vAlign w:val="center"/>
          </w:tcPr>
          <w:p w14:paraId="6E2E1F3D" w14:textId="77777777" w:rsidR="00CD6383" w:rsidRPr="009A034A" w:rsidRDefault="00CD6383" w:rsidP="00BF6F58">
            <w:pPr>
              <w:jc w:val="center"/>
              <w:rPr>
                <w:sz w:val="28"/>
                <w:szCs w:val="28"/>
                <w:lang w:val="kk-KZ"/>
              </w:rPr>
            </w:pPr>
            <w:r w:rsidRPr="009A034A">
              <w:rPr>
                <w:sz w:val="28"/>
                <w:szCs w:val="28"/>
              </w:rPr>
              <w:t>1</w:t>
            </w:r>
            <w:r w:rsidR="00E61965" w:rsidRPr="009A034A">
              <w:rPr>
                <w:sz w:val="28"/>
                <w:szCs w:val="28"/>
                <w:lang w:val="kk-KZ"/>
              </w:rPr>
              <w:t>1,440</w:t>
            </w:r>
            <w:r w:rsidR="00CD3FC7" w:rsidRPr="009A034A">
              <w:rPr>
                <w:sz w:val="28"/>
                <w:szCs w:val="28"/>
                <w:lang w:val="kk-KZ"/>
              </w:rPr>
              <w:t>Г</w:t>
            </w:r>
            <w:r w:rsidRPr="009A034A">
              <w:rPr>
                <w:sz w:val="28"/>
                <w:szCs w:val="28"/>
              </w:rPr>
              <w:t>Вт</w:t>
            </w:r>
          </w:p>
        </w:tc>
      </w:tr>
      <w:tr w:rsidR="00C84770" w:rsidRPr="009A034A" w14:paraId="5859EAF4" w14:textId="77777777" w:rsidTr="00D6744A">
        <w:tc>
          <w:tcPr>
            <w:tcW w:w="5070" w:type="dxa"/>
            <w:vAlign w:val="center"/>
          </w:tcPr>
          <w:p w14:paraId="6B2FB12F" w14:textId="77777777" w:rsidR="00CD6383" w:rsidRPr="009A034A" w:rsidRDefault="00CD6383" w:rsidP="004F730A">
            <w:pPr>
              <w:rPr>
                <w:sz w:val="28"/>
                <w:szCs w:val="28"/>
                <w:lang w:val="kk-KZ"/>
              </w:rPr>
            </w:pPr>
            <w:r w:rsidRPr="009A034A">
              <w:rPr>
                <w:sz w:val="28"/>
                <w:szCs w:val="28"/>
              </w:rPr>
              <w:t>Годовой тепловой потенциал</w:t>
            </w:r>
          </w:p>
        </w:tc>
        <w:tc>
          <w:tcPr>
            <w:tcW w:w="4536" w:type="dxa"/>
            <w:vAlign w:val="center"/>
          </w:tcPr>
          <w:p w14:paraId="1FAD59C7" w14:textId="77777777" w:rsidR="00CD6383" w:rsidRPr="009A034A" w:rsidRDefault="00CD6383" w:rsidP="00BF6F58">
            <w:pPr>
              <w:jc w:val="center"/>
              <w:rPr>
                <w:sz w:val="28"/>
                <w:szCs w:val="28"/>
                <w:lang w:val="kk-KZ"/>
              </w:rPr>
            </w:pPr>
            <w:r w:rsidRPr="009A034A">
              <w:rPr>
                <w:sz w:val="28"/>
                <w:szCs w:val="28"/>
              </w:rPr>
              <w:t xml:space="preserve">92,4 </w:t>
            </w:r>
            <w:proofErr w:type="spellStart"/>
            <w:r w:rsidRPr="009A034A">
              <w:rPr>
                <w:sz w:val="28"/>
                <w:szCs w:val="28"/>
              </w:rPr>
              <w:t>ГВт·ч</w:t>
            </w:r>
            <w:proofErr w:type="spellEnd"/>
            <w:r w:rsidRPr="009A034A">
              <w:rPr>
                <w:sz w:val="28"/>
                <w:szCs w:val="28"/>
              </w:rPr>
              <w:t>/год</w:t>
            </w:r>
          </w:p>
        </w:tc>
      </w:tr>
      <w:tr w:rsidR="00C84770" w:rsidRPr="009A034A" w14:paraId="179B1540" w14:textId="77777777" w:rsidTr="00D6744A">
        <w:tc>
          <w:tcPr>
            <w:tcW w:w="5070" w:type="dxa"/>
            <w:vAlign w:val="center"/>
          </w:tcPr>
          <w:p w14:paraId="0C976D4F" w14:textId="77777777" w:rsidR="00CD6383" w:rsidRPr="009A034A" w:rsidRDefault="00CD6383" w:rsidP="004F730A">
            <w:pPr>
              <w:rPr>
                <w:sz w:val="28"/>
                <w:szCs w:val="28"/>
                <w:lang w:val="kk-KZ"/>
              </w:rPr>
            </w:pPr>
            <w:r w:rsidRPr="009A034A">
              <w:rPr>
                <w:sz w:val="28"/>
                <w:szCs w:val="28"/>
              </w:rPr>
              <w:t>Эквивалент в Гкал</w:t>
            </w:r>
          </w:p>
        </w:tc>
        <w:tc>
          <w:tcPr>
            <w:tcW w:w="4536" w:type="dxa"/>
            <w:vAlign w:val="center"/>
          </w:tcPr>
          <w:p w14:paraId="28491AEF" w14:textId="77777777" w:rsidR="00CD6383" w:rsidRPr="009A034A" w:rsidRDefault="00CD6383" w:rsidP="00BF6F58">
            <w:pPr>
              <w:jc w:val="center"/>
              <w:rPr>
                <w:sz w:val="28"/>
                <w:szCs w:val="28"/>
                <w:lang w:val="kk-KZ"/>
              </w:rPr>
            </w:pPr>
            <w:r w:rsidRPr="009A034A">
              <w:rPr>
                <w:sz w:val="28"/>
                <w:szCs w:val="28"/>
              </w:rPr>
              <w:t>79,5 тыс. Гкал/год</w:t>
            </w:r>
          </w:p>
        </w:tc>
      </w:tr>
      <w:tr w:rsidR="00C84770" w:rsidRPr="009A034A" w14:paraId="4C3496D9" w14:textId="77777777" w:rsidTr="00D6744A">
        <w:tc>
          <w:tcPr>
            <w:tcW w:w="5070" w:type="dxa"/>
            <w:vAlign w:val="center"/>
          </w:tcPr>
          <w:p w14:paraId="338AE43C" w14:textId="77777777" w:rsidR="00CD6383" w:rsidRPr="009A034A" w:rsidRDefault="00CD6383" w:rsidP="004F730A">
            <w:pPr>
              <w:rPr>
                <w:sz w:val="28"/>
                <w:szCs w:val="28"/>
                <w:lang w:val="kk-KZ"/>
              </w:rPr>
            </w:pPr>
            <w:r w:rsidRPr="009A034A">
              <w:rPr>
                <w:sz w:val="28"/>
                <w:szCs w:val="28"/>
              </w:rPr>
              <w:t>Источник тепла</w:t>
            </w:r>
          </w:p>
        </w:tc>
        <w:tc>
          <w:tcPr>
            <w:tcW w:w="4536" w:type="dxa"/>
            <w:vAlign w:val="center"/>
          </w:tcPr>
          <w:p w14:paraId="72629D2C" w14:textId="77777777" w:rsidR="00CD6383" w:rsidRPr="009A034A" w:rsidRDefault="00CD6383" w:rsidP="00BF6F58">
            <w:pPr>
              <w:jc w:val="center"/>
              <w:rPr>
                <w:sz w:val="28"/>
                <w:szCs w:val="28"/>
              </w:rPr>
            </w:pPr>
            <w:r w:rsidRPr="009A034A">
              <w:rPr>
                <w:sz w:val="28"/>
                <w:szCs w:val="28"/>
              </w:rPr>
              <w:t xml:space="preserve">конденсатор </w:t>
            </w:r>
            <w:r w:rsidR="00A63A36" w:rsidRPr="009A034A">
              <w:rPr>
                <w:sz w:val="28"/>
                <w:szCs w:val="28"/>
              </w:rPr>
              <w:t>ОЦР</w:t>
            </w:r>
          </w:p>
        </w:tc>
      </w:tr>
    </w:tbl>
    <w:p w14:paraId="188BD209" w14:textId="77777777" w:rsidR="00CD6383" w:rsidRPr="009A034A" w:rsidRDefault="00CD6383" w:rsidP="005C27B5">
      <w:pPr>
        <w:jc w:val="both"/>
        <w:rPr>
          <w:sz w:val="28"/>
          <w:szCs w:val="28"/>
          <w:lang w:val="kk-KZ"/>
        </w:rPr>
      </w:pPr>
    </w:p>
    <w:p w14:paraId="47055685" w14:textId="77777777" w:rsidR="008D630A" w:rsidRPr="009A034A" w:rsidRDefault="008D630A" w:rsidP="008D630A">
      <w:pPr>
        <w:ind w:firstLine="708"/>
        <w:jc w:val="both"/>
        <w:outlineLvl w:val="2"/>
        <w:rPr>
          <w:sz w:val="28"/>
          <w:szCs w:val="28"/>
          <w:lang w:val="kk-KZ"/>
        </w:rPr>
      </w:pPr>
      <w:r w:rsidRPr="009A034A">
        <w:rPr>
          <w:sz w:val="28"/>
          <w:szCs w:val="28"/>
          <w:lang w:val="kk-KZ"/>
        </w:rPr>
        <w:t xml:space="preserve">В результате термодинамического моделирования установлено,что доступная тепловая мощность, отводимая в конденсаторе ОЦР трех скважин,  составляет </w:t>
      </w:r>
      <w:r w:rsidR="0024135A" w:rsidRPr="009A034A">
        <w:rPr>
          <w:sz w:val="28"/>
          <w:szCs w:val="28"/>
          <w:lang w:val="kk-KZ"/>
        </w:rPr>
        <w:t>9</w:t>
      </w:r>
      <w:r w:rsidRPr="009A034A">
        <w:rPr>
          <w:sz w:val="28"/>
          <w:szCs w:val="28"/>
          <w:lang w:val="kk-KZ"/>
        </w:rPr>
        <w:t>,6-11,5 МВт в зависимости от сезонных условий.</w:t>
      </w:r>
    </w:p>
    <w:p w14:paraId="32D50F73" w14:textId="4004F7B3" w:rsidR="00E00122" w:rsidRPr="009A034A" w:rsidRDefault="00E00122" w:rsidP="00545F5D">
      <w:pPr>
        <w:ind w:firstLine="708"/>
        <w:jc w:val="both"/>
        <w:outlineLvl w:val="2"/>
        <w:rPr>
          <w:sz w:val="28"/>
          <w:szCs w:val="28"/>
        </w:rPr>
      </w:pPr>
      <w:r w:rsidRPr="009A034A">
        <w:rPr>
          <w:sz w:val="28"/>
          <w:szCs w:val="28"/>
        </w:rPr>
        <w:t xml:space="preserve">Годовой тепловой потенциал конденсатора достигает 92409 </w:t>
      </w:r>
      <w:proofErr w:type="spellStart"/>
      <w:r w:rsidRPr="009A034A">
        <w:rPr>
          <w:sz w:val="28"/>
          <w:szCs w:val="28"/>
        </w:rPr>
        <w:t>МВт·ч</w:t>
      </w:r>
      <w:proofErr w:type="spellEnd"/>
      <w:r w:rsidRPr="009A034A">
        <w:rPr>
          <w:sz w:val="28"/>
          <w:szCs w:val="28"/>
        </w:rPr>
        <w:t xml:space="preserve"> (92</w:t>
      </w:r>
      <w:r w:rsidR="00650146" w:rsidRPr="009A034A">
        <w:rPr>
          <w:sz w:val="28"/>
          <w:szCs w:val="28"/>
          <w:lang w:val="kk-KZ"/>
        </w:rPr>
        <w:t>,</w:t>
      </w:r>
      <w:r w:rsidRPr="009A034A">
        <w:rPr>
          <w:sz w:val="28"/>
          <w:szCs w:val="28"/>
        </w:rPr>
        <w:t xml:space="preserve">4 </w:t>
      </w:r>
      <w:proofErr w:type="spellStart"/>
      <w:r w:rsidRPr="009A034A">
        <w:rPr>
          <w:sz w:val="28"/>
          <w:szCs w:val="28"/>
        </w:rPr>
        <w:t>ГВт·ч</w:t>
      </w:r>
      <w:proofErr w:type="spellEnd"/>
      <w:r w:rsidRPr="009A034A">
        <w:rPr>
          <w:sz w:val="28"/>
          <w:szCs w:val="28"/>
        </w:rPr>
        <w:t>), что существенно превышает годовую выработку электроэнергии установки (1</w:t>
      </w:r>
      <w:r w:rsidR="00E61965" w:rsidRPr="009A034A">
        <w:rPr>
          <w:sz w:val="28"/>
          <w:szCs w:val="28"/>
          <w:lang w:val="kk-KZ"/>
        </w:rPr>
        <w:t>1,440</w:t>
      </w:r>
      <w:r w:rsidRPr="009A034A">
        <w:rPr>
          <w:sz w:val="28"/>
          <w:szCs w:val="28"/>
        </w:rPr>
        <w:t xml:space="preserve"> </w:t>
      </w:r>
      <w:proofErr w:type="spellStart"/>
      <w:r w:rsidRPr="009A034A">
        <w:rPr>
          <w:sz w:val="28"/>
          <w:szCs w:val="28"/>
        </w:rPr>
        <w:t>ГВт·ч</w:t>
      </w:r>
      <w:proofErr w:type="spellEnd"/>
      <w:r w:rsidRPr="009A034A">
        <w:rPr>
          <w:sz w:val="28"/>
          <w:szCs w:val="28"/>
        </w:rPr>
        <w:t>).</w:t>
      </w:r>
    </w:p>
    <w:p w14:paraId="32BE6E2B" w14:textId="77777777" w:rsidR="00E00122" w:rsidRPr="009A034A" w:rsidRDefault="00E00122" w:rsidP="00E00122">
      <w:pPr>
        <w:ind w:firstLine="708"/>
        <w:jc w:val="both"/>
        <w:outlineLvl w:val="2"/>
        <w:rPr>
          <w:sz w:val="28"/>
          <w:szCs w:val="28"/>
        </w:rPr>
      </w:pPr>
      <w:r w:rsidRPr="009A034A">
        <w:rPr>
          <w:sz w:val="28"/>
          <w:szCs w:val="28"/>
        </w:rPr>
        <w:t xml:space="preserve">Такое соотношение соответствует характерным параметрам низкотемпературных геотермальных установок на основе органического цикла </w:t>
      </w:r>
      <w:proofErr w:type="spellStart"/>
      <w:r w:rsidRPr="009A034A">
        <w:rPr>
          <w:sz w:val="28"/>
          <w:szCs w:val="28"/>
        </w:rPr>
        <w:t>Ренкина</w:t>
      </w:r>
      <w:proofErr w:type="spellEnd"/>
      <w:r w:rsidRPr="009A034A">
        <w:rPr>
          <w:sz w:val="28"/>
          <w:szCs w:val="28"/>
        </w:rPr>
        <w:t>, для которых электрический КПД составляет 8–1</w:t>
      </w:r>
      <w:r w:rsidR="0075377C" w:rsidRPr="009A034A">
        <w:rPr>
          <w:sz w:val="28"/>
          <w:szCs w:val="28"/>
          <w:lang w:val="kk-KZ"/>
        </w:rPr>
        <w:t>3</w:t>
      </w:r>
      <w:r w:rsidRPr="009A034A">
        <w:rPr>
          <w:sz w:val="28"/>
          <w:szCs w:val="28"/>
        </w:rPr>
        <w:t xml:space="preserve"> %. Вследствие этого основная часть подведённой энергии (до 85–90 %) отводится в конденсаторе и </w:t>
      </w:r>
      <w:r w:rsidRPr="009A034A">
        <w:rPr>
          <w:sz w:val="28"/>
          <w:szCs w:val="28"/>
        </w:rPr>
        <w:lastRenderedPageBreak/>
        <w:t>представляет собой значительный ресурс низкопотенциального тепла, пригодного для использования в каскадных системах теплоснабжения.</w:t>
      </w:r>
    </w:p>
    <w:p w14:paraId="4D147386" w14:textId="77777777" w:rsidR="005C27B5" w:rsidRPr="009A034A" w:rsidRDefault="005C27B5" w:rsidP="005F0DA4">
      <w:pPr>
        <w:ind w:firstLine="708"/>
        <w:jc w:val="both"/>
        <w:rPr>
          <w:i/>
          <w:iCs/>
          <w:sz w:val="28"/>
          <w:szCs w:val="28"/>
        </w:rPr>
      </w:pPr>
      <w:r w:rsidRPr="009A034A">
        <w:rPr>
          <w:i/>
          <w:iCs/>
          <w:sz w:val="28"/>
          <w:szCs w:val="28"/>
        </w:rPr>
        <w:t>Экономический эффект от замещения тепла</w:t>
      </w:r>
    </w:p>
    <w:p w14:paraId="24A0BF1D" w14:textId="68A59A85" w:rsidR="007D0A22" w:rsidRPr="009A034A" w:rsidRDefault="00B23447" w:rsidP="005C27B5">
      <w:pPr>
        <w:ind w:firstLine="708"/>
        <w:jc w:val="both"/>
        <w:rPr>
          <w:sz w:val="28"/>
          <w:szCs w:val="28"/>
          <w:lang w:val="kk-KZ"/>
        </w:rPr>
      </w:pPr>
      <w:r w:rsidRPr="009A034A">
        <w:rPr>
          <w:sz w:val="28"/>
          <w:szCs w:val="28"/>
        </w:rPr>
        <w:t>При объединении теплового потенциала трёх скважин суммарная площадь отопления тепличных комплексов может достигать 17 га в зимний период.</w:t>
      </w:r>
      <w:r w:rsidR="007D0A22" w:rsidRPr="009A034A">
        <w:rPr>
          <w:sz w:val="28"/>
          <w:szCs w:val="28"/>
        </w:rPr>
        <w:t xml:space="preserve"> </w:t>
      </w:r>
    </w:p>
    <w:p w14:paraId="45D0706F" w14:textId="77777777" w:rsidR="005C27B5" w:rsidRPr="009A034A" w:rsidRDefault="002B082B" w:rsidP="005C27B5">
      <w:pPr>
        <w:ind w:firstLine="708"/>
        <w:jc w:val="both"/>
        <w:rPr>
          <w:sz w:val="28"/>
          <w:szCs w:val="28"/>
          <w:lang w:val="kk-KZ"/>
        </w:rPr>
      </w:pPr>
      <w:r w:rsidRPr="009A034A">
        <w:rPr>
          <w:sz w:val="28"/>
          <w:szCs w:val="28"/>
        </w:rPr>
        <w:t>Экономический эффект от замещения традиционных источников тепловой энергии определяется по формуле предотвращённых затрат:</w:t>
      </w:r>
    </w:p>
    <w:p w14:paraId="6876354D" w14:textId="77777777" w:rsidR="002B082B" w:rsidRPr="009A034A" w:rsidRDefault="002B082B" w:rsidP="005C27B5">
      <w:pPr>
        <w:ind w:firstLine="708"/>
        <w:jc w:val="both"/>
        <w:rPr>
          <w:sz w:val="28"/>
          <w:szCs w:val="28"/>
          <w:lang w:val="kk-KZ"/>
        </w:rPr>
      </w:pPr>
    </w:p>
    <w:p w14:paraId="19E7C928" w14:textId="3D5F2DF9" w:rsidR="005C27B5" w:rsidRPr="009A034A" w:rsidRDefault="00000000" w:rsidP="005F6DEC">
      <w:pPr>
        <w:jc w:val="right"/>
        <w:rPr>
          <w:sz w:val="28"/>
          <w:szCs w:val="28"/>
          <w:lang w:val="kk-KZ"/>
        </w:rPr>
      </w:pPr>
      <m:oMath>
        <m:m>
          <m:mPr>
            <m:plcHide m:val="1"/>
            <m:mcs>
              <m:mc>
                <m:mcPr>
                  <m:count m:val="4"/>
                  <m:mcJc m:val="center"/>
                </m:mcPr>
              </m:mc>
            </m:mcs>
            <m:ctrlPr>
              <w:rPr>
                <w:rFonts w:ascii="Cambria Math" w:hAnsi="Cambria Math"/>
                <w:sz w:val="28"/>
                <w:szCs w:val="28"/>
              </w:rPr>
            </m:ctrlPr>
          </m:mPr>
          <m:mr>
            <m:e/>
            <m:e>
              <m:sSub>
                <m:sSubPr>
                  <m:ctrlPr>
                    <w:rPr>
                      <w:rFonts w:ascii="Cambria Math" w:hAnsi="Cambria Math"/>
                      <w:sz w:val="28"/>
                      <w:szCs w:val="28"/>
                    </w:rPr>
                  </m:ctrlPr>
                </m:sSubPr>
                <m:e>
                  <m:r>
                    <m:rPr>
                      <m:sty m:val="p"/>
                    </m:rPr>
                    <w:rPr>
                      <w:rFonts w:ascii="Cambria Math" w:hAnsi="Cambria Math"/>
                      <w:sz w:val="28"/>
                      <w:szCs w:val="28"/>
                      <w:lang w:val="kk-KZ"/>
                    </w:rPr>
                    <m:t>R</m:t>
                  </m:r>
                </m:e>
                <m:sub>
                  <m:r>
                    <w:rPr>
                      <w:rFonts w:ascii="Cambria Math" w:hAnsi="Cambria Math"/>
                      <w:sz w:val="28"/>
                      <w:szCs w:val="28"/>
                      <w:lang w:val="kk-KZ"/>
                    </w:rPr>
                    <m:t>тепло</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конд,год</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тепло</m:t>
                  </m:r>
                </m:sub>
              </m:sSub>
              <m: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κ</m:t>
                  </m:r>
                </m:e>
                <m:sub>
                  <m:r>
                    <w:rPr>
                      <w:rFonts w:ascii="Cambria Math" w:hAnsi="Cambria Math"/>
                      <w:sz w:val="28"/>
                      <w:szCs w:val="28"/>
                      <w:lang w:val="kk-KZ"/>
                    </w:rPr>
                    <m:t>исп</m:t>
                  </m:r>
                </m:sub>
              </m:sSub>
            </m:e>
            <m:e/>
            <m:e/>
          </m:mr>
        </m:m>
      </m:oMath>
      <w:r w:rsidR="00EC55C1" w:rsidRPr="009A034A">
        <w:rPr>
          <w:sz w:val="28"/>
          <w:szCs w:val="28"/>
          <w:lang w:val="kk-KZ"/>
        </w:rPr>
        <w:tab/>
      </w:r>
      <w:r w:rsidR="001F5359" w:rsidRPr="009A034A">
        <w:rPr>
          <w:sz w:val="28"/>
          <w:szCs w:val="28"/>
          <w:lang w:val="kk-KZ"/>
        </w:rPr>
        <w:tab/>
      </w:r>
      <w:r w:rsidR="007E53C3" w:rsidRPr="009A034A">
        <w:rPr>
          <w:sz w:val="28"/>
          <w:szCs w:val="28"/>
          <w:lang w:val="kk-KZ"/>
        </w:rPr>
        <w:tab/>
      </w:r>
      <w:r w:rsidR="00EC55C1" w:rsidRPr="009A034A">
        <w:rPr>
          <w:sz w:val="28"/>
          <w:szCs w:val="28"/>
          <w:lang w:val="kk-KZ"/>
        </w:rPr>
        <w:t>(</w:t>
      </w:r>
      <w:r w:rsidR="001F5359" w:rsidRPr="009A034A">
        <w:rPr>
          <w:sz w:val="28"/>
          <w:szCs w:val="28"/>
          <w:lang w:val="kk-KZ"/>
        </w:rPr>
        <w:t>2</w:t>
      </w:r>
      <w:r w:rsidR="007A4FA5" w:rsidRPr="009A034A">
        <w:rPr>
          <w:sz w:val="28"/>
          <w:szCs w:val="28"/>
          <w:lang w:val="kk-KZ"/>
        </w:rPr>
        <w:t>4</w:t>
      </w:r>
      <w:r w:rsidR="00EC55C1" w:rsidRPr="009A034A">
        <w:rPr>
          <w:sz w:val="28"/>
          <w:szCs w:val="28"/>
          <w:lang w:val="kk-KZ"/>
        </w:rPr>
        <w:t>)</w:t>
      </w:r>
      <w:r w:rsidR="003168D9" w:rsidRPr="009A034A">
        <w:rPr>
          <w:rFonts w:ascii="Cambria Math" w:hAnsi="Cambria Math"/>
          <w:sz w:val="28"/>
          <w:szCs w:val="28"/>
          <w:lang w:val="kk-KZ"/>
        </w:rPr>
        <w:br/>
      </w:r>
    </w:p>
    <w:p w14:paraId="6C1CB282" w14:textId="2DA8BC8F" w:rsidR="002B082B" w:rsidRPr="009A034A" w:rsidRDefault="00286AA1" w:rsidP="002B082B">
      <w:pPr>
        <w:jc w:val="both"/>
        <w:rPr>
          <w:sz w:val="28"/>
          <w:szCs w:val="28"/>
          <w:lang w:val="kk-KZ"/>
        </w:rPr>
      </w:pPr>
      <w:r w:rsidRPr="009A034A">
        <w:rPr>
          <w:sz w:val="28"/>
          <w:szCs w:val="28"/>
          <w:lang w:val="kk-KZ"/>
        </w:rPr>
        <w:t>г</w:t>
      </w:r>
      <w:r w:rsidR="005C27B5" w:rsidRPr="009A034A">
        <w:rPr>
          <w:sz w:val="28"/>
          <w:szCs w:val="28"/>
        </w:rPr>
        <w:t>де</w:t>
      </w:r>
      <w:r w:rsidRPr="009A034A">
        <w:rPr>
          <w:sz w:val="28"/>
          <w:szCs w:val="28"/>
        </w:rPr>
        <w:t>,</w:t>
      </w:r>
      <m:oMath>
        <m:sSub>
          <m:sSubPr>
            <m:ctrlPr>
              <w:rPr>
                <w:rFonts w:ascii="Cambria Math" w:hAnsi="Cambria Math"/>
                <w:sz w:val="28"/>
                <w:szCs w:val="28"/>
              </w:rPr>
            </m:ctrlPr>
          </m:sSubPr>
          <m:e>
            <m:r>
              <m:rPr>
                <m:sty m:val="p"/>
              </m:rPr>
              <w:rPr>
                <w:rFonts w:ascii="Cambria Math" w:hAnsi="Cambria Math"/>
                <w:sz w:val="28"/>
                <w:szCs w:val="28"/>
              </w:rPr>
              <m:t xml:space="preserve"> R</m:t>
            </m:r>
          </m:e>
          <m:sub>
            <m:r>
              <w:rPr>
                <w:rFonts w:ascii="Cambria Math" w:hAnsi="Cambria Math"/>
                <w:sz w:val="28"/>
                <w:szCs w:val="28"/>
              </w:rPr>
              <m:t>тепло</m:t>
            </m:r>
          </m:sub>
        </m:sSub>
      </m:oMath>
      <w:r w:rsidR="00163678" w:rsidRPr="009A034A">
        <w:rPr>
          <w:iCs/>
          <w:sz w:val="28"/>
          <w:szCs w:val="28"/>
        </w:rPr>
        <w:t>–</w:t>
      </w:r>
      <w:r w:rsidR="002B082B" w:rsidRPr="009A034A">
        <w:rPr>
          <w:sz w:val="28"/>
          <w:szCs w:val="28"/>
        </w:rPr>
        <w:t xml:space="preserve"> экономический эффект, </w:t>
      </w:r>
      <w:proofErr w:type="spellStart"/>
      <w:r w:rsidR="002B082B" w:rsidRPr="009A034A">
        <w:rPr>
          <w:sz w:val="28"/>
          <w:szCs w:val="28"/>
        </w:rPr>
        <w:t>тг</w:t>
      </w:r>
      <w:proofErr w:type="spellEnd"/>
      <w:r w:rsidR="002B082B" w:rsidRPr="009A034A">
        <w:rPr>
          <w:sz w:val="28"/>
          <w:szCs w:val="28"/>
        </w:rPr>
        <w:t>/год</w:t>
      </w:r>
      <w:r w:rsidR="00535744" w:rsidRPr="009A034A">
        <w:rPr>
          <w:sz w:val="28"/>
          <w:szCs w:val="28"/>
          <w:lang w:val="kk-KZ"/>
        </w:rPr>
        <w:t>;</w:t>
      </w:r>
    </w:p>
    <w:p w14:paraId="23F92129" w14:textId="3D56924A" w:rsidR="002B082B" w:rsidRPr="009A034A" w:rsidRDefault="00000000" w:rsidP="002B082B">
      <w:pPr>
        <w:jc w:val="both"/>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конд,год</m:t>
            </m:r>
          </m:sub>
        </m:sSub>
      </m:oMath>
      <w:r w:rsidR="00163678" w:rsidRPr="009A034A">
        <w:rPr>
          <w:iCs/>
          <w:sz w:val="28"/>
          <w:szCs w:val="28"/>
        </w:rPr>
        <w:t>–</w:t>
      </w:r>
      <w:r w:rsidR="002B082B" w:rsidRPr="009A034A">
        <w:rPr>
          <w:sz w:val="28"/>
          <w:szCs w:val="28"/>
        </w:rPr>
        <w:t xml:space="preserve">годовой тепловой потенциал конденсатора, </w:t>
      </w:r>
      <w:proofErr w:type="spellStart"/>
      <w:r w:rsidR="002B082B" w:rsidRPr="009A034A">
        <w:rPr>
          <w:sz w:val="28"/>
          <w:szCs w:val="28"/>
        </w:rPr>
        <w:t>ГВт·ч</w:t>
      </w:r>
      <w:proofErr w:type="spellEnd"/>
      <w:r w:rsidR="002B082B" w:rsidRPr="009A034A">
        <w:rPr>
          <w:sz w:val="28"/>
          <w:szCs w:val="28"/>
        </w:rPr>
        <w:t>/год</w:t>
      </w:r>
      <w:r w:rsidR="00535744" w:rsidRPr="009A034A">
        <w:rPr>
          <w:sz w:val="28"/>
          <w:szCs w:val="28"/>
          <w:lang w:val="kk-KZ"/>
        </w:rPr>
        <w:t>;</w:t>
      </w:r>
    </w:p>
    <w:p w14:paraId="2779E628" w14:textId="3D3700A4" w:rsidR="002B082B" w:rsidRPr="009A034A" w:rsidRDefault="00000000" w:rsidP="002B082B">
      <w:pPr>
        <w:jc w:val="both"/>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тепло</m:t>
            </m:r>
          </m:sub>
        </m:sSub>
      </m:oMath>
      <w:r w:rsidR="00163678" w:rsidRPr="009A034A">
        <w:rPr>
          <w:sz w:val="28"/>
          <w:szCs w:val="28"/>
        </w:rPr>
        <w:t xml:space="preserve"> </w:t>
      </w:r>
      <w:r w:rsidR="00163678" w:rsidRPr="009A034A">
        <w:rPr>
          <w:iCs/>
          <w:sz w:val="28"/>
          <w:szCs w:val="28"/>
        </w:rPr>
        <w:t>–</w:t>
      </w:r>
      <w:r w:rsidR="002B082B" w:rsidRPr="009A034A">
        <w:rPr>
          <w:sz w:val="28"/>
          <w:szCs w:val="28"/>
        </w:rPr>
        <w:t xml:space="preserve">стоимость тепловой энергии, </w:t>
      </w:r>
      <w:proofErr w:type="spellStart"/>
      <w:r w:rsidR="002B082B" w:rsidRPr="009A034A">
        <w:rPr>
          <w:sz w:val="28"/>
          <w:szCs w:val="28"/>
        </w:rPr>
        <w:t>тг</w:t>
      </w:r>
      <w:proofErr w:type="spellEnd"/>
      <w:r w:rsidR="002B082B" w:rsidRPr="009A034A">
        <w:rPr>
          <w:sz w:val="28"/>
          <w:szCs w:val="28"/>
        </w:rPr>
        <w:t>/Гкал</w:t>
      </w:r>
      <w:r w:rsidR="00535744" w:rsidRPr="009A034A">
        <w:rPr>
          <w:sz w:val="28"/>
          <w:szCs w:val="28"/>
          <w:lang w:val="kk-KZ"/>
        </w:rPr>
        <w:t>;</w:t>
      </w:r>
    </w:p>
    <w:p w14:paraId="0A7F5238" w14:textId="74DBDFC1" w:rsidR="002B082B" w:rsidRPr="009A034A" w:rsidRDefault="00000000" w:rsidP="002B082B">
      <w:pPr>
        <w:jc w:val="both"/>
        <w:rPr>
          <w:sz w:val="28"/>
          <w:szCs w:val="28"/>
        </w:rPr>
      </w:pPr>
      <m:oMath>
        <m:sSub>
          <m:sSubPr>
            <m:ctrlPr>
              <w:rPr>
                <w:rFonts w:ascii="Cambria Math" w:hAnsi="Cambria Math"/>
                <w:sz w:val="28"/>
                <w:szCs w:val="28"/>
              </w:rPr>
            </m:ctrlPr>
          </m:sSubPr>
          <m:e>
            <m:r>
              <w:rPr>
                <w:rFonts w:ascii="Cambria Math" w:hAnsi="Cambria Math"/>
                <w:sz w:val="28"/>
                <w:szCs w:val="28"/>
                <w:lang w:val="kk-KZ"/>
              </w:rPr>
              <m:t>κ</m:t>
            </m:r>
          </m:e>
          <m:sub>
            <m:r>
              <w:rPr>
                <w:rFonts w:ascii="Cambria Math" w:hAnsi="Cambria Math"/>
                <w:sz w:val="28"/>
                <w:szCs w:val="28"/>
                <w:lang w:val="kk-KZ"/>
              </w:rPr>
              <m:t>исп</m:t>
            </m:r>
          </m:sub>
        </m:sSub>
      </m:oMath>
      <w:r w:rsidR="00163678" w:rsidRPr="009A034A">
        <w:rPr>
          <w:iCs/>
          <w:sz w:val="28"/>
          <w:szCs w:val="28"/>
        </w:rPr>
        <w:t>–</w:t>
      </w:r>
      <w:r w:rsidR="002B082B" w:rsidRPr="009A034A">
        <w:rPr>
          <w:sz w:val="28"/>
          <w:szCs w:val="28"/>
        </w:rPr>
        <w:t xml:space="preserve"> коэффициент использования тепла.</w:t>
      </w:r>
    </w:p>
    <w:p w14:paraId="5181DEF9" w14:textId="77777777" w:rsidR="005C27B5" w:rsidRPr="009A034A" w:rsidRDefault="005C27B5" w:rsidP="005C27B5">
      <w:pPr>
        <w:jc w:val="both"/>
        <w:rPr>
          <w:sz w:val="28"/>
          <w:szCs w:val="28"/>
          <w:lang w:val="kk-KZ"/>
        </w:rPr>
      </w:pPr>
    </w:p>
    <w:p w14:paraId="7E53CBDF" w14:textId="77777777" w:rsidR="005C27B5" w:rsidRPr="009A034A" w:rsidRDefault="005C27B5" w:rsidP="00545F5D">
      <w:pPr>
        <w:ind w:firstLine="708"/>
        <w:jc w:val="both"/>
        <w:rPr>
          <w:sz w:val="28"/>
          <w:szCs w:val="28"/>
        </w:rPr>
      </w:pPr>
      <w:r w:rsidRPr="009A034A">
        <w:rPr>
          <w:sz w:val="28"/>
          <w:szCs w:val="28"/>
        </w:rPr>
        <w:t>Перевод тепловой энергии:</w:t>
      </w:r>
    </w:p>
    <w:p w14:paraId="6FC12CE9" w14:textId="77777777" w:rsidR="005C27B5" w:rsidRPr="009A034A" w:rsidRDefault="005C27B5" w:rsidP="00545F5D">
      <w:pPr>
        <w:ind w:firstLine="708"/>
        <w:jc w:val="both"/>
        <w:rPr>
          <w:sz w:val="28"/>
          <w:szCs w:val="28"/>
        </w:rPr>
      </w:pPr>
    </w:p>
    <w:p w14:paraId="60E4CD12" w14:textId="438C37E5" w:rsidR="005C27B5" w:rsidRPr="009A034A" w:rsidRDefault="005C27B5" w:rsidP="005C27B5">
      <w:pPr>
        <w:jc w:val="both"/>
        <w:rPr>
          <w:sz w:val="28"/>
          <w:szCs w:val="28"/>
        </w:rPr>
      </w:pPr>
      <m:oMathPara>
        <m:oMath>
          <m:r>
            <m:rPr>
              <m:sty m:val="p"/>
            </m:rPr>
            <w:rPr>
              <w:rFonts w:ascii="Cambria Math" w:hAnsi="Cambria Math"/>
              <w:sz w:val="28"/>
              <w:szCs w:val="28"/>
            </w:rPr>
            <m:t>92,4</m:t>
          </m:r>
          <m:r>
            <m:rPr>
              <m:nor/>
            </m:rPr>
            <w:rPr>
              <w:sz w:val="28"/>
              <w:szCs w:val="28"/>
            </w:rPr>
            <m:t xml:space="preserve"> ГВт</m:t>
          </m:r>
          <m:r>
            <m:rPr>
              <m:nor/>
            </m:rPr>
            <w:rPr>
              <w:sz w:val="28"/>
              <w:szCs w:val="28"/>
              <w:lang w:val="kk-KZ"/>
            </w:rPr>
            <m:t>ч</m:t>
          </m:r>
          <m:r>
            <w:rPr>
              <w:rFonts w:ascii="Cambria Math" w:hAnsi="Cambria Math"/>
              <w:sz w:val="28"/>
              <w:szCs w:val="28"/>
            </w:rPr>
            <m:t>=</m:t>
          </m:r>
          <m:r>
            <m:rPr>
              <m:sty m:val="p"/>
            </m:rPr>
            <w:rPr>
              <w:rFonts w:ascii="Cambria Math" w:hAnsi="Cambria Math"/>
              <w:sz w:val="28"/>
              <w:szCs w:val="28"/>
            </w:rPr>
            <m:t>79,5</m:t>
          </m:r>
          <m:r>
            <m:rPr>
              <m:nor/>
            </m:rPr>
            <w:rPr>
              <w:sz w:val="28"/>
              <w:szCs w:val="28"/>
            </w:rPr>
            <m:t xml:space="preserve"> тыс. Гкал</m:t>
          </m:r>
          <m:r>
            <m:rPr>
              <m:sty m:val="p"/>
            </m:rPr>
            <w:rPr>
              <w:rFonts w:ascii="Cambria Math" w:hAnsi="Cambria Math"/>
              <w:sz w:val="28"/>
              <w:szCs w:val="28"/>
            </w:rPr>
            <w:br/>
          </m:r>
        </m:oMath>
        <m:oMath>
          <m:sSub>
            <m:sSubPr>
              <m:ctrlPr>
                <w:rPr>
                  <w:rFonts w:ascii="Cambria Math" w:hAnsi="Cambria Math"/>
                  <w:sz w:val="28"/>
                  <w:szCs w:val="28"/>
                </w:rPr>
              </m:ctrlPr>
            </m:sSubPr>
            <m:e>
              <m:r>
                <m:rPr>
                  <m:sty m:val="p"/>
                </m:rPr>
                <w:rPr>
                  <w:rFonts w:ascii="Cambria Math" w:hAnsi="Cambria Math"/>
                  <w:sz w:val="28"/>
                  <w:szCs w:val="28"/>
                </w:rPr>
                <m:t>R</m:t>
              </m:r>
            </m:e>
            <m:sub>
              <m:r>
                <w:rPr>
                  <w:rFonts w:ascii="Cambria Math" w:hAnsi="Cambria Math"/>
                  <w:sz w:val="28"/>
                  <w:szCs w:val="28"/>
                </w:rPr>
                <m:t>тепло</m:t>
              </m:r>
            </m:sub>
          </m:sSub>
          <m:r>
            <w:rPr>
              <w:rFonts w:ascii="Cambria Math" w:hAnsi="Cambria Math"/>
              <w:sz w:val="28"/>
              <w:szCs w:val="28"/>
            </w:rPr>
            <m:t>=</m:t>
          </m:r>
          <m:r>
            <m:rPr>
              <m:sty m:val="p"/>
            </m:rPr>
            <w:rPr>
              <w:rFonts w:ascii="Cambria Math" w:hAnsi="Cambria Math"/>
              <w:sz w:val="28"/>
              <w:szCs w:val="28"/>
            </w:rPr>
            <m:t>79,50</m:t>
          </m:r>
          <m:r>
            <w:rPr>
              <w:rFonts w:ascii="Cambria Math" w:hAnsi="Cambria Math"/>
              <w:sz w:val="28"/>
              <w:szCs w:val="28"/>
              <w:lang w:val="kk-KZ"/>
            </w:rPr>
            <m:t>0</m:t>
          </m:r>
          <m:r>
            <w:rPr>
              <w:rFonts w:ascii="Cambria Math" w:hAnsi="Cambria Math"/>
              <w:sz w:val="28"/>
              <w:szCs w:val="28"/>
            </w:rPr>
            <m:t>⋅9500⋅</m:t>
          </m:r>
          <m:r>
            <m:rPr>
              <m:sty m:val="p"/>
            </m:rPr>
            <w:rPr>
              <w:rFonts w:ascii="Cambria Math" w:hAnsi="Cambria Math"/>
              <w:sz w:val="28"/>
              <w:szCs w:val="28"/>
            </w:rPr>
            <m:t>0,8</m:t>
          </m:r>
          <m:r>
            <w:rPr>
              <w:rFonts w:ascii="Cambria Math" w:hAnsi="Cambria Math"/>
              <w:sz w:val="28"/>
              <w:szCs w:val="28"/>
            </w:rPr>
            <m:t>=60</m:t>
          </m:r>
          <m:r>
            <w:rPr>
              <w:rFonts w:ascii="Cambria Math" w:hAnsi="Cambria Math"/>
              <w:sz w:val="28"/>
              <w:szCs w:val="28"/>
              <w:lang w:val="kk-KZ"/>
            </w:rPr>
            <m:t>4</m:t>
          </m:r>
          <m:r>
            <m:rPr>
              <m:nor/>
            </m:rPr>
            <w:rPr>
              <w:sz w:val="28"/>
              <w:szCs w:val="28"/>
            </w:rPr>
            <m:t xml:space="preserve"> млн тг/год</m:t>
          </m:r>
          <m:r>
            <m:rPr>
              <m:sty m:val="p"/>
            </m:rPr>
            <w:rPr>
              <w:rFonts w:ascii="Cambria Math" w:hAnsi="Cambria Math"/>
              <w:sz w:val="28"/>
              <w:szCs w:val="28"/>
            </w:rPr>
            <w:br/>
          </m:r>
        </m:oMath>
      </m:oMathPara>
    </w:p>
    <w:p w14:paraId="548F733B" w14:textId="1E2BC02B" w:rsidR="00E61F39" w:rsidRPr="009A034A" w:rsidRDefault="00E61F39" w:rsidP="005F0DA4">
      <w:pPr>
        <w:ind w:firstLine="708"/>
        <w:jc w:val="both"/>
        <w:rPr>
          <w:sz w:val="28"/>
          <w:szCs w:val="28"/>
        </w:rPr>
      </w:pPr>
      <w:r w:rsidRPr="009A034A">
        <w:rPr>
          <w:sz w:val="28"/>
          <w:szCs w:val="28"/>
        </w:rPr>
        <w:t xml:space="preserve">В расчетах принят тариф на тепловую энергию </w:t>
      </w:r>
      <w:r w:rsidRPr="009A034A">
        <w:rPr>
          <w:sz w:val="28"/>
          <w:szCs w:val="28"/>
        </w:rPr>
        <w:br/>
      </w: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тепло</m:t>
            </m:r>
          </m:sub>
        </m:sSub>
        <m:r>
          <m:rPr>
            <m:sty m:val="p"/>
          </m:rPr>
          <w:rPr>
            <w:rFonts w:ascii="Cambria Math" w:hAnsi="Cambria Math"/>
            <w:sz w:val="28"/>
            <w:szCs w:val="28"/>
          </w:rPr>
          <m:t>=9500</m:t>
        </m:r>
        <m:r>
          <m:rPr>
            <m:nor/>
          </m:rPr>
          <w:rPr>
            <w:sz w:val="28"/>
            <w:szCs w:val="28"/>
          </w:rPr>
          <m:t xml:space="preserve"> тг/Гкал</m:t>
        </m:r>
      </m:oMath>
      <w:r w:rsidRPr="009A034A">
        <w:rPr>
          <w:sz w:val="28"/>
          <w:szCs w:val="28"/>
        </w:rPr>
        <w:t>,</w:t>
      </w:r>
      <w:r w:rsidR="005A0562" w:rsidRPr="009A034A">
        <w:rPr>
          <w:sz w:val="28"/>
          <w:szCs w:val="28"/>
        </w:rPr>
        <w:t xml:space="preserve"> </w:t>
      </w:r>
      <w:r w:rsidRPr="009A034A">
        <w:rPr>
          <w:sz w:val="28"/>
          <w:szCs w:val="28"/>
        </w:rPr>
        <w:t xml:space="preserve">что соответствует средним значениям действующих тарифов для систем централизированного </w:t>
      </w:r>
      <w:r w:rsidR="00E82098" w:rsidRPr="009A034A">
        <w:rPr>
          <w:sz w:val="28"/>
          <w:szCs w:val="28"/>
        </w:rPr>
        <w:t>теплоснабжения в Республике Казахстан.</w:t>
      </w:r>
    </w:p>
    <w:p w14:paraId="7F94E9F9" w14:textId="77777777" w:rsidR="005C27B5" w:rsidRPr="009A034A" w:rsidRDefault="005C27B5" w:rsidP="005F0DA4">
      <w:pPr>
        <w:ind w:firstLine="708"/>
        <w:jc w:val="both"/>
        <w:rPr>
          <w:i/>
          <w:iCs/>
          <w:sz w:val="28"/>
          <w:szCs w:val="28"/>
        </w:rPr>
      </w:pPr>
      <w:r w:rsidRPr="009A034A">
        <w:rPr>
          <w:i/>
          <w:iCs/>
          <w:sz w:val="28"/>
          <w:szCs w:val="28"/>
        </w:rPr>
        <w:t>Капитальные затраты и срок окупаемости</w:t>
      </w:r>
    </w:p>
    <w:p w14:paraId="0EE0FE21" w14:textId="77777777" w:rsidR="005C27B5" w:rsidRPr="009A034A" w:rsidRDefault="005C27B5" w:rsidP="00545F5D">
      <w:pPr>
        <w:ind w:firstLine="708"/>
        <w:jc w:val="both"/>
        <w:rPr>
          <w:sz w:val="28"/>
          <w:szCs w:val="28"/>
          <w:lang w:val="kk-KZ"/>
        </w:rPr>
      </w:pPr>
      <w:r w:rsidRPr="009A034A">
        <w:rPr>
          <w:sz w:val="28"/>
          <w:szCs w:val="28"/>
        </w:rPr>
        <w:t>Дополнительные капитальные вложения:</w:t>
      </w:r>
    </w:p>
    <w:p w14:paraId="6881F773" w14:textId="77777777" w:rsidR="004A2FCA" w:rsidRPr="009A034A" w:rsidRDefault="004A2FCA" w:rsidP="00545F5D">
      <w:pPr>
        <w:ind w:firstLine="708"/>
        <w:jc w:val="both"/>
        <w:rPr>
          <w:sz w:val="28"/>
          <w:szCs w:val="28"/>
          <w:lang w:val="kk-KZ"/>
        </w:rPr>
      </w:pPr>
    </w:p>
    <w:p w14:paraId="5CFEF135" w14:textId="77777777" w:rsidR="005C27B5" w:rsidRPr="009A034A" w:rsidRDefault="00000000" w:rsidP="00545F5D">
      <w:pPr>
        <w:ind w:firstLine="708"/>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CAPEX</m:t>
              </m:r>
            </m:e>
            <m:sub>
              <m:r>
                <w:rPr>
                  <w:rFonts w:ascii="Cambria Math" w:hAnsi="Cambria Math"/>
                  <w:sz w:val="28"/>
                  <w:szCs w:val="28"/>
                </w:rPr>
                <m:t>доп,тепл</m:t>
              </m:r>
            </m:sub>
          </m:sSub>
          <m:r>
            <m:rPr>
              <m:sty m:val="p"/>
            </m:rPr>
            <w:rPr>
              <w:rFonts w:ascii="Cambria Math" w:hAnsi="Cambria Math"/>
              <w:sz w:val="28"/>
              <w:szCs w:val="28"/>
            </w:rPr>
            <m:t>=300</m:t>
          </m:r>
          <m:r>
            <m:rPr>
              <m:nor/>
            </m:rPr>
            <w:rPr>
              <w:sz w:val="28"/>
              <w:szCs w:val="28"/>
            </w:rPr>
            <m:t xml:space="preserve"> млн тг</m:t>
          </m:r>
          <m:r>
            <m:rPr>
              <m:sty m:val="p"/>
            </m:rPr>
            <w:rPr>
              <w:rFonts w:ascii="Cambria Math" w:hAnsi="Cambria Math"/>
              <w:sz w:val="28"/>
              <w:szCs w:val="28"/>
            </w:rPr>
            <w:br/>
          </m:r>
        </m:oMath>
      </m:oMathPara>
    </w:p>
    <w:p w14:paraId="3B7876D0" w14:textId="77777777" w:rsidR="005C27B5" w:rsidRPr="009A034A" w:rsidRDefault="005C27B5" w:rsidP="00545F5D">
      <w:pPr>
        <w:ind w:firstLine="708"/>
        <w:jc w:val="both"/>
        <w:rPr>
          <w:sz w:val="28"/>
          <w:szCs w:val="28"/>
          <w:lang w:val="kk-KZ"/>
        </w:rPr>
      </w:pPr>
      <w:r w:rsidRPr="009A034A">
        <w:rPr>
          <w:sz w:val="28"/>
          <w:szCs w:val="28"/>
        </w:rPr>
        <w:t>Суммарные капитальные затраты:</w:t>
      </w:r>
    </w:p>
    <w:p w14:paraId="1772ED5F" w14:textId="77777777" w:rsidR="004A2FCA" w:rsidRPr="009A034A" w:rsidRDefault="004A2FCA" w:rsidP="00545F5D">
      <w:pPr>
        <w:ind w:firstLine="708"/>
        <w:jc w:val="both"/>
        <w:rPr>
          <w:sz w:val="28"/>
          <w:szCs w:val="28"/>
          <w:lang w:val="kk-KZ"/>
        </w:rPr>
      </w:pPr>
    </w:p>
    <w:p w14:paraId="2F0906E4" w14:textId="77777777" w:rsidR="005C27B5" w:rsidRPr="009A034A" w:rsidRDefault="00000000" w:rsidP="00545F5D">
      <w:pPr>
        <w:ind w:firstLine="708"/>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CAPEX</m:t>
              </m:r>
            </m:e>
            <m:sub>
              <m:r>
                <w:rPr>
                  <w:rFonts w:ascii="Cambria Math" w:hAnsi="Cambria Math"/>
                  <w:sz w:val="28"/>
                  <w:szCs w:val="28"/>
                </w:rPr>
                <m:t>общ,тепл</m:t>
              </m:r>
            </m:sub>
          </m:sSub>
          <m:r>
            <m:rPr>
              <m:sty m:val="p"/>
            </m:rPr>
            <w:rPr>
              <w:rFonts w:ascii="Cambria Math" w:hAnsi="Cambria Math"/>
              <w:sz w:val="28"/>
              <w:szCs w:val="28"/>
            </w:rPr>
            <m:t>=2600</m:t>
          </m:r>
          <m:r>
            <m:rPr>
              <m:nor/>
            </m:rPr>
            <w:rPr>
              <w:sz w:val="28"/>
              <w:szCs w:val="28"/>
            </w:rPr>
            <m:t xml:space="preserve"> млн тг</m:t>
          </m:r>
          <m:r>
            <m:rPr>
              <m:sty m:val="p"/>
            </m:rPr>
            <w:rPr>
              <w:rFonts w:ascii="Cambria Math" w:hAnsi="Cambria Math"/>
              <w:sz w:val="28"/>
              <w:szCs w:val="28"/>
            </w:rPr>
            <w:br/>
          </m:r>
        </m:oMath>
      </m:oMathPara>
    </w:p>
    <w:p w14:paraId="085A2735" w14:textId="77777777" w:rsidR="005C27B5" w:rsidRPr="009A034A" w:rsidRDefault="005C27B5" w:rsidP="00545F5D">
      <w:pPr>
        <w:ind w:firstLine="708"/>
        <w:jc w:val="both"/>
        <w:rPr>
          <w:sz w:val="28"/>
          <w:szCs w:val="28"/>
        </w:rPr>
      </w:pPr>
      <w:r w:rsidRPr="009A034A">
        <w:rPr>
          <w:sz w:val="28"/>
          <w:szCs w:val="28"/>
        </w:rPr>
        <w:t xml:space="preserve">Эксплуатационные затраты составляют 95 млн </w:t>
      </w:r>
      <w:proofErr w:type="spellStart"/>
      <w:r w:rsidRPr="009A034A">
        <w:rPr>
          <w:sz w:val="28"/>
          <w:szCs w:val="28"/>
        </w:rPr>
        <w:t>тг</w:t>
      </w:r>
      <w:proofErr w:type="spellEnd"/>
      <w:r w:rsidRPr="009A034A">
        <w:rPr>
          <w:sz w:val="28"/>
          <w:szCs w:val="28"/>
        </w:rPr>
        <w:t>/год.</w:t>
      </w:r>
    </w:p>
    <w:p w14:paraId="059ECF95" w14:textId="77777777" w:rsidR="005C27B5" w:rsidRPr="009A034A" w:rsidRDefault="005C27B5" w:rsidP="005C27B5">
      <w:pPr>
        <w:jc w:val="both"/>
        <w:rPr>
          <w:sz w:val="28"/>
          <w:szCs w:val="28"/>
          <w:lang w:val="kk-KZ"/>
        </w:rPr>
      </w:pPr>
    </w:p>
    <w:p w14:paraId="388E4ADD" w14:textId="203A78F2" w:rsidR="005C27B5" w:rsidRPr="009A034A" w:rsidRDefault="00000000" w:rsidP="005C27B5">
      <w:pPr>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CF</m:t>
              </m:r>
            </m:e>
            <m:sub>
              <m:r>
                <w:rPr>
                  <w:rFonts w:ascii="Cambria Math" w:hAnsi="Cambria Math"/>
                  <w:sz w:val="28"/>
                  <w:szCs w:val="28"/>
                </w:rPr>
                <m:t>тепл</m:t>
              </m:r>
            </m:sub>
          </m:sSub>
          <m:r>
            <w:rPr>
              <w:rFonts w:ascii="Cambria Math" w:hAnsi="Cambria Math"/>
              <w:sz w:val="28"/>
              <w:szCs w:val="28"/>
            </w:rPr>
            <m:t>=60</m:t>
          </m:r>
          <m:r>
            <w:rPr>
              <w:rFonts w:ascii="Cambria Math" w:hAnsi="Cambria Math"/>
              <w:sz w:val="28"/>
              <w:szCs w:val="28"/>
              <w:lang w:val="kk-KZ"/>
            </w:rPr>
            <m:t>4</m:t>
          </m:r>
          <m:r>
            <w:rPr>
              <w:rFonts w:ascii="Cambria Math" w:hAnsi="Cambria Math"/>
              <w:sz w:val="28"/>
              <w:szCs w:val="28"/>
            </w:rPr>
            <m:t>-95=50</m:t>
          </m:r>
          <m:r>
            <w:rPr>
              <w:rFonts w:ascii="Cambria Math" w:hAnsi="Cambria Math"/>
              <w:sz w:val="28"/>
              <w:szCs w:val="28"/>
              <w:lang w:val="kk-KZ"/>
            </w:rPr>
            <m:t>9</m:t>
          </m:r>
          <m:r>
            <m:rPr>
              <m:nor/>
            </m:rPr>
            <w:rPr>
              <w:sz w:val="28"/>
              <w:szCs w:val="28"/>
            </w:rPr>
            <m:t xml:space="preserve"> млн тг/год</m:t>
          </m:r>
          <m:r>
            <m:rPr>
              <m:sty m:val="p"/>
            </m:rPr>
            <w:rPr>
              <w:rFonts w:ascii="Cambria Math" w:hAnsi="Cambria Math"/>
              <w:sz w:val="28"/>
              <w:szCs w:val="28"/>
            </w:rPr>
            <w:br/>
          </m:r>
        </m:oMath>
        <m:oMath>
          <m:sSub>
            <m:sSubPr>
              <m:ctrlPr>
                <w:rPr>
                  <w:rFonts w:ascii="Cambria Math" w:hAnsi="Cambria Math"/>
                  <w:i/>
                  <w:sz w:val="28"/>
                  <w:szCs w:val="28"/>
                </w:rPr>
              </m:ctrlPr>
            </m:sSubPr>
            <m:e>
              <m:r>
                <w:rPr>
                  <w:rFonts w:ascii="Cambria Math" w:hAnsi="Cambria Math"/>
                  <w:sz w:val="28"/>
                  <w:szCs w:val="28"/>
                  <w:lang w:val="en-US"/>
                </w:rPr>
                <m:t>PB</m:t>
              </m:r>
            </m:e>
            <m:sub>
              <m:r>
                <w:rPr>
                  <w:rFonts w:ascii="Cambria Math" w:hAnsi="Cambria Math"/>
                  <w:sz w:val="28"/>
                  <w:szCs w:val="28"/>
                </w:rPr>
                <m:t>тепл</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2600</m:t>
              </m:r>
            </m:num>
            <m:den>
              <m:r>
                <w:rPr>
                  <w:rFonts w:ascii="Cambria Math" w:hAnsi="Cambria Math"/>
                  <w:sz w:val="28"/>
                  <w:szCs w:val="28"/>
                </w:rPr>
                <m:t>50</m:t>
              </m:r>
              <m:r>
                <w:rPr>
                  <w:rFonts w:ascii="Cambria Math" w:hAnsi="Cambria Math"/>
                  <w:sz w:val="28"/>
                  <w:szCs w:val="28"/>
                  <w:lang w:val="kk-KZ"/>
                </w:rPr>
                <m:t>9</m:t>
              </m:r>
            </m:den>
          </m:f>
          <m:r>
            <w:rPr>
              <w:rFonts w:ascii="Cambria Math" w:hAnsi="Cambria Math"/>
              <w:sz w:val="28"/>
              <w:szCs w:val="28"/>
            </w:rPr>
            <m:t>=</m:t>
          </m:r>
          <m:r>
            <m:rPr>
              <m:sty m:val="p"/>
            </m:rPr>
            <w:rPr>
              <w:rFonts w:ascii="Cambria Math" w:hAnsi="Cambria Math"/>
              <w:sz w:val="28"/>
              <w:szCs w:val="28"/>
            </w:rPr>
            <m:t>5,1</m:t>
          </m:r>
          <m:r>
            <m:rPr>
              <m:nor/>
            </m:rPr>
            <w:rPr>
              <w:sz w:val="28"/>
              <w:szCs w:val="28"/>
            </w:rPr>
            <m:t xml:space="preserve"> лет</m:t>
          </m:r>
          <m:r>
            <m:rPr>
              <m:sty m:val="p"/>
            </m:rPr>
            <w:rPr>
              <w:rFonts w:ascii="Cambria Math" w:hAnsi="Cambria Math"/>
              <w:sz w:val="28"/>
              <w:szCs w:val="28"/>
            </w:rPr>
            <w:br/>
          </m:r>
        </m:oMath>
      </m:oMathPara>
    </w:p>
    <w:p w14:paraId="2BA3479E" w14:textId="77777777" w:rsidR="00145C54" w:rsidRPr="009A034A" w:rsidRDefault="00145C54" w:rsidP="005C27B5">
      <w:pPr>
        <w:jc w:val="both"/>
        <w:rPr>
          <w:sz w:val="28"/>
          <w:szCs w:val="28"/>
        </w:rPr>
      </w:pPr>
    </w:p>
    <w:p w14:paraId="2645B669" w14:textId="77777777" w:rsidR="00145C54" w:rsidRPr="009A034A" w:rsidRDefault="00145C54" w:rsidP="005C27B5">
      <w:pPr>
        <w:jc w:val="both"/>
        <w:rPr>
          <w:sz w:val="28"/>
          <w:szCs w:val="28"/>
        </w:rPr>
      </w:pPr>
    </w:p>
    <w:p w14:paraId="2BDB4339" w14:textId="77777777" w:rsidR="001E7312" w:rsidRPr="009A034A" w:rsidRDefault="001E7312" w:rsidP="005C27B5">
      <w:pPr>
        <w:jc w:val="both"/>
        <w:rPr>
          <w:sz w:val="28"/>
          <w:szCs w:val="28"/>
        </w:rPr>
      </w:pPr>
    </w:p>
    <w:p w14:paraId="697DB120" w14:textId="77777777" w:rsidR="001E7312" w:rsidRPr="009A034A" w:rsidRDefault="001E7312" w:rsidP="005C27B5">
      <w:pPr>
        <w:jc w:val="both"/>
        <w:rPr>
          <w:sz w:val="28"/>
          <w:szCs w:val="28"/>
        </w:rPr>
      </w:pPr>
    </w:p>
    <w:p w14:paraId="45DAE1EB" w14:textId="57658D04" w:rsidR="00B70550" w:rsidRPr="009A034A" w:rsidRDefault="005C27B5" w:rsidP="005C27B5">
      <w:pPr>
        <w:jc w:val="both"/>
        <w:rPr>
          <w:sz w:val="28"/>
          <w:szCs w:val="28"/>
          <w:lang w:val="kk-KZ"/>
        </w:rPr>
      </w:pPr>
      <w:r w:rsidRPr="009A034A">
        <w:rPr>
          <w:sz w:val="28"/>
          <w:szCs w:val="28"/>
        </w:rPr>
        <w:lastRenderedPageBreak/>
        <w:t xml:space="preserve">Таблица </w:t>
      </w:r>
      <w:r w:rsidR="00101EEB" w:rsidRPr="009A034A">
        <w:rPr>
          <w:sz w:val="28"/>
          <w:szCs w:val="28"/>
          <w:lang w:val="kk-KZ"/>
        </w:rPr>
        <w:t>2</w:t>
      </w:r>
      <w:r w:rsidR="00B97998" w:rsidRPr="009A034A">
        <w:rPr>
          <w:sz w:val="28"/>
          <w:szCs w:val="28"/>
          <w:lang w:val="kk-KZ"/>
        </w:rPr>
        <w:t>8</w:t>
      </w:r>
      <w:r w:rsidRPr="009A034A">
        <w:rPr>
          <w:sz w:val="28"/>
          <w:szCs w:val="28"/>
        </w:rPr>
        <w:t xml:space="preserve"> </w:t>
      </w:r>
      <w:r w:rsidR="00163678" w:rsidRPr="009A034A">
        <w:rPr>
          <w:iCs/>
          <w:sz w:val="28"/>
          <w:szCs w:val="28"/>
        </w:rPr>
        <w:t>–</w:t>
      </w:r>
      <w:r w:rsidRPr="009A034A">
        <w:rPr>
          <w:sz w:val="28"/>
          <w:szCs w:val="28"/>
        </w:rPr>
        <w:t xml:space="preserve"> </w:t>
      </w:r>
      <w:r w:rsidR="00B70550" w:rsidRPr="009A034A">
        <w:rPr>
          <w:sz w:val="28"/>
          <w:szCs w:val="28"/>
        </w:rPr>
        <w:t xml:space="preserve">Экономические показатели сценария </w:t>
      </w:r>
      <w:r w:rsidR="00E21AAA" w:rsidRPr="009A034A">
        <w:rPr>
          <w:sz w:val="28"/>
          <w:szCs w:val="28"/>
        </w:rPr>
        <w:t>ОЦР</w:t>
      </w:r>
      <w:r w:rsidR="00B70550" w:rsidRPr="009A034A">
        <w:rPr>
          <w:sz w:val="28"/>
          <w:szCs w:val="28"/>
        </w:rPr>
        <w:t>-когенерации (теплицы)</w:t>
      </w:r>
    </w:p>
    <w:p w14:paraId="7919C1D8" w14:textId="77777777" w:rsidR="00B70550" w:rsidRPr="009A034A" w:rsidRDefault="00B70550" w:rsidP="005C27B5">
      <w:pPr>
        <w:jc w:val="both"/>
        <w:rPr>
          <w:sz w:val="28"/>
          <w:szCs w:val="28"/>
          <w:lang w:val="kk-KZ"/>
        </w:rPr>
      </w:pPr>
    </w:p>
    <w:tbl>
      <w:tblPr>
        <w:tblStyle w:val="aa"/>
        <w:tblW w:w="0" w:type="auto"/>
        <w:tblInd w:w="108" w:type="dxa"/>
        <w:tblLook w:val="04A0" w:firstRow="1" w:lastRow="0" w:firstColumn="1" w:lastColumn="0" w:noHBand="0" w:noVBand="1"/>
      </w:tblPr>
      <w:tblGrid>
        <w:gridCol w:w="5211"/>
        <w:gridCol w:w="4395"/>
      </w:tblGrid>
      <w:tr w:rsidR="00C84770" w:rsidRPr="009A034A" w14:paraId="3B1DA125" w14:textId="77777777" w:rsidTr="007A4FA5">
        <w:tc>
          <w:tcPr>
            <w:tcW w:w="5211" w:type="dxa"/>
          </w:tcPr>
          <w:p w14:paraId="6C2E74A0" w14:textId="77777777" w:rsidR="00CD6383" w:rsidRPr="009A034A" w:rsidRDefault="00CD6383" w:rsidP="00BF6F58">
            <w:pPr>
              <w:jc w:val="center"/>
              <w:rPr>
                <w:sz w:val="28"/>
                <w:szCs w:val="28"/>
                <w:lang w:val="kk-KZ"/>
              </w:rPr>
            </w:pPr>
            <w:r w:rsidRPr="009A034A">
              <w:rPr>
                <w:sz w:val="28"/>
                <w:szCs w:val="28"/>
              </w:rPr>
              <w:t>Показатель</w:t>
            </w:r>
          </w:p>
        </w:tc>
        <w:tc>
          <w:tcPr>
            <w:tcW w:w="4395" w:type="dxa"/>
            <w:vAlign w:val="center"/>
          </w:tcPr>
          <w:p w14:paraId="4D3D1363" w14:textId="77777777" w:rsidR="00CD6383" w:rsidRPr="009A034A" w:rsidRDefault="00CD6383" w:rsidP="00BF6F58">
            <w:pPr>
              <w:jc w:val="center"/>
              <w:rPr>
                <w:sz w:val="28"/>
                <w:szCs w:val="28"/>
                <w:lang w:val="kk-KZ"/>
              </w:rPr>
            </w:pPr>
            <w:r w:rsidRPr="009A034A">
              <w:rPr>
                <w:sz w:val="28"/>
                <w:szCs w:val="28"/>
              </w:rPr>
              <w:t>Значение</w:t>
            </w:r>
          </w:p>
        </w:tc>
      </w:tr>
      <w:tr w:rsidR="00C84770" w:rsidRPr="009A034A" w14:paraId="567F59AE" w14:textId="77777777" w:rsidTr="007A4FA5">
        <w:tc>
          <w:tcPr>
            <w:tcW w:w="5211" w:type="dxa"/>
            <w:vAlign w:val="center"/>
          </w:tcPr>
          <w:p w14:paraId="7ABBDCA8" w14:textId="77777777" w:rsidR="00CD6383" w:rsidRPr="009A034A" w:rsidRDefault="00CD6383" w:rsidP="009E22D9">
            <w:pPr>
              <w:rPr>
                <w:sz w:val="28"/>
                <w:szCs w:val="28"/>
                <w:lang w:val="kk-KZ"/>
              </w:rPr>
            </w:pPr>
            <w:r w:rsidRPr="009A034A">
              <w:rPr>
                <w:sz w:val="28"/>
                <w:szCs w:val="28"/>
              </w:rPr>
              <w:t>Годовой тепловой потенциал</w:t>
            </w:r>
          </w:p>
        </w:tc>
        <w:tc>
          <w:tcPr>
            <w:tcW w:w="4395" w:type="dxa"/>
            <w:vAlign w:val="center"/>
          </w:tcPr>
          <w:p w14:paraId="140D1F88" w14:textId="77777777" w:rsidR="00CD6383" w:rsidRPr="009A034A" w:rsidRDefault="00CD6383" w:rsidP="00BF6F58">
            <w:pPr>
              <w:jc w:val="center"/>
              <w:rPr>
                <w:sz w:val="28"/>
                <w:szCs w:val="28"/>
                <w:lang w:val="kk-KZ"/>
              </w:rPr>
            </w:pPr>
            <w:r w:rsidRPr="009A034A">
              <w:rPr>
                <w:sz w:val="28"/>
                <w:szCs w:val="28"/>
              </w:rPr>
              <w:t xml:space="preserve">92,4 </w:t>
            </w:r>
            <w:proofErr w:type="spellStart"/>
            <w:r w:rsidRPr="009A034A">
              <w:rPr>
                <w:sz w:val="28"/>
                <w:szCs w:val="28"/>
              </w:rPr>
              <w:t>ГВт·ч</w:t>
            </w:r>
            <w:proofErr w:type="spellEnd"/>
          </w:p>
        </w:tc>
      </w:tr>
      <w:tr w:rsidR="00C84770" w:rsidRPr="009A034A" w14:paraId="59C007F4" w14:textId="77777777" w:rsidTr="007A4FA5">
        <w:tc>
          <w:tcPr>
            <w:tcW w:w="5211" w:type="dxa"/>
            <w:vAlign w:val="center"/>
          </w:tcPr>
          <w:p w14:paraId="6EA047AB" w14:textId="77777777" w:rsidR="00CD6383" w:rsidRPr="009A034A" w:rsidRDefault="00CD6383" w:rsidP="009E22D9">
            <w:pPr>
              <w:rPr>
                <w:sz w:val="28"/>
                <w:szCs w:val="28"/>
                <w:lang w:val="kk-KZ"/>
              </w:rPr>
            </w:pPr>
            <w:r w:rsidRPr="009A034A">
              <w:rPr>
                <w:sz w:val="28"/>
                <w:szCs w:val="28"/>
              </w:rPr>
              <w:t>Экономический эффект</w:t>
            </w:r>
          </w:p>
        </w:tc>
        <w:tc>
          <w:tcPr>
            <w:tcW w:w="4395" w:type="dxa"/>
            <w:vAlign w:val="center"/>
          </w:tcPr>
          <w:p w14:paraId="15EA54B3" w14:textId="4868476E" w:rsidR="00CD6383" w:rsidRPr="009A034A" w:rsidRDefault="00CD6383" w:rsidP="00BF6F58">
            <w:pPr>
              <w:jc w:val="center"/>
              <w:rPr>
                <w:sz w:val="28"/>
                <w:szCs w:val="28"/>
                <w:lang w:val="kk-KZ"/>
              </w:rPr>
            </w:pPr>
            <w:r w:rsidRPr="009A034A">
              <w:rPr>
                <w:sz w:val="28"/>
                <w:szCs w:val="28"/>
              </w:rPr>
              <w:t>6</w:t>
            </w:r>
            <w:r w:rsidR="00C001A6" w:rsidRPr="009A034A">
              <w:rPr>
                <w:sz w:val="28"/>
                <w:szCs w:val="28"/>
                <w:lang w:val="en-US"/>
              </w:rPr>
              <w:t>04</w:t>
            </w:r>
            <w:r w:rsidRPr="009A034A">
              <w:rPr>
                <w:sz w:val="28"/>
                <w:szCs w:val="28"/>
              </w:rPr>
              <w:t xml:space="preserve"> млн </w:t>
            </w:r>
            <w:proofErr w:type="spellStart"/>
            <w:r w:rsidRPr="009A034A">
              <w:rPr>
                <w:sz w:val="28"/>
                <w:szCs w:val="28"/>
              </w:rPr>
              <w:t>тг</w:t>
            </w:r>
            <w:proofErr w:type="spellEnd"/>
            <w:r w:rsidRPr="009A034A">
              <w:rPr>
                <w:sz w:val="28"/>
                <w:szCs w:val="28"/>
              </w:rPr>
              <w:t>/год</w:t>
            </w:r>
          </w:p>
        </w:tc>
      </w:tr>
      <w:tr w:rsidR="00C84770" w:rsidRPr="009A034A" w14:paraId="63529139" w14:textId="77777777" w:rsidTr="007A4FA5">
        <w:tc>
          <w:tcPr>
            <w:tcW w:w="5211" w:type="dxa"/>
            <w:vAlign w:val="center"/>
          </w:tcPr>
          <w:p w14:paraId="36FE0CEF" w14:textId="77777777" w:rsidR="00CD6383" w:rsidRPr="009A034A" w:rsidRDefault="00CD6383" w:rsidP="009E22D9">
            <w:pPr>
              <w:rPr>
                <w:sz w:val="28"/>
                <w:szCs w:val="28"/>
                <w:lang w:val="kk-KZ"/>
              </w:rPr>
            </w:pPr>
            <w:r w:rsidRPr="009A034A">
              <w:rPr>
                <w:sz w:val="28"/>
                <w:szCs w:val="28"/>
              </w:rPr>
              <w:t>Дополнительный CAPEX</w:t>
            </w:r>
          </w:p>
        </w:tc>
        <w:tc>
          <w:tcPr>
            <w:tcW w:w="4395" w:type="dxa"/>
            <w:vAlign w:val="center"/>
          </w:tcPr>
          <w:p w14:paraId="4B42F8E0" w14:textId="77777777" w:rsidR="00CD6383" w:rsidRPr="009A034A" w:rsidRDefault="00CD6383" w:rsidP="00BF6F58">
            <w:pPr>
              <w:jc w:val="center"/>
              <w:rPr>
                <w:sz w:val="28"/>
                <w:szCs w:val="28"/>
                <w:lang w:val="kk-KZ"/>
              </w:rPr>
            </w:pPr>
            <w:r w:rsidRPr="009A034A">
              <w:rPr>
                <w:sz w:val="28"/>
                <w:szCs w:val="28"/>
              </w:rPr>
              <w:t xml:space="preserve">300 млн </w:t>
            </w:r>
            <w:proofErr w:type="spellStart"/>
            <w:r w:rsidRPr="009A034A">
              <w:rPr>
                <w:sz w:val="28"/>
                <w:szCs w:val="28"/>
              </w:rPr>
              <w:t>тг</w:t>
            </w:r>
            <w:proofErr w:type="spellEnd"/>
          </w:p>
        </w:tc>
      </w:tr>
      <w:tr w:rsidR="00C84770" w:rsidRPr="009A034A" w14:paraId="60605997" w14:textId="77777777" w:rsidTr="007A4FA5">
        <w:tc>
          <w:tcPr>
            <w:tcW w:w="5211" w:type="dxa"/>
            <w:vAlign w:val="center"/>
          </w:tcPr>
          <w:p w14:paraId="719A2E77" w14:textId="77777777" w:rsidR="00CD6383" w:rsidRPr="009A034A" w:rsidRDefault="00CD6383" w:rsidP="009E22D9">
            <w:pPr>
              <w:rPr>
                <w:sz w:val="28"/>
                <w:szCs w:val="28"/>
                <w:lang w:val="kk-KZ"/>
              </w:rPr>
            </w:pPr>
            <w:r w:rsidRPr="009A034A">
              <w:rPr>
                <w:sz w:val="28"/>
                <w:szCs w:val="28"/>
              </w:rPr>
              <w:t>Общий CAPEX</w:t>
            </w:r>
          </w:p>
        </w:tc>
        <w:tc>
          <w:tcPr>
            <w:tcW w:w="4395" w:type="dxa"/>
            <w:vAlign w:val="center"/>
          </w:tcPr>
          <w:p w14:paraId="42F5879D" w14:textId="77777777" w:rsidR="00CD6383" w:rsidRPr="009A034A" w:rsidRDefault="00CD6383" w:rsidP="00BF6F58">
            <w:pPr>
              <w:jc w:val="center"/>
              <w:rPr>
                <w:sz w:val="28"/>
                <w:szCs w:val="28"/>
                <w:lang w:val="kk-KZ"/>
              </w:rPr>
            </w:pPr>
            <w:r w:rsidRPr="009A034A">
              <w:rPr>
                <w:sz w:val="28"/>
                <w:szCs w:val="28"/>
              </w:rPr>
              <w:t xml:space="preserve">2,6 млрд </w:t>
            </w:r>
            <w:proofErr w:type="spellStart"/>
            <w:r w:rsidRPr="009A034A">
              <w:rPr>
                <w:sz w:val="28"/>
                <w:szCs w:val="28"/>
              </w:rPr>
              <w:t>тг</w:t>
            </w:r>
            <w:proofErr w:type="spellEnd"/>
          </w:p>
        </w:tc>
      </w:tr>
      <w:tr w:rsidR="00C84770" w:rsidRPr="009A034A" w14:paraId="5139E593" w14:textId="77777777" w:rsidTr="007A4FA5">
        <w:tc>
          <w:tcPr>
            <w:tcW w:w="5211" w:type="dxa"/>
            <w:vAlign w:val="center"/>
          </w:tcPr>
          <w:p w14:paraId="6B59E19A" w14:textId="77777777" w:rsidR="00CD6383" w:rsidRPr="009A034A" w:rsidRDefault="00CD6383" w:rsidP="009E22D9">
            <w:pPr>
              <w:rPr>
                <w:sz w:val="28"/>
                <w:szCs w:val="28"/>
                <w:lang w:val="kk-KZ"/>
              </w:rPr>
            </w:pPr>
            <w:r w:rsidRPr="009A034A">
              <w:rPr>
                <w:sz w:val="28"/>
                <w:szCs w:val="28"/>
              </w:rPr>
              <w:t>OPEX</w:t>
            </w:r>
          </w:p>
        </w:tc>
        <w:tc>
          <w:tcPr>
            <w:tcW w:w="4395" w:type="dxa"/>
            <w:vAlign w:val="center"/>
          </w:tcPr>
          <w:p w14:paraId="7230B26D" w14:textId="77777777" w:rsidR="00CD6383" w:rsidRPr="009A034A" w:rsidRDefault="00CD6383" w:rsidP="00BF6F58">
            <w:pPr>
              <w:jc w:val="center"/>
              <w:rPr>
                <w:sz w:val="28"/>
                <w:szCs w:val="28"/>
                <w:lang w:val="kk-KZ"/>
              </w:rPr>
            </w:pPr>
            <w:r w:rsidRPr="009A034A">
              <w:rPr>
                <w:sz w:val="28"/>
                <w:szCs w:val="28"/>
              </w:rPr>
              <w:t xml:space="preserve">95 млн </w:t>
            </w:r>
            <w:proofErr w:type="spellStart"/>
            <w:r w:rsidRPr="009A034A">
              <w:rPr>
                <w:sz w:val="28"/>
                <w:szCs w:val="28"/>
              </w:rPr>
              <w:t>тг</w:t>
            </w:r>
            <w:proofErr w:type="spellEnd"/>
            <w:r w:rsidRPr="009A034A">
              <w:rPr>
                <w:sz w:val="28"/>
                <w:szCs w:val="28"/>
              </w:rPr>
              <w:t>/год</w:t>
            </w:r>
          </w:p>
        </w:tc>
      </w:tr>
      <w:tr w:rsidR="00C84770" w:rsidRPr="009A034A" w14:paraId="1A0F2587" w14:textId="77777777" w:rsidTr="007A4FA5">
        <w:tc>
          <w:tcPr>
            <w:tcW w:w="5211" w:type="dxa"/>
            <w:vAlign w:val="center"/>
          </w:tcPr>
          <w:p w14:paraId="35291A7C" w14:textId="77777777" w:rsidR="00CD6383" w:rsidRPr="009A034A" w:rsidRDefault="00CD6383" w:rsidP="009E22D9">
            <w:pPr>
              <w:rPr>
                <w:sz w:val="28"/>
                <w:szCs w:val="28"/>
                <w:lang w:val="kk-KZ"/>
              </w:rPr>
            </w:pPr>
            <w:r w:rsidRPr="009A034A">
              <w:rPr>
                <w:sz w:val="28"/>
                <w:szCs w:val="28"/>
              </w:rPr>
              <w:t>Срок окупаемости</w:t>
            </w:r>
          </w:p>
        </w:tc>
        <w:tc>
          <w:tcPr>
            <w:tcW w:w="4395" w:type="dxa"/>
            <w:vAlign w:val="center"/>
          </w:tcPr>
          <w:p w14:paraId="04E9D7F9" w14:textId="44B38EE9" w:rsidR="00CD6383" w:rsidRPr="009A034A" w:rsidRDefault="00CD6383" w:rsidP="00BF6F58">
            <w:pPr>
              <w:jc w:val="center"/>
              <w:rPr>
                <w:sz w:val="28"/>
                <w:szCs w:val="28"/>
                <w:lang w:val="kk-KZ"/>
              </w:rPr>
            </w:pPr>
            <w:r w:rsidRPr="009A034A">
              <w:rPr>
                <w:sz w:val="28"/>
                <w:szCs w:val="28"/>
              </w:rPr>
              <w:t>5,</w:t>
            </w:r>
            <w:r w:rsidR="00C001A6" w:rsidRPr="009A034A">
              <w:rPr>
                <w:sz w:val="28"/>
                <w:szCs w:val="28"/>
                <w:lang w:val="en-US"/>
              </w:rPr>
              <w:t>1</w:t>
            </w:r>
            <w:r w:rsidRPr="009A034A">
              <w:rPr>
                <w:sz w:val="28"/>
                <w:szCs w:val="28"/>
              </w:rPr>
              <w:t xml:space="preserve"> лет</w:t>
            </w:r>
          </w:p>
        </w:tc>
      </w:tr>
    </w:tbl>
    <w:p w14:paraId="521F7D1D" w14:textId="77777777" w:rsidR="00CD6383" w:rsidRPr="009A034A" w:rsidRDefault="00CD6383" w:rsidP="005C27B5">
      <w:pPr>
        <w:jc w:val="both"/>
        <w:rPr>
          <w:sz w:val="28"/>
          <w:szCs w:val="28"/>
          <w:lang w:val="kk-KZ"/>
        </w:rPr>
      </w:pPr>
    </w:p>
    <w:p w14:paraId="1D0FAFE8" w14:textId="13404833" w:rsidR="005C27B5" w:rsidRPr="009A034A" w:rsidRDefault="005C27B5" w:rsidP="005C27B5">
      <w:pPr>
        <w:ind w:firstLine="708"/>
        <w:jc w:val="both"/>
        <w:rPr>
          <w:sz w:val="28"/>
          <w:szCs w:val="28"/>
        </w:rPr>
      </w:pPr>
      <w:r w:rsidRPr="009A034A">
        <w:rPr>
          <w:sz w:val="28"/>
          <w:szCs w:val="28"/>
        </w:rPr>
        <w:t xml:space="preserve">Каскадное теплоснабжение теплиц существенно повышает экономическую эффективность проекта и снижает срок окупаемости примерно на </w:t>
      </w:r>
      <w:r w:rsidR="00C001A6" w:rsidRPr="009A034A">
        <w:rPr>
          <w:sz w:val="28"/>
          <w:szCs w:val="28"/>
        </w:rPr>
        <w:t>29</w:t>
      </w:r>
      <w:r w:rsidRPr="009A034A">
        <w:rPr>
          <w:sz w:val="28"/>
          <w:szCs w:val="28"/>
        </w:rPr>
        <w:t xml:space="preserve"> % по сравнению с базовой </w:t>
      </w:r>
      <w:r w:rsidR="00E21AAA" w:rsidRPr="009A034A">
        <w:rPr>
          <w:sz w:val="28"/>
          <w:szCs w:val="28"/>
          <w:lang w:val="kk-KZ"/>
        </w:rPr>
        <w:t>ОЦР</w:t>
      </w:r>
      <w:r w:rsidRPr="009A034A">
        <w:rPr>
          <w:sz w:val="28"/>
          <w:szCs w:val="28"/>
          <w:lang w:val="kk-KZ"/>
        </w:rPr>
        <w:t xml:space="preserve"> электроэнергия</w:t>
      </w:r>
      <w:r w:rsidRPr="009A034A">
        <w:rPr>
          <w:sz w:val="28"/>
          <w:szCs w:val="28"/>
        </w:rPr>
        <w:t>.</w:t>
      </w:r>
    </w:p>
    <w:p w14:paraId="7DDC201C" w14:textId="77777777" w:rsidR="005C27B5" w:rsidRPr="009A034A" w:rsidRDefault="005C27B5" w:rsidP="005C27B5">
      <w:pPr>
        <w:jc w:val="both"/>
        <w:rPr>
          <w:sz w:val="28"/>
          <w:szCs w:val="28"/>
        </w:rPr>
      </w:pPr>
    </w:p>
    <w:p w14:paraId="00C8C14B" w14:textId="77777777" w:rsidR="005C27B5" w:rsidRPr="009A034A" w:rsidRDefault="005C27B5" w:rsidP="007944E0">
      <w:pPr>
        <w:pStyle w:val="a5"/>
        <w:tabs>
          <w:tab w:val="left" w:pos="851"/>
          <w:tab w:val="left" w:pos="1134"/>
        </w:tabs>
        <w:spacing w:after="0" w:line="240" w:lineRule="auto"/>
        <w:ind w:left="0" w:firstLine="709"/>
        <w:jc w:val="both"/>
        <w:rPr>
          <w:rFonts w:ascii="Times New Roman" w:eastAsia="Times New Roman" w:hAnsi="Times New Roman" w:cs="Times New Roman"/>
          <w:b/>
          <w:sz w:val="28"/>
          <w:szCs w:val="28"/>
          <w:lang w:eastAsia="ru-RU"/>
        </w:rPr>
      </w:pPr>
      <w:r w:rsidRPr="009A034A">
        <w:rPr>
          <w:rFonts w:ascii="Times New Roman" w:eastAsia="Times New Roman" w:hAnsi="Times New Roman" w:cs="Times New Roman"/>
          <w:b/>
          <w:sz w:val="28"/>
          <w:szCs w:val="28"/>
          <w:lang w:eastAsia="ru-RU"/>
        </w:rPr>
        <w:t>5.3 Технико-экономическое обоснование каскадного использования тепла для сушки сельскохозяйственной продукции</w:t>
      </w:r>
    </w:p>
    <w:p w14:paraId="7680A9DA" w14:textId="77777777" w:rsidR="00B07DEA" w:rsidRPr="009A034A" w:rsidRDefault="00B07DEA" w:rsidP="00545F5D">
      <w:pPr>
        <w:ind w:firstLine="708"/>
        <w:jc w:val="both"/>
        <w:rPr>
          <w:sz w:val="28"/>
          <w:szCs w:val="28"/>
          <w:lang w:val="kk-KZ"/>
        </w:rPr>
      </w:pPr>
      <w:r w:rsidRPr="009A034A">
        <w:rPr>
          <w:sz w:val="28"/>
          <w:szCs w:val="28"/>
        </w:rPr>
        <w:t xml:space="preserve">В летний период остаточное тепло конденсатора установки органического цикла </w:t>
      </w:r>
      <w:proofErr w:type="spellStart"/>
      <w:r w:rsidRPr="009A034A">
        <w:rPr>
          <w:sz w:val="28"/>
          <w:szCs w:val="28"/>
        </w:rPr>
        <w:t>Ренкина</w:t>
      </w:r>
      <w:proofErr w:type="spellEnd"/>
      <w:r w:rsidRPr="009A034A">
        <w:rPr>
          <w:sz w:val="28"/>
          <w:szCs w:val="28"/>
        </w:rPr>
        <w:t xml:space="preserve"> (ОЦР) может использоваться для технологических процессов сушки сельскохозяйственной продукции. Использование низкопотенциального тепла позволяет обеспечить сезонную загрузку геотермальной энергоустановки и повысить степень использования геотермального ресурса без изменения базовой термодинамической схемы станции.</w:t>
      </w:r>
    </w:p>
    <w:p w14:paraId="55BF2B0C" w14:textId="4100F772" w:rsidR="002B082B" w:rsidRPr="009A034A" w:rsidRDefault="002B082B" w:rsidP="00545F5D">
      <w:pPr>
        <w:ind w:firstLine="708"/>
        <w:jc w:val="both"/>
        <w:rPr>
          <w:sz w:val="28"/>
          <w:szCs w:val="28"/>
          <w:lang w:val="kk-KZ"/>
        </w:rPr>
      </w:pPr>
      <w:r w:rsidRPr="009A034A">
        <w:rPr>
          <w:sz w:val="28"/>
          <w:szCs w:val="28"/>
        </w:rPr>
        <w:t>Годовой объём перерабатываемой сельскохозяйственной продукции определяется по формуле:</w:t>
      </w:r>
    </w:p>
    <w:p w14:paraId="21E35EA4" w14:textId="77777777" w:rsidR="002B082B" w:rsidRPr="009A034A" w:rsidRDefault="002B082B" w:rsidP="005C27B5">
      <w:pPr>
        <w:jc w:val="both"/>
        <w:rPr>
          <w:sz w:val="28"/>
          <w:szCs w:val="28"/>
          <w:lang w:val="kk-KZ"/>
        </w:rPr>
      </w:pPr>
    </w:p>
    <w:p w14:paraId="2AB26B55" w14:textId="0EEFFFED" w:rsidR="005C27B5" w:rsidRPr="009A034A" w:rsidRDefault="00000000" w:rsidP="005F6DEC">
      <w:pPr>
        <w:jc w:val="right"/>
        <w:rPr>
          <w:sz w:val="28"/>
          <w:szCs w:val="28"/>
          <w:lang w:val="kk-KZ"/>
        </w:rPr>
      </w:pPr>
      <m:oMath>
        <m:m>
          <m:mPr>
            <m:plcHide m:val="1"/>
            <m:mcs>
              <m:mc>
                <m:mcPr>
                  <m:count m:val="4"/>
                  <m:mcJc m:val="center"/>
                </m:mcPr>
              </m:mc>
            </m:mcs>
            <m:ctrlPr>
              <w:rPr>
                <w:rFonts w:ascii="Cambria Math" w:hAnsi="Cambria Math"/>
                <w:sz w:val="28"/>
                <w:szCs w:val="28"/>
              </w:rPr>
            </m:ctrlPr>
          </m:mPr>
          <m:mr>
            <m:e/>
            <m:e>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сушка,год</m:t>
                  </m:r>
                </m:sub>
              </m:sSub>
              <m: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i/>
                              <w:sz w:val="28"/>
                              <w:szCs w:val="28"/>
                            </w:rPr>
                          </m:ctrlPr>
                        </m:sSubPr>
                        <m:e>
                          <m:r>
                            <w:rPr>
                              <w:rFonts w:ascii="Cambria Math" w:hAnsi="Cambria Math"/>
                              <w:sz w:val="28"/>
                              <w:szCs w:val="28"/>
                              <w:lang w:val="kk-KZ"/>
                            </w:rPr>
                            <m:t>η</m:t>
                          </m:r>
                        </m:e>
                        <m:sub>
                          <m:r>
                            <w:rPr>
                              <w:rFonts w:ascii="Cambria Math" w:hAnsi="Cambria Math"/>
                              <w:sz w:val="28"/>
                              <w:szCs w:val="28"/>
                              <w:lang w:val="kk-KZ"/>
                            </w:rPr>
                            <m:t>исп ∙</m:t>
                          </m:r>
                        </m:sub>
                      </m:sSub>
                      <m:r>
                        <m:rPr>
                          <m:sty m:val="p"/>
                        </m:rPr>
                        <w:rPr>
                          <w:rFonts w:ascii="Cambria Math" w:hAnsi="Cambria Math"/>
                          <w:sz w:val="28"/>
                          <w:szCs w:val="28"/>
                          <w:lang w:val="kk-KZ"/>
                        </w:rPr>
                        <m:t>Q</m:t>
                      </m:r>
                    </m:e>
                    <m:sub>
                      <m:r>
                        <m:rPr>
                          <m:sty m:val="p"/>
                        </m:rPr>
                        <w:rPr>
                          <w:rFonts w:ascii="Cambria Math" w:hAnsi="Cambria Math"/>
                          <w:sz w:val="28"/>
                          <w:szCs w:val="28"/>
                          <w:lang w:val="kk-KZ"/>
                        </w:rPr>
                        <m:t>конд,лето</m:t>
                      </m:r>
                    </m:sub>
                  </m:sSub>
                </m:num>
                <m:den>
                  <m:sSub>
                    <m:sSubPr>
                      <m:ctrlPr>
                        <w:rPr>
                          <w:rFonts w:ascii="Cambria Math" w:hAnsi="Cambria Math"/>
                          <w:i/>
                          <w:sz w:val="28"/>
                          <w:szCs w:val="28"/>
                          <w:lang w:val="en-US"/>
                        </w:rPr>
                      </m:ctrlPr>
                    </m:sSubPr>
                    <m:e>
                      <m:r>
                        <w:rPr>
                          <w:rFonts w:ascii="Cambria Math" w:hAnsi="Cambria Math"/>
                          <w:sz w:val="28"/>
                          <w:szCs w:val="28"/>
                          <w:lang w:val="kk-KZ"/>
                        </w:rPr>
                        <m:t>e</m:t>
                      </m:r>
                    </m:e>
                    <m:sub>
                      <m:r>
                        <w:rPr>
                          <w:rFonts w:ascii="Cambria Math" w:hAnsi="Cambria Math"/>
                          <w:sz w:val="28"/>
                          <w:szCs w:val="28"/>
                          <w:lang w:val="kk-KZ"/>
                        </w:rPr>
                        <m:t>уд</m:t>
                      </m:r>
                    </m:sub>
                  </m:sSub>
                </m:den>
              </m:f>
            </m:e>
            <m:e/>
            <m:e/>
          </m:mr>
        </m:m>
      </m:oMath>
      <w:r w:rsidR="00BE616C" w:rsidRPr="009A034A">
        <w:rPr>
          <w:sz w:val="28"/>
          <w:szCs w:val="28"/>
          <w:lang w:val="kk-KZ"/>
        </w:rPr>
        <w:tab/>
      </w:r>
      <w:r w:rsidR="00BE616C" w:rsidRPr="009A034A">
        <w:rPr>
          <w:sz w:val="28"/>
          <w:szCs w:val="28"/>
          <w:lang w:val="kk-KZ"/>
        </w:rPr>
        <w:tab/>
      </w:r>
      <w:r w:rsidR="00BE616C" w:rsidRPr="009A034A">
        <w:rPr>
          <w:sz w:val="28"/>
          <w:szCs w:val="28"/>
          <w:lang w:val="kk-KZ"/>
        </w:rPr>
        <w:tab/>
      </w:r>
      <w:r w:rsidR="00BE616C" w:rsidRPr="009A034A">
        <w:rPr>
          <w:sz w:val="28"/>
          <w:szCs w:val="28"/>
          <w:lang w:val="kk-KZ"/>
        </w:rPr>
        <w:tab/>
        <w:t>(2</w:t>
      </w:r>
      <w:r w:rsidR="007A4FA5" w:rsidRPr="009A034A">
        <w:rPr>
          <w:sz w:val="28"/>
          <w:szCs w:val="28"/>
          <w:lang w:val="kk-KZ"/>
        </w:rPr>
        <w:t>5</w:t>
      </w:r>
      <w:r w:rsidR="00BE616C" w:rsidRPr="009A034A">
        <w:rPr>
          <w:sz w:val="28"/>
          <w:szCs w:val="28"/>
          <w:lang w:val="kk-KZ"/>
        </w:rPr>
        <w:t>)</w:t>
      </w:r>
      <w:r w:rsidR="003168D9" w:rsidRPr="009A034A">
        <w:rPr>
          <w:rFonts w:ascii="Cambria Math" w:hAnsi="Cambria Math"/>
          <w:sz w:val="28"/>
          <w:szCs w:val="28"/>
          <w:lang w:val="kk-KZ"/>
        </w:rPr>
        <w:br/>
      </w:r>
    </w:p>
    <w:p w14:paraId="19CC66BC" w14:textId="31DBAA7E" w:rsidR="004C2CB7" w:rsidRPr="009A034A" w:rsidRDefault="007A4FA5" w:rsidP="005C27B5">
      <w:pPr>
        <w:jc w:val="both"/>
        <w:rPr>
          <w:sz w:val="28"/>
          <w:szCs w:val="28"/>
          <w:lang w:val="kk-KZ"/>
        </w:rPr>
      </w:pPr>
      <w:r w:rsidRPr="009A034A">
        <w:rPr>
          <w:sz w:val="28"/>
          <w:szCs w:val="28"/>
          <w:lang w:val="kk-KZ"/>
        </w:rPr>
        <w:t>г</w:t>
      </w:r>
      <w:r w:rsidR="005C27B5" w:rsidRPr="009A034A">
        <w:rPr>
          <w:sz w:val="28"/>
          <w:szCs w:val="28"/>
        </w:rPr>
        <w:t>де</w:t>
      </w:r>
      <w:r w:rsidRPr="009A034A">
        <w:rPr>
          <w:sz w:val="28"/>
          <w:szCs w:val="28"/>
        </w:rPr>
        <w:t>,</w:t>
      </w:r>
      <w:r w:rsidR="005C27B5" w:rsidRPr="009A034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уд</m:t>
            </m:r>
          </m:sub>
        </m:sSub>
      </m:oMath>
      <w:r w:rsidR="00163678" w:rsidRPr="009A034A">
        <w:rPr>
          <w:iCs/>
          <w:sz w:val="28"/>
          <w:szCs w:val="28"/>
        </w:rPr>
        <w:t>–</w:t>
      </w:r>
      <w:r w:rsidR="004C2CB7" w:rsidRPr="009A034A">
        <w:rPr>
          <w:sz w:val="28"/>
          <w:szCs w:val="28"/>
        </w:rPr>
        <w:t xml:space="preserve"> </w:t>
      </w:r>
      <w:r w:rsidR="000A5673" w:rsidRPr="009A034A">
        <w:rPr>
          <w:sz w:val="28"/>
          <w:szCs w:val="28"/>
        </w:rPr>
        <w:t>удельное энергопотребление процесса сушки, принятое в расчётах равным</w:t>
      </w:r>
      <w:r w:rsidR="000A5673" w:rsidRPr="009A034A">
        <w:rPr>
          <w:sz w:val="28"/>
          <w:szCs w:val="28"/>
          <w:lang w:val="kk-KZ"/>
        </w:rPr>
        <w:t xml:space="preserve"> </w:t>
      </w:r>
      <w:r w:rsidR="00851659" w:rsidRPr="009A034A">
        <w:rPr>
          <w:sz w:val="28"/>
          <w:szCs w:val="28"/>
          <w:lang w:val="kk-KZ"/>
        </w:rPr>
        <w:t>1,0</w:t>
      </w:r>
      <w:r w:rsidR="004C2CB7" w:rsidRPr="009A034A">
        <w:rPr>
          <w:sz w:val="28"/>
          <w:szCs w:val="28"/>
        </w:rPr>
        <w:t xml:space="preserve"> </w:t>
      </w:r>
      <w:proofErr w:type="spellStart"/>
      <w:r w:rsidR="004C2CB7" w:rsidRPr="009A034A">
        <w:rPr>
          <w:sz w:val="28"/>
          <w:szCs w:val="28"/>
        </w:rPr>
        <w:t>кВт·ч</w:t>
      </w:r>
      <w:proofErr w:type="spellEnd"/>
      <w:r w:rsidR="004C2CB7" w:rsidRPr="009A034A">
        <w:rPr>
          <w:sz w:val="28"/>
          <w:szCs w:val="28"/>
        </w:rPr>
        <w:t>/кг</w:t>
      </w:r>
      <w:r w:rsidR="00535744" w:rsidRPr="009A034A">
        <w:rPr>
          <w:sz w:val="28"/>
          <w:szCs w:val="28"/>
          <w:lang w:val="kk-KZ"/>
        </w:rPr>
        <w:t>;</w:t>
      </w:r>
    </w:p>
    <w:p w14:paraId="518DFF61" w14:textId="5328693C" w:rsidR="002B082B" w:rsidRPr="009A034A" w:rsidRDefault="00000000" w:rsidP="002B082B">
      <w:pPr>
        <w:jc w:val="both"/>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m</m:t>
            </m:r>
          </m:e>
          <m:sub>
            <m:r>
              <w:rPr>
                <w:rFonts w:ascii="Cambria Math" w:hAnsi="Cambria Math"/>
                <w:sz w:val="28"/>
                <w:szCs w:val="28"/>
                <w:lang w:val="kk-KZ"/>
              </w:rPr>
              <m:t>сушка,год</m:t>
            </m:r>
          </m:sub>
        </m:sSub>
      </m:oMath>
      <w:r w:rsidR="00163678" w:rsidRPr="009A034A">
        <w:rPr>
          <w:iCs/>
          <w:sz w:val="28"/>
          <w:szCs w:val="28"/>
        </w:rPr>
        <w:t>–</w:t>
      </w:r>
      <w:r w:rsidR="00851659" w:rsidRPr="009A034A">
        <w:rPr>
          <w:sz w:val="28"/>
          <w:szCs w:val="28"/>
          <w:lang w:val="kk-KZ"/>
        </w:rPr>
        <w:t xml:space="preserve"> </w:t>
      </w:r>
      <w:r w:rsidR="000837EF" w:rsidRPr="009A034A">
        <w:rPr>
          <w:sz w:val="28"/>
          <w:szCs w:val="28"/>
          <w:lang w:val="kk-KZ"/>
        </w:rPr>
        <w:t xml:space="preserve">годовой </w:t>
      </w:r>
      <w:r w:rsidR="002B082B" w:rsidRPr="009A034A">
        <w:rPr>
          <w:sz w:val="28"/>
          <w:szCs w:val="28"/>
        </w:rPr>
        <w:t>объём продукции, подвергаемой сушке, кг/год или т/год</w:t>
      </w:r>
      <w:r w:rsidR="00535744" w:rsidRPr="009A034A">
        <w:rPr>
          <w:sz w:val="28"/>
          <w:szCs w:val="28"/>
          <w:lang w:val="kk-KZ"/>
        </w:rPr>
        <w:t>;</w:t>
      </w:r>
    </w:p>
    <w:p w14:paraId="5BBD59F0" w14:textId="5059FBE3" w:rsidR="00705435" w:rsidRPr="009A034A" w:rsidRDefault="00000000" w:rsidP="002B082B">
      <w:pPr>
        <w:jc w:val="both"/>
        <w:rPr>
          <w:sz w:val="28"/>
          <w:szCs w:val="28"/>
          <w:lang w:val="kk-KZ"/>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 xml:space="preserve">исп </m:t>
            </m:r>
          </m:sub>
        </m:sSub>
      </m:oMath>
      <w:r w:rsidR="00705435" w:rsidRPr="009A034A">
        <w:rPr>
          <w:iCs/>
          <w:sz w:val="28"/>
          <w:szCs w:val="28"/>
        </w:rPr>
        <w:t>–</w:t>
      </w:r>
      <w:r w:rsidR="00705435" w:rsidRPr="009A034A">
        <w:rPr>
          <w:sz w:val="28"/>
          <w:szCs w:val="28"/>
        </w:rPr>
        <w:t xml:space="preserve"> коэффициент использования тепловой энергии</w:t>
      </w:r>
      <w:r w:rsidR="00535744" w:rsidRPr="009A034A">
        <w:rPr>
          <w:sz w:val="28"/>
          <w:szCs w:val="28"/>
          <w:lang w:val="kk-KZ"/>
        </w:rPr>
        <w:t>;</w:t>
      </w:r>
    </w:p>
    <w:p w14:paraId="4F8B1836" w14:textId="27210C2F" w:rsidR="002B082B" w:rsidRPr="009A034A" w:rsidRDefault="00000000" w:rsidP="002B082B">
      <w:pPr>
        <w:jc w:val="both"/>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конд,лето</m:t>
            </m:r>
          </m:sub>
        </m:sSub>
      </m:oMath>
      <w:r w:rsidR="00163678" w:rsidRPr="009A034A">
        <w:rPr>
          <w:iCs/>
          <w:sz w:val="28"/>
          <w:szCs w:val="28"/>
        </w:rPr>
        <w:t>–</w:t>
      </w:r>
      <w:r w:rsidR="002B082B" w:rsidRPr="009A034A">
        <w:rPr>
          <w:sz w:val="28"/>
          <w:szCs w:val="28"/>
        </w:rPr>
        <w:t xml:space="preserve">  тепловой потенциал конденсатора</w:t>
      </w:r>
      <w:r w:rsidR="00535744" w:rsidRPr="009A034A">
        <w:rPr>
          <w:sz w:val="28"/>
          <w:szCs w:val="28"/>
          <w:lang w:val="kk-KZ"/>
        </w:rPr>
        <w:t>.</w:t>
      </w:r>
    </w:p>
    <w:p w14:paraId="262C9FA4" w14:textId="77777777" w:rsidR="00FE24DD" w:rsidRPr="009A034A" w:rsidRDefault="00FE24DD" w:rsidP="005C27B5">
      <w:pPr>
        <w:jc w:val="both"/>
        <w:rPr>
          <w:sz w:val="28"/>
          <w:szCs w:val="28"/>
          <w:lang w:val="kk-KZ"/>
        </w:rPr>
      </w:pPr>
    </w:p>
    <w:p w14:paraId="18F5301F" w14:textId="77777777" w:rsidR="005C27B5" w:rsidRPr="009A034A" w:rsidRDefault="004C2CB7" w:rsidP="007E0EEF">
      <w:pPr>
        <w:ind w:firstLine="708"/>
        <w:jc w:val="both"/>
        <w:rPr>
          <w:sz w:val="28"/>
          <w:szCs w:val="28"/>
          <w:lang w:val="kk-KZ"/>
        </w:rPr>
      </w:pPr>
      <w:r w:rsidRPr="009A034A">
        <w:rPr>
          <w:sz w:val="28"/>
          <w:szCs w:val="28"/>
        </w:rPr>
        <w:t>Полученное значение массы первоначально определяется в килограммах и далее переводится в тонны</w:t>
      </w:r>
    </w:p>
    <w:p w14:paraId="714DBD1C" w14:textId="09D2114A" w:rsidR="00B07DEA" w:rsidRPr="009A034A" w:rsidRDefault="006432D3" w:rsidP="005F0DA4">
      <w:pPr>
        <w:ind w:firstLine="708"/>
        <w:jc w:val="both"/>
        <w:rPr>
          <w:i/>
          <w:iCs/>
          <w:sz w:val="28"/>
          <w:szCs w:val="28"/>
          <w:lang w:val="kk-KZ"/>
        </w:rPr>
      </w:pPr>
      <w:r w:rsidRPr="009A034A">
        <w:rPr>
          <w:sz w:val="28"/>
          <w:szCs w:val="28"/>
        </w:rPr>
        <w:t xml:space="preserve">При принятом базовом удельном энергопотреблении </w:t>
      </w:r>
      <m:oMath>
        <m:sSub>
          <m:sSubPr>
            <m:ctrlPr>
              <w:rPr>
                <w:rFonts w:ascii="Cambria Math" w:hAnsi="Cambria Math"/>
                <w:sz w:val="28"/>
                <w:szCs w:val="28"/>
              </w:rPr>
            </m:ctrlPr>
          </m:sSubPr>
          <m:e>
            <m:r>
              <w:rPr>
                <w:rFonts w:ascii="Cambria Math" w:hAnsi="Cambria Math"/>
                <w:sz w:val="28"/>
                <w:szCs w:val="28"/>
              </w:rPr>
              <m:t>e</m:t>
            </m:r>
          </m:e>
          <m:sub>
            <m:r>
              <m:rPr>
                <m:nor/>
              </m:rPr>
              <w:rPr>
                <w:sz w:val="28"/>
                <w:szCs w:val="28"/>
              </w:rPr>
              <m:t>уд</m:t>
            </m:r>
          </m:sub>
        </m:sSub>
        <m:r>
          <w:rPr>
            <w:rFonts w:ascii="Cambria Math" w:hAnsi="Cambria Math"/>
            <w:sz w:val="28"/>
            <w:szCs w:val="28"/>
          </w:rPr>
          <m:t>=1,0</m:t>
        </m:r>
      </m:oMath>
      <w:r w:rsidRPr="009A034A">
        <w:rPr>
          <w:sz w:val="28"/>
          <w:szCs w:val="28"/>
        </w:rPr>
        <w:t>кВт·ч/кг суммарный потенциал переработки сельскохозяйственной продукции составляет 35,8 тыс. т/год.</w:t>
      </w:r>
    </w:p>
    <w:p w14:paraId="7A09506F" w14:textId="4E5CBDDA" w:rsidR="005C27B5" w:rsidRPr="009A034A" w:rsidRDefault="005C27B5" w:rsidP="005F0DA4">
      <w:pPr>
        <w:ind w:firstLine="708"/>
        <w:jc w:val="both"/>
        <w:rPr>
          <w:i/>
          <w:iCs/>
          <w:sz w:val="28"/>
          <w:szCs w:val="28"/>
        </w:rPr>
      </w:pPr>
      <w:r w:rsidRPr="009A034A">
        <w:rPr>
          <w:i/>
          <w:iCs/>
          <w:sz w:val="28"/>
          <w:szCs w:val="28"/>
        </w:rPr>
        <w:t>Экономический эффект</w:t>
      </w:r>
    </w:p>
    <w:p w14:paraId="3C3F7791" w14:textId="3444102C" w:rsidR="00E434C1" w:rsidRPr="009A034A" w:rsidRDefault="000837EF" w:rsidP="005C27B5">
      <w:pPr>
        <w:ind w:firstLine="708"/>
        <w:jc w:val="both"/>
        <w:rPr>
          <w:sz w:val="28"/>
          <w:szCs w:val="28"/>
          <w:lang w:val="kk-KZ"/>
        </w:rPr>
      </w:pPr>
      <w:r w:rsidRPr="009A034A">
        <w:rPr>
          <w:sz w:val="28"/>
          <w:szCs w:val="28"/>
        </w:rPr>
        <w:t>Экономический эффект использования геотермального тепла при сушке сельскохозяйственной продукции определяется по выражению</w:t>
      </w:r>
      <w:r w:rsidR="006432D3" w:rsidRPr="009A034A">
        <w:rPr>
          <w:sz w:val="28"/>
          <w:szCs w:val="28"/>
          <w:lang w:val="kk-KZ"/>
        </w:rPr>
        <w:t>:</w:t>
      </w:r>
    </w:p>
    <w:p w14:paraId="69DAC865" w14:textId="20E01AC3" w:rsidR="005C27B5" w:rsidRPr="009A034A" w:rsidRDefault="00000000" w:rsidP="00C001A6">
      <w:pPr>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сушка</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сушка,год</m:t>
            </m:r>
          </m:sub>
        </m:sSub>
        <m:r>
          <w:rPr>
            <w:rFonts w:ascii="Cambria Math" w:hAnsi="Cambria Math"/>
            <w:sz w:val="28"/>
            <w:szCs w:val="28"/>
            <w:lang w:val="kk-KZ"/>
          </w:rPr>
          <m:t>​⋅</m:t>
        </m:r>
        <m:sSub>
          <m:sSubPr>
            <m:ctrlPr>
              <w:rPr>
                <w:rFonts w:ascii="Cambria Math" w:hAnsi="Cambria Math"/>
              </w:rPr>
            </m:ctrlPr>
          </m:sSubPr>
          <m:e>
            <m:r>
              <w:rPr>
                <w:rFonts w:ascii="Cambria Math" w:hAnsi="Cambria Math"/>
                <w:lang w:val="kk-KZ"/>
              </w:rPr>
              <m:t>T</m:t>
            </m:r>
          </m:e>
          <m:sub>
            <m:r>
              <m:rPr>
                <m:sty m:val="p"/>
              </m:rPr>
              <w:rPr>
                <w:rFonts w:ascii="Cambria Math" w:hAnsi="Cambria Math"/>
                <w:lang w:val="kk-KZ"/>
              </w:rPr>
              <m:t>сушка</m:t>
            </m:r>
          </m:sub>
        </m:sSub>
      </m:oMath>
      <w:r w:rsidR="00C001A6" w:rsidRPr="009A034A">
        <w:rPr>
          <w:sz w:val="28"/>
          <w:szCs w:val="28"/>
          <w:lang w:val="kk-KZ"/>
        </w:rPr>
        <w:t xml:space="preserve">    </w:t>
      </w:r>
      <w:r w:rsidR="00C001A6" w:rsidRPr="009A034A">
        <w:rPr>
          <w:sz w:val="28"/>
          <w:szCs w:val="28"/>
          <w:lang w:val="kk-KZ"/>
        </w:rPr>
        <w:tab/>
      </w:r>
      <w:r w:rsidR="00C001A6" w:rsidRPr="009A034A">
        <w:rPr>
          <w:sz w:val="28"/>
          <w:szCs w:val="28"/>
          <w:lang w:val="kk-KZ"/>
        </w:rPr>
        <w:tab/>
      </w:r>
      <w:r w:rsidR="00C001A6" w:rsidRPr="009A034A">
        <w:rPr>
          <w:sz w:val="28"/>
          <w:szCs w:val="28"/>
          <w:lang w:val="kk-KZ"/>
        </w:rPr>
        <w:tab/>
        <w:t xml:space="preserve"> </w:t>
      </w:r>
      <w:r w:rsidR="00C001A6" w:rsidRPr="009A034A">
        <w:rPr>
          <w:sz w:val="28"/>
          <w:szCs w:val="28"/>
          <w:lang w:val="kk-KZ"/>
        </w:rPr>
        <w:tab/>
      </w:r>
      <w:r w:rsidR="00C001A6" w:rsidRPr="009A034A">
        <w:rPr>
          <w:sz w:val="28"/>
          <w:szCs w:val="28"/>
          <w:lang w:val="kk-KZ"/>
        </w:rPr>
        <w:tab/>
        <w:t>(26)</w:t>
      </w:r>
      <m:oMath>
        <m:r>
          <m:rPr>
            <m:sty m:val="p"/>
          </m:rPr>
          <w:rPr>
            <w:rFonts w:ascii="Cambria Math" w:hAnsi="Cambria Math"/>
            <w:sz w:val="28"/>
            <w:szCs w:val="28"/>
            <w:lang w:val="kk-KZ"/>
          </w:rPr>
          <w:br/>
        </m:r>
      </m:oMath>
    </w:p>
    <w:p w14:paraId="5284204A" w14:textId="0AC79500" w:rsidR="000837EF" w:rsidRPr="009A034A" w:rsidRDefault="00C001A6" w:rsidP="006432D3">
      <w:pPr>
        <w:pStyle w:val="pdq2pgselectionanchorcontainer"/>
        <w:spacing w:before="0" w:beforeAutospacing="0" w:after="0" w:afterAutospacing="0"/>
        <w:rPr>
          <w:sz w:val="28"/>
          <w:szCs w:val="28"/>
        </w:rPr>
      </w:pPr>
      <m:oMath>
        <m:r>
          <m:rPr>
            <m:sty m:val="p"/>
          </m:rPr>
          <w:rPr>
            <w:rFonts w:ascii="Cambria Math" w:hAnsi="Cambria Math"/>
            <w:sz w:val="28"/>
            <w:szCs w:val="28"/>
            <w:lang w:val="kk-KZ"/>
          </w:rPr>
          <m:t>г</m:t>
        </m:r>
        <m:r>
          <m:rPr>
            <m:sty m:val="p"/>
          </m:rPr>
          <w:rPr>
            <w:rFonts w:ascii="Cambria Math" w:hAnsi="Cambria Math"/>
            <w:sz w:val="28"/>
            <w:szCs w:val="28"/>
          </w:rPr>
          <m:t>де,</m:t>
        </m:r>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сушка</m:t>
            </m:r>
          </m:sub>
        </m:sSub>
      </m:oMath>
      <w:r w:rsidR="000837EF" w:rsidRPr="009A034A">
        <w:rPr>
          <w:sz w:val="28"/>
          <w:szCs w:val="28"/>
        </w:rPr>
        <w:t xml:space="preserve"> — годовой экономический эффект, тг/год;</w:t>
      </w:r>
    </w:p>
    <w:p w14:paraId="31D7AA33" w14:textId="51DDAB06" w:rsidR="000837EF" w:rsidRPr="009A034A" w:rsidRDefault="00000000" w:rsidP="006432D3">
      <w:pPr>
        <w:pStyle w:val="a9"/>
        <w:spacing w:before="0" w:beforeAutospacing="0" w:after="0" w:afterAutospacing="0"/>
        <w:rPr>
          <w:sz w:val="28"/>
          <w:szCs w:val="28"/>
        </w:rPr>
      </w:pPr>
      <m:oMath>
        <m:sSub>
          <m:sSubPr>
            <m:ctrlPr>
              <w:rPr>
                <w:rFonts w:ascii="Cambria Math" w:hAnsi="Cambria Math"/>
                <w:sz w:val="28"/>
                <w:szCs w:val="28"/>
              </w:rPr>
            </m:ctrlPr>
          </m:sSubPr>
          <m:e>
            <m:r>
              <w:rPr>
                <w:rFonts w:ascii="Cambria Math" w:hAnsi="Cambria Math"/>
                <w:sz w:val="28"/>
                <w:szCs w:val="28"/>
              </w:rPr>
              <m:t>m</m:t>
            </m:r>
          </m:e>
          <m:sub>
            <m:r>
              <m:rPr>
                <m:nor/>
              </m:rPr>
              <w:rPr>
                <w:sz w:val="28"/>
                <w:szCs w:val="28"/>
              </w:rPr>
              <m:t>сушка,год</m:t>
            </m:r>
          </m:sub>
        </m:sSub>
      </m:oMath>
      <w:r w:rsidR="000837EF" w:rsidRPr="009A034A">
        <w:rPr>
          <w:sz w:val="28"/>
          <w:szCs w:val="28"/>
        </w:rPr>
        <w:t>— годовой объём высушенной продукции, т/год;</w:t>
      </w:r>
    </w:p>
    <w:p w14:paraId="39A92EE9" w14:textId="7D1011E6" w:rsidR="000837EF" w:rsidRPr="009A034A" w:rsidRDefault="00000000" w:rsidP="006432D3">
      <w:pPr>
        <w:pStyle w:val="a9"/>
        <w:spacing w:before="0" w:beforeAutospacing="0" w:after="0" w:afterAutospacing="0"/>
        <w:rPr>
          <w:sz w:val="28"/>
          <w:szCs w:val="28"/>
        </w:rPr>
      </w:pPr>
      <m:oMath>
        <m:sSub>
          <m:sSubPr>
            <m:ctrlPr>
              <w:rPr>
                <w:rFonts w:ascii="Cambria Math" w:hAnsi="Cambria Math"/>
                <w:sz w:val="28"/>
                <w:szCs w:val="28"/>
              </w:rPr>
            </m:ctrlPr>
          </m:sSubPr>
          <m:e>
            <m:r>
              <w:rPr>
                <w:rFonts w:ascii="Cambria Math" w:hAnsi="Cambria Math"/>
                <w:sz w:val="28"/>
                <w:szCs w:val="28"/>
              </w:rPr>
              <m:t>T</m:t>
            </m:r>
          </m:e>
          <m:sub>
            <m:r>
              <m:rPr>
                <m:nor/>
              </m:rPr>
              <w:rPr>
                <w:sz w:val="28"/>
                <w:szCs w:val="28"/>
              </w:rPr>
              <m:t>сушка</m:t>
            </m:r>
          </m:sub>
        </m:sSub>
      </m:oMath>
      <w:r w:rsidR="000837EF" w:rsidRPr="009A034A">
        <w:rPr>
          <w:rStyle w:val="a4"/>
          <w:sz w:val="28"/>
          <w:szCs w:val="28"/>
        </w:rPr>
        <w:t xml:space="preserve">— </w:t>
      </w:r>
      <w:r w:rsidR="000837EF" w:rsidRPr="009A034A">
        <w:rPr>
          <w:rStyle w:val="a4"/>
          <w:b w:val="0"/>
          <w:bCs w:val="0"/>
          <w:sz w:val="28"/>
          <w:szCs w:val="28"/>
        </w:rPr>
        <w:t xml:space="preserve">стоимость услуги по сушке одной тонны сельскохозяйственной продукции, </w:t>
      </w:r>
      <w:proofErr w:type="spellStart"/>
      <w:r w:rsidR="000837EF" w:rsidRPr="009A034A">
        <w:rPr>
          <w:rStyle w:val="a4"/>
          <w:b w:val="0"/>
          <w:bCs w:val="0"/>
          <w:sz w:val="28"/>
          <w:szCs w:val="28"/>
        </w:rPr>
        <w:t>тг</w:t>
      </w:r>
      <w:proofErr w:type="spellEnd"/>
      <w:r w:rsidR="000837EF" w:rsidRPr="009A034A">
        <w:rPr>
          <w:rStyle w:val="a4"/>
          <w:b w:val="0"/>
          <w:bCs w:val="0"/>
          <w:sz w:val="28"/>
          <w:szCs w:val="28"/>
        </w:rPr>
        <w:t>/т.</w:t>
      </w:r>
    </w:p>
    <w:p w14:paraId="6E05F3FC" w14:textId="73254A84" w:rsidR="00B07DEA" w:rsidRPr="009A034A" w:rsidRDefault="00486436" w:rsidP="006432D3">
      <w:pPr>
        <w:ind w:firstLine="708"/>
        <w:jc w:val="both"/>
        <w:rPr>
          <w:sz w:val="28"/>
          <w:szCs w:val="28"/>
        </w:rPr>
      </w:pPr>
      <w:r w:rsidRPr="009A034A">
        <w:rPr>
          <w:sz w:val="28"/>
          <w:szCs w:val="28"/>
        </w:rPr>
        <w:t xml:space="preserve">Для выполнения технико-экономической оценки стоимость услуги по сушке сельскохозяйственной продукции принята на уровне 15 500 </w:t>
      </w:r>
      <w:proofErr w:type="spellStart"/>
      <w:r w:rsidRPr="009A034A">
        <w:rPr>
          <w:sz w:val="28"/>
          <w:szCs w:val="28"/>
        </w:rPr>
        <w:t>тг</w:t>
      </w:r>
      <w:proofErr w:type="spellEnd"/>
      <w:r w:rsidRPr="009A034A">
        <w:rPr>
          <w:sz w:val="28"/>
          <w:szCs w:val="28"/>
        </w:rPr>
        <w:t xml:space="preserve">/т. </w:t>
      </w:r>
      <w:r w:rsidR="00B07DEA" w:rsidRPr="009A034A">
        <w:rPr>
          <w:sz w:val="28"/>
          <w:szCs w:val="28"/>
        </w:rPr>
        <w:t>Подстановка численных значений:</w:t>
      </w:r>
    </w:p>
    <w:p w14:paraId="0946B8EA" w14:textId="4E0AC1E7" w:rsidR="005C27B5" w:rsidRPr="009A034A" w:rsidRDefault="00000000" w:rsidP="006432D3">
      <w:pPr>
        <w:ind w:firstLine="708"/>
        <w:jc w:val="both"/>
        <w:rPr>
          <w:sz w:val="28"/>
          <w:szCs w:val="28"/>
          <w:lang w:val="kk-KZ"/>
        </w:rPr>
      </w:pPr>
      <m:oMathPara>
        <m:oMath>
          <m:sSub>
            <m:sSubPr>
              <m:ctrlPr>
                <w:rPr>
                  <w:rFonts w:ascii="Cambria Math" w:hAnsi="Cambria Math"/>
                  <w:sz w:val="28"/>
                  <w:szCs w:val="28"/>
                </w:rPr>
              </m:ctrlPr>
            </m:sSubPr>
            <m:e>
              <m:r>
                <w:rPr>
                  <w:rFonts w:ascii="Cambria Math" w:hAnsi="Cambria Math"/>
                  <w:sz w:val="28"/>
                  <w:szCs w:val="28"/>
                </w:rPr>
                <m:t>R</m:t>
              </m:r>
            </m:e>
            <m:sub>
              <m:r>
                <m:rPr>
                  <m:nor/>
                </m:rPr>
                <w:rPr>
                  <w:sz w:val="28"/>
                  <w:szCs w:val="28"/>
                </w:rPr>
                <m:t>сушка</m:t>
              </m:r>
            </m:sub>
          </m:sSub>
          <m:r>
            <w:rPr>
              <w:rFonts w:ascii="Cambria Math" w:hAnsi="Cambria Math"/>
              <w:sz w:val="28"/>
              <w:szCs w:val="28"/>
            </w:rPr>
            <m:t>=35</m:t>
          </m:r>
          <m:r>
            <m:rPr>
              <m:nor/>
            </m:rPr>
            <w:rPr>
              <w:sz w:val="28"/>
              <w:szCs w:val="28"/>
            </w:rPr>
            <m:t> </m:t>
          </m:r>
          <m:r>
            <w:rPr>
              <w:rFonts w:ascii="Cambria Math" w:hAnsi="Cambria Math"/>
              <w:sz w:val="28"/>
              <w:szCs w:val="28"/>
            </w:rPr>
            <m:t>800×15</m:t>
          </m:r>
          <m:r>
            <m:rPr>
              <m:nor/>
            </m:rPr>
            <w:rPr>
              <w:sz w:val="28"/>
              <w:szCs w:val="28"/>
            </w:rPr>
            <m:t> </m:t>
          </m:r>
          <m:r>
            <w:rPr>
              <w:rFonts w:ascii="Cambria Math" w:hAnsi="Cambria Math"/>
              <w:sz w:val="28"/>
              <w:szCs w:val="28"/>
            </w:rPr>
            <m:t>500=554</m:t>
          </m:r>
          <m:r>
            <m:rPr>
              <m:nor/>
            </m:rPr>
            <w:rPr>
              <w:sz w:val="28"/>
              <w:szCs w:val="28"/>
            </w:rPr>
            <m:t> </m:t>
          </m:r>
          <m:r>
            <w:rPr>
              <w:rFonts w:ascii="Cambria Math" w:hAnsi="Cambria Math"/>
              <w:sz w:val="28"/>
              <w:szCs w:val="28"/>
            </w:rPr>
            <m:t>900</m:t>
          </m:r>
          <m:r>
            <m:rPr>
              <m:nor/>
            </m:rPr>
            <w:rPr>
              <w:sz w:val="28"/>
              <w:szCs w:val="28"/>
            </w:rPr>
            <m:t> </m:t>
          </m:r>
          <m:r>
            <w:rPr>
              <w:rFonts w:ascii="Cambria Math" w:hAnsi="Cambria Math"/>
              <w:sz w:val="28"/>
              <w:szCs w:val="28"/>
            </w:rPr>
            <m:t>000</m:t>
          </m:r>
          <m:r>
            <m:rPr>
              <m:nor/>
            </m:rPr>
            <w:rPr>
              <w:sz w:val="28"/>
              <w:szCs w:val="28"/>
            </w:rPr>
            <m:t> тг/год</m:t>
          </m:r>
          <m:r>
            <m:rPr>
              <m:nor/>
            </m:rPr>
            <w:rPr>
              <w:rFonts w:ascii="Cambria Math"/>
              <w:sz w:val="28"/>
              <w:szCs w:val="28"/>
            </w:rPr>
            <m:t>=</m:t>
          </m:r>
          <m:r>
            <w:rPr>
              <w:rFonts w:ascii="Cambria Math" w:hAnsi="Cambria Math"/>
              <w:sz w:val="28"/>
              <w:szCs w:val="28"/>
            </w:rPr>
            <m:t>555</m:t>
          </m:r>
          <m:r>
            <m:rPr>
              <m:nor/>
            </m:rPr>
            <w:rPr>
              <w:sz w:val="28"/>
              <w:szCs w:val="28"/>
            </w:rPr>
            <m:t> млн тг/год</m:t>
          </m:r>
          <m:r>
            <w:rPr>
              <w:rFonts w:ascii="Cambria Math" w:hAnsi="Cambria Math"/>
              <w:sz w:val="28"/>
              <w:szCs w:val="28"/>
            </w:rPr>
            <m:t>.</m:t>
          </m:r>
          <m:r>
            <m:rPr>
              <m:sty m:val="p"/>
            </m:rPr>
            <w:rPr>
              <w:sz w:val="28"/>
              <w:szCs w:val="28"/>
            </w:rPr>
            <w:br/>
          </m:r>
        </m:oMath>
      </m:oMathPara>
      <w:r w:rsidR="005C27B5" w:rsidRPr="009A034A">
        <w:rPr>
          <w:sz w:val="28"/>
          <w:szCs w:val="28"/>
        </w:rPr>
        <w:t>Капитальные затраты и срок окупаемости</w:t>
      </w:r>
    </w:p>
    <w:p w14:paraId="7930A3E6" w14:textId="77777777" w:rsidR="00E434C1" w:rsidRPr="009A034A" w:rsidRDefault="00E434C1" w:rsidP="005F0DA4">
      <w:pPr>
        <w:ind w:firstLine="708"/>
        <w:jc w:val="both"/>
        <w:rPr>
          <w:b/>
          <w:bCs/>
          <w:sz w:val="28"/>
          <w:szCs w:val="28"/>
          <w:lang w:val="kk-KZ"/>
        </w:rPr>
      </w:pPr>
    </w:p>
    <w:p w14:paraId="5A0CA5EA" w14:textId="77777777" w:rsidR="005C27B5" w:rsidRPr="009A034A" w:rsidRDefault="005C27B5" w:rsidP="005C27B5">
      <w:pPr>
        <w:jc w:val="both"/>
        <w:rPr>
          <w:sz w:val="28"/>
          <w:szCs w:val="28"/>
        </w:rPr>
      </w:pPr>
      <m:oMathPara>
        <m:oMath>
          <m:r>
            <w:rPr>
              <w:rFonts w:ascii="Cambria Math" w:hAnsi="Cambria Math"/>
              <w:sz w:val="28"/>
              <w:szCs w:val="28"/>
            </w:rPr>
            <m:t>CAPE</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д</m:t>
              </m:r>
              <m:r>
                <w:rPr>
                  <w:rFonts w:ascii="Cambria Math" w:hAnsi="Cambria Math"/>
                  <w:sz w:val="28"/>
                  <w:szCs w:val="28"/>
                  <w:lang w:val="kk-KZ"/>
                </w:rPr>
                <m:t>оп,сушка</m:t>
              </m:r>
            </m:sub>
          </m:sSub>
          <m:r>
            <w:rPr>
              <w:rFonts w:ascii="Cambria Math" w:hAnsi="Cambria Math"/>
              <w:sz w:val="28"/>
              <w:szCs w:val="28"/>
            </w:rPr>
            <m:t>=150</m:t>
          </m:r>
          <m:r>
            <m:rPr>
              <m:nor/>
            </m:rPr>
            <w:rPr>
              <w:sz w:val="28"/>
              <w:szCs w:val="28"/>
            </w:rPr>
            <m:t xml:space="preserve"> млн тг</m:t>
          </m:r>
          <m:r>
            <m:rPr>
              <m:sty m:val="p"/>
            </m:rPr>
            <w:rPr>
              <w:rFonts w:ascii="Cambria Math" w:hAnsi="Cambria Math"/>
              <w:sz w:val="28"/>
              <w:szCs w:val="28"/>
            </w:rPr>
            <w:br/>
          </m:r>
        </m:oMath>
        <m:oMath>
          <m:r>
            <w:rPr>
              <w:rFonts w:ascii="Cambria Math" w:hAnsi="Cambria Math"/>
              <w:sz w:val="28"/>
              <w:szCs w:val="28"/>
            </w:rPr>
            <m:t>CAPE</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о</m:t>
              </m:r>
              <m:r>
                <w:rPr>
                  <w:rFonts w:ascii="Cambria Math" w:hAnsi="Cambria Math"/>
                  <w:sz w:val="28"/>
                  <w:szCs w:val="28"/>
                  <w:lang w:val="kk-KZ"/>
                </w:rPr>
                <m:t>бщ,сушка</m:t>
              </m:r>
            </m:sub>
          </m:sSub>
          <m:r>
            <w:rPr>
              <w:rFonts w:ascii="Cambria Math" w:hAnsi="Cambria Math"/>
              <w:sz w:val="28"/>
              <w:szCs w:val="28"/>
            </w:rPr>
            <m:t>=2450</m:t>
          </m:r>
          <m:r>
            <m:rPr>
              <m:nor/>
            </m:rPr>
            <w:rPr>
              <w:sz w:val="28"/>
              <w:szCs w:val="28"/>
            </w:rPr>
            <m:t xml:space="preserve"> млн тг</m:t>
          </m:r>
          <m:r>
            <m:rPr>
              <m:sty m:val="p"/>
            </m:rPr>
            <w:rPr>
              <w:rFonts w:ascii="Cambria Math" w:hAnsi="Cambria Math"/>
              <w:sz w:val="28"/>
              <w:szCs w:val="28"/>
            </w:rPr>
            <w:br/>
          </m:r>
        </m:oMath>
      </m:oMathPara>
    </w:p>
    <w:p w14:paraId="3245E97C" w14:textId="3D5C93D7" w:rsidR="005C27B5" w:rsidRPr="009A034A" w:rsidRDefault="005C27B5" w:rsidP="00545F5D">
      <w:pPr>
        <w:ind w:firstLine="708"/>
        <w:jc w:val="both"/>
        <w:rPr>
          <w:sz w:val="28"/>
          <w:szCs w:val="28"/>
          <w:lang w:val="kk-KZ"/>
        </w:rPr>
      </w:pPr>
      <w:r w:rsidRPr="009A034A">
        <w:rPr>
          <w:sz w:val="28"/>
          <w:szCs w:val="28"/>
        </w:rPr>
        <w:t xml:space="preserve">Эксплуатационные затраты </w:t>
      </w:r>
      <w:r w:rsidR="00145C54" w:rsidRPr="009A034A">
        <w:rPr>
          <w:iCs/>
          <w:sz w:val="28"/>
          <w:szCs w:val="28"/>
        </w:rPr>
        <w:t>–</w:t>
      </w:r>
      <w:r w:rsidRPr="009A034A">
        <w:rPr>
          <w:sz w:val="28"/>
          <w:szCs w:val="28"/>
        </w:rPr>
        <w:t xml:space="preserve"> 90 млн </w:t>
      </w:r>
      <w:proofErr w:type="spellStart"/>
      <w:r w:rsidRPr="009A034A">
        <w:rPr>
          <w:sz w:val="28"/>
          <w:szCs w:val="28"/>
        </w:rPr>
        <w:t>тг</w:t>
      </w:r>
      <w:proofErr w:type="spellEnd"/>
      <w:r w:rsidRPr="009A034A">
        <w:rPr>
          <w:sz w:val="28"/>
          <w:szCs w:val="28"/>
        </w:rPr>
        <w:t>/год.</w:t>
      </w:r>
    </w:p>
    <w:p w14:paraId="3F1B0DF8" w14:textId="77777777" w:rsidR="00CA0285" w:rsidRPr="009A034A" w:rsidRDefault="00CA0285" w:rsidP="00545F5D">
      <w:pPr>
        <w:ind w:firstLine="708"/>
        <w:jc w:val="both"/>
        <w:rPr>
          <w:sz w:val="28"/>
          <w:szCs w:val="28"/>
          <w:lang w:val="kk-KZ"/>
        </w:rPr>
      </w:pPr>
    </w:p>
    <w:p w14:paraId="0BF3A75B" w14:textId="1FC4C196" w:rsidR="005C27B5" w:rsidRPr="009A034A" w:rsidRDefault="005C27B5" w:rsidP="005C27B5">
      <w:pPr>
        <w:jc w:val="both"/>
        <w:rPr>
          <w:sz w:val="28"/>
          <w:szCs w:val="28"/>
          <w:lang w:val="kk-KZ"/>
        </w:rPr>
      </w:pPr>
      <m:oMathPara>
        <m:oMath>
          <m:r>
            <w:rPr>
              <w:rFonts w:ascii="Cambria Math" w:hAnsi="Cambria Math"/>
              <w:sz w:val="28"/>
              <w:szCs w:val="28"/>
            </w:rPr>
            <m:t>C</m:t>
          </m:r>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с</m:t>
              </m:r>
              <m:r>
                <w:rPr>
                  <w:rFonts w:ascii="Cambria Math" w:hAnsi="Cambria Math"/>
                  <w:sz w:val="28"/>
                  <w:szCs w:val="28"/>
                  <w:lang w:val="kk-KZ"/>
                </w:rPr>
                <m:t>ушка</m:t>
              </m:r>
            </m:sub>
          </m:sSub>
          <m:r>
            <w:rPr>
              <w:rFonts w:ascii="Cambria Math" w:hAnsi="Cambria Math"/>
              <w:sz w:val="28"/>
              <w:szCs w:val="28"/>
            </w:rPr>
            <m:t>=555-90=465</m:t>
          </m:r>
          <m:r>
            <m:rPr>
              <m:nor/>
            </m:rPr>
            <w:rPr>
              <w:sz w:val="28"/>
              <w:szCs w:val="28"/>
            </w:rPr>
            <m:t xml:space="preserve"> млн тг/год</m:t>
          </m:r>
          <m:r>
            <m:rPr>
              <m:sty m:val="p"/>
            </m:rPr>
            <w:rPr>
              <w:rFonts w:ascii="Cambria Math" w:hAnsi="Cambria Math"/>
              <w:sz w:val="28"/>
              <w:szCs w:val="28"/>
            </w:rPr>
            <w:br/>
          </m:r>
        </m:oMath>
        <m:oMath>
          <m:r>
            <w:rPr>
              <w:rFonts w:ascii="Cambria Math" w:hAnsi="Cambria Math"/>
              <w:sz w:val="28"/>
              <w:szCs w:val="28"/>
            </w:rPr>
            <m:t>P</m:t>
          </m:r>
          <m:sSub>
            <m:sSubPr>
              <m:ctrlPr>
                <w:rPr>
                  <w:rFonts w:ascii="Cambria Math" w:hAnsi="Cambria Math"/>
                  <w:sz w:val="28"/>
                  <w:szCs w:val="28"/>
                </w:rPr>
              </m:ctrlPr>
            </m:sSubPr>
            <m:e>
              <m:r>
                <w:rPr>
                  <w:rFonts w:ascii="Cambria Math" w:hAnsi="Cambria Math"/>
                  <w:sz w:val="28"/>
                  <w:szCs w:val="28"/>
                </w:rPr>
                <m:t>B</m:t>
              </m:r>
            </m:e>
            <m:sub>
              <m:r>
                <w:rPr>
                  <w:rFonts w:ascii="Cambria Math" w:hAnsi="Cambria Math"/>
                  <w:sz w:val="28"/>
                  <w:szCs w:val="28"/>
                </w:rPr>
                <m:t>с</m:t>
              </m:r>
              <m:r>
                <w:rPr>
                  <w:rFonts w:ascii="Cambria Math" w:hAnsi="Cambria Math"/>
                  <w:sz w:val="28"/>
                  <w:szCs w:val="28"/>
                  <w:lang w:val="kk-KZ"/>
                </w:rPr>
                <m:t>ушка</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2450</m:t>
              </m:r>
            </m:num>
            <m:den>
              <m:r>
                <w:rPr>
                  <w:rFonts w:ascii="Cambria Math" w:hAnsi="Cambria Math"/>
                  <w:sz w:val="28"/>
                  <w:szCs w:val="28"/>
                </w:rPr>
                <m:t>465</m:t>
              </m:r>
            </m:den>
          </m:f>
          <m:r>
            <w:rPr>
              <w:rFonts w:ascii="Cambria Math" w:hAnsi="Cambria Math"/>
              <w:sz w:val="28"/>
              <w:szCs w:val="28"/>
            </w:rPr>
            <m:t>=</m:t>
          </m:r>
          <m:r>
            <m:rPr>
              <m:sty m:val="p"/>
            </m:rPr>
            <w:rPr>
              <w:rFonts w:ascii="Cambria Math" w:hAnsi="Cambria Math"/>
              <w:sz w:val="28"/>
              <w:szCs w:val="28"/>
            </w:rPr>
            <m:t>5,3</m:t>
          </m:r>
          <m:r>
            <m:rPr>
              <m:nor/>
            </m:rPr>
            <w:rPr>
              <w:sz w:val="28"/>
              <w:szCs w:val="28"/>
            </w:rPr>
            <m:t xml:space="preserve"> года</m:t>
          </m:r>
        </m:oMath>
      </m:oMathPara>
    </w:p>
    <w:p w14:paraId="1D6813BF" w14:textId="3AEF9EB7" w:rsidR="005C27B5" w:rsidRPr="009A034A" w:rsidRDefault="005C27B5" w:rsidP="005C27B5">
      <w:pPr>
        <w:jc w:val="both"/>
        <w:rPr>
          <w:sz w:val="28"/>
          <w:szCs w:val="28"/>
          <w:lang w:val="kk-KZ"/>
        </w:rPr>
      </w:pPr>
      <w:r w:rsidRPr="009A034A">
        <w:rPr>
          <w:sz w:val="28"/>
          <w:szCs w:val="28"/>
        </w:rPr>
        <w:br/>
        <w:t xml:space="preserve">Таблица </w:t>
      </w:r>
      <w:r w:rsidR="00101EEB" w:rsidRPr="009A034A">
        <w:rPr>
          <w:sz w:val="28"/>
          <w:szCs w:val="28"/>
          <w:lang w:val="kk-KZ"/>
        </w:rPr>
        <w:t>2</w:t>
      </w:r>
      <w:r w:rsidR="00B97998" w:rsidRPr="009A034A">
        <w:rPr>
          <w:sz w:val="28"/>
          <w:szCs w:val="28"/>
          <w:lang w:val="kk-KZ"/>
        </w:rPr>
        <w:t>9</w:t>
      </w:r>
      <w:r w:rsidRPr="009A034A">
        <w:rPr>
          <w:sz w:val="28"/>
          <w:szCs w:val="28"/>
        </w:rPr>
        <w:t xml:space="preserve"> </w:t>
      </w:r>
      <w:r w:rsidR="00C45330" w:rsidRPr="009A034A">
        <w:rPr>
          <w:iCs/>
          <w:sz w:val="28"/>
          <w:szCs w:val="28"/>
        </w:rPr>
        <w:t>–</w:t>
      </w:r>
      <w:r w:rsidRPr="009A034A">
        <w:rPr>
          <w:sz w:val="28"/>
          <w:szCs w:val="28"/>
        </w:rPr>
        <w:t xml:space="preserve"> Экономические показатели сценария сушки сельхозпродукции</w:t>
      </w:r>
    </w:p>
    <w:p w14:paraId="3CCA3704" w14:textId="77777777" w:rsidR="00573D19" w:rsidRPr="009A034A" w:rsidRDefault="00573D19" w:rsidP="005C27B5">
      <w:pPr>
        <w:jc w:val="both"/>
        <w:rPr>
          <w:sz w:val="28"/>
          <w:szCs w:val="28"/>
          <w:lang w:val="kk-KZ"/>
        </w:rPr>
      </w:pPr>
    </w:p>
    <w:tbl>
      <w:tblPr>
        <w:tblStyle w:val="aa"/>
        <w:tblW w:w="0" w:type="auto"/>
        <w:tblInd w:w="108" w:type="dxa"/>
        <w:tblLook w:val="04A0" w:firstRow="1" w:lastRow="0" w:firstColumn="1" w:lastColumn="0" w:noHBand="0" w:noVBand="1"/>
      </w:tblPr>
      <w:tblGrid>
        <w:gridCol w:w="5070"/>
        <w:gridCol w:w="4395"/>
      </w:tblGrid>
      <w:tr w:rsidR="00C84770" w:rsidRPr="009A034A" w14:paraId="13281D37" w14:textId="77777777" w:rsidTr="007A4FA5">
        <w:tc>
          <w:tcPr>
            <w:tcW w:w="5070" w:type="dxa"/>
          </w:tcPr>
          <w:p w14:paraId="34AD69DF" w14:textId="77777777" w:rsidR="00573D19" w:rsidRPr="009A034A" w:rsidRDefault="00573D19" w:rsidP="00BF6F58">
            <w:pPr>
              <w:jc w:val="center"/>
              <w:rPr>
                <w:sz w:val="28"/>
                <w:szCs w:val="28"/>
                <w:lang w:val="kk-KZ"/>
              </w:rPr>
            </w:pPr>
            <w:r w:rsidRPr="009A034A">
              <w:rPr>
                <w:sz w:val="28"/>
                <w:szCs w:val="28"/>
              </w:rPr>
              <w:t>Показатель</w:t>
            </w:r>
          </w:p>
        </w:tc>
        <w:tc>
          <w:tcPr>
            <w:tcW w:w="4395" w:type="dxa"/>
          </w:tcPr>
          <w:p w14:paraId="7BC36C8B" w14:textId="77777777" w:rsidR="00573D19" w:rsidRPr="009A034A" w:rsidRDefault="00573D19" w:rsidP="00BF6F58">
            <w:pPr>
              <w:jc w:val="center"/>
              <w:rPr>
                <w:sz w:val="28"/>
                <w:szCs w:val="28"/>
                <w:lang w:val="kk-KZ"/>
              </w:rPr>
            </w:pPr>
            <w:r w:rsidRPr="009A034A">
              <w:rPr>
                <w:sz w:val="28"/>
                <w:szCs w:val="28"/>
              </w:rPr>
              <w:t>Значение</w:t>
            </w:r>
          </w:p>
        </w:tc>
      </w:tr>
      <w:tr w:rsidR="00C84770" w:rsidRPr="009A034A" w14:paraId="2DDF8CBE" w14:textId="77777777" w:rsidTr="007A4FA5">
        <w:tc>
          <w:tcPr>
            <w:tcW w:w="5070" w:type="dxa"/>
            <w:vAlign w:val="center"/>
          </w:tcPr>
          <w:p w14:paraId="04F57F41" w14:textId="77777777" w:rsidR="00573D19" w:rsidRPr="009A034A" w:rsidRDefault="00573D19" w:rsidP="005A6D59">
            <w:pPr>
              <w:rPr>
                <w:sz w:val="28"/>
                <w:szCs w:val="28"/>
                <w:lang w:val="kk-KZ"/>
              </w:rPr>
            </w:pPr>
            <w:r w:rsidRPr="009A034A">
              <w:rPr>
                <w:sz w:val="28"/>
                <w:szCs w:val="28"/>
              </w:rPr>
              <w:t>Объём переработки</w:t>
            </w:r>
          </w:p>
        </w:tc>
        <w:tc>
          <w:tcPr>
            <w:tcW w:w="4395" w:type="dxa"/>
            <w:vAlign w:val="center"/>
          </w:tcPr>
          <w:p w14:paraId="591FA3E6" w14:textId="12F1964E" w:rsidR="00573D19" w:rsidRPr="009A034A" w:rsidRDefault="00705435" w:rsidP="00BF6F58">
            <w:pPr>
              <w:jc w:val="center"/>
              <w:rPr>
                <w:sz w:val="28"/>
                <w:szCs w:val="28"/>
                <w:lang w:val="kk-KZ"/>
              </w:rPr>
            </w:pPr>
            <w:r w:rsidRPr="009A034A">
              <w:rPr>
                <w:sz w:val="28"/>
                <w:szCs w:val="28"/>
              </w:rPr>
              <w:t xml:space="preserve">35,8 </w:t>
            </w:r>
            <w:r w:rsidR="00573D19" w:rsidRPr="009A034A">
              <w:rPr>
                <w:sz w:val="28"/>
                <w:szCs w:val="28"/>
              </w:rPr>
              <w:t>тыс. т/год</w:t>
            </w:r>
          </w:p>
        </w:tc>
      </w:tr>
      <w:tr w:rsidR="00C84770" w:rsidRPr="009A034A" w14:paraId="44A2F969" w14:textId="77777777" w:rsidTr="007A4FA5">
        <w:tc>
          <w:tcPr>
            <w:tcW w:w="5070" w:type="dxa"/>
            <w:vAlign w:val="center"/>
          </w:tcPr>
          <w:p w14:paraId="742714DC" w14:textId="77777777" w:rsidR="00573D19" w:rsidRPr="009A034A" w:rsidRDefault="00573D19" w:rsidP="005A6D59">
            <w:pPr>
              <w:rPr>
                <w:sz w:val="28"/>
                <w:szCs w:val="28"/>
                <w:lang w:val="kk-KZ"/>
              </w:rPr>
            </w:pPr>
            <w:r w:rsidRPr="009A034A">
              <w:rPr>
                <w:sz w:val="28"/>
                <w:szCs w:val="28"/>
              </w:rPr>
              <w:t>Экономический эффект</w:t>
            </w:r>
          </w:p>
        </w:tc>
        <w:tc>
          <w:tcPr>
            <w:tcW w:w="4395" w:type="dxa"/>
            <w:vAlign w:val="center"/>
          </w:tcPr>
          <w:p w14:paraId="1A5832D6" w14:textId="30359186" w:rsidR="00573D19" w:rsidRPr="009A034A" w:rsidRDefault="00573D19" w:rsidP="00BF6F58">
            <w:pPr>
              <w:jc w:val="center"/>
              <w:rPr>
                <w:sz w:val="28"/>
                <w:szCs w:val="28"/>
                <w:lang w:val="kk-KZ"/>
              </w:rPr>
            </w:pPr>
            <w:r w:rsidRPr="009A034A">
              <w:rPr>
                <w:sz w:val="28"/>
                <w:szCs w:val="28"/>
              </w:rPr>
              <w:t>5</w:t>
            </w:r>
            <w:r w:rsidR="00B07DEA" w:rsidRPr="009A034A">
              <w:rPr>
                <w:sz w:val="28"/>
                <w:szCs w:val="28"/>
                <w:lang w:val="kk-KZ"/>
              </w:rPr>
              <w:t>5</w:t>
            </w:r>
            <w:r w:rsidRPr="009A034A">
              <w:rPr>
                <w:sz w:val="28"/>
                <w:szCs w:val="28"/>
              </w:rPr>
              <w:t xml:space="preserve">5 млн </w:t>
            </w:r>
            <w:proofErr w:type="spellStart"/>
            <w:r w:rsidRPr="009A034A">
              <w:rPr>
                <w:sz w:val="28"/>
                <w:szCs w:val="28"/>
              </w:rPr>
              <w:t>тг</w:t>
            </w:r>
            <w:proofErr w:type="spellEnd"/>
            <w:r w:rsidRPr="009A034A">
              <w:rPr>
                <w:sz w:val="28"/>
                <w:szCs w:val="28"/>
              </w:rPr>
              <w:t>/год</w:t>
            </w:r>
          </w:p>
        </w:tc>
      </w:tr>
      <w:tr w:rsidR="00C84770" w:rsidRPr="009A034A" w14:paraId="03F24346" w14:textId="77777777" w:rsidTr="007A4FA5">
        <w:tc>
          <w:tcPr>
            <w:tcW w:w="5070" w:type="dxa"/>
            <w:vAlign w:val="center"/>
          </w:tcPr>
          <w:p w14:paraId="3B46F76E" w14:textId="77777777" w:rsidR="00573D19" w:rsidRPr="009A034A" w:rsidRDefault="00573D19" w:rsidP="005A6D59">
            <w:pPr>
              <w:rPr>
                <w:sz w:val="28"/>
                <w:szCs w:val="28"/>
                <w:lang w:val="kk-KZ"/>
              </w:rPr>
            </w:pPr>
            <w:r w:rsidRPr="009A034A">
              <w:rPr>
                <w:sz w:val="28"/>
                <w:szCs w:val="28"/>
              </w:rPr>
              <w:t>Дополнительный CAPEX</w:t>
            </w:r>
          </w:p>
        </w:tc>
        <w:tc>
          <w:tcPr>
            <w:tcW w:w="4395" w:type="dxa"/>
            <w:vAlign w:val="center"/>
          </w:tcPr>
          <w:p w14:paraId="2C8EF8F9" w14:textId="77777777" w:rsidR="00573D19" w:rsidRPr="009A034A" w:rsidRDefault="00573D19" w:rsidP="00BF6F58">
            <w:pPr>
              <w:jc w:val="center"/>
              <w:rPr>
                <w:sz w:val="28"/>
                <w:szCs w:val="28"/>
                <w:lang w:val="kk-KZ"/>
              </w:rPr>
            </w:pPr>
            <w:r w:rsidRPr="009A034A">
              <w:rPr>
                <w:sz w:val="28"/>
                <w:szCs w:val="28"/>
              </w:rPr>
              <w:t xml:space="preserve">150 млн </w:t>
            </w:r>
            <w:proofErr w:type="spellStart"/>
            <w:r w:rsidRPr="009A034A">
              <w:rPr>
                <w:sz w:val="28"/>
                <w:szCs w:val="28"/>
              </w:rPr>
              <w:t>тг</w:t>
            </w:r>
            <w:proofErr w:type="spellEnd"/>
          </w:p>
        </w:tc>
      </w:tr>
      <w:tr w:rsidR="00C84770" w:rsidRPr="009A034A" w14:paraId="0D37F9BA" w14:textId="77777777" w:rsidTr="007A4FA5">
        <w:tc>
          <w:tcPr>
            <w:tcW w:w="5070" w:type="dxa"/>
            <w:vAlign w:val="center"/>
          </w:tcPr>
          <w:p w14:paraId="000B8D9B" w14:textId="77777777" w:rsidR="00573D19" w:rsidRPr="009A034A" w:rsidRDefault="00573D19" w:rsidP="005A6D59">
            <w:pPr>
              <w:rPr>
                <w:sz w:val="28"/>
                <w:szCs w:val="28"/>
                <w:lang w:val="kk-KZ"/>
              </w:rPr>
            </w:pPr>
            <w:r w:rsidRPr="009A034A">
              <w:rPr>
                <w:sz w:val="28"/>
                <w:szCs w:val="28"/>
              </w:rPr>
              <w:t>Общий CAPEX</w:t>
            </w:r>
          </w:p>
        </w:tc>
        <w:tc>
          <w:tcPr>
            <w:tcW w:w="4395" w:type="dxa"/>
            <w:vAlign w:val="center"/>
          </w:tcPr>
          <w:p w14:paraId="56441720" w14:textId="77777777" w:rsidR="00573D19" w:rsidRPr="009A034A" w:rsidRDefault="00573D19" w:rsidP="00BF6F58">
            <w:pPr>
              <w:jc w:val="center"/>
              <w:rPr>
                <w:sz w:val="28"/>
                <w:szCs w:val="28"/>
                <w:lang w:val="kk-KZ"/>
              </w:rPr>
            </w:pPr>
            <w:r w:rsidRPr="009A034A">
              <w:rPr>
                <w:sz w:val="28"/>
                <w:szCs w:val="28"/>
              </w:rPr>
              <w:t xml:space="preserve">2,45 млрд </w:t>
            </w:r>
            <w:proofErr w:type="spellStart"/>
            <w:r w:rsidRPr="009A034A">
              <w:rPr>
                <w:sz w:val="28"/>
                <w:szCs w:val="28"/>
              </w:rPr>
              <w:t>тг</w:t>
            </w:r>
            <w:proofErr w:type="spellEnd"/>
          </w:p>
        </w:tc>
      </w:tr>
      <w:tr w:rsidR="00C84770" w:rsidRPr="009A034A" w14:paraId="0BF24BC8" w14:textId="77777777" w:rsidTr="007A4FA5">
        <w:tc>
          <w:tcPr>
            <w:tcW w:w="5070" w:type="dxa"/>
            <w:vAlign w:val="center"/>
          </w:tcPr>
          <w:p w14:paraId="3774002E" w14:textId="77777777" w:rsidR="00573D19" w:rsidRPr="009A034A" w:rsidRDefault="00573D19" w:rsidP="005A6D59">
            <w:pPr>
              <w:rPr>
                <w:sz w:val="28"/>
                <w:szCs w:val="28"/>
                <w:lang w:val="kk-KZ"/>
              </w:rPr>
            </w:pPr>
            <w:r w:rsidRPr="009A034A">
              <w:rPr>
                <w:sz w:val="28"/>
                <w:szCs w:val="28"/>
              </w:rPr>
              <w:t>OPEX</w:t>
            </w:r>
          </w:p>
        </w:tc>
        <w:tc>
          <w:tcPr>
            <w:tcW w:w="4395" w:type="dxa"/>
            <w:vAlign w:val="center"/>
          </w:tcPr>
          <w:p w14:paraId="7837B39B" w14:textId="77777777" w:rsidR="00573D19" w:rsidRPr="009A034A" w:rsidRDefault="00573D19" w:rsidP="00BF6F58">
            <w:pPr>
              <w:jc w:val="center"/>
              <w:rPr>
                <w:sz w:val="28"/>
                <w:szCs w:val="28"/>
                <w:lang w:val="kk-KZ"/>
              </w:rPr>
            </w:pPr>
            <w:r w:rsidRPr="009A034A">
              <w:rPr>
                <w:sz w:val="28"/>
                <w:szCs w:val="28"/>
              </w:rPr>
              <w:t xml:space="preserve">90 млн </w:t>
            </w:r>
            <w:proofErr w:type="spellStart"/>
            <w:r w:rsidRPr="009A034A">
              <w:rPr>
                <w:sz w:val="28"/>
                <w:szCs w:val="28"/>
              </w:rPr>
              <w:t>тг</w:t>
            </w:r>
            <w:proofErr w:type="spellEnd"/>
            <w:r w:rsidRPr="009A034A">
              <w:rPr>
                <w:sz w:val="28"/>
                <w:szCs w:val="28"/>
              </w:rPr>
              <w:t>/год</w:t>
            </w:r>
          </w:p>
        </w:tc>
      </w:tr>
      <w:tr w:rsidR="00C84770" w:rsidRPr="009A034A" w14:paraId="3BE6C6F0" w14:textId="77777777" w:rsidTr="007A4FA5">
        <w:tc>
          <w:tcPr>
            <w:tcW w:w="5070" w:type="dxa"/>
            <w:vAlign w:val="center"/>
          </w:tcPr>
          <w:p w14:paraId="6951DE8B" w14:textId="77777777" w:rsidR="00573D19" w:rsidRPr="009A034A" w:rsidRDefault="00573D19" w:rsidP="005A6D59">
            <w:pPr>
              <w:rPr>
                <w:sz w:val="28"/>
                <w:szCs w:val="28"/>
                <w:lang w:val="kk-KZ"/>
              </w:rPr>
            </w:pPr>
            <w:r w:rsidRPr="009A034A">
              <w:rPr>
                <w:sz w:val="28"/>
                <w:szCs w:val="28"/>
              </w:rPr>
              <w:t>Срок окупаемости</w:t>
            </w:r>
          </w:p>
        </w:tc>
        <w:tc>
          <w:tcPr>
            <w:tcW w:w="4395" w:type="dxa"/>
            <w:vAlign w:val="center"/>
          </w:tcPr>
          <w:p w14:paraId="04D35EC1" w14:textId="76963B8A" w:rsidR="00573D19" w:rsidRPr="009A034A" w:rsidRDefault="00573D19" w:rsidP="00BF6F58">
            <w:pPr>
              <w:jc w:val="center"/>
              <w:rPr>
                <w:sz w:val="28"/>
                <w:szCs w:val="28"/>
                <w:lang w:val="kk-KZ"/>
              </w:rPr>
            </w:pPr>
            <w:r w:rsidRPr="009A034A">
              <w:rPr>
                <w:sz w:val="28"/>
                <w:szCs w:val="28"/>
              </w:rPr>
              <w:t>5,</w:t>
            </w:r>
            <w:r w:rsidR="00B07DEA" w:rsidRPr="009A034A">
              <w:rPr>
                <w:sz w:val="28"/>
                <w:szCs w:val="28"/>
                <w:lang w:val="kk-KZ"/>
              </w:rPr>
              <w:t>3</w:t>
            </w:r>
            <w:r w:rsidRPr="009A034A">
              <w:rPr>
                <w:sz w:val="28"/>
                <w:szCs w:val="28"/>
              </w:rPr>
              <w:t xml:space="preserve"> года</w:t>
            </w:r>
          </w:p>
        </w:tc>
      </w:tr>
    </w:tbl>
    <w:p w14:paraId="1F6AC134" w14:textId="77777777" w:rsidR="00573D19" w:rsidRPr="009A034A" w:rsidRDefault="00573D19" w:rsidP="005C27B5">
      <w:pPr>
        <w:jc w:val="both"/>
        <w:rPr>
          <w:sz w:val="28"/>
          <w:szCs w:val="28"/>
          <w:lang w:val="kk-KZ"/>
        </w:rPr>
      </w:pPr>
    </w:p>
    <w:p w14:paraId="5D829D76" w14:textId="77777777" w:rsidR="005C27B5" w:rsidRPr="009A034A" w:rsidRDefault="002B082B" w:rsidP="002436EA">
      <w:pPr>
        <w:ind w:firstLine="708"/>
        <w:jc w:val="both"/>
        <w:rPr>
          <w:sz w:val="28"/>
          <w:szCs w:val="28"/>
          <w:lang w:val="kk-KZ"/>
        </w:rPr>
      </w:pPr>
      <w:r w:rsidRPr="009A034A">
        <w:rPr>
          <w:sz w:val="28"/>
          <w:szCs w:val="28"/>
        </w:rPr>
        <w:t>Для сопоставления эффективности различных вариантов использования геотермальной энергии результаты расчётов сведены в сводную таблицу.</w:t>
      </w:r>
    </w:p>
    <w:p w14:paraId="66D7275F" w14:textId="77777777" w:rsidR="006432D3" w:rsidRPr="009A034A" w:rsidRDefault="006432D3" w:rsidP="002436EA">
      <w:pPr>
        <w:ind w:firstLine="708"/>
        <w:jc w:val="both"/>
        <w:rPr>
          <w:sz w:val="28"/>
          <w:szCs w:val="28"/>
          <w:lang w:val="kk-KZ"/>
        </w:rPr>
      </w:pPr>
    </w:p>
    <w:p w14:paraId="6482C809" w14:textId="77777777" w:rsidR="00486436" w:rsidRPr="009A034A" w:rsidRDefault="00486436" w:rsidP="002436EA">
      <w:pPr>
        <w:ind w:firstLine="708"/>
        <w:jc w:val="both"/>
        <w:rPr>
          <w:sz w:val="28"/>
          <w:szCs w:val="28"/>
          <w:lang w:val="kk-KZ"/>
        </w:rPr>
      </w:pPr>
    </w:p>
    <w:p w14:paraId="408C1482" w14:textId="77777777" w:rsidR="00486436" w:rsidRPr="009A034A" w:rsidRDefault="00486436" w:rsidP="002436EA">
      <w:pPr>
        <w:ind w:firstLine="708"/>
        <w:jc w:val="both"/>
        <w:rPr>
          <w:sz w:val="28"/>
          <w:szCs w:val="28"/>
          <w:lang w:val="kk-KZ"/>
        </w:rPr>
      </w:pPr>
    </w:p>
    <w:p w14:paraId="486264E1" w14:textId="77777777" w:rsidR="00486436" w:rsidRPr="009A034A" w:rsidRDefault="00486436" w:rsidP="002436EA">
      <w:pPr>
        <w:ind w:firstLine="708"/>
        <w:jc w:val="both"/>
        <w:rPr>
          <w:sz w:val="28"/>
          <w:szCs w:val="28"/>
          <w:lang w:val="kk-KZ"/>
        </w:rPr>
      </w:pPr>
    </w:p>
    <w:p w14:paraId="7BE156D4" w14:textId="77777777" w:rsidR="00486436" w:rsidRPr="009A034A" w:rsidRDefault="00486436" w:rsidP="002436EA">
      <w:pPr>
        <w:ind w:firstLine="708"/>
        <w:jc w:val="both"/>
        <w:rPr>
          <w:sz w:val="28"/>
          <w:szCs w:val="28"/>
          <w:lang w:val="kk-KZ"/>
        </w:rPr>
      </w:pPr>
    </w:p>
    <w:p w14:paraId="686376A4" w14:textId="77777777" w:rsidR="00486436" w:rsidRPr="009A034A" w:rsidRDefault="00486436" w:rsidP="002436EA">
      <w:pPr>
        <w:ind w:firstLine="708"/>
        <w:jc w:val="both"/>
        <w:rPr>
          <w:sz w:val="28"/>
          <w:szCs w:val="28"/>
          <w:lang w:val="kk-KZ"/>
        </w:rPr>
      </w:pPr>
    </w:p>
    <w:p w14:paraId="755DEAED" w14:textId="77777777" w:rsidR="00486436" w:rsidRPr="009A034A" w:rsidRDefault="00486436" w:rsidP="002436EA">
      <w:pPr>
        <w:ind w:firstLine="708"/>
        <w:jc w:val="both"/>
        <w:rPr>
          <w:sz w:val="28"/>
          <w:szCs w:val="28"/>
          <w:lang w:val="kk-KZ"/>
        </w:rPr>
      </w:pPr>
    </w:p>
    <w:p w14:paraId="40F1B3C1" w14:textId="77777777" w:rsidR="00486436" w:rsidRPr="009A034A" w:rsidRDefault="00486436" w:rsidP="002436EA">
      <w:pPr>
        <w:ind w:firstLine="708"/>
        <w:jc w:val="both"/>
        <w:rPr>
          <w:sz w:val="28"/>
          <w:szCs w:val="28"/>
          <w:lang w:val="kk-KZ"/>
        </w:rPr>
      </w:pPr>
    </w:p>
    <w:p w14:paraId="2B5ACF6F" w14:textId="77777777" w:rsidR="006432D3" w:rsidRPr="009A034A" w:rsidRDefault="006432D3" w:rsidP="002436EA">
      <w:pPr>
        <w:ind w:firstLine="708"/>
        <w:jc w:val="both"/>
        <w:rPr>
          <w:sz w:val="28"/>
          <w:szCs w:val="28"/>
          <w:lang w:val="kk-KZ"/>
        </w:rPr>
      </w:pPr>
    </w:p>
    <w:p w14:paraId="76DFB332" w14:textId="77777777" w:rsidR="008338BD" w:rsidRPr="009A034A" w:rsidRDefault="008338BD" w:rsidP="005C27B5">
      <w:pPr>
        <w:jc w:val="both"/>
        <w:rPr>
          <w:sz w:val="28"/>
          <w:szCs w:val="28"/>
          <w:lang w:val="kk-KZ"/>
        </w:rPr>
      </w:pPr>
    </w:p>
    <w:p w14:paraId="7EEA849D" w14:textId="3BC2B62E" w:rsidR="005C27B5" w:rsidRPr="009A034A" w:rsidRDefault="005C27B5" w:rsidP="005C27B5">
      <w:pPr>
        <w:jc w:val="both"/>
        <w:outlineLvl w:val="1"/>
        <w:rPr>
          <w:sz w:val="28"/>
          <w:szCs w:val="28"/>
          <w:lang w:val="kk-KZ"/>
        </w:rPr>
      </w:pPr>
      <w:r w:rsidRPr="009A034A">
        <w:rPr>
          <w:sz w:val="28"/>
          <w:szCs w:val="28"/>
        </w:rPr>
        <w:lastRenderedPageBreak/>
        <w:t xml:space="preserve">Таблица </w:t>
      </w:r>
      <w:r w:rsidR="00B97998" w:rsidRPr="009A034A">
        <w:rPr>
          <w:sz w:val="28"/>
          <w:szCs w:val="28"/>
          <w:lang w:val="kk-KZ"/>
        </w:rPr>
        <w:t>30</w:t>
      </w:r>
      <w:r w:rsidRPr="009A034A">
        <w:rPr>
          <w:sz w:val="28"/>
          <w:szCs w:val="28"/>
        </w:rPr>
        <w:t xml:space="preserve"> </w:t>
      </w:r>
      <w:r w:rsidR="006A3A4A" w:rsidRPr="009A034A">
        <w:rPr>
          <w:iCs/>
          <w:sz w:val="28"/>
          <w:szCs w:val="28"/>
        </w:rPr>
        <w:t>–</w:t>
      </w:r>
      <w:r w:rsidRPr="009A034A">
        <w:rPr>
          <w:sz w:val="28"/>
          <w:szCs w:val="28"/>
        </w:rPr>
        <w:t xml:space="preserve"> Сравнение экономических сценариев</w:t>
      </w:r>
    </w:p>
    <w:p w14:paraId="05EE7A31" w14:textId="77777777" w:rsidR="00573D19" w:rsidRPr="009A034A" w:rsidRDefault="00573D19" w:rsidP="005C27B5">
      <w:pPr>
        <w:jc w:val="both"/>
        <w:outlineLvl w:val="1"/>
        <w:rPr>
          <w:sz w:val="28"/>
          <w:szCs w:val="28"/>
          <w:lang w:val="kk-KZ"/>
        </w:rPr>
      </w:pPr>
    </w:p>
    <w:tbl>
      <w:tblPr>
        <w:tblStyle w:val="aa"/>
        <w:tblW w:w="9747" w:type="dxa"/>
        <w:tblInd w:w="108" w:type="dxa"/>
        <w:tblLayout w:type="fixed"/>
        <w:tblLook w:val="04A0" w:firstRow="1" w:lastRow="0" w:firstColumn="1" w:lastColumn="0" w:noHBand="0" w:noVBand="1"/>
      </w:tblPr>
      <w:tblGrid>
        <w:gridCol w:w="2417"/>
        <w:gridCol w:w="1944"/>
        <w:gridCol w:w="1701"/>
        <w:gridCol w:w="2126"/>
        <w:gridCol w:w="1559"/>
      </w:tblGrid>
      <w:tr w:rsidR="00C84770" w:rsidRPr="009A034A" w14:paraId="343921B0" w14:textId="77777777" w:rsidTr="007A4FA5">
        <w:tc>
          <w:tcPr>
            <w:tcW w:w="2417" w:type="dxa"/>
            <w:vAlign w:val="center"/>
          </w:tcPr>
          <w:p w14:paraId="28D266B8" w14:textId="77777777" w:rsidR="00573D19" w:rsidRPr="009A034A" w:rsidRDefault="00573D19" w:rsidP="00BF6F58">
            <w:pPr>
              <w:jc w:val="center"/>
              <w:outlineLvl w:val="1"/>
              <w:rPr>
                <w:sz w:val="28"/>
                <w:szCs w:val="28"/>
                <w:lang w:val="kk-KZ"/>
              </w:rPr>
            </w:pPr>
            <w:r w:rsidRPr="009A034A">
              <w:rPr>
                <w:sz w:val="28"/>
                <w:szCs w:val="28"/>
              </w:rPr>
              <w:t>Сценарий использования геотермальной энергии</w:t>
            </w:r>
          </w:p>
        </w:tc>
        <w:tc>
          <w:tcPr>
            <w:tcW w:w="1944" w:type="dxa"/>
            <w:vAlign w:val="center"/>
          </w:tcPr>
          <w:p w14:paraId="6C21932F" w14:textId="5249DD18" w:rsidR="006A3A4A" w:rsidRPr="009A034A" w:rsidRDefault="00573D19" w:rsidP="00BF6F58">
            <w:pPr>
              <w:jc w:val="center"/>
              <w:outlineLvl w:val="1"/>
              <w:rPr>
                <w:sz w:val="28"/>
                <w:szCs w:val="28"/>
              </w:rPr>
            </w:pPr>
            <w:r w:rsidRPr="009A034A">
              <w:rPr>
                <w:sz w:val="28"/>
                <w:szCs w:val="28"/>
              </w:rPr>
              <w:t>Капитальные затраты (CAPEX),</w:t>
            </w:r>
          </w:p>
          <w:p w14:paraId="2ABB6E2C" w14:textId="25A954A9" w:rsidR="00573D19" w:rsidRPr="009A034A" w:rsidRDefault="00573D19" w:rsidP="00BF6F58">
            <w:pPr>
              <w:jc w:val="center"/>
              <w:outlineLvl w:val="1"/>
              <w:rPr>
                <w:sz w:val="28"/>
                <w:szCs w:val="28"/>
                <w:lang w:val="kk-KZ"/>
              </w:rPr>
            </w:pPr>
            <w:r w:rsidRPr="009A034A">
              <w:rPr>
                <w:sz w:val="28"/>
                <w:szCs w:val="28"/>
              </w:rPr>
              <w:t xml:space="preserve">млн </w:t>
            </w:r>
            <w:proofErr w:type="spellStart"/>
            <w:r w:rsidRPr="009A034A">
              <w:rPr>
                <w:sz w:val="28"/>
                <w:szCs w:val="28"/>
              </w:rPr>
              <w:t>тг</w:t>
            </w:r>
            <w:proofErr w:type="spellEnd"/>
          </w:p>
        </w:tc>
        <w:tc>
          <w:tcPr>
            <w:tcW w:w="1701" w:type="dxa"/>
            <w:vAlign w:val="center"/>
          </w:tcPr>
          <w:p w14:paraId="737E52D7" w14:textId="77777777" w:rsidR="00573D19" w:rsidRPr="009A034A" w:rsidRDefault="00573D19" w:rsidP="00BF6F58">
            <w:pPr>
              <w:jc w:val="center"/>
              <w:outlineLvl w:val="1"/>
              <w:rPr>
                <w:sz w:val="28"/>
                <w:szCs w:val="28"/>
                <w:lang w:val="kk-KZ"/>
              </w:rPr>
            </w:pPr>
            <w:r w:rsidRPr="009A034A">
              <w:rPr>
                <w:sz w:val="28"/>
                <w:szCs w:val="28"/>
              </w:rPr>
              <w:t xml:space="preserve">Эксплуатационные затраты (OPEX), млн </w:t>
            </w:r>
            <w:proofErr w:type="spellStart"/>
            <w:r w:rsidRPr="009A034A">
              <w:rPr>
                <w:sz w:val="28"/>
                <w:szCs w:val="28"/>
              </w:rPr>
              <w:t>тг</w:t>
            </w:r>
            <w:proofErr w:type="spellEnd"/>
            <w:r w:rsidRPr="009A034A">
              <w:rPr>
                <w:sz w:val="28"/>
                <w:szCs w:val="28"/>
              </w:rPr>
              <w:t>/год</w:t>
            </w:r>
          </w:p>
        </w:tc>
        <w:tc>
          <w:tcPr>
            <w:tcW w:w="2126" w:type="dxa"/>
            <w:vAlign w:val="center"/>
          </w:tcPr>
          <w:p w14:paraId="503CFF89" w14:textId="77777777" w:rsidR="00573D19" w:rsidRPr="009A034A" w:rsidRDefault="00242296" w:rsidP="00BF6F58">
            <w:pPr>
              <w:jc w:val="center"/>
              <w:outlineLvl w:val="1"/>
              <w:rPr>
                <w:sz w:val="28"/>
                <w:szCs w:val="28"/>
                <w:lang w:val="kk-KZ"/>
              </w:rPr>
            </w:pPr>
            <w:r w:rsidRPr="009A034A">
              <w:rPr>
                <w:sz w:val="28"/>
                <w:szCs w:val="28"/>
              </w:rPr>
              <w:t xml:space="preserve">Годовой экономический эффект, млн </w:t>
            </w:r>
            <w:proofErr w:type="spellStart"/>
            <w:r w:rsidRPr="009A034A">
              <w:rPr>
                <w:sz w:val="28"/>
                <w:szCs w:val="28"/>
              </w:rPr>
              <w:t>тг</w:t>
            </w:r>
            <w:proofErr w:type="spellEnd"/>
            <w:r w:rsidRPr="009A034A">
              <w:rPr>
                <w:sz w:val="28"/>
                <w:szCs w:val="28"/>
              </w:rPr>
              <w:t>/год</w:t>
            </w:r>
          </w:p>
        </w:tc>
        <w:tc>
          <w:tcPr>
            <w:tcW w:w="1559" w:type="dxa"/>
            <w:vAlign w:val="center"/>
          </w:tcPr>
          <w:p w14:paraId="4F24074E" w14:textId="77777777" w:rsidR="00573D19" w:rsidRPr="009A034A" w:rsidRDefault="00242296" w:rsidP="00BF6F58">
            <w:pPr>
              <w:jc w:val="center"/>
              <w:outlineLvl w:val="1"/>
              <w:rPr>
                <w:sz w:val="28"/>
                <w:szCs w:val="28"/>
                <w:lang w:val="kk-KZ"/>
              </w:rPr>
            </w:pPr>
            <w:r w:rsidRPr="009A034A">
              <w:rPr>
                <w:sz w:val="28"/>
                <w:szCs w:val="28"/>
              </w:rPr>
              <w:t>Срок окупаемости (PB), лет</w:t>
            </w:r>
          </w:p>
        </w:tc>
      </w:tr>
      <w:tr w:rsidR="00C84770" w:rsidRPr="009A034A" w14:paraId="4D85036F" w14:textId="77777777" w:rsidTr="007A4FA5">
        <w:tc>
          <w:tcPr>
            <w:tcW w:w="2417" w:type="dxa"/>
            <w:vAlign w:val="center"/>
          </w:tcPr>
          <w:p w14:paraId="0ECE3B6D" w14:textId="77777777" w:rsidR="00573D19" w:rsidRPr="009A034A" w:rsidRDefault="003779FA" w:rsidP="00CF2DD4">
            <w:pPr>
              <w:outlineLvl w:val="1"/>
              <w:rPr>
                <w:sz w:val="28"/>
                <w:szCs w:val="28"/>
                <w:lang w:val="kk-KZ"/>
              </w:rPr>
            </w:pPr>
            <w:r w:rsidRPr="009A034A">
              <w:rPr>
                <w:sz w:val="28"/>
                <w:szCs w:val="28"/>
              </w:rPr>
              <w:t>ОЦР</w:t>
            </w:r>
            <w:r w:rsidR="00573D19" w:rsidRPr="009A034A">
              <w:rPr>
                <w:sz w:val="28"/>
                <w:szCs w:val="28"/>
              </w:rPr>
              <w:t xml:space="preserve"> (электроэнергия)</w:t>
            </w:r>
          </w:p>
        </w:tc>
        <w:tc>
          <w:tcPr>
            <w:tcW w:w="1944" w:type="dxa"/>
            <w:vAlign w:val="center"/>
          </w:tcPr>
          <w:p w14:paraId="18CA79F3" w14:textId="77777777" w:rsidR="00573D19" w:rsidRPr="009A034A" w:rsidRDefault="00573D19" w:rsidP="00BF6F58">
            <w:pPr>
              <w:jc w:val="center"/>
              <w:outlineLvl w:val="1"/>
              <w:rPr>
                <w:sz w:val="28"/>
                <w:szCs w:val="28"/>
                <w:lang w:val="kk-KZ"/>
              </w:rPr>
            </w:pPr>
            <w:r w:rsidRPr="009A034A">
              <w:rPr>
                <w:sz w:val="28"/>
                <w:szCs w:val="28"/>
              </w:rPr>
              <w:t>2300</w:t>
            </w:r>
          </w:p>
        </w:tc>
        <w:tc>
          <w:tcPr>
            <w:tcW w:w="1701" w:type="dxa"/>
            <w:vAlign w:val="center"/>
          </w:tcPr>
          <w:p w14:paraId="2AB51F58" w14:textId="77777777" w:rsidR="00573D19" w:rsidRPr="009A034A" w:rsidRDefault="00573D19" w:rsidP="00BF6F58">
            <w:pPr>
              <w:jc w:val="center"/>
              <w:outlineLvl w:val="1"/>
              <w:rPr>
                <w:sz w:val="28"/>
                <w:szCs w:val="28"/>
                <w:lang w:val="kk-KZ"/>
              </w:rPr>
            </w:pPr>
            <w:r w:rsidRPr="009A034A">
              <w:rPr>
                <w:sz w:val="28"/>
                <w:szCs w:val="28"/>
              </w:rPr>
              <w:t>80</w:t>
            </w:r>
          </w:p>
        </w:tc>
        <w:tc>
          <w:tcPr>
            <w:tcW w:w="2126" w:type="dxa"/>
            <w:vAlign w:val="center"/>
          </w:tcPr>
          <w:p w14:paraId="01803210" w14:textId="77777777" w:rsidR="00573D19" w:rsidRPr="009A034A" w:rsidRDefault="00824957" w:rsidP="00BF6F58">
            <w:pPr>
              <w:jc w:val="center"/>
              <w:outlineLvl w:val="1"/>
              <w:rPr>
                <w:sz w:val="28"/>
                <w:szCs w:val="28"/>
                <w:lang w:val="kk-KZ"/>
              </w:rPr>
            </w:pPr>
            <w:r w:rsidRPr="009A034A">
              <w:rPr>
                <w:sz w:val="28"/>
                <w:szCs w:val="28"/>
                <w:lang w:val="kk-KZ"/>
              </w:rPr>
              <w:t>400</w:t>
            </w:r>
          </w:p>
        </w:tc>
        <w:tc>
          <w:tcPr>
            <w:tcW w:w="1559" w:type="dxa"/>
            <w:vAlign w:val="center"/>
          </w:tcPr>
          <w:p w14:paraId="2E0D410B" w14:textId="77777777" w:rsidR="00573D19" w:rsidRPr="009A034A" w:rsidRDefault="00824957" w:rsidP="00BF6F58">
            <w:pPr>
              <w:jc w:val="center"/>
              <w:outlineLvl w:val="1"/>
              <w:rPr>
                <w:sz w:val="28"/>
                <w:szCs w:val="28"/>
                <w:lang w:val="kk-KZ"/>
              </w:rPr>
            </w:pPr>
            <w:r w:rsidRPr="009A034A">
              <w:rPr>
                <w:sz w:val="28"/>
                <w:szCs w:val="28"/>
                <w:lang w:val="kk-KZ"/>
              </w:rPr>
              <w:t>7,2</w:t>
            </w:r>
          </w:p>
        </w:tc>
      </w:tr>
      <w:tr w:rsidR="00C84770" w:rsidRPr="009A034A" w14:paraId="1706CB0B" w14:textId="77777777" w:rsidTr="007A4FA5">
        <w:tc>
          <w:tcPr>
            <w:tcW w:w="2417" w:type="dxa"/>
            <w:vAlign w:val="center"/>
          </w:tcPr>
          <w:p w14:paraId="02E1A6C3" w14:textId="77777777" w:rsidR="00573D19" w:rsidRPr="009A034A" w:rsidRDefault="003779FA" w:rsidP="00CF2DD4">
            <w:pPr>
              <w:outlineLvl w:val="1"/>
              <w:rPr>
                <w:sz w:val="28"/>
                <w:szCs w:val="28"/>
                <w:lang w:val="kk-KZ"/>
              </w:rPr>
            </w:pPr>
            <w:r w:rsidRPr="009A034A">
              <w:rPr>
                <w:sz w:val="28"/>
                <w:szCs w:val="28"/>
              </w:rPr>
              <w:t>ОЦР</w:t>
            </w:r>
            <w:r w:rsidR="00573D19" w:rsidRPr="009A034A">
              <w:rPr>
                <w:sz w:val="28"/>
                <w:szCs w:val="28"/>
                <w:lang w:val="kk-KZ"/>
              </w:rPr>
              <w:t>+когенерация</w:t>
            </w:r>
            <w:r w:rsidR="00573D19" w:rsidRPr="009A034A">
              <w:rPr>
                <w:sz w:val="28"/>
                <w:szCs w:val="28"/>
              </w:rPr>
              <w:t xml:space="preserve"> (теплицы)</w:t>
            </w:r>
          </w:p>
        </w:tc>
        <w:tc>
          <w:tcPr>
            <w:tcW w:w="1944" w:type="dxa"/>
            <w:vAlign w:val="center"/>
          </w:tcPr>
          <w:p w14:paraId="25C73226" w14:textId="77777777" w:rsidR="00573D19" w:rsidRPr="009A034A" w:rsidRDefault="00573D19" w:rsidP="00BF6F58">
            <w:pPr>
              <w:jc w:val="center"/>
              <w:outlineLvl w:val="1"/>
              <w:rPr>
                <w:sz w:val="28"/>
                <w:szCs w:val="28"/>
                <w:lang w:val="kk-KZ"/>
              </w:rPr>
            </w:pPr>
            <w:r w:rsidRPr="009A034A">
              <w:rPr>
                <w:sz w:val="28"/>
                <w:szCs w:val="28"/>
              </w:rPr>
              <w:t>2600</w:t>
            </w:r>
          </w:p>
        </w:tc>
        <w:tc>
          <w:tcPr>
            <w:tcW w:w="1701" w:type="dxa"/>
            <w:vAlign w:val="center"/>
          </w:tcPr>
          <w:p w14:paraId="65DBB532" w14:textId="77777777" w:rsidR="00573D19" w:rsidRPr="009A034A" w:rsidRDefault="00573D19" w:rsidP="00BF6F58">
            <w:pPr>
              <w:jc w:val="center"/>
              <w:outlineLvl w:val="1"/>
              <w:rPr>
                <w:sz w:val="28"/>
                <w:szCs w:val="28"/>
                <w:lang w:val="kk-KZ"/>
              </w:rPr>
            </w:pPr>
            <w:r w:rsidRPr="009A034A">
              <w:rPr>
                <w:sz w:val="28"/>
                <w:szCs w:val="28"/>
              </w:rPr>
              <w:t>95</w:t>
            </w:r>
          </w:p>
        </w:tc>
        <w:tc>
          <w:tcPr>
            <w:tcW w:w="2126" w:type="dxa"/>
            <w:vAlign w:val="center"/>
          </w:tcPr>
          <w:p w14:paraId="38C32465" w14:textId="44D1C5AA" w:rsidR="00573D19" w:rsidRPr="009A034A" w:rsidRDefault="00573D19" w:rsidP="00BF6F58">
            <w:pPr>
              <w:jc w:val="center"/>
              <w:outlineLvl w:val="1"/>
              <w:rPr>
                <w:sz w:val="28"/>
                <w:szCs w:val="28"/>
                <w:lang w:val="kk-KZ"/>
              </w:rPr>
            </w:pPr>
            <w:r w:rsidRPr="009A034A">
              <w:rPr>
                <w:sz w:val="28"/>
                <w:szCs w:val="28"/>
              </w:rPr>
              <w:t>6</w:t>
            </w:r>
            <w:r w:rsidR="00650146" w:rsidRPr="009A034A">
              <w:rPr>
                <w:sz w:val="28"/>
                <w:szCs w:val="28"/>
                <w:lang w:val="kk-KZ"/>
              </w:rPr>
              <w:t>04</w:t>
            </w:r>
          </w:p>
        </w:tc>
        <w:tc>
          <w:tcPr>
            <w:tcW w:w="1559" w:type="dxa"/>
            <w:vAlign w:val="center"/>
          </w:tcPr>
          <w:p w14:paraId="3157F961" w14:textId="4090653B" w:rsidR="00573D19" w:rsidRPr="009A034A" w:rsidRDefault="00573D19" w:rsidP="00BF6F58">
            <w:pPr>
              <w:jc w:val="center"/>
              <w:outlineLvl w:val="1"/>
              <w:rPr>
                <w:sz w:val="28"/>
                <w:szCs w:val="28"/>
                <w:lang w:val="kk-KZ"/>
              </w:rPr>
            </w:pPr>
            <w:r w:rsidRPr="009A034A">
              <w:rPr>
                <w:sz w:val="28"/>
                <w:szCs w:val="28"/>
              </w:rPr>
              <w:t>5,</w:t>
            </w:r>
            <w:r w:rsidR="00486436" w:rsidRPr="009A034A">
              <w:rPr>
                <w:sz w:val="28"/>
                <w:szCs w:val="28"/>
                <w:lang w:val="kk-KZ"/>
              </w:rPr>
              <w:t>1</w:t>
            </w:r>
          </w:p>
        </w:tc>
      </w:tr>
      <w:tr w:rsidR="00C84770" w:rsidRPr="009A034A" w14:paraId="08A9D745" w14:textId="77777777" w:rsidTr="007A4FA5">
        <w:tc>
          <w:tcPr>
            <w:tcW w:w="2417" w:type="dxa"/>
            <w:vAlign w:val="center"/>
          </w:tcPr>
          <w:p w14:paraId="7AA81F70" w14:textId="77777777" w:rsidR="00573D19" w:rsidRPr="009A034A" w:rsidRDefault="003779FA" w:rsidP="00CF2DD4">
            <w:pPr>
              <w:outlineLvl w:val="1"/>
              <w:rPr>
                <w:sz w:val="28"/>
                <w:szCs w:val="28"/>
                <w:lang w:val="kk-KZ"/>
              </w:rPr>
            </w:pPr>
            <w:r w:rsidRPr="009A034A">
              <w:rPr>
                <w:sz w:val="28"/>
                <w:szCs w:val="28"/>
              </w:rPr>
              <w:t>ОЦР</w:t>
            </w:r>
            <w:r w:rsidR="00573D19" w:rsidRPr="009A034A">
              <w:rPr>
                <w:sz w:val="28"/>
                <w:szCs w:val="28"/>
                <w:lang w:val="kk-KZ"/>
              </w:rPr>
              <w:t>+</w:t>
            </w:r>
            <w:r w:rsidR="00573D19" w:rsidRPr="009A034A">
              <w:rPr>
                <w:sz w:val="28"/>
                <w:szCs w:val="28"/>
              </w:rPr>
              <w:t>(сушка)</w:t>
            </w:r>
          </w:p>
        </w:tc>
        <w:tc>
          <w:tcPr>
            <w:tcW w:w="1944" w:type="dxa"/>
            <w:vAlign w:val="center"/>
          </w:tcPr>
          <w:p w14:paraId="1ECAFF9B" w14:textId="77777777" w:rsidR="00573D19" w:rsidRPr="009A034A" w:rsidRDefault="00573D19" w:rsidP="00BF6F58">
            <w:pPr>
              <w:jc w:val="center"/>
              <w:outlineLvl w:val="1"/>
              <w:rPr>
                <w:sz w:val="28"/>
                <w:szCs w:val="28"/>
                <w:lang w:val="kk-KZ"/>
              </w:rPr>
            </w:pPr>
            <w:r w:rsidRPr="009A034A">
              <w:rPr>
                <w:sz w:val="28"/>
                <w:szCs w:val="28"/>
              </w:rPr>
              <w:t>2450</w:t>
            </w:r>
          </w:p>
        </w:tc>
        <w:tc>
          <w:tcPr>
            <w:tcW w:w="1701" w:type="dxa"/>
            <w:vAlign w:val="center"/>
          </w:tcPr>
          <w:p w14:paraId="6CBC90C8" w14:textId="77777777" w:rsidR="00573D19" w:rsidRPr="009A034A" w:rsidRDefault="00573D19" w:rsidP="00BF6F58">
            <w:pPr>
              <w:jc w:val="center"/>
              <w:outlineLvl w:val="1"/>
              <w:rPr>
                <w:sz w:val="28"/>
                <w:szCs w:val="28"/>
                <w:lang w:val="kk-KZ"/>
              </w:rPr>
            </w:pPr>
            <w:r w:rsidRPr="009A034A">
              <w:rPr>
                <w:sz w:val="28"/>
                <w:szCs w:val="28"/>
              </w:rPr>
              <w:t>90</w:t>
            </w:r>
          </w:p>
        </w:tc>
        <w:tc>
          <w:tcPr>
            <w:tcW w:w="2126" w:type="dxa"/>
            <w:vAlign w:val="center"/>
          </w:tcPr>
          <w:p w14:paraId="190B40B2" w14:textId="2BE22DCB" w:rsidR="00573D19" w:rsidRPr="009A034A" w:rsidRDefault="00573D19" w:rsidP="00BF6F58">
            <w:pPr>
              <w:jc w:val="center"/>
              <w:outlineLvl w:val="1"/>
              <w:rPr>
                <w:sz w:val="28"/>
                <w:szCs w:val="28"/>
                <w:lang w:val="kk-KZ"/>
              </w:rPr>
            </w:pPr>
            <w:r w:rsidRPr="009A034A">
              <w:rPr>
                <w:sz w:val="28"/>
                <w:szCs w:val="28"/>
              </w:rPr>
              <w:t>5</w:t>
            </w:r>
            <w:r w:rsidR="00486436" w:rsidRPr="009A034A">
              <w:rPr>
                <w:sz w:val="28"/>
                <w:szCs w:val="28"/>
                <w:lang w:val="kk-KZ"/>
              </w:rPr>
              <w:t>5</w:t>
            </w:r>
            <w:r w:rsidRPr="009A034A">
              <w:rPr>
                <w:sz w:val="28"/>
                <w:szCs w:val="28"/>
              </w:rPr>
              <w:t>5</w:t>
            </w:r>
          </w:p>
        </w:tc>
        <w:tc>
          <w:tcPr>
            <w:tcW w:w="1559" w:type="dxa"/>
            <w:vAlign w:val="center"/>
          </w:tcPr>
          <w:p w14:paraId="5FBD9FD7" w14:textId="265DB746" w:rsidR="00573D19" w:rsidRPr="009A034A" w:rsidRDefault="00573D19" w:rsidP="00BF6F58">
            <w:pPr>
              <w:jc w:val="center"/>
              <w:outlineLvl w:val="1"/>
              <w:rPr>
                <w:sz w:val="28"/>
                <w:szCs w:val="28"/>
                <w:lang w:val="kk-KZ"/>
              </w:rPr>
            </w:pPr>
            <w:r w:rsidRPr="009A034A">
              <w:rPr>
                <w:sz w:val="28"/>
                <w:szCs w:val="28"/>
              </w:rPr>
              <w:t>5,</w:t>
            </w:r>
            <w:r w:rsidR="00486436" w:rsidRPr="009A034A">
              <w:rPr>
                <w:sz w:val="28"/>
                <w:szCs w:val="28"/>
                <w:lang w:val="kk-KZ"/>
              </w:rPr>
              <w:t>3</w:t>
            </w:r>
          </w:p>
        </w:tc>
      </w:tr>
    </w:tbl>
    <w:p w14:paraId="76B43593" w14:textId="77777777" w:rsidR="00573D19" w:rsidRPr="009A034A" w:rsidRDefault="00573D19" w:rsidP="005C27B5">
      <w:pPr>
        <w:jc w:val="both"/>
        <w:outlineLvl w:val="1"/>
        <w:rPr>
          <w:sz w:val="28"/>
          <w:szCs w:val="28"/>
          <w:lang w:val="kk-KZ"/>
        </w:rPr>
      </w:pPr>
    </w:p>
    <w:p w14:paraId="184B5EB8" w14:textId="4CB54067" w:rsidR="00486436" w:rsidRPr="009A034A" w:rsidRDefault="00486436" w:rsidP="0045153E">
      <w:pPr>
        <w:ind w:firstLine="709"/>
        <w:jc w:val="both"/>
        <w:rPr>
          <w:sz w:val="28"/>
          <w:szCs w:val="28"/>
          <w:lang w:val="kk-KZ"/>
        </w:rPr>
      </w:pPr>
      <w:r w:rsidRPr="009A034A">
        <w:rPr>
          <w:sz w:val="28"/>
          <w:szCs w:val="28"/>
        </w:rPr>
        <w:t>Результаты технико-экономического анализа подтверждают, что каскадное использование остаточного тепла конденсатора установки ОЦР обеспечивает повышение степени использования геотермального энергетического ресурса и экономической эффективности бинарной геотермальной энергоустановки</w:t>
      </w:r>
      <w:r w:rsidR="003F5BA4" w:rsidRPr="009A034A">
        <w:rPr>
          <w:sz w:val="28"/>
          <w:szCs w:val="28"/>
          <w:lang w:val="kk-KZ"/>
        </w:rPr>
        <w:t xml:space="preserve">. </w:t>
      </w:r>
      <w:r w:rsidRPr="009A034A">
        <w:rPr>
          <w:sz w:val="28"/>
          <w:szCs w:val="28"/>
        </w:rPr>
        <w:t>Наиболее рациональной для условий рассматриваемого региона является сезонно-адаптивная эксплуатация когенерационной системы, сочетающая теплоснабжение тепличных хозяйств в зимний период и процессы сушки сельскохозяйственной продукции в летний период.</w:t>
      </w:r>
    </w:p>
    <w:p w14:paraId="718F2A9C" w14:textId="385B0E96" w:rsidR="007C0170" w:rsidRPr="009A034A" w:rsidRDefault="00486436" w:rsidP="0045153E">
      <w:pPr>
        <w:ind w:firstLine="709"/>
        <w:jc w:val="both"/>
        <w:rPr>
          <w:rFonts w:eastAsia="Calibri"/>
          <w:kern w:val="2"/>
          <w:sz w:val="28"/>
          <w:szCs w:val="28"/>
          <w:lang w:eastAsia="en-US"/>
        </w:rPr>
      </w:pPr>
      <w:r w:rsidRPr="009A034A">
        <w:rPr>
          <w:sz w:val="28"/>
          <w:szCs w:val="28"/>
        </w:rPr>
        <w:t>Таким образом, каскадное использование остаточного тепла конденсатора установки ОЦР для сезонной сушки сельскохозяйственной продукции обеспечивает повышение степени использования геотермального ресурса, увеличение экономической эффективности проекта и дополнительную загрузку геотермальной энергоустановки без изменения её базовой термодинамической схемы.</w:t>
      </w:r>
      <w:r w:rsidRPr="009A034A">
        <w:rPr>
          <w:rFonts w:eastAsia="Calibri"/>
          <w:kern w:val="2"/>
          <w:sz w:val="28"/>
          <w:szCs w:val="28"/>
          <w:lang w:eastAsia="en-US"/>
        </w:rPr>
        <w:t xml:space="preserve"> </w:t>
      </w:r>
      <w:r w:rsidR="007C0170" w:rsidRPr="009A034A">
        <w:rPr>
          <w:rFonts w:eastAsia="Calibri"/>
          <w:kern w:val="2"/>
          <w:sz w:val="28"/>
          <w:szCs w:val="28"/>
          <w:lang w:eastAsia="en-US"/>
        </w:rPr>
        <w:br w:type="page"/>
      </w:r>
    </w:p>
    <w:p w14:paraId="1C629AC9" w14:textId="766F5B61" w:rsidR="00057DBA" w:rsidRPr="009A034A" w:rsidRDefault="00057DBA" w:rsidP="006104F9">
      <w:pPr>
        <w:jc w:val="center"/>
        <w:rPr>
          <w:b/>
          <w:bCs/>
          <w:iCs/>
          <w:caps/>
          <w:sz w:val="28"/>
          <w:szCs w:val="28"/>
          <w:lang w:val="kk-KZ"/>
        </w:rPr>
      </w:pPr>
      <w:r w:rsidRPr="009A034A">
        <w:rPr>
          <w:b/>
          <w:bCs/>
          <w:iCs/>
          <w:caps/>
          <w:sz w:val="28"/>
          <w:szCs w:val="28"/>
        </w:rPr>
        <w:lastRenderedPageBreak/>
        <w:t>Заключение</w:t>
      </w:r>
    </w:p>
    <w:p w14:paraId="0DD8CB18" w14:textId="77777777" w:rsidR="0099025E" w:rsidRPr="009A034A" w:rsidRDefault="0099025E" w:rsidP="00057DBA">
      <w:pPr>
        <w:ind w:firstLine="708"/>
        <w:jc w:val="both"/>
        <w:rPr>
          <w:iCs/>
          <w:caps/>
          <w:sz w:val="28"/>
          <w:szCs w:val="28"/>
          <w:lang w:val="kk-KZ"/>
        </w:rPr>
      </w:pPr>
    </w:p>
    <w:p w14:paraId="7E1E973F" w14:textId="77777777" w:rsidR="00CC658E" w:rsidRPr="009A034A" w:rsidRDefault="00CC658E" w:rsidP="00CC658E">
      <w:pPr>
        <w:ind w:firstLine="708"/>
        <w:jc w:val="both"/>
        <w:rPr>
          <w:sz w:val="28"/>
          <w:szCs w:val="28"/>
        </w:rPr>
      </w:pPr>
      <w:r w:rsidRPr="009A034A">
        <w:rPr>
          <w:sz w:val="28"/>
          <w:szCs w:val="28"/>
        </w:rPr>
        <w:t xml:space="preserve">В диссертационной работе выполнено комплексное исследование возможностей использования низкотемпературных геотермальных ресурсов </w:t>
      </w:r>
      <w:proofErr w:type="spellStart"/>
      <w:r w:rsidRPr="009A034A">
        <w:rPr>
          <w:sz w:val="28"/>
          <w:szCs w:val="28"/>
        </w:rPr>
        <w:t>Жаркентского</w:t>
      </w:r>
      <w:proofErr w:type="spellEnd"/>
      <w:r w:rsidRPr="009A034A">
        <w:rPr>
          <w:sz w:val="28"/>
          <w:szCs w:val="28"/>
        </w:rPr>
        <w:t xml:space="preserve"> региона Алматинской области для производства электрической энергии и тепла на основе бинарных установок с органическим циклом </w:t>
      </w:r>
      <w:proofErr w:type="spellStart"/>
      <w:r w:rsidRPr="009A034A">
        <w:rPr>
          <w:sz w:val="28"/>
          <w:szCs w:val="28"/>
        </w:rPr>
        <w:t>Ренкина</w:t>
      </w:r>
      <w:proofErr w:type="spellEnd"/>
      <w:r w:rsidRPr="009A034A">
        <w:rPr>
          <w:sz w:val="28"/>
          <w:szCs w:val="28"/>
        </w:rPr>
        <w:t xml:space="preserve"> (ОЦР).</w:t>
      </w:r>
    </w:p>
    <w:p w14:paraId="769D3B01" w14:textId="77777777" w:rsidR="00CC658E" w:rsidRPr="009A034A" w:rsidRDefault="00CC658E" w:rsidP="00CC658E">
      <w:pPr>
        <w:ind w:firstLine="708"/>
        <w:jc w:val="both"/>
        <w:rPr>
          <w:sz w:val="28"/>
          <w:szCs w:val="28"/>
        </w:rPr>
      </w:pPr>
      <w:r w:rsidRPr="009A034A">
        <w:rPr>
          <w:sz w:val="28"/>
          <w:szCs w:val="28"/>
        </w:rPr>
        <w:t>В соответствии с поставленной целью решены следующие задачи и получены основные результаты:</w:t>
      </w:r>
    </w:p>
    <w:p w14:paraId="08ED7D98" w14:textId="77777777" w:rsidR="00CC658E" w:rsidRPr="009A034A" w:rsidRDefault="00CC658E" w:rsidP="00CC658E">
      <w:pPr>
        <w:ind w:firstLine="708"/>
        <w:jc w:val="both"/>
        <w:rPr>
          <w:sz w:val="28"/>
          <w:szCs w:val="28"/>
        </w:rPr>
      </w:pPr>
      <w:r w:rsidRPr="009A034A">
        <w:rPr>
          <w:sz w:val="28"/>
          <w:szCs w:val="28"/>
        </w:rPr>
        <w:t xml:space="preserve">В результате анализа распределения геотермальных ресурсов на территории Казахстана установлено, что наибольший потенциал для развития геотермальной энергетики сосредоточен в Мангистауской и Алматинской областях. Детальное исследование </w:t>
      </w:r>
      <w:proofErr w:type="spellStart"/>
      <w:r w:rsidRPr="009A034A">
        <w:rPr>
          <w:sz w:val="28"/>
          <w:szCs w:val="28"/>
        </w:rPr>
        <w:t>Жаркентского</w:t>
      </w:r>
      <w:proofErr w:type="spellEnd"/>
      <w:r w:rsidRPr="009A034A">
        <w:rPr>
          <w:sz w:val="28"/>
          <w:szCs w:val="28"/>
        </w:rPr>
        <w:t xml:space="preserve"> геотермального бассейна показало, что наиболее перспективным объектом является скважина №5539, характеризующаяся температурой около 103 °C и высоким дебитом, что позволяет рассматривать её для энергетического использования.</w:t>
      </w:r>
    </w:p>
    <w:p w14:paraId="19F7D6CF" w14:textId="575A47DD" w:rsidR="00CC658E" w:rsidRPr="009A034A" w:rsidRDefault="00CC658E" w:rsidP="00CC658E">
      <w:pPr>
        <w:ind w:firstLine="708"/>
        <w:jc w:val="both"/>
        <w:rPr>
          <w:sz w:val="28"/>
          <w:szCs w:val="28"/>
        </w:rPr>
      </w:pPr>
      <w:r w:rsidRPr="009A034A">
        <w:rPr>
          <w:sz w:val="28"/>
          <w:szCs w:val="28"/>
        </w:rPr>
        <w:t xml:space="preserve">Оценка энергетического потенциала показала, что геотермальные ресурсы исследуемого региона обеспечивают возможность устойчивого производства электроэнергии. Для скважины №5539 годовая выработка составляет 5905,5 </w:t>
      </w:r>
      <w:proofErr w:type="spellStart"/>
      <w:r w:rsidRPr="009A034A">
        <w:rPr>
          <w:sz w:val="28"/>
          <w:szCs w:val="28"/>
        </w:rPr>
        <w:t>МВт·ч</w:t>
      </w:r>
      <w:proofErr w:type="spellEnd"/>
      <w:r w:rsidRPr="009A034A">
        <w:rPr>
          <w:sz w:val="28"/>
          <w:szCs w:val="28"/>
        </w:rPr>
        <w:t xml:space="preserve">, а суммарная выработка по трём исследованным скважинам достигает 11440 </w:t>
      </w:r>
      <w:proofErr w:type="spellStart"/>
      <w:r w:rsidRPr="009A034A">
        <w:rPr>
          <w:sz w:val="28"/>
          <w:szCs w:val="28"/>
        </w:rPr>
        <w:t>МВт·ч</w:t>
      </w:r>
      <w:proofErr w:type="spellEnd"/>
      <w:r w:rsidRPr="009A034A">
        <w:rPr>
          <w:sz w:val="28"/>
          <w:szCs w:val="28"/>
        </w:rPr>
        <w:t>/год, что подтверждает практическую реализуемость использования данных ресурсов.</w:t>
      </w:r>
    </w:p>
    <w:p w14:paraId="53F88B94" w14:textId="48B34D61" w:rsidR="00CC658E" w:rsidRPr="009A034A" w:rsidRDefault="00CC658E" w:rsidP="00CC658E">
      <w:pPr>
        <w:ind w:firstLine="708"/>
        <w:jc w:val="both"/>
        <w:rPr>
          <w:sz w:val="28"/>
          <w:szCs w:val="28"/>
        </w:rPr>
      </w:pPr>
      <w:r w:rsidRPr="009A034A">
        <w:rPr>
          <w:sz w:val="28"/>
          <w:szCs w:val="28"/>
        </w:rPr>
        <w:t xml:space="preserve">На основе разработанной термодинамической модели органического цикла </w:t>
      </w:r>
      <w:proofErr w:type="spellStart"/>
      <w:r w:rsidRPr="009A034A">
        <w:rPr>
          <w:sz w:val="28"/>
          <w:szCs w:val="28"/>
        </w:rPr>
        <w:t>Ренкина</w:t>
      </w:r>
      <w:proofErr w:type="spellEnd"/>
      <w:r w:rsidRPr="009A034A">
        <w:rPr>
          <w:sz w:val="28"/>
          <w:szCs w:val="28"/>
        </w:rPr>
        <w:t xml:space="preserve"> установлено, что геотермальные ресурсы с температурой</w:t>
      </w:r>
      <w:r w:rsidRPr="009A034A">
        <w:rPr>
          <w:sz w:val="28"/>
          <w:szCs w:val="28"/>
          <w:lang w:val="kk-KZ"/>
        </w:rPr>
        <w:t xml:space="preserve"> </w:t>
      </w:r>
      <w:r w:rsidRPr="009A034A">
        <w:rPr>
          <w:sz w:val="28"/>
          <w:szCs w:val="28"/>
        </w:rPr>
        <w:t xml:space="preserve">90–103 °C могут эффективно использоваться для выработки электроэнергии. Показано, что </w:t>
      </w:r>
      <w:r w:rsidR="00360C23" w:rsidRPr="009A034A">
        <w:rPr>
          <w:sz w:val="28"/>
          <w:szCs w:val="28"/>
          <w:lang w:val="kk-KZ"/>
        </w:rPr>
        <w:t>после конденсатора</w:t>
      </w:r>
      <w:r w:rsidRPr="009A034A">
        <w:rPr>
          <w:sz w:val="28"/>
          <w:szCs w:val="28"/>
        </w:rPr>
        <w:t xml:space="preserve"> установки </w:t>
      </w:r>
      <w:r w:rsidR="00360C23" w:rsidRPr="009A034A">
        <w:rPr>
          <w:sz w:val="28"/>
          <w:szCs w:val="28"/>
          <w:lang w:val="kk-KZ"/>
        </w:rPr>
        <w:t>органического цикла Ренкина</w:t>
      </w:r>
      <w:r w:rsidRPr="009A034A">
        <w:rPr>
          <w:sz w:val="28"/>
          <w:szCs w:val="28"/>
          <w:lang w:val="kk-KZ"/>
        </w:rPr>
        <w:t xml:space="preserve"> </w:t>
      </w:r>
      <w:r w:rsidRPr="009A034A">
        <w:rPr>
          <w:sz w:val="28"/>
          <w:szCs w:val="28"/>
        </w:rPr>
        <w:t>формируется значительный поток остаточного тепла (порядка 5,1–5,9 МВт), который может быть использован в рамках каскадных схем теплоснабжения. Расчёты подтверждают возможность применения данного теплового ресурса для отопления тепличных комплексов и сушки сельскохозяйственной продукции.</w:t>
      </w:r>
    </w:p>
    <w:p w14:paraId="010F9871" w14:textId="44BC697D" w:rsidR="00CC658E" w:rsidRPr="009A034A" w:rsidRDefault="00CC658E" w:rsidP="00CC658E">
      <w:pPr>
        <w:ind w:firstLine="708"/>
        <w:jc w:val="both"/>
        <w:rPr>
          <w:sz w:val="28"/>
          <w:szCs w:val="28"/>
        </w:rPr>
      </w:pPr>
      <w:r w:rsidRPr="009A034A">
        <w:rPr>
          <w:sz w:val="28"/>
          <w:szCs w:val="28"/>
        </w:rPr>
        <w:t>В рамках исследования проведён сравнительный анализ 14 низкокипящих рабочих жидкостей, по результатам которого установлено, что 11 из них обеспечивают устойчивую работу установки в заданных условиях. Наиболее эффективным рабоч</w:t>
      </w:r>
      <w:r w:rsidR="00086AAA" w:rsidRPr="009A034A">
        <w:rPr>
          <w:sz w:val="28"/>
          <w:szCs w:val="28"/>
        </w:rPr>
        <w:t>ей</w:t>
      </w:r>
      <w:r w:rsidRPr="009A034A">
        <w:rPr>
          <w:sz w:val="28"/>
          <w:szCs w:val="28"/>
        </w:rPr>
        <w:t xml:space="preserve"> телом является R-152a, обеспечивающий оптимальное сочетание энергетической эффективности и экологической безопасности. Предложен подход к выбору рабочего тела, учитывающий термодинамические, экологические и эксплуатационные характеристики.</w:t>
      </w:r>
    </w:p>
    <w:p w14:paraId="4E57DB33" w14:textId="2FF4DEB0" w:rsidR="00CC658E" w:rsidRPr="009A034A" w:rsidRDefault="00CC658E" w:rsidP="00CC658E">
      <w:pPr>
        <w:ind w:firstLine="708"/>
        <w:jc w:val="both"/>
        <w:rPr>
          <w:sz w:val="28"/>
          <w:szCs w:val="28"/>
        </w:rPr>
      </w:pPr>
      <w:r w:rsidRPr="009A034A">
        <w:rPr>
          <w:sz w:val="28"/>
          <w:szCs w:val="28"/>
        </w:rPr>
        <w:t>Технико-экономическая оценка, выполненная с использованием метода Монте-Карло, показала, что геотермальные установки ОЦР обладают экономической конкурентоспособностью. Приведённая стоимость электроэнергии (LCOE) составляет 0,055–0,090 USD/</w:t>
      </w:r>
      <w:proofErr w:type="spellStart"/>
      <w:r w:rsidRPr="009A034A">
        <w:rPr>
          <w:sz w:val="28"/>
          <w:szCs w:val="28"/>
        </w:rPr>
        <w:t>кВт·ч</w:t>
      </w:r>
      <w:proofErr w:type="spellEnd"/>
      <w:r w:rsidRPr="009A034A">
        <w:rPr>
          <w:sz w:val="28"/>
          <w:szCs w:val="28"/>
        </w:rPr>
        <w:t xml:space="preserve"> при медианном значении около 0,070 USD/</w:t>
      </w:r>
      <w:proofErr w:type="spellStart"/>
      <w:r w:rsidRPr="009A034A">
        <w:rPr>
          <w:sz w:val="28"/>
          <w:szCs w:val="28"/>
        </w:rPr>
        <w:t>кВт·ч</w:t>
      </w:r>
      <w:proofErr w:type="spellEnd"/>
      <w:r w:rsidRPr="009A034A">
        <w:rPr>
          <w:sz w:val="28"/>
          <w:szCs w:val="28"/>
        </w:rPr>
        <w:t>. Срок окупаемости проекта оценивается на уровне 7,2 лет, а при использовании каскадного тепла сокращается до 5,</w:t>
      </w:r>
      <w:r w:rsidR="00F72F5C" w:rsidRPr="009A034A">
        <w:rPr>
          <w:sz w:val="28"/>
          <w:szCs w:val="28"/>
        </w:rPr>
        <w:t>1</w:t>
      </w:r>
      <w:r w:rsidRPr="009A034A">
        <w:rPr>
          <w:sz w:val="28"/>
          <w:szCs w:val="28"/>
        </w:rPr>
        <w:t>–5,</w:t>
      </w:r>
      <w:r w:rsidR="00F72F5C" w:rsidRPr="009A034A">
        <w:rPr>
          <w:sz w:val="28"/>
          <w:szCs w:val="28"/>
        </w:rPr>
        <w:t>3</w:t>
      </w:r>
      <w:r w:rsidRPr="009A034A">
        <w:rPr>
          <w:sz w:val="28"/>
          <w:szCs w:val="28"/>
        </w:rPr>
        <w:t xml:space="preserve"> </w:t>
      </w:r>
      <w:r w:rsidRPr="009A034A">
        <w:rPr>
          <w:sz w:val="28"/>
          <w:szCs w:val="28"/>
        </w:rPr>
        <w:lastRenderedPageBreak/>
        <w:t>лет. Дополнительный экономический эффект от использования тепла позволяет существенно повысить инвестиционную привлекательность проекта.</w:t>
      </w:r>
    </w:p>
    <w:p w14:paraId="1B811D8E" w14:textId="77777777" w:rsidR="00CC658E" w:rsidRPr="009A034A" w:rsidRDefault="00CC658E" w:rsidP="00CC658E">
      <w:pPr>
        <w:ind w:firstLine="708"/>
        <w:jc w:val="both"/>
        <w:rPr>
          <w:sz w:val="28"/>
          <w:szCs w:val="28"/>
        </w:rPr>
      </w:pPr>
      <w:r w:rsidRPr="009A034A">
        <w:rPr>
          <w:sz w:val="28"/>
          <w:szCs w:val="28"/>
        </w:rPr>
        <w:t>В результате исследования показано, что интеграция производства электроэнергии и каскадного использования тепла обеспечивает более полное использование геотермального ресурса и формирует дополнительную экономическую ценность, в том числе в агропромышленном секторе.</w:t>
      </w:r>
    </w:p>
    <w:p w14:paraId="4357905A" w14:textId="77777777" w:rsidR="00CC658E" w:rsidRPr="009A034A" w:rsidRDefault="00CC658E" w:rsidP="00CC658E">
      <w:pPr>
        <w:ind w:firstLine="708"/>
        <w:jc w:val="both"/>
        <w:rPr>
          <w:sz w:val="28"/>
          <w:szCs w:val="28"/>
        </w:rPr>
      </w:pPr>
      <w:r w:rsidRPr="009A034A">
        <w:rPr>
          <w:sz w:val="28"/>
          <w:szCs w:val="28"/>
        </w:rPr>
        <w:t xml:space="preserve">Таким образом, установлено, что использование низкотемпературных геотермальных ресурсов </w:t>
      </w:r>
      <w:proofErr w:type="spellStart"/>
      <w:r w:rsidRPr="009A034A">
        <w:rPr>
          <w:sz w:val="28"/>
          <w:szCs w:val="28"/>
        </w:rPr>
        <w:t>Жаркентского</w:t>
      </w:r>
      <w:proofErr w:type="spellEnd"/>
      <w:r w:rsidRPr="009A034A">
        <w:rPr>
          <w:sz w:val="28"/>
          <w:szCs w:val="28"/>
        </w:rPr>
        <w:t xml:space="preserve"> региона на основе органического цикла </w:t>
      </w:r>
      <w:proofErr w:type="spellStart"/>
      <w:r w:rsidRPr="009A034A">
        <w:rPr>
          <w:sz w:val="28"/>
          <w:szCs w:val="28"/>
        </w:rPr>
        <w:t>Ренкина</w:t>
      </w:r>
      <w:proofErr w:type="spellEnd"/>
      <w:r w:rsidRPr="009A034A">
        <w:rPr>
          <w:sz w:val="28"/>
          <w:szCs w:val="28"/>
        </w:rPr>
        <w:t xml:space="preserve"> является технически реализуемым и экономически эффективным направлением. Полученные результаты могут быть использованы при проектировании геотермальных энергетических установок и разработке программ развития возобновляемой энергетики Республики Казахстан.</w:t>
      </w:r>
    </w:p>
    <w:p w14:paraId="4B140107" w14:textId="77777777" w:rsidR="00121F97" w:rsidRPr="009A034A" w:rsidRDefault="00121F97" w:rsidP="00CC658E">
      <w:pPr>
        <w:ind w:left="-426" w:firstLine="426"/>
        <w:jc w:val="both"/>
        <w:rPr>
          <w:b/>
          <w:bCs/>
          <w:caps/>
          <w:sz w:val="28"/>
          <w:szCs w:val="28"/>
          <w:lang w:val="kk-KZ"/>
        </w:rPr>
      </w:pPr>
    </w:p>
    <w:p w14:paraId="10BE1038" w14:textId="77777777" w:rsidR="00CC658E" w:rsidRPr="009A034A" w:rsidRDefault="00CC658E" w:rsidP="00CC658E">
      <w:pPr>
        <w:ind w:left="-426" w:firstLine="426"/>
        <w:jc w:val="both"/>
        <w:rPr>
          <w:b/>
          <w:bCs/>
          <w:caps/>
          <w:sz w:val="28"/>
          <w:szCs w:val="28"/>
          <w:lang w:val="kk-KZ"/>
        </w:rPr>
      </w:pPr>
    </w:p>
    <w:p w14:paraId="7A4A4BF6" w14:textId="437920E2" w:rsidR="00CC658E" w:rsidRPr="009A034A" w:rsidRDefault="00CC658E">
      <w:pPr>
        <w:spacing w:after="160" w:line="259" w:lineRule="auto"/>
        <w:rPr>
          <w:b/>
          <w:bCs/>
          <w:caps/>
          <w:sz w:val="28"/>
          <w:szCs w:val="28"/>
          <w:lang w:val="kk-KZ"/>
        </w:rPr>
      </w:pPr>
      <w:r w:rsidRPr="009A034A">
        <w:rPr>
          <w:b/>
          <w:bCs/>
          <w:caps/>
          <w:sz w:val="28"/>
          <w:szCs w:val="28"/>
          <w:lang w:val="kk-KZ"/>
        </w:rPr>
        <w:br w:type="page"/>
      </w:r>
    </w:p>
    <w:p w14:paraId="52316E8F" w14:textId="6D6EDE26" w:rsidR="000C10B3" w:rsidRPr="009A034A" w:rsidRDefault="00281FF8" w:rsidP="00281FF8">
      <w:pPr>
        <w:ind w:left="-426" w:firstLine="426"/>
        <w:jc w:val="center"/>
        <w:rPr>
          <w:b/>
          <w:bCs/>
          <w:caps/>
          <w:sz w:val="28"/>
          <w:szCs w:val="28"/>
          <w:lang w:val="kk-KZ"/>
        </w:rPr>
      </w:pPr>
      <w:r w:rsidRPr="009A034A">
        <w:rPr>
          <w:b/>
          <w:bCs/>
          <w:caps/>
          <w:sz w:val="28"/>
          <w:szCs w:val="28"/>
        </w:rPr>
        <w:lastRenderedPageBreak/>
        <w:t>СПИСОК</w:t>
      </w:r>
      <w:r w:rsidR="00732F9C" w:rsidRPr="009A034A">
        <w:rPr>
          <w:b/>
          <w:bCs/>
          <w:caps/>
          <w:sz w:val="28"/>
          <w:szCs w:val="28"/>
          <w:lang w:val="kk-KZ"/>
        </w:rPr>
        <w:t xml:space="preserve"> </w:t>
      </w:r>
      <w:r w:rsidRPr="009A034A">
        <w:rPr>
          <w:b/>
          <w:bCs/>
          <w:caps/>
          <w:sz w:val="28"/>
          <w:szCs w:val="28"/>
        </w:rPr>
        <w:t>ИСП</w:t>
      </w:r>
      <w:r w:rsidRPr="009A034A">
        <w:rPr>
          <w:b/>
          <w:bCs/>
          <w:caps/>
          <w:sz w:val="28"/>
          <w:szCs w:val="28"/>
          <w:lang w:val="kk-KZ"/>
        </w:rPr>
        <w:t>О</w:t>
      </w:r>
      <w:r w:rsidRPr="009A034A">
        <w:rPr>
          <w:b/>
          <w:bCs/>
          <w:caps/>
          <w:sz w:val="28"/>
          <w:szCs w:val="28"/>
        </w:rPr>
        <w:t>ЛЬЗОВАННЫХ</w:t>
      </w:r>
      <w:r w:rsidR="00732F9C" w:rsidRPr="009A034A">
        <w:rPr>
          <w:b/>
          <w:bCs/>
          <w:caps/>
          <w:sz w:val="28"/>
          <w:szCs w:val="28"/>
          <w:lang w:val="kk-KZ"/>
        </w:rPr>
        <w:t xml:space="preserve"> </w:t>
      </w:r>
      <w:r w:rsidRPr="009A034A">
        <w:rPr>
          <w:b/>
          <w:bCs/>
          <w:caps/>
          <w:sz w:val="28"/>
          <w:szCs w:val="28"/>
        </w:rPr>
        <w:t>ИСТОЧНИКОВ</w:t>
      </w:r>
    </w:p>
    <w:p w14:paraId="4D6B396C" w14:textId="77777777" w:rsidR="00281FF8" w:rsidRPr="009A034A" w:rsidRDefault="00281FF8" w:rsidP="004A10B1">
      <w:pPr>
        <w:ind w:left="-426" w:firstLine="426"/>
        <w:jc w:val="both"/>
        <w:rPr>
          <w:sz w:val="28"/>
          <w:szCs w:val="28"/>
          <w:lang w:val="kk-KZ"/>
        </w:rPr>
      </w:pPr>
    </w:p>
    <w:p w14:paraId="3120B2D5" w14:textId="1B604F88" w:rsidR="001F1283" w:rsidRPr="009A034A" w:rsidRDefault="001F1283" w:rsidP="006104F9">
      <w:pPr>
        <w:ind w:firstLine="709"/>
        <w:jc w:val="both"/>
        <w:rPr>
          <w:sz w:val="28"/>
          <w:szCs w:val="28"/>
          <w:lang w:val="kk-KZ"/>
        </w:rPr>
      </w:pPr>
      <w:r w:rsidRPr="009A034A">
        <w:rPr>
          <w:sz w:val="28"/>
          <w:szCs w:val="28"/>
          <w:lang w:val="en-US"/>
        </w:rPr>
        <w:t xml:space="preserve">1 </w:t>
      </w:r>
      <w:proofErr w:type="spellStart"/>
      <w:r w:rsidRPr="009A034A">
        <w:rPr>
          <w:sz w:val="28"/>
          <w:szCs w:val="28"/>
          <w:lang w:val="en-US"/>
        </w:rPr>
        <w:t>Kozhagulova</w:t>
      </w:r>
      <w:proofErr w:type="spellEnd"/>
      <w:r w:rsidRPr="009A034A">
        <w:rPr>
          <w:sz w:val="28"/>
          <w:szCs w:val="28"/>
          <w:lang w:val="en-US"/>
        </w:rPr>
        <w:t xml:space="preserve">, A. et al., Low salinity Upper Cretaceous formation potential for geothermal energy harvesting in the Eastern Ily Basin, Kazakhstan, EAGE GET Conf. Proc. (Nov. 2022) 1–5, </w:t>
      </w:r>
      <w:hyperlink r:id="rId47" w:tgtFrame="_new" w:history="1">
        <w:r w:rsidRPr="009A034A">
          <w:rPr>
            <w:rStyle w:val="a3"/>
            <w:sz w:val="28"/>
            <w:szCs w:val="28"/>
            <w:lang w:val="en-US"/>
          </w:rPr>
          <w:t>https://doi.org/10.3997/2214-4609.202221052</w:t>
        </w:r>
      </w:hyperlink>
      <w:r w:rsidR="00670FDC" w:rsidRPr="009A034A">
        <w:rPr>
          <w:lang w:val="kk-KZ"/>
        </w:rPr>
        <w:t>.</w:t>
      </w:r>
    </w:p>
    <w:p w14:paraId="4E796D1F" w14:textId="77777777" w:rsidR="001F1283" w:rsidRPr="009A034A" w:rsidRDefault="001F1283" w:rsidP="006104F9">
      <w:pPr>
        <w:ind w:firstLine="709"/>
        <w:jc w:val="both"/>
        <w:rPr>
          <w:sz w:val="28"/>
          <w:szCs w:val="28"/>
          <w:lang w:val="en-US"/>
        </w:rPr>
      </w:pPr>
      <w:r w:rsidRPr="009A034A">
        <w:rPr>
          <w:sz w:val="28"/>
          <w:szCs w:val="28"/>
          <w:lang w:val="en-US"/>
        </w:rPr>
        <w:t xml:space="preserve">2 </w:t>
      </w:r>
      <w:proofErr w:type="spellStart"/>
      <w:r w:rsidRPr="009A034A">
        <w:rPr>
          <w:sz w:val="28"/>
          <w:szCs w:val="28"/>
          <w:lang w:val="en-US"/>
        </w:rPr>
        <w:t>Kozhagulova</w:t>
      </w:r>
      <w:proofErr w:type="spellEnd"/>
      <w:r w:rsidRPr="009A034A">
        <w:rPr>
          <w:sz w:val="28"/>
          <w:szCs w:val="28"/>
          <w:lang w:val="en-US"/>
        </w:rPr>
        <w:t xml:space="preserve"> A., </w:t>
      </w:r>
      <w:proofErr w:type="spellStart"/>
      <w:r w:rsidRPr="009A034A">
        <w:rPr>
          <w:sz w:val="28"/>
          <w:szCs w:val="28"/>
          <w:lang w:val="en-US"/>
        </w:rPr>
        <w:t>Makhambet</w:t>
      </w:r>
      <w:proofErr w:type="spellEnd"/>
      <w:r w:rsidRPr="009A034A">
        <w:rPr>
          <w:sz w:val="28"/>
          <w:szCs w:val="28"/>
          <w:lang w:val="en-US"/>
        </w:rPr>
        <w:t xml:space="preserve"> S., </w:t>
      </w:r>
      <w:proofErr w:type="spellStart"/>
      <w:r w:rsidRPr="009A034A">
        <w:rPr>
          <w:sz w:val="28"/>
          <w:szCs w:val="28"/>
          <w:lang w:val="en-US"/>
        </w:rPr>
        <w:t>Tillabaev</w:t>
      </w:r>
      <w:proofErr w:type="spellEnd"/>
      <w:r w:rsidRPr="009A034A">
        <w:rPr>
          <w:sz w:val="28"/>
          <w:szCs w:val="28"/>
          <w:lang w:val="en-US"/>
        </w:rPr>
        <w:t xml:space="preserve"> S., Nurgaliyev D. Geothermal energy potential of the </w:t>
      </w:r>
      <w:proofErr w:type="spellStart"/>
      <w:r w:rsidRPr="009A034A">
        <w:rPr>
          <w:sz w:val="28"/>
          <w:szCs w:val="28"/>
          <w:lang w:val="en-US"/>
        </w:rPr>
        <w:t>Mangyshlak</w:t>
      </w:r>
      <w:proofErr w:type="spellEnd"/>
      <w:r w:rsidRPr="009A034A">
        <w:rPr>
          <w:sz w:val="28"/>
          <w:szCs w:val="28"/>
          <w:lang w:val="en-US"/>
        </w:rPr>
        <w:t xml:space="preserve"> Basin, western Kazakhstan: A preliminary assessment based on stratigraphy and temperature data, </w:t>
      </w:r>
      <w:proofErr w:type="spellStart"/>
      <w:r w:rsidRPr="009A034A">
        <w:rPr>
          <w:sz w:val="28"/>
          <w:szCs w:val="28"/>
          <w:lang w:val="en-US"/>
        </w:rPr>
        <w:t>Geothermics</w:t>
      </w:r>
      <w:proofErr w:type="spellEnd"/>
      <w:r w:rsidRPr="009A034A">
        <w:rPr>
          <w:sz w:val="28"/>
          <w:szCs w:val="28"/>
          <w:lang w:val="en-US"/>
        </w:rPr>
        <w:t xml:space="preserve">, vol. 109, 102655, 2023. </w:t>
      </w:r>
      <w:hyperlink r:id="rId48" w:tgtFrame="_blank" w:tooltip="Persistent link using digital object identifier" w:history="1">
        <w:r w:rsidRPr="009A034A">
          <w:rPr>
            <w:rStyle w:val="a3"/>
            <w:sz w:val="28"/>
            <w:szCs w:val="28"/>
            <w:lang w:val="en-US"/>
          </w:rPr>
          <w:t>https://doi.org/10.1016/j.geothermics.2023.102655</w:t>
        </w:r>
      </w:hyperlink>
      <w:r w:rsidRPr="009A034A">
        <w:rPr>
          <w:sz w:val="28"/>
          <w:szCs w:val="28"/>
          <w:lang w:val="en-US"/>
        </w:rPr>
        <w:t>.</w:t>
      </w:r>
    </w:p>
    <w:p w14:paraId="235C0CA4" w14:textId="77777777" w:rsidR="001F1283" w:rsidRPr="009A034A" w:rsidRDefault="001F1283" w:rsidP="006104F9">
      <w:pPr>
        <w:ind w:firstLine="709"/>
        <w:jc w:val="both"/>
        <w:rPr>
          <w:sz w:val="28"/>
          <w:szCs w:val="28"/>
          <w:lang w:val="en-US"/>
        </w:rPr>
      </w:pPr>
      <w:r w:rsidRPr="009A034A">
        <w:rPr>
          <w:sz w:val="28"/>
          <w:szCs w:val="28"/>
          <w:lang w:val="en-US"/>
        </w:rPr>
        <w:t xml:space="preserve">3 Gutierrez-Negrín L.C.A. Evolution of worldwide geothermal power 2020–2023. Geothermal Energy, 12 (2024) 14, </w:t>
      </w:r>
      <w:hyperlink r:id="rId49" w:history="1">
        <w:r w:rsidRPr="009A034A">
          <w:rPr>
            <w:rStyle w:val="a3"/>
            <w:sz w:val="28"/>
            <w:szCs w:val="28"/>
            <w:lang w:val="en-US"/>
          </w:rPr>
          <w:t>https://doi.org/10.1186/s40517-024-00290-w</w:t>
        </w:r>
      </w:hyperlink>
      <w:r w:rsidRPr="009A034A">
        <w:rPr>
          <w:sz w:val="28"/>
          <w:szCs w:val="28"/>
          <w:lang w:val="en-US"/>
        </w:rPr>
        <w:t>.</w:t>
      </w:r>
    </w:p>
    <w:p w14:paraId="1D5DA2E8" w14:textId="77777777" w:rsidR="001F1283" w:rsidRPr="009A034A" w:rsidRDefault="001F1283" w:rsidP="006104F9">
      <w:pPr>
        <w:ind w:firstLine="709"/>
        <w:jc w:val="both"/>
        <w:rPr>
          <w:sz w:val="28"/>
          <w:szCs w:val="28"/>
          <w:lang w:val="en-US"/>
        </w:rPr>
      </w:pPr>
      <w:r w:rsidRPr="009A034A">
        <w:rPr>
          <w:sz w:val="28"/>
          <w:szCs w:val="28"/>
          <w:lang w:val="en-US"/>
        </w:rPr>
        <w:t xml:space="preserve">4 </w:t>
      </w:r>
      <w:proofErr w:type="spellStart"/>
      <w:r w:rsidRPr="009A034A">
        <w:rPr>
          <w:sz w:val="28"/>
          <w:szCs w:val="28"/>
          <w:lang w:val="en-US"/>
        </w:rPr>
        <w:t>Quoilin</w:t>
      </w:r>
      <w:proofErr w:type="spellEnd"/>
      <w:r w:rsidRPr="009A034A">
        <w:rPr>
          <w:sz w:val="28"/>
          <w:szCs w:val="28"/>
          <w:lang w:val="en-US"/>
        </w:rPr>
        <w:t xml:space="preserve"> S., </w:t>
      </w:r>
      <w:proofErr w:type="spellStart"/>
      <w:r w:rsidRPr="009A034A">
        <w:rPr>
          <w:sz w:val="28"/>
          <w:szCs w:val="28"/>
          <w:lang w:val="en-US"/>
        </w:rPr>
        <w:t>Declaye</w:t>
      </w:r>
      <w:proofErr w:type="spellEnd"/>
      <w:r w:rsidRPr="009A034A">
        <w:rPr>
          <w:sz w:val="28"/>
          <w:szCs w:val="28"/>
          <w:lang w:val="en-US"/>
        </w:rPr>
        <w:t xml:space="preserve"> S., </w:t>
      </w:r>
      <w:proofErr w:type="spellStart"/>
      <w:r w:rsidRPr="009A034A">
        <w:rPr>
          <w:sz w:val="28"/>
          <w:szCs w:val="28"/>
          <w:lang w:val="en-US"/>
        </w:rPr>
        <w:t>Tchanche</w:t>
      </w:r>
      <w:proofErr w:type="spellEnd"/>
      <w:r w:rsidRPr="009A034A">
        <w:rPr>
          <w:sz w:val="28"/>
          <w:szCs w:val="28"/>
          <w:lang w:val="en-US"/>
        </w:rPr>
        <w:t xml:space="preserve"> B.F., </w:t>
      </w:r>
      <w:proofErr w:type="spellStart"/>
      <w:r w:rsidRPr="009A034A">
        <w:rPr>
          <w:sz w:val="28"/>
          <w:szCs w:val="28"/>
          <w:lang w:val="en-US"/>
        </w:rPr>
        <w:t>Lemort</w:t>
      </w:r>
      <w:proofErr w:type="spellEnd"/>
      <w:r w:rsidRPr="009A034A">
        <w:rPr>
          <w:sz w:val="28"/>
          <w:szCs w:val="28"/>
          <w:lang w:val="en-US"/>
        </w:rPr>
        <w:t xml:space="preserve"> V. Applications of geothermal organic Rankine Cycle for electricity production. J Clean Prod. 2020; 274:122950</w:t>
      </w:r>
    </w:p>
    <w:p w14:paraId="2C3F6205" w14:textId="78C8EE01" w:rsidR="001F1283" w:rsidRPr="009A034A" w:rsidRDefault="001F1283" w:rsidP="006104F9">
      <w:pPr>
        <w:ind w:firstLine="709"/>
        <w:jc w:val="both"/>
        <w:rPr>
          <w:sz w:val="28"/>
          <w:szCs w:val="28"/>
          <w:lang w:val="en-US"/>
        </w:rPr>
      </w:pPr>
      <w:r w:rsidRPr="009A034A">
        <w:rPr>
          <w:sz w:val="28"/>
          <w:szCs w:val="28"/>
          <w:lang w:val="en-US"/>
        </w:rPr>
        <w:t xml:space="preserve">5 International Renewable Energy Agency (IRENA). Renewable Energy for Agri-food Systems. </w:t>
      </w:r>
      <w:r w:rsidR="00163678" w:rsidRPr="009A034A">
        <w:rPr>
          <w:iCs/>
          <w:sz w:val="28"/>
          <w:szCs w:val="28"/>
          <w:lang w:val="en-US"/>
        </w:rPr>
        <w:t>–</w:t>
      </w:r>
      <w:r w:rsidRPr="009A034A">
        <w:rPr>
          <w:sz w:val="28"/>
          <w:szCs w:val="28"/>
          <w:lang w:val="en-US"/>
        </w:rPr>
        <w:t>Abu Dhabi, 2022.</w:t>
      </w:r>
    </w:p>
    <w:p w14:paraId="16A01516" w14:textId="3BBE77FE" w:rsidR="001F1283" w:rsidRPr="009A034A" w:rsidRDefault="001F1283" w:rsidP="006104F9">
      <w:pPr>
        <w:ind w:firstLine="709"/>
        <w:jc w:val="both"/>
        <w:rPr>
          <w:sz w:val="28"/>
          <w:szCs w:val="28"/>
          <w:lang w:val="kk-KZ"/>
        </w:rPr>
      </w:pPr>
      <w:r w:rsidRPr="009A034A">
        <w:rPr>
          <w:sz w:val="28"/>
          <w:szCs w:val="28"/>
          <w:lang w:val="en-US"/>
        </w:rPr>
        <w:t xml:space="preserve">6 </w:t>
      </w:r>
      <w:r w:rsidRPr="009A034A">
        <w:rPr>
          <w:sz w:val="28"/>
          <w:szCs w:val="28"/>
          <w:lang w:val="en-US"/>
        </w:rPr>
        <w:tab/>
        <w:t xml:space="preserve">International Energy Agency (IEA). Versailles Statement: The Crucial Decade for Energy Efficiency. </w:t>
      </w:r>
      <w:r w:rsidR="00163678" w:rsidRPr="009A034A">
        <w:rPr>
          <w:iCs/>
          <w:sz w:val="28"/>
          <w:szCs w:val="28"/>
          <w:lang w:val="en-US"/>
        </w:rPr>
        <w:t>–</w:t>
      </w:r>
      <w:r w:rsidRPr="009A034A">
        <w:rPr>
          <w:sz w:val="28"/>
          <w:szCs w:val="28"/>
          <w:lang w:val="en-US"/>
        </w:rPr>
        <w:t xml:space="preserve"> 2023. </w:t>
      </w:r>
      <w:r w:rsidR="00163678" w:rsidRPr="009A034A">
        <w:rPr>
          <w:iCs/>
          <w:sz w:val="28"/>
          <w:szCs w:val="28"/>
          <w:lang w:val="en-US"/>
        </w:rPr>
        <w:t>–</w:t>
      </w:r>
      <w:r w:rsidRPr="009A034A">
        <w:rPr>
          <w:sz w:val="28"/>
          <w:szCs w:val="28"/>
          <w:lang w:val="en-US"/>
        </w:rPr>
        <w:t xml:space="preserve"> URL: </w:t>
      </w:r>
      <w:hyperlink r:id="rId50" w:tgtFrame="_new" w:history="1">
        <w:r w:rsidRPr="009A034A">
          <w:rPr>
            <w:rStyle w:val="a3"/>
            <w:sz w:val="28"/>
            <w:szCs w:val="28"/>
            <w:lang w:val="kk-KZ"/>
          </w:rPr>
          <w:t>https://www.iea.org/news/versailles-statement-the-crucial-decade-for-energy-efficiency</w:t>
        </w:r>
      </w:hyperlink>
      <w:r w:rsidRPr="009A034A">
        <w:rPr>
          <w:sz w:val="28"/>
          <w:szCs w:val="28"/>
          <w:lang w:val="kk-KZ"/>
        </w:rPr>
        <w:t>.</w:t>
      </w:r>
    </w:p>
    <w:p w14:paraId="1655BA79" w14:textId="02F5DE44" w:rsidR="001F1283" w:rsidRPr="009A034A" w:rsidRDefault="001F1283" w:rsidP="006104F9">
      <w:pPr>
        <w:ind w:firstLine="709"/>
        <w:jc w:val="both"/>
        <w:rPr>
          <w:sz w:val="28"/>
          <w:szCs w:val="28"/>
          <w:lang w:val="en-US"/>
        </w:rPr>
      </w:pPr>
      <w:r w:rsidRPr="009A034A">
        <w:rPr>
          <w:sz w:val="28"/>
          <w:szCs w:val="28"/>
          <w:lang w:val="en-US"/>
        </w:rPr>
        <w:t>7</w:t>
      </w:r>
      <w:r w:rsidRPr="009A034A">
        <w:rPr>
          <w:sz w:val="28"/>
          <w:szCs w:val="28"/>
          <w:lang w:val="en-US"/>
        </w:rPr>
        <w:tab/>
        <w:t xml:space="preserve">International Energy Agency (IEA). 8th Annual Global Conference on Energy Efficiency. </w:t>
      </w:r>
      <w:r w:rsidR="00163678" w:rsidRPr="009A034A">
        <w:rPr>
          <w:iCs/>
          <w:sz w:val="28"/>
          <w:szCs w:val="28"/>
          <w:lang w:val="en-US"/>
        </w:rPr>
        <w:t>–</w:t>
      </w:r>
      <w:r w:rsidRPr="009A034A">
        <w:rPr>
          <w:sz w:val="28"/>
          <w:szCs w:val="28"/>
          <w:lang w:val="en-US"/>
        </w:rPr>
        <w:t xml:space="preserve"> 2023. </w:t>
      </w:r>
      <w:r w:rsidR="00163678" w:rsidRPr="009A034A">
        <w:rPr>
          <w:iCs/>
          <w:sz w:val="28"/>
          <w:szCs w:val="28"/>
          <w:lang w:val="en-US"/>
        </w:rPr>
        <w:t>–</w:t>
      </w:r>
      <w:r w:rsidRPr="009A034A">
        <w:rPr>
          <w:sz w:val="28"/>
          <w:szCs w:val="28"/>
          <w:lang w:val="en-US"/>
        </w:rPr>
        <w:t xml:space="preserve"> URL: </w:t>
      </w:r>
      <w:hyperlink r:id="rId51" w:tgtFrame="_new" w:history="1">
        <w:r w:rsidRPr="009A034A">
          <w:rPr>
            <w:rStyle w:val="a3"/>
            <w:sz w:val="28"/>
            <w:szCs w:val="28"/>
            <w:lang w:val="en-US"/>
          </w:rPr>
          <w:t>https://www.iea.org/events/8th-annual-global-conference-on-energy-efficiency</w:t>
        </w:r>
      </w:hyperlink>
      <w:r w:rsidRPr="009A034A">
        <w:rPr>
          <w:sz w:val="28"/>
          <w:szCs w:val="28"/>
          <w:lang w:val="en-US"/>
        </w:rPr>
        <w:t xml:space="preserve">.   </w:t>
      </w:r>
    </w:p>
    <w:p w14:paraId="71DF6063" w14:textId="19661EBA" w:rsidR="001F1283" w:rsidRPr="009A034A" w:rsidRDefault="001F1283" w:rsidP="006104F9">
      <w:pPr>
        <w:ind w:firstLine="709"/>
        <w:jc w:val="both"/>
        <w:rPr>
          <w:sz w:val="28"/>
          <w:szCs w:val="28"/>
        </w:rPr>
      </w:pPr>
      <w:r w:rsidRPr="009A034A">
        <w:rPr>
          <w:sz w:val="28"/>
          <w:szCs w:val="28"/>
        </w:rPr>
        <w:t xml:space="preserve">8 АО «Самрук-Энерго». Обзор рынка электроэнергии и угля Казахстана. Стратегический отчет АО «Самрук-Энерго» за 2021 год. </w:t>
      </w:r>
      <w:r w:rsidR="00163678" w:rsidRPr="009A034A">
        <w:rPr>
          <w:iCs/>
          <w:sz w:val="28"/>
          <w:szCs w:val="28"/>
        </w:rPr>
        <w:t>–</w:t>
      </w:r>
      <w:r w:rsidRPr="009A034A">
        <w:rPr>
          <w:sz w:val="28"/>
          <w:szCs w:val="28"/>
        </w:rPr>
        <w:t xml:space="preserve"> Астана, 2022. </w:t>
      </w:r>
      <w:r w:rsidR="00163678" w:rsidRPr="009A034A">
        <w:rPr>
          <w:iCs/>
          <w:sz w:val="28"/>
          <w:szCs w:val="28"/>
        </w:rPr>
        <w:t>–</w:t>
      </w:r>
      <w:r w:rsidRPr="009A034A">
        <w:rPr>
          <w:sz w:val="28"/>
          <w:szCs w:val="28"/>
        </w:rPr>
        <w:t xml:space="preserve"> URL: </w:t>
      </w:r>
      <w:hyperlink r:id="rId52" w:tgtFrame="_new" w:history="1">
        <w:r w:rsidRPr="009A034A">
          <w:rPr>
            <w:rStyle w:val="a3"/>
            <w:sz w:val="28"/>
            <w:szCs w:val="28"/>
          </w:rPr>
          <w:t>https://www.samruk-energy.kz/images/documents/SamrukEnergy_AR-2021_RU.pdf</w:t>
        </w:r>
      </w:hyperlink>
      <w:r w:rsidRPr="009A034A">
        <w:rPr>
          <w:sz w:val="28"/>
          <w:szCs w:val="28"/>
        </w:rPr>
        <w:t xml:space="preserve">. </w:t>
      </w:r>
    </w:p>
    <w:p w14:paraId="2181AB28" w14:textId="32EEF676" w:rsidR="001F1283" w:rsidRPr="009A034A" w:rsidRDefault="001F1283" w:rsidP="006104F9">
      <w:pPr>
        <w:ind w:firstLine="709"/>
        <w:jc w:val="both"/>
        <w:rPr>
          <w:sz w:val="28"/>
          <w:szCs w:val="28"/>
        </w:rPr>
      </w:pPr>
      <w:r w:rsidRPr="009A034A">
        <w:rPr>
          <w:sz w:val="28"/>
          <w:szCs w:val="28"/>
        </w:rPr>
        <w:t xml:space="preserve">9 АО «Самрук-Энерго». Обзор рынка электроэнергии и угля Казахстана. Стратегический отчет АО «Самрук-Энерго» за 2014 год. </w:t>
      </w:r>
      <w:r w:rsidR="00163678" w:rsidRPr="009A034A">
        <w:rPr>
          <w:iCs/>
          <w:sz w:val="28"/>
          <w:szCs w:val="28"/>
        </w:rPr>
        <w:t>–</w:t>
      </w:r>
      <w:r w:rsidRPr="009A034A">
        <w:rPr>
          <w:sz w:val="28"/>
          <w:szCs w:val="28"/>
        </w:rPr>
        <w:t xml:space="preserve">Астана, 2015. </w:t>
      </w:r>
      <w:r w:rsidR="00163678" w:rsidRPr="009A034A">
        <w:rPr>
          <w:iCs/>
          <w:sz w:val="28"/>
          <w:szCs w:val="28"/>
        </w:rPr>
        <w:t>–</w:t>
      </w:r>
      <w:r w:rsidRPr="009A034A">
        <w:rPr>
          <w:sz w:val="28"/>
          <w:szCs w:val="28"/>
        </w:rPr>
        <w:t xml:space="preserve"> URL: </w:t>
      </w:r>
      <w:hyperlink r:id="rId53" w:tgtFrame="_new" w:history="1">
        <w:r w:rsidRPr="009A034A">
          <w:rPr>
            <w:rStyle w:val="a3"/>
            <w:sz w:val="28"/>
            <w:szCs w:val="28"/>
          </w:rPr>
          <w:t>https://ar2014.samruk-energy.kz/upload/en/pdf/Annual_Report_2014.pdf</w:t>
        </w:r>
      </w:hyperlink>
    </w:p>
    <w:p w14:paraId="068FD44F" w14:textId="50EEFCD2" w:rsidR="001F1283" w:rsidRPr="009A034A" w:rsidRDefault="001F1283" w:rsidP="006104F9">
      <w:pPr>
        <w:ind w:firstLine="709"/>
        <w:jc w:val="both"/>
        <w:rPr>
          <w:sz w:val="28"/>
          <w:szCs w:val="28"/>
        </w:rPr>
      </w:pPr>
      <w:r w:rsidRPr="009A034A">
        <w:rPr>
          <w:sz w:val="28"/>
          <w:szCs w:val="28"/>
        </w:rPr>
        <w:t xml:space="preserve">10 Правительство Республики Казахстан. Об утверждении Концепции развития топливно-энергетического комплекса Республики Казахстан на 2023–2029 годы: Постановление № 724. </w:t>
      </w:r>
      <w:r w:rsidR="00163678" w:rsidRPr="009A034A">
        <w:rPr>
          <w:iCs/>
          <w:sz w:val="28"/>
          <w:szCs w:val="28"/>
        </w:rPr>
        <w:t>–</w:t>
      </w:r>
      <w:r w:rsidRPr="009A034A">
        <w:rPr>
          <w:sz w:val="28"/>
          <w:szCs w:val="28"/>
        </w:rPr>
        <w:t xml:space="preserve"> 2023. </w:t>
      </w:r>
      <w:r w:rsidR="00163678" w:rsidRPr="009A034A">
        <w:rPr>
          <w:iCs/>
          <w:sz w:val="28"/>
          <w:szCs w:val="28"/>
        </w:rPr>
        <w:t>–</w:t>
      </w:r>
      <w:r w:rsidRPr="009A034A">
        <w:rPr>
          <w:sz w:val="28"/>
          <w:szCs w:val="28"/>
        </w:rPr>
        <w:t xml:space="preserve"> URL: </w:t>
      </w:r>
      <w:hyperlink r:id="rId54" w:tgtFrame="_new" w:history="1">
        <w:r w:rsidRPr="009A034A">
          <w:rPr>
            <w:rStyle w:val="a3"/>
            <w:sz w:val="28"/>
            <w:szCs w:val="28"/>
          </w:rPr>
          <w:t>https://adilet.zan.kz/rus/docs/P1400000724</w:t>
        </w:r>
      </w:hyperlink>
    </w:p>
    <w:p w14:paraId="56D085B5" w14:textId="77777777" w:rsidR="001F1283" w:rsidRPr="009A034A" w:rsidRDefault="001F1283" w:rsidP="006104F9">
      <w:pPr>
        <w:ind w:firstLine="709"/>
        <w:jc w:val="both"/>
        <w:rPr>
          <w:sz w:val="28"/>
          <w:szCs w:val="28"/>
          <w:lang w:val="en-US"/>
        </w:rPr>
      </w:pPr>
      <w:r w:rsidRPr="009A034A">
        <w:rPr>
          <w:sz w:val="28"/>
          <w:szCs w:val="28"/>
          <w:lang w:val="en-US"/>
        </w:rPr>
        <w:t>11 KEGOC, Production and consumption of electricity in Kazakhstan in 2023, KEGOC (2023</w:t>
      </w:r>
      <w:proofErr w:type="gramStart"/>
      <w:r w:rsidRPr="009A034A">
        <w:rPr>
          <w:sz w:val="28"/>
          <w:szCs w:val="28"/>
          <w:lang w:val="en-US"/>
        </w:rPr>
        <w:t>) .</w:t>
      </w:r>
      <w:proofErr w:type="gramEnd"/>
      <w:r w:rsidRPr="009A034A">
        <w:rPr>
          <w:sz w:val="28"/>
          <w:szCs w:val="28"/>
          <w:lang w:val="en-US"/>
        </w:rPr>
        <w:t xml:space="preserve"> Available: </w:t>
      </w:r>
      <w:hyperlink r:id="rId55" w:tgtFrame="_new" w:history="1">
        <w:r w:rsidRPr="009A034A">
          <w:rPr>
            <w:rStyle w:val="a3"/>
            <w:sz w:val="28"/>
            <w:szCs w:val="28"/>
            <w:lang w:val="en-US"/>
          </w:rPr>
          <w:t>https://www.kegoc.kz/kegoc_2023_rus.pdf</w:t>
        </w:r>
      </w:hyperlink>
    </w:p>
    <w:p w14:paraId="18A654A3" w14:textId="77777777" w:rsidR="001F1283" w:rsidRPr="009A034A" w:rsidRDefault="001F1283" w:rsidP="006104F9">
      <w:pPr>
        <w:ind w:firstLine="709"/>
        <w:jc w:val="both"/>
        <w:rPr>
          <w:sz w:val="28"/>
          <w:szCs w:val="28"/>
          <w:lang w:val="en-US"/>
        </w:rPr>
      </w:pPr>
      <w:r w:rsidRPr="009A034A">
        <w:rPr>
          <w:sz w:val="28"/>
          <w:szCs w:val="28"/>
          <w:lang w:val="en-US"/>
        </w:rPr>
        <w:t xml:space="preserve">12 </w:t>
      </w:r>
      <w:proofErr w:type="spellStart"/>
      <w:r w:rsidRPr="009A034A">
        <w:rPr>
          <w:sz w:val="28"/>
          <w:szCs w:val="28"/>
          <w:lang w:val="en-US"/>
        </w:rPr>
        <w:t>Baikadamova</w:t>
      </w:r>
      <w:proofErr w:type="spellEnd"/>
      <w:r w:rsidRPr="009A034A">
        <w:rPr>
          <w:sz w:val="28"/>
          <w:szCs w:val="28"/>
          <w:lang w:val="en-US"/>
        </w:rPr>
        <w:t xml:space="preserve"> A.M., The use of geothermal energy using the example of the </w:t>
      </w:r>
      <w:proofErr w:type="spellStart"/>
      <w:r w:rsidRPr="009A034A">
        <w:rPr>
          <w:sz w:val="28"/>
          <w:szCs w:val="28"/>
          <w:lang w:val="en-US"/>
        </w:rPr>
        <w:t>Zharkent</w:t>
      </w:r>
      <w:proofErr w:type="spellEnd"/>
      <w:r w:rsidRPr="009A034A">
        <w:rPr>
          <w:sz w:val="28"/>
          <w:szCs w:val="28"/>
          <w:lang w:val="en-US"/>
        </w:rPr>
        <w:t xml:space="preserve"> geothermal water deposit, Eng. J. </w:t>
      </w:r>
      <w:proofErr w:type="spellStart"/>
      <w:r w:rsidRPr="009A034A">
        <w:rPr>
          <w:sz w:val="28"/>
          <w:szCs w:val="28"/>
          <w:lang w:val="en-US"/>
        </w:rPr>
        <w:t>Satbayev</w:t>
      </w:r>
      <w:proofErr w:type="spellEnd"/>
      <w:r w:rsidRPr="009A034A">
        <w:rPr>
          <w:sz w:val="28"/>
          <w:szCs w:val="28"/>
          <w:lang w:val="en-US"/>
        </w:rPr>
        <w:t xml:space="preserve"> Univ. 146 (4) (2024) 41–46, </w:t>
      </w:r>
      <w:hyperlink r:id="rId56" w:tgtFrame="_new" w:history="1">
        <w:r w:rsidRPr="009A034A">
          <w:rPr>
            <w:rStyle w:val="a3"/>
            <w:sz w:val="28"/>
            <w:szCs w:val="28"/>
            <w:lang w:val="en-US"/>
          </w:rPr>
          <w:t>https://doi.org/10.51301/ejsu.2024.i4.06</w:t>
        </w:r>
      </w:hyperlink>
      <w:r w:rsidRPr="009A034A">
        <w:rPr>
          <w:sz w:val="28"/>
          <w:szCs w:val="28"/>
          <w:lang w:val="en-US"/>
        </w:rPr>
        <w:t>.</w:t>
      </w:r>
    </w:p>
    <w:p w14:paraId="4009A990" w14:textId="77777777" w:rsidR="001F1283" w:rsidRPr="009A034A" w:rsidRDefault="001F1283" w:rsidP="006104F9">
      <w:pPr>
        <w:ind w:firstLine="709"/>
        <w:jc w:val="both"/>
        <w:rPr>
          <w:sz w:val="28"/>
          <w:szCs w:val="28"/>
        </w:rPr>
      </w:pPr>
      <w:r w:rsidRPr="009A034A">
        <w:rPr>
          <w:sz w:val="28"/>
          <w:szCs w:val="28"/>
          <w:lang w:val="en-US"/>
        </w:rPr>
        <w:t xml:space="preserve">13 </w:t>
      </w:r>
      <w:proofErr w:type="spellStart"/>
      <w:r w:rsidRPr="009A034A">
        <w:rPr>
          <w:sz w:val="28"/>
          <w:szCs w:val="28"/>
          <w:lang w:val="en-US"/>
        </w:rPr>
        <w:t>Kutzhanov</w:t>
      </w:r>
      <w:proofErr w:type="spellEnd"/>
      <w:r w:rsidRPr="009A034A">
        <w:rPr>
          <w:sz w:val="28"/>
          <w:szCs w:val="28"/>
          <w:lang w:val="en-US"/>
        </w:rPr>
        <w:t xml:space="preserve"> R., Geothermal assessment of a depleted naturally fractured reservoir in </w:t>
      </w:r>
      <w:proofErr w:type="spellStart"/>
      <w:r w:rsidRPr="009A034A">
        <w:rPr>
          <w:sz w:val="28"/>
          <w:szCs w:val="28"/>
          <w:lang w:val="en-US"/>
        </w:rPr>
        <w:t>Zharkent</w:t>
      </w:r>
      <w:proofErr w:type="spellEnd"/>
      <w:r w:rsidRPr="009A034A">
        <w:rPr>
          <w:sz w:val="28"/>
          <w:szCs w:val="28"/>
          <w:lang w:val="en-US"/>
        </w:rPr>
        <w:t xml:space="preserve"> Basin: A review, Master’s thesis, Nazarbayev University, Nur-Sultan (2022) [Online]. Available</w:t>
      </w:r>
      <w:r w:rsidRPr="009A034A">
        <w:rPr>
          <w:sz w:val="28"/>
          <w:szCs w:val="28"/>
        </w:rPr>
        <w:t xml:space="preserve">: </w:t>
      </w:r>
      <w:hyperlink r:id="rId57" w:history="1">
        <w:r w:rsidRPr="009A034A">
          <w:rPr>
            <w:rStyle w:val="a3"/>
            <w:sz w:val="28"/>
            <w:szCs w:val="28"/>
            <w:lang w:val="en-US"/>
          </w:rPr>
          <w:t>http</w:t>
        </w:r>
        <w:r w:rsidRPr="009A034A">
          <w:rPr>
            <w:rStyle w:val="a3"/>
            <w:sz w:val="28"/>
            <w:szCs w:val="28"/>
          </w:rPr>
          <w:t>://</w:t>
        </w:r>
        <w:proofErr w:type="spellStart"/>
        <w:r w:rsidRPr="009A034A">
          <w:rPr>
            <w:rStyle w:val="a3"/>
            <w:sz w:val="28"/>
            <w:szCs w:val="28"/>
            <w:lang w:val="en-US"/>
          </w:rPr>
          <w:t>nur</w:t>
        </w:r>
        <w:proofErr w:type="spellEnd"/>
        <w:r w:rsidRPr="009A034A">
          <w:rPr>
            <w:rStyle w:val="a3"/>
            <w:sz w:val="28"/>
            <w:szCs w:val="28"/>
          </w:rPr>
          <w:t>.</w:t>
        </w:r>
        <w:r w:rsidRPr="009A034A">
          <w:rPr>
            <w:rStyle w:val="a3"/>
            <w:sz w:val="28"/>
            <w:szCs w:val="28"/>
            <w:lang w:val="en-US"/>
          </w:rPr>
          <w:t>nu</w:t>
        </w:r>
        <w:r w:rsidRPr="009A034A">
          <w:rPr>
            <w:rStyle w:val="a3"/>
            <w:sz w:val="28"/>
            <w:szCs w:val="28"/>
          </w:rPr>
          <w:t>.</w:t>
        </w:r>
        <w:proofErr w:type="spellStart"/>
        <w:r w:rsidRPr="009A034A">
          <w:rPr>
            <w:rStyle w:val="a3"/>
            <w:sz w:val="28"/>
            <w:szCs w:val="28"/>
            <w:lang w:val="en-US"/>
          </w:rPr>
          <w:t>edu</w:t>
        </w:r>
        <w:proofErr w:type="spellEnd"/>
        <w:r w:rsidRPr="009A034A">
          <w:rPr>
            <w:rStyle w:val="a3"/>
            <w:sz w:val="28"/>
            <w:szCs w:val="28"/>
          </w:rPr>
          <w:t>.</w:t>
        </w:r>
        <w:proofErr w:type="spellStart"/>
        <w:r w:rsidRPr="009A034A">
          <w:rPr>
            <w:rStyle w:val="a3"/>
            <w:sz w:val="28"/>
            <w:szCs w:val="28"/>
            <w:lang w:val="en-US"/>
          </w:rPr>
          <w:t>kz</w:t>
        </w:r>
        <w:proofErr w:type="spellEnd"/>
        <w:r w:rsidRPr="009A034A">
          <w:rPr>
            <w:rStyle w:val="a3"/>
            <w:sz w:val="28"/>
            <w:szCs w:val="28"/>
          </w:rPr>
          <w:t>/</w:t>
        </w:r>
        <w:r w:rsidRPr="009A034A">
          <w:rPr>
            <w:rStyle w:val="a3"/>
            <w:sz w:val="28"/>
            <w:szCs w:val="28"/>
            <w:lang w:val="en-US"/>
          </w:rPr>
          <w:t>handle</w:t>
        </w:r>
        <w:r w:rsidRPr="009A034A">
          <w:rPr>
            <w:rStyle w:val="a3"/>
            <w:sz w:val="28"/>
            <w:szCs w:val="28"/>
          </w:rPr>
          <w:t>/123456789/6552</w:t>
        </w:r>
      </w:hyperlink>
    </w:p>
    <w:p w14:paraId="4DBAC391" w14:textId="77777777" w:rsidR="001F1283" w:rsidRPr="009A034A" w:rsidRDefault="001F1283" w:rsidP="006104F9">
      <w:pPr>
        <w:ind w:firstLine="709"/>
        <w:jc w:val="both"/>
        <w:rPr>
          <w:sz w:val="28"/>
          <w:szCs w:val="28"/>
          <w:lang w:val="kk-KZ"/>
        </w:rPr>
      </w:pPr>
      <w:r w:rsidRPr="009A034A">
        <w:rPr>
          <w:sz w:val="28"/>
          <w:szCs w:val="28"/>
        </w:rPr>
        <w:t>14 Гафуров А.М., Осипов Б.М., Гафуров Н.М., Гатина Р.З. “Перспективы использования бинарных циклов в утилизации низкопотенциальной теплоты на геотермальных электростанциях.” // Материалы конференции, 2019.</w:t>
      </w:r>
    </w:p>
    <w:p w14:paraId="10ED6BBE" w14:textId="77777777" w:rsidR="001F1283" w:rsidRPr="009A034A" w:rsidRDefault="001F1283" w:rsidP="006104F9">
      <w:pPr>
        <w:ind w:firstLine="709"/>
        <w:jc w:val="both"/>
        <w:rPr>
          <w:sz w:val="28"/>
          <w:szCs w:val="28"/>
          <w:lang w:val="en-US"/>
        </w:rPr>
      </w:pPr>
      <w:r w:rsidRPr="009A034A">
        <w:rPr>
          <w:sz w:val="28"/>
          <w:szCs w:val="28"/>
          <w:lang w:val="en-US"/>
        </w:rPr>
        <w:lastRenderedPageBreak/>
        <w:t xml:space="preserve">15 </w:t>
      </w:r>
      <w:proofErr w:type="spellStart"/>
      <w:r w:rsidRPr="009A034A">
        <w:rPr>
          <w:sz w:val="28"/>
          <w:szCs w:val="28"/>
          <w:lang w:val="en-US"/>
        </w:rPr>
        <w:t>Zhanpeisova</w:t>
      </w:r>
      <w:proofErr w:type="spellEnd"/>
      <w:r w:rsidRPr="009A034A">
        <w:rPr>
          <w:sz w:val="28"/>
          <w:szCs w:val="28"/>
          <w:lang w:val="en-US"/>
        </w:rPr>
        <w:t xml:space="preserve"> A., </w:t>
      </w:r>
      <w:proofErr w:type="spellStart"/>
      <w:r w:rsidRPr="009A034A">
        <w:rPr>
          <w:sz w:val="28"/>
          <w:szCs w:val="28"/>
          <w:lang w:val="en-US"/>
        </w:rPr>
        <w:t>Tleshova</w:t>
      </w:r>
      <w:proofErr w:type="spellEnd"/>
      <w:r w:rsidRPr="009A034A">
        <w:rPr>
          <w:sz w:val="28"/>
          <w:szCs w:val="28"/>
          <w:lang w:val="en-US"/>
        </w:rPr>
        <w:t xml:space="preserve"> A., </w:t>
      </w:r>
      <w:proofErr w:type="spellStart"/>
      <w:r w:rsidRPr="009A034A">
        <w:rPr>
          <w:sz w:val="28"/>
          <w:szCs w:val="28"/>
          <w:lang w:val="en-US"/>
        </w:rPr>
        <w:t>Abildaeva</w:t>
      </w:r>
      <w:proofErr w:type="spellEnd"/>
      <w:r w:rsidRPr="009A034A">
        <w:rPr>
          <w:sz w:val="28"/>
          <w:szCs w:val="28"/>
          <w:lang w:val="en-US"/>
        </w:rPr>
        <w:t xml:space="preserve"> A., </w:t>
      </w:r>
      <w:proofErr w:type="spellStart"/>
      <w:r w:rsidRPr="009A034A">
        <w:rPr>
          <w:sz w:val="28"/>
          <w:szCs w:val="28"/>
          <w:lang w:val="en-US"/>
        </w:rPr>
        <w:t>Uznekova</w:t>
      </w:r>
      <w:proofErr w:type="spellEnd"/>
      <w:r w:rsidRPr="009A034A">
        <w:rPr>
          <w:sz w:val="28"/>
          <w:szCs w:val="28"/>
          <w:lang w:val="en-US"/>
        </w:rPr>
        <w:t xml:space="preserve"> D., </w:t>
      </w:r>
      <w:proofErr w:type="spellStart"/>
      <w:r w:rsidRPr="009A034A">
        <w:rPr>
          <w:sz w:val="28"/>
          <w:szCs w:val="28"/>
          <w:lang w:val="en-US"/>
        </w:rPr>
        <w:t>Abdlakhatova</w:t>
      </w:r>
      <w:proofErr w:type="spellEnd"/>
      <w:r w:rsidRPr="009A034A">
        <w:rPr>
          <w:sz w:val="28"/>
          <w:szCs w:val="28"/>
          <w:lang w:val="en-US"/>
        </w:rPr>
        <w:t xml:space="preserve"> N. </w:t>
      </w:r>
      <w:proofErr w:type="spellStart"/>
      <w:r w:rsidRPr="009A034A">
        <w:rPr>
          <w:sz w:val="28"/>
          <w:szCs w:val="28"/>
          <w:lang w:val="en-US"/>
        </w:rPr>
        <w:t>Analysing</w:t>
      </w:r>
      <w:proofErr w:type="spellEnd"/>
      <w:r w:rsidRPr="009A034A">
        <w:rPr>
          <w:sz w:val="28"/>
          <w:szCs w:val="28"/>
          <w:lang w:val="en-US"/>
        </w:rPr>
        <w:t xml:space="preserve"> efficiency and economic aspects in organic Rankine cycle systems. </w:t>
      </w:r>
      <w:proofErr w:type="spellStart"/>
      <w:r w:rsidRPr="009A034A">
        <w:rPr>
          <w:sz w:val="28"/>
          <w:szCs w:val="28"/>
          <w:lang w:val="en-US"/>
        </w:rPr>
        <w:t>Polityka</w:t>
      </w:r>
      <w:proofErr w:type="spellEnd"/>
      <w:r w:rsidRPr="009A034A">
        <w:rPr>
          <w:sz w:val="28"/>
          <w:szCs w:val="28"/>
          <w:lang w:val="en-US"/>
        </w:rPr>
        <w:t xml:space="preserve"> </w:t>
      </w:r>
      <w:proofErr w:type="spellStart"/>
      <w:r w:rsidRPr="009A034A">
        <w:rPr>
          <w:sz w:val="28"/>
          <w:szCs w:val="28"/>
          <w:lang w:val="en-US"/>
        </w:rPr>
        <w:t>Energetyczna</w:t>
      </w:r>
      <w:proofErr w:type="spellEnd"/>
      <w:r w:rsidRPr="009A034A">
        <w:rPr>
          <w:sz w:val="28"/>
          <w:szCs w:val="28"/>
          <w:lang w:val="en-US"/>
        </w:rPr>
        <w:t xml:space="preserve"> – Energy Policy Journal. 2024;27(3):87–108. </w:t>
      </w:r>
      <w:hyperlink r:id="rId58" w:tgtFrame="_new" w:history="1">
        <w:r w:rsidRPr="009A034A">
          <w:rPr>
            <w:rStyle w:val="a3"/>
            <w:sz w:val="28"/>
            <w:szCs w:val="28"/>
            <w:lang w:val="en-US"/>
          </w:rPr>
          <w:t>https://doi.org/10.33223/epj/188495</w:t>
        </w:r>
      </w:hyperlink>
    </w:p>
    <w:p w14:paraId="7F4B183C" w14:textId="77777777" w:rsidR="001F1283" w:rsidRPr="009A034A" w:rsidRDefault="001F1283" w:rsidP="006104F9">
      <w:pPr>
        <w:ind w:firstLine="709"/>
        <w:jc w:val="both"/>
        <w:rPr>
          <w:sz w:val="28"/>
          <w:szCs w:val="28"/>
          <w:lang w:val="en-US"/>
        </w:rPr>
      </w:pPr>
      <w:r w:rsidRPr="009A034A">
        <w:rPr>
          <w:sz w:val="28"/>
          <w:szCs w:val="28"/>
          <w:lang w:val="en-US"/>
        </w:rPr>
        <w:t>16 Lund J.W., Boyd T.L. Direct utilization of geothermal energy 2015 worldwide review. Geothermic. 2016; 60:66–93.</w:t>
      </w:r>
    </w:p>
    <w:p w14:paraId="7EEDA92F" w14:textId="77777777" w:rsidR="001F1283" w:rsidRPr="009A034A" w:rsidRDefault="001F1283" w:rsidP="006104F9">
      <w:pPr>
        <w:ind w:firstLine="709"/>
        <w:jc w:val="both"/>
        <w:rPr>
          <w:sz w:val="28"/>
          <w:szCs w:val="28"/>
          <w:lang w:val="en-US"/>
        </w:rPr>
      </w:pPr>
      <w:r w:rsidRPr="009A034A">
        <w:rPr>
          <w:sz w:val="28"/>
          <w:szCs w:val="28"/>
          <w:lang w:val="en-US"/>
        </w:rPr>
        <w:t xml:space="preserve">17 </w:t>
      </w:r>
      <w:proofErr w:type="spellStart"/>
      <w:r w:rsidRPr="009A034A">
        <w:rPr>
          <w:sz w:val="28"/>
          <w:szCs w:val="28"/>
          <w:lang w:val="en-US"/>
        </w:rPr>
        <w:t>Abdlakhatova</w:t>
      </w:r>
      <w:proofErr w:type="spellEnd"/>
      <w:r w:rsidRPr="009A034A">
        <w:rPr>
          <w:sz w:val="28"/>
          <w:szCs w:val="28"/>
          <w:lang w:val="en-US"/>
        </w:rPr>
        <w:t xml:space="preserve"> N., Ribeiro L.F., </w:t>
      </w:r>
      <w:proofErr w:type="spellStart"/>
      <w:r w:rsidRPr="009A034A">
        <w:rPr>
          <w:sz w:val="28"/>
          <w:szCs w:val="28"/>
          <w:lang w:val="en-US"/>
        </w:rPr>
        <w:t>Savosh</w:t>
      </w:r>
      <w:proofErr w:type="spellEnd"/>
      <w:r w:rsidRPr="009A034A">
        <w:rPr>
          <w:sz w:val="28"/>
          <w:szCs w:val="28"/>
          <w:lang w:val="en-US"/>
        </w:rPr>
        <w:t xml:space="preserve"> </w:t>
      </w:r>
      <w:proofErr w:type="spellStart"/>
      <w:proofErr w:type="gramStart"/>
      <w:r w:rsidRPr="009A034A">
        <w:rPr>
          <w:sz w:val="28"/>
          <w:szCs w:val="28"/>
          <w:lang w:val="en-US"/>
        </w:rPr>
        <w:t>L.,et</w:t>
      </w:r>
      <w:proofErr w:type="spellEnd"/>
      <w:proofErr w:type="gramEnd"/>
      <w:r w:rsidRPr="009A034A">
        <w:rPr>
          <w:sz w:val="28"/>
          <w:szCs w:val="28"/>
          <w:lang w:val="en-US"/>
        </w:rPr>
        <w:t xml:space="preserve"> all. Harnessing geothermal energy in Kazakhstan: Techno-Economic Assessment of Organic Rankine Cycle application in the Almaty region. Results in Engineering 28(2025) 107237, </w:t>
      </w:r>
      <w:hyperlink r:id="rId59" w:history="1">
        <w:r w:rsidRPr="009A034A">
          <w:rPr>
            <w:rStyle w:val="a3"/>
            <w:sz w:val="28"/>
            <w:szCs w:val="28"/>
            <w:lang w:val="en-US"/>
          </w:rPr>
          <w:t>https://doi.org/10.1016/j.rineng.2025.107237</w:t>
        </w:r>
      </w:hyperlink>
    </w:p>
    <w:p w14:paraId="7E8065C8" w14:textId="77777777" w:rsidR="001F1283" w:rsidRPr="009A034A" w:rsidRDefault="001F1283" w:rsidP="006104F9">
      <w:pPr>
        <w:ind w:firstLine="709"/>
        <w:jc w:val="both"/>
        <w:rPr>
          <w:sz w:val="28"/>
          <w:szCs w:val="28"/>
          <w:lang w:val="en-US"/>
        </w:rPr>
      </w:pPr>
      <w:r w:rsidRPr="009A034A">
        <w:rPr>
          <w:sz w:val="28"/>
          <w:szCs w:val="28"/>
          <w:lang w:val="en-US"/>
        </w:rPr>
        <w:t>18 Wu Z., Pan D., Gao N., Zhu T., Xie F. Experimental testing and numerical simulation of scroll expander in a small-scale Organic Rankine Cycle system, Appl. Therm. Eng. 87 (2015) 529–537, http://dx.doi.org/10.1016/j.applthermaleng.2015.05.040.</w:t>
      </w:r>
    </w:p>
    <w:p w14:paraId="1ECDB7A6" w14:textId="77777777" w:rsidR="001F1283" w:rsidRPr="009A034A" w:rsidRDefault="001F1283" w:rsidP="006104F9">
      <w:pPr>
        <w:ind w:firstLine="709"/>
        <w:jc w:val="both"/>
        <w:rPr>
          <w:sz w:val="28"/>
          <w:szCs w:val="28"/>
          <w:lang w:val="en-US"/>
        </w:rPr>
      </w:pPr>
      <w:r w:rsidRPr="009A034A">
        <w:rPr>
          <w:sz w:val="28"/>
          <w:szCs w:val="28"/>
          <w:lang w:val="en-US"/>
        </w:rPr>
        <w:t xml:space="preserve">19 Zhang C., Fu J.L., Yuan P.F., Liu J.J. Guidelines for optimal selection of subcritical low-temperature geothermal Organic Rankine Cycle configuration considering reinjection temperature limits, Energies 11 (2018) 2878, </w:t>
      </w:r>
      <w:hyperlink r:id="rId60" w:tgtFrame="_new" w:history="1">
        <w:r w:rsidRPr="009A034A">
          <w:rPr>
            <w:rStyle w:val="a3"/>
            <w:sz w:val="28"/>
            <w:szCs w:val="28"/>
            <w:lang w:val="en-US"/>
          </w:rPr>
          <w:t>https://doi.org/10.3390/en11112878</w:t>
        </w:r>
      </w:hyperlink>
      <w:r w:rsidRPr="009A034A">
        <w:rPr>
          <w:sz w:val="28"/>
          <w:szCs w:val="28"/>
          <w:lang w:val="en-US"/>
        </w:rPr>
        <w:t>.</w:t>
      </w:r>
    </w:p>
    <w:p w14:paraId="550B16DF" w14:textId="77777777" w:rsidR="001F1283" w:rsidRPr="009A034A" w:rsidRDefault="001F1283" w:rsidP="006104F9">
      <w:pPr>
        <w:ind w:firstLine="709"/>
        <w:jc w:val="both"/>
        <w:rPr>
          <w:sz w:val="28"/>
          <w:szCs w:val="28"/>
          <w:lang w:val="en-US"/>
        </w:rPr>
      </w:pPr>
      <w:r w:rsidRPr="009A034A">
        <w:rPr>
          <w:sz w:val="28"/>
          <w:szCs w:val="28"/>
          <w:lang w:val="en-US"/>
        </w:rPr>
        <w:t xml:space="preserve">20 </w:t>
      </w:r>
      <w:proofErr w:type="spellStart"/>
      <w:r w:rsidRPr="009A034A">
        <w:rPr>
          <w:sz w:val="28"/>
          <w:szCs w:val="28"/>
          <w:lang w:val="en-US"/>
        </w:rPr>
        <w:t>Guzović</w:t>
      </w:r>
      <w:proofErr w:type="spellEnd"/>
      <w:r w:rsidRPr="009A034A">
        <w:rPr>
          <w:sz w:val="28"/>
          <w:szCs w:val="28"/>
          <w:lang w:val="en-US"/>
        </w:rPr>
        <w:t xml:space="preserve"> Z., Lončar D., </w:t>
      </w:r>
      <w:proofErr w:type="spellStart"/>
      <w:r w:rsidRPr="009A034A">
        <w:rPr>
          <w:sz w:val="28"/>
          <w:szCs w:val="28"/>
          <w:lang w:val="en-US"/>
        </w:rPr>
        <w:t>Ferdelji</w:t>
      </w:r>
      <w:proofErr w:type="spellEnd"/>
      <w:r w:rsidRPr="009A034A">
        <w:rPr>
          <w:sz w:val="28"/>
          <w:szCs w:val="28"/>
          <w:lang w:val="en-US"/>
        </w:rPr>
        <w:t xml:space="preserve"> N. Possibilities of electricity generation in the Republic of Croatia by means of geothermal energy. Energy. 2010;35(8):3429–3440. </w:t>
      </w:r>
      <w:proofErr w:type="spellStart"/>
      <w:r w:rsidRPr="009A034A">
        <w:rPr>
          <w:sz w:val="28"/>
          <w:szCs w:val="28"/>
          <w:lang w:val="en-US"/>
        </w:rPr>
        <w:t>doi</w:t>
      </w:r>
      <w:proofErr w:type="spellEnd"/>
      <w:r w:rsidRPr="009A034A">
        <w:rPr>
          <w:sz w:val="28"/>
          <w:szCs w:val="28"/>
          <w:lang w:val="en-US"/>
        </w:rPr>
        <w:t>: 10.1016/j.energy.2010.04.036</w:t>
      </w:r>
    </w:p>
    <w:p w14:paraId="2579525D" w14:textId="77777777" w:rsidR="001F1283" w:rsidRPr="009A034A" w:rsidRDefault="001F1283" w:rsidP="006104F9">
      <w:pPr>
        <w:ind w:firstLine="709"/>
        <w:jc w:val="both"/>
        <w:rPr>
          <w:sz w:val="28"/>
          <w:szCs w:val="28"/>
          <w:lang w:val="en-US"/>
        </w:rPr>
      </w:pPr>
      <w:r w:rsidRPr="009A034A">
        <w:rPr>
          <w:sz w:val="28"/>
          <w:szCs w:val="28"/>
          <w:lang w:val="en-US"/>
        </w:rPr>
        <w:t xml:space="preserve">21 Sagin J., </w:t>
      </w:r>
      <w:proofErr w:type="spellStart"/>
      <w:r w:rsidRPr="009A034A">
        <w:rPr>
          <w:sz w:val="28"/>
          <w:szCs w:val="28"/>
          <w:lang w:val="en-US"/>
        </w:rPr>
        <w:t>Adenova</w:t>
      </w:r>
      <w:proofErr w:type="spellEnd"/>
      <w:r w:rsidRPr="009A034A">
        <w:rPr>
          <w:sz w:val="28"/>
          <w:szCs w:val="28"/>
          <w:lang w:val="en-US"/>
        </w:rPr>
        <w:t xml:space="preserve"> D., </w:t>
      </w:r>
      <w:proofErr w:type="spellStart"/>
      <w:r w:rsidRPr="009A034A">
        <w:rPr>
          <w:sz w:val="28"/>
          <w:szCs w:val="28"/>
          <w:lang w:val="en-US"/>
        </w:rPr>
        <w:t>Tolepbayeva</w:t>
      </w:r>
      <w:proofErr w:type="spellEnd"/>
      <w:r w:rsidRPr="009A034A">
        <w:rPr>
          <w:sz w:val="28"/>
          <w:szCs w:val="28"/>
          <w:lang w:val="en-US"/>
        </w:rPr>
        <w:t xml:space="preserve"> A., </w:t>
      </w:r>
      <w:proofErr w:type="spellStart"/>
      <w:r w:rsidRPr="009A034A">
        <w:rPr>
          <w:sz w:val="28"/>
          <w:szCs w:val="28"/>
          <w:lang w:val="en-US"/>
        </w:rPr>
        <w:t>Poryadin</w:t>
      </w:r>
      <w:proofErr w:type="spellEnd"/>
      <w:r w:rsidRPr="009A034A">
        <w:rPr>
          <w:sz w:val="28"/>
          <w:szCs w:val="28"/>
          <w:lang w:val="en-US"/>
        </w:rPr>
        <w:t xml:space="preserve"> V. Underground water resources in Kazakhstan, Int. J. Environ. Stud. 74 (3) (2017) 386–398, </w:t>
      </w:r>
      <w:hyperlink r:id="rId61" w:tgtFrame="_new" w:history="1">
        <w:r w:rsidRPr="009A034A">
          <w:rPr>
            <w:rStyle w:val="a3"/>
            <w:sz w:val="28"/>
            <w:szCs w:val="28"/>
            <w:lang w:val="en-US"/>
          </w:rPr>
          <w:t>https://doi.org/10.1080/00207233.2017.1288059</w:t>
        </w:r>
      </w:hyperlink>
      <w:r w:rsidRPr="009A034A">
        <w:rPr>
          <w:sz w:val="28"/>
          <w:szCs w:val="28"/>
          <w:lang w:val="en-US"/>
        </w:rPr>
        <w:t xml:space="preserve">. </w:t>
      </w:r>
    </w:p>
    <w:p w14:paraId="3A597C19" w14:textId="77777777" w:rsidR="001F1283" w:rsidRPr="009A034A" w:rsidRDefault="001F1283" w:rsidP="006104F9">
      <w:pPr>
        <w:ind w:firstLine="709"/>
        <w:jc w:val="both"/>
        <w:rPr>
          <w:sz w:val="28"/>
          <w:szCs w:val="28"/>
        </w:rPr>
      </w:pPr>
      <w:r w:rsidRPr="009A034A">
        <w:rPr>
          <w:sz w:val="28"/>
          <w:szCs w:val="28"/>
          <w:lang w:val="en-US"/>
        </w:rPr>
        <w:t xml:space="preserve">22 </w:t>
      </w:r>
      <w:r w:rsidRPr="009A034A">
        <w:rPr>
          <w:sz w:val="28"/>
          <w:szCs w:val="28"/>
        </w:rPr>
        <w:t>Абдлахатова</w:t>
      </w:r>
      <w:r w:rsidRPr="009A034A">
        <w:rPr>
          <w:sz w:val="28"/>
          <w:szCs w:val="28"/>
          <w:lang w:val="en-US"/>
        </w:rPr>
        <w:t xml:space="preserve"> </w:t>
      </w:r>
      <w:r w:rsidRPr="009A034A">
        <w:rPr>
          <w:sz w:val="28"/>
          <w:szCs w:val="28"/>
        </w:rPr>
        <w:t>Н</w:t>
      </w:r>
      <w:r w:rsidRPr="009A034A">
        <w:rPr>
          <w:sz w:val="28"/>
          <w:szCs w:val="28"/>
          <w:lang w:val="en-US"/>
        </w:rPr>
        <w:t xml:space="preserve">., </w:t>
      </w:r>
      <w:proofErr w:type="spellStart"/>
      <w:r w:rsidRPr="009A034A">
        <w:rPr>
          <w:sz w:val="28"/>
          <w:szCs w:val="28"/>
        </w:rPr>
        <w:t>Жанпейсова</w:t>
      </w:r>
      <w:proofErr w:type="spellEnd"/>
      <w:r w:rsidRPr="009A034A">
        <w:rPr>
          <w:sz w:val="28"/>
          <w:szCs w:val="28"/>
          <w:lang w:val="en-US"/>
        </w:rPr>
        <w:t xml:space="preserve"> </w:t>
      </w:r>
      <w:r w:rsidRPr="009A034A">
        <w:rPr>
          <w:sz w:val="28"/>
          <w:szCs w:val="28"/>
        </w:rPr>
        <w:t>А</w:t>
      </w:r>
      <w:r w:rsidRPr="009A034A">
        <w:rPr>
          <w:sz w:val="28"/>
          <w:szCs w:val="28"/>
          <w:lang w:val="en-US"/>
        </w:rPr>
        <w:t xml:space="preserve">., </w:t>
      </w:r>
      <w:proofErr w:type="spellStart"/>
      <w:r w:rsidRPr="009A034A">
        <w:rPr>
          <w:sz w:val="28"/>
          <w:szCs w:val="28"/>
        </w:rPr>
        <w:t>Тлешова</w:t>
      </w:r>
      <w:proofErr w:type="spellEnd"/>
      <w:r w:rsidRPr="009A034A">
        <w:rPr>
          <w:sz w:val="28"/>
          <w:szCs w:val="28"/>
          <w:lang w:val="en-US"/>
        </w:rPr>
        <w:t xml:space="preserve"> </w:t>
      </w:r>
      <w:r w:rsidRPr="009A034A">
        <w:rPr>
          <w:sz w:val="28"/>
          <w:szCs w:val="28"/>
        </w:rPr>
        <w:t>А</w:t>
      </w:r>
      <w:r w:rsidRPr="009A034A">
        <w:rPr>
          <w:sz w:val="28"/>
          <w:szCs w:val="28"/>
          <w:lang w:val="en-US"/>
        </w:rPr>
        <w:t xml:space="preserve">. The potential of geothermal sources in southern Kazakhstan for heat supply to rural consumers: the case of the </w:t>
      </w:r>
      <w:proofErr w:type="spellStart"/>
      <w:r w:rsidRPr="009A034A">
        <w:rPr>
          <w:sz w:val="28"/>
          <w:szCs w:val="28"/>
          <w:lang w:val="en-US"/>
        </w:rPr>
        <w:t>Zhambyl</w:t>
      </w:r>
      <w:proofErr w:type="spellEnd"/>
      <w:r w:rsidRPr="009A034A">
        <w:rPr>
          <w:sz w:val="28"/>
          <w:szCs w:val="28"/>
          <w:lang w:val="en-US"/>
        </w:rPr>
        <w:t xml:space="preserve"> region. </w:t>
      </w:r>
      <w:r w:rsidRPr="009A034A">
        <w:rPr>
          <w:sz w:val="28"/>
          <w:szCs w:val="28"/>
        </w:rPr>
        <w:t xml:space="preserve">Вестник </w:t>
      </w:r>
      <w:proofErr w:type="spellStart"/>
      <w:r w:rsidRPr="009A034A">
        <w:rPr>
          <w:sz w:val="28"/>
          <w:szCs w:val="28"/>
        </w:rPr>
        <w:t>Торайгыров</w:t>
      </w:r>
      <w:proofErr w:type="spellEnd"/>
      <w:r w:rsidRPr="009A034A">
        <w:rPr>
          <w:sz w:val="28"/>
          <w:szCs w:val="28"/>
        </w:rPr>
        <w:t xml:space="preserve"> университета. Энергетическая серия. 2023;(2). Павлодар. ISSN 2710-3420</w:t>
      </w:r>
    </w:p>
    <w:p w14:paraId="15FA9B68" w14:textId="40D59E50" w:rsidR="001F1283" w:rsidRPr="009A034A" w:rsidRDefault="001F1283" w:rsidP="006104F9">
      <w:pPr>
        <w:ind w:firstLine="709"/>
        <w:jc w:val="both"/>
        <w:rPr>
          <w:sz w:val="28"/>
          <w:szCs w:val="28"/>
        </w:rPr>
      </w:pPr>
      <w:r w:rsidRPr="009A034A">
        <w:rPr>
          <w:sz w:val="28"/>
          <w:szCs w:val="28"/>
        </w:rPr>
        <w:t xml:space="preserve">23 Национальный атлас Республики Казахстан. Природные условия и ресурсы. </w:t>
      </w:r>
      <w:r w:rsidR="00163678" w:rsidRPr="009A034A">
        <w:rPr>
          <w:iCs/>
          <w:sz w:val="28"/>
          <w:szCs w:val="28"/>
        </w:rPr>
        <w:t>–</w:t>
      </w:r>
      <w:r w:rsidRPr="009A034A">
        <w:rPr>
          <w:sz w:val="28"/>
          <w:szCs w:val="28"/>
        </w:rPr>
        <w:t xml:space="preserve"> Т. 1. </w:t>
      </w:r>
      <w:r w:rsidR="00163678" w:rsidRPr="009A034A">
        <w:rPr>
          <w:iCs/>
          <w:sz w:val="28"/>
          <w:szCs w:val="28"/>
        </w:rPr>
        <w:t>–</w:t>
      </w:r>
      <w:r w:rsidRPr="009A034A">
        <w:rPr>
          <w:sz w:val="28"/>
          <w:szCs w:val="28"/>
        </w:rPr>
        <w:t xml:space="preserve"> Алматы, 2010. </w:t>
      </w:r>
      <w:r w:rsidR="00163678" w:rsidRPr="009A034A">
        <w:rPr>
          <w:iCs/>
          <w:sz w:val="28"/>
          <w:szCs w:val="28"/>
        </w:rPr>
        <w:t>–</w:t>
      </w:r>
      <w:r w:rsidRPr="009A034A">
        <w:rPr>
          <w:sz w:val="28"/>
          <w:szCs w:val="28"/>
        </w:rPr>
        <w:t xml:space="preserve"> ISBN 9786017150075</w:t>
      </w:r>
    </w:p>
    <w:p w14:paraId="4A28B3D5" w14:textId="77777777" w:rsidR="001F1283" w:rsidRPr="009A034A" w:rsidRDefault="001F1283" w:rsidP="006104F9">
      <w:pPr>
        <w:ind w:firstLine="709"/>
        <w:jc w:val="both"/>
        <w:rPr>
          <w:sz w:val="28"/>
          <w:szCs w:val="28"/>
          <w:lang w:val="en-US"/>
        </w:rPr>
      </w:pPr>
      <w:r w:rsidRPr="009A034A">
        <w:rPr>
          <w:sz w:val="28"/>
          <w:szCs w:val="28"/>
          <w:lang w:val="en-US"/>
        </w:rPr>
        <w:t xml:space="preserve">24 </w:t>
      </w:r>
      <w:proofErr w:type="spellStart"/>
      <w:r w:rsidRPr="009A034A">
        <w:rPr>
          <w:sz w:val="28"/>
          <w:szCs w:val="28"/>
          <w:lang w:val="en-US"/>
        </w:rPr>
        <w:t>Omenikolo</w:t>
      </w:r>
      <w:proofErr w:type="spellEnd"/>
      <w:r w:rsidRPr="009A034A">
        <w:rPr>
          <w:sz w:val="28"/>
          <w:szCs w:val="28"/>
          <w:lang w:val="en-US"/>
        </w:rPr>
        <w:t xml:space="preserve"> A.I., Obasi I.B., </w:t>
      </w:r>
      <w:proofErr w:type="spellStart"/>
      <w:r w:rsidRPr="009A034A">
        <w:rPr>
          <w:sz w:val="28"/>
          <w:szCs w:val="28"/>
          <w:lang w:val="en-US"/>
        </w:rPr>
        <w:t>Nleonu</w:t>
      </w:r>
      <w:proofErr w:type="spellEnd"/>
      <w:r w:rsidRPr="009A034A">
        <w:rPr>
          <w:sz w:val="28"/>
          <w:szCs w:val="28"/>
          <w:lang w:val="en-US"/>
        </w:rPr>
        <w:t xml:space="preserve"> E.C. Application of geothermal energy in agriculture: A review. International Journal of Engineering Applied Sciences and Technology. 2020;5(1):666–673. doi:10.33564/ijeast.2020. v 05i01.119</w:t>
      </w:r>
    </w:p>
    <w:p w14:paraId="1687BE0F" w14:textId="64D417D0" w:rsidR="001F1283" w:rsidRPr="009A034A" w:rsidRDefault="001F1283" w:rsidP="006104F9">
      <w:pPr>
        <w:ind w:firstLine="709"/>
        <w:jc w:val="both"/>
        <w:rPr>
          <w:sz w:val="28"/>
          <w:szCs w:val="28"/>
          <w:lang w:val="en-US"/>
        </w:rPr>
      </w:pPr>
      <w:r w:rsidRPr="009A034A">
        <w:rPr>
          <w:sz w:val="28"/>
          <w:szCs w:val="28"/>
          <w:lang w:val="en-US"/>
        </w:rPr>
        <w:t xml:space="preserve">25 Zhang Y., Wang T., Li X., et al. A review of geothermal energy utilization in agriculture: Current status and future prospects. Renew Sust </w:t>
      </w:r>
      <w:proofErr w:type="spellStart"/>
      <w:r w:rsidRPr="009A034A">
        <w:rPr>
          <w:sz w:val="28"/>
          <w:szCs w:val="28"/>
          <w:lang w:val="en-US"/>
        </w:rPr>
        <w:t>Energ</w:t>
      </w:r>
      <w:proofErr w:type="spellEnd"/>
      <w:r w:rsidRPr="009A034A">
        <w:rPr>
          <w:sz w:val="28"/>
          <w:szCs w:val="28"/>
          <w:lang w:val="en-US"/>
        </w:rPr>
        <w:t xml:space="preserve"> Rev. 2019;</w:t>
      </w:r>
      <w:r w:rsidR="00853E6F" w:rsidRPr="009A034A">
        <w:rPr>
          <w:sz w:val="28"/>
          <w:szCs w:val="28"/>
          <w:lang w:val="en-US"/>
        </w:rPr>
        <w:t xml:space="preserve"> </w:t>
      </w:r>
      <w:r w:rsidRPr="009A034A">
        <w:rPr>
          <w:sz w:val="28"/>
          <w:szCs w:val="28"/>
          <w:lang w:val="en-US"/>
        </w:rPr>
        <w:t xml:space="preserve">112:297–314 </w:t>
      </w:r>
      <w:hyperlink r:id="rId62" w:tgtFrame="_blank" w:tooltip="Persistent link using digital object identifier" w:history="1">
        <w:r w:rsidRPr="009A034A">
          <w:rPr>
            <w:rStyle w:val="a3"/>
            <w:sz w:val="28"/>
            <w:szCs w:val="28"/>
            <w:lang w:val="en-US"/>
          </w:rPr>
          <w:t>https://doi.org/10.1016/j.rser.2019.04.058</w:t>
        </w:r>
      </w:hyperlink>
      <w:r w:rsidRPr="009A034A">
        <w:rPr>
          <w:sz w:val="28"/>
          <w:szCs w:val="28"/>
          <w:lang w:val="en-US"/>
        </w:rPr>
        <w:t xml:space="preserve"> </w:t>
      </w:r>
    </w:p>
    <w:p w14:paraId="70930A75" w14:textId="77777777" w:rsidR="001F1283" w:rsidRPr="009A034A" w:rsidRDefault="001F1283" w:rsidP="006104F9">
      <w:pPr>
        <w:ind w:firstLine="709"/>
        <w:jc w:val="both"/>
        <w:rPr>
          <w:sz w:val="28"/>
          <w:szCs w:val="28"/>
          <w:lang w:val="en-US"/>
        </w:rPr>
      </w:pPr>
      <w:r w:rsidRPr="009A034A">
        <w:rPr>
          <w:sz w:val="28"/>
          <w:szCs w:val="28"/>
          <w:lang w:val="en-US"/>
        </w:rPr>
        <w:t xml:space="preserve">26 Gupta H., Roy S. Geothermal Energy: An Alternative Resource for the 21st Century; Elsevier, B.V.: Amsterdam, The Netherlands, 2007. </w:t>
      </w:r>
    </w:p>
    <w:p w14:paraId="54050F82" w14:textId="77777777" w:rsidR="001F1283" w:rsidRPr="009A034A" w:rsidRDefault="001F1283" w:rsidP="006104F9">
      <w:pPr>
        <w:ind w:firstLine="709"/>
        <w:jc w:val="both"/>
        <w:rPr>
          <w:sz w:val="28"/>
          <w:szCs w:val="28"/>
          <w:lang w:val="en-US"/>
        </w:rPr>
      </w:pPr>
      <w:r w:rsidRPr="009A034A">
        <w:rPr>
          <w:sz w:val="28"/>
          <w:szCs w:val="28"/>
          <w:lang w:val="en-US"/>
        </w:rPr>
        <w:t xml:space="preserve">27 Rubio-Maya C., </w:t>
      </w:r>
      <w:proofErr w:type="spellStart"/>
      <w:r w:rsidRPr="009A034A">
        <w:rPr>
          <w:sz w:val="28"/>
          <w:szCs w:val="28"/>
          <w:lang w:val="en-US"/>
        </w:rPr>
        <w:t>Ambríz</w:t>
      </w:r>
      <w:proofErr w:type="spellEnd"/>
      <w:r w:rsidRPr="009A034A">
        <w:rPr>
          <w:sz w:val="28"/>
          <w:szCs w:val="28"/>
          <w:lang w:val="en-US"/>
        </w:rPr>
        <w:t xml:space="preserve"> Díaz V.M., Pastor Martínez E., Belman-Flores J.M. “Cascade utilization of low and medium enthalpy geothermal resources − a review”. Renew Sust Energy Rev.2015; 52:689–716. </w:t>
      </w:r>
      <w:proofErr w:type="spellStart"/>
      <w:r w:rsidRPr="009A034A">
        <w:rPr>
          <w:sz w:val="28"/>
          <w:szCs w:val="28"/>
          <w:lang w:val="en-US"/>
        </w:rPr>
        <w:t>doi</w:t>
      </w:r>
      <w:proofErr w:type="spellEnd"/>
      <w:r w:rsidRPr="009A034A">
        <w:rPr>
          <w:sz w:val="28"/>
          <w:szCs w:val="28"/>
          <w:lang w:val="en-US"/>
        </w:rPr>
        <w:t>: 10.1016/j.rser.2015.07.162</w:t>
      </w:r>
    </w:p>
    <w:p w14:paraId="6130C25F" w14:textId="77777777" w:rsidR="001F1283" w:rsidRPr="009A034A" w:rsidRDefault="001F1283" w:rsidP="006104F9">
      <w:pPr>
        <w:ind w:firstLine="709"/>
        <w:jc w:val="both"/>
        <w:rPr>
          <w:sz w:val="28"/>
          <w:szCs w:val="28"/>
          <w:lang w:val="en-US"/>
        </w:rPr>
      </w:pPr>
      <w:r w:rsidRPr="009A034A">
        <w:rPr>
          <w:sz w:val="28"/>
          <w:szCs w:val="28"/>
          <w:lang w:val="en-US"/>
        </w:rPr>
        <w:t xml:space="preserve">28 Fink J., Paradis S., Lund J. Prospects and problems for geothermal use in agriculture in Europe. </w:t>
      </w:r>
      <w:proofErr w:type="spellStart"/>
      <w:r w:rsidRPr="009A034A">
        <w:rPr>
          <w:sz w:val="28"/>
          <w:szCs w:val="28"/>
          <w:lang w:val="en-US"/>
        </w:rPr>
        <w:t>Geothermics</w:t>
      </w:r>
      <w:proofErr w:type="spellEnd"/>
      <w:r w:rsidRPr="009A034A">
        <w:rPr>
          <w:sz w:val="28"/>
          <w:szCs w:val="28"/>
          <w:lang w:val="en-US"/>
        </w:rPr>
        <w:t>. 2003;32(4–6):545–555. doi:10.1016/S0375-6505(03)00086-5.</w:t>
      </w:r>
    </w:p>
    <w:p w14:paraId="269D8FAE" w14:textId="775359B2" w:rsidR="001F1283" w:rsidRPr="009A034A" w:rsidRDefault="001F1283" w:rsidP="006104F9">
      <w:pPr>
        <w:ind w:firstLine="709"/>
        <w:jc w:val="both"/>
        <w:rPr>
          <w:sz w:val="28"/>
          <w:szCs w:val="28"/>
          <w:lang w:val="en-US"/>
        </w:rPr>
      </w:pPr>
      <w:r w:rsidRPr="009A034A">
        <w:rPr>
          <w:sz w:val="28"/>
          <w:szCs w:val="28"/>
          <w:lang w:val="en-US"/>
        </w:rPr>
        <w:lastRenderedPageBreak/>
        <w:t>29 Lund J.W., Tóth A. Direct utilization of geothermal energy 2020 worldwide review.</w:t>
      </w:r>
      <w:r w:rsidR="00AE4259" w:rsidRPr="009A034A">
        <w:rPr>
          <w:sz w:val="28"/>
          <w:szCs w:val="28"/>
          <w:lang w:val="en-US"/>
        </w:rPr>
        <w:t xml:space="preserve"> </w:t>
      </w:r>
      <w:proofErr w:type="spellStart"/>
      <w:r w:rsidRPr="009A034A">
        <w:rPr>
          <w:sz w:val="28"/>
          <w:szCs w:val="28"/>
          <w:lang w:val="en-US"/>
        </w:rPr>
        <w:t>Geothermics</w:t>
      </w:r>
      <w:proofErr w:type="spellEnd"/>
      <w:r w:rsidRPr="009A034A">
        <w:rPr>
          <w:sz w:val="28"/>
          <w:szCs w:val="28"/>
          <w:lang w:val="en-US"/>
        </w:rPr>
        <w:t>. 2021; 90:101915. doi:10.1016/j. geothermics.2020.101915.</w:t>
      </w:r>
    </w:p>
    <w:p w14:paraId="059DBF89" w14:textId="1830A193" w:rsidR="001F1283" w:rsidRPr="009A034A" w:rsidRDefault="001F1283" w:rsidP="006104F9">
      <w:pPr>
        <w:ind w:firstLine="709"/>
        <w:jc w:val="both"/>
        <w:rPr>
          <w:sz w:val="28"/>
          <w:szCs w:val="28"/>
          <w:lang w:val="en-US"/>
        </w:rPr>
      </w:pPr>
      <w:r w:rsidRPr="009A034A">
        <w:rPr>
          <w:sz w:val="28"/>
          <w:szCs w:val="28"/>
          <w:lang w:val="en-US"/>
        </w:rPr>
        <w:t xml:space="preserve">30 Mukhtar M., Adebayo V., </w:t>
      </w:r>
      <w:proofErr w:type="spellStart"/>
      <w:r w:rsidRPr="009A034A">
        <w:rPr>
          <w:sz w:val="28"/>
          <w:szCs w:val="28"/>
          <w:lang w:val="en-US"/>
        </w:rPr>
        <w:t>Yimen</w:t>
      </w:r>
      <w:proofErr w:type="spellEnd"/>
      <w:r w:rsidRPr="009A034A">
        <w:rPr>
          <w:sz w:val="28"/>
          <w:szCs w:val="28"/>
          <w:lang w:val="en-US"/>
        </w:rPr>
        <w:t xml:space="preserve"> N. </w:t>
      </w:r>
      <w:r w:rsidRPr="009A034A">
        <w:rPr>
          <w:sz w:val="28"/>
          <w:szCs w:val="28"/>
        </w:rPr>
        <w:t>и</w:t>
      </w:r>
      <w:r w:rsidRPr="009A034A">
        <w:rPr>
          <w:sz w:val="28"/>
          <w:szCs w:val="28"/>
          <w:lang w:val="en-US"/>
        </w:rPr>
        <w:t xml:space="preserve"> </w:t>
      </w:r>
      <w:proofErr w:type="spellStart"/>
      <w:r w:rsidRPr="009A034A">
        <w:rPr>
          <w:sz w:val="28"/>
          <w:szCs w:val="28"/>
        </w:rPr>
        <w:t>др</w:t>
      </w:r>
      <w:proofErr w:type="spellEnd"/>
      <w:r w:rsidRPr="009A034A">
        <w:rPr>
          <w:sz w:val="28"/>
          <w:szCs w:val="28"/>
          <w:lang w:val="en-US"/>
        </w:rPr>
        <w:t xml:space="preserve">. Towards global cleaner energy and hydrogen production: a review and application of ORC integrality with multigeneration systems // Sustainability. </w:t>
      </w:r>
      <w:r w:rsidR="00163678" w:rsidRPr="009A034A">
        <w:rPr>
          <w:iCs/>
          <w:sz w:val="28"/>
          <w:szCs w:val="28"/>
          <w:lang w:val="en-US"/>
        </w:rPr>
        <w:t>–</w:t>
      </w:r>
      <w:r w:rsidRPr="009A034A">
        <w:rPr>
          <w:sz w:val="28"/>
          <w:szCs w:val="28"/>
          <w:lang w:val="en-US"/>
        </w:rPr>
        <w:t xml:space="preserve"> 2022. </w:t>
      </w:r>
      <w:r w:rsidR="00163678" w:rsidRPr="009A034A">
        <w:rPr>
          <w:iCs/>
          <w:sz w:val="28"/>
          <w:szCs w:val="28"/>
          <w:lang w:val="en-US"/>
        </w:rPr>
        <w:t>–</w:t>
      </w:r>
      <w:r w:rsidRPr="009A034A">
        <w:rPr>
          <w:sz w:val="28"/>
          <w:szCs w:val="28"/>
          <w:lang w:val="en-US"/>
        </w:rPr>
        <w:t xml:space="preserve"> Vol. 14(9). </w:t>
      </w:r>
      <w:r w:rsidR="00163678" w:rsidRPr="009A034A">
        <w:rPr>
          <w:iCs/>
          <w:sz w:val="28"/>
          <w:szCs w:val="28"/>
          <w:lang w:val="en-US"/>
        </w:rPr>
        <w:t>–</w:t>
      </w:r>
      <w:r w:rsidRPr="009A034A">
        <w:rPr>
          <w:sz w:val="28"/>
          <w:szCs w:val="28"/>
          <w:lang w:val="en-US"/>
        </w:rPr>
        <w:t xml:space="preserve"> Article 5415. </w:t>
      </w:r>
      <w:r w:rsidR="00163678" w:rsidRPr="009A034A">
        <w:rPr>
          <w:iCs/>
          <w:sz w:val="28"/>
          <w:szCs w:val="28"/>
          <w:lang w:val="en-US"/>
        </w:rPr>
        <w:t>–</w:t>
      </w:r>
      <w:r w:rsidRPr="009A034A">
        <w:rPr>
          <w:sz w:val="28"/>
          <w:szCs w:val="28"/>
          <w:lang w:val="en-US"/>
        </w:rPr>
        <w:t xml:space="preserve"> DOI: 10.3390/su14095415.</w:t>
      </w:r>
    </w:p>
    <w:p w14:paraId="0FC99C86" w14:textId="77777777" w:rsidR="001F1283" w:rsidRPr="009A034A" w:rsidRDefault="001F1283" w:rsidP="006104F9">
      <w:pPr>
        <w:ind w:firstLine="709"/>
        <w:jc w:val="both"/>
        <w:rPr>
          <w:sz w:val="28"/>
          <w:szCs w:val="28"/>
          <w:lang w:val="en-US"/>
        </w:rPr>
      </w:pPr>
      <w:r w:rsidRPr="009A034A">
        <w:rPr>
          <w:sz w:val="28"/>
          <w:szCs w:val="28"/>
          <w:lang w:val="en-US"/>
        </w:rPr>
        <w:t xml:space="preserve">31 Mertoğlu O., Şimşek Ş., </w:t>
      </w:r>
      <w:proofErr w:type="spellStart"/>
      <w:r w:rsidRPr="009A034A">
        <w:rPr>
          <w:sz w:val="28"/>
          <w:szCs w:val="28"/>
          <w:lang w:val="en-US"/>
        </w:rPr>
        <w:t>Başarır</w:t>
      </w:r>
      <w:proofErr w:type="spellEnd"/>
      <w:r w:rsidRPr="009A034A">
        <w:rPr>
          <w:sz w:val="28"/>
          <w:szCs w:val="28"/>
          <w:lang w:val="en-US"/>
        </w:rPr>
        <w:t xml:space="preserve"> N. Geothermal energy use, country update for Turkey (2015–2020). Proceedings of the World Geothermal Congress 2020+1. Reykjavik, Iceland; 2021</w:t>
      </w:r>
    </w:p>
    <w:p w14:paraId="44868B88" w14:textId="77777777" w:rsidR="001F1283" w:rsidRPr="009A034A" w:rsidRDefault="001F1283" w:rsidP="006104F9">
      <w:pPr>
        <w:ind w:firstLine="709"/>
        <w:jc w:val="both"/>
        <w:rPr>
          <w:sz w:val="28"/>
          <w:szCs w:val="28"/>
          <w:lang w:val="en-US"/>
        </w:rPr>
      </w:pPr>
      <w:r w:rsidRPr="009A034A">
        <w:rPr>
          <w:sz w:val="28"/>
          <w:szCs w:val="28"/>
          <w:lang w:val="en-US"/>
        </w:rPr>
        <w:t>32 Tian Y., Zhu J., Pang Z., et al. Geothermal energy use in China: Country update (2015–2020). Proceedings of the World Geothermal Congress 2020+1. Reykjavik, Iceland; 2021.</w:t>
      </w:r>
    </w:p>
    <w:p w14:paraId="78A3CBDA" w14:textId="77777777" w:rsidR="001F1283" w:rsidRPr="009A034A" w:rsidRDefault="001F1283" w:rsidP="006104F9">
      <w:pPr>
        <w:ind w:firstLine="709"/>
        <w:jc w:val="both"/>
        <w:rPr>
          <w:sz w:val="28"/>
          <w:szCs w:val="28"/>
          <w:lang w:val="en-US"/>
        </w:rPr>
      </w:pPr>
      <w:r w:rsidRPr="009A034A">
        <w:rPr>
          <w:sz w:val="28"/>
          <w:szCs w:val="28"/>
          <w:lang w:val="en-US"/>
        </w:rPr>
        <w:t xml:space="preserve">33 </w:t>
      </w:r>
      <w:proofErr w:type="spellStart"/>
      <w:r w:rsidRPr="009A034A">
        <w:rPr>
          <w:sz w:val="28"/>
          <w:szCs w:val="28"/>
          <w:lang w:val="en-US"/>
        </w:rPr>
        <w:t>Hongguang</w:t>
      </w:r>
      <w:proofErr w:type="spellEnd"/>
      <w:r w:rsidRPr="009A034A">
        <w:rPr>
          <w:sz w:val="28"/>
          <w:szCs w:val="28"/>
          <w:lang w:val="en-US"/>
        </w:rPr>
        <w:t xml:space="preserve"> J., </w:t>
      </w:r>
      <w:proofErr w:type="spellStart"/>
      <w:r w:rsidRPr="009A034A">
        <w:rPr>
          <w:sz w:val="28"/>
          <w:szCs w:val="28"/>
          <w:lang w:val="en-US"/>
        </w:rPr>
        <w:t>Bingyu</w:t>
      </w:r>
      <w:proofErr w:type="spellEnd"/>
      <w:r w:rsidRPr="009A034A">
        <w:rPr>
          <w:sz w:val="28"/>
          <w:szCs w:val="28"/>
          <w:lang w:val="en-US"/>
        </w:rPr>
        <w:t xml:space="preserve"> L., </w:t>
      </w:r>
      <w:proofErr w:type="spellStart"/>
      <w:r w:rsidRPr="009A034A">
        <w:rPr>
          <w:sz w:val="28"/>
          <w:szCs w:val="28"/>
          <w:lang w:val="en-US"/>
        </w:rPr>
        <w:t>Zhibing</w:t>
      </w:r>
      <w:proofErr w:type="spellEnd"/>
      <w:r w:rsidRPr="009A034A">
        <w:rPr>
          <w:sz w:val="28"/>
          <w:szCs w:val="28"/>
          <w:lang w:val="en-US"/>
        </w:rPr>
        <w:t xml:space="preserve"> F., Lin G., Wei H. Integrated energy systems based on cascade utilization of energy. Front Energy Power Eng China 2007;1(1): 16–31.</w:t>
      </w:r>
    </w:p>
    <w:p w14:paraId="3ED0562B" w14:textId="77777777" w:rsidR="001F1283" w:rsidRPr="009A034A" w:rsidRDefault="001F1283" w:rsidP="006104F9">
      <w:pPr>
        <w:ind w:firstLine="709"/>
        <w:jc w:val="both"/>
        <w:rPr>
          <w:sz w:val="28"/>
          <w:szCs w:val="28"/>
          <w:lang w:val="en-US"/>
        </w:rPr>
      </w:pPr>
      <w:r w:rsidRPr="009A034A">
        <w:rPr>
          <w:sz w:val="28"/>
          <w:szCs w:val="28"/>
          <w:lang w:val="en-US"/>
        </w:rPr>
        <w:t>34 Gazo F., Lind L. Low enthalpy geothermal energy – technology review. GNS Sci Rep 2010;20</w:t>
      </w:r>
    </w:p>
    <w:p w14:paraId="59867FB8" w14:textId="77777777" w:rsidR="001F1283" w:rsidRPr="009A034A" w:rsidRDefault="001F1283" w:rsidP="006104F9">
      <w:pPr>
        <w:ind w:firstLine="709"/>
        <w:jc w:val="both"/>
        <w:rPr>
          <w:sz w:val="28"/>
          <w:szCs w:val="28"/>
          <w:lang w:val="en-US"/>
        </w:rPr>
      </w:pPr>
      <w:r w:rsidRPr="009A034A">
        <w:rPr>
          <w:sz w:val="28"/>
          <w:szCs w:val="28"/>
          <w:lang w:val="en-US"/>
        </w:rPr>
        <w:t xml:space="preserve">35 Budiarto R., </w:t>
      </w:r>
      <w:proofErr w:type="spellStart"/>
      <w:r w:rsidRPr="009A034A">
        <w:rPr>
          <w:sz w:val="28"/>
          <w:szCs w:val="28"/>
          <w:lang w:val="en-US"/>
        </w:rPr>
        <w:t>Indarto</w:t>
      </w:r>
      <w:proofErr w:type="spellEnd"/>
      <w:r w:rsidRPr="009A034A">
        <w:rPr>
          <w:sz w:val="28"/>
          <w:szCs w:val="28"/>
          <w:lang w:val="en-US"/>
        </w:rPr>
        <w:t>, Harwin S. Recent development of nonconventional geothermal power plant. Yogyakarta, Indonesia: ASTECHNOVA; 2014</w:t>
      </w:r>
    </w:p>
    <w:p w14:paraId="17DE965B" w14:textId="77777777" w:rsidR="001F1283" w:rsidRPr="009A034A" w:rsidRDefault="001F1283" w:rsidP="006104F9">
      <w:pPr>
        <w:ind w:firstLine="709"/>
        <w:jc w:val="both"/>
        <w:rPr>
          <w:sz w:val="28"/>
          <w:szCs w:val="28"/>
          <w:lang w:val="en-US"/>
        </w:rPr>
      </w:pPr>
      <w:r w:rsidRPr="009A034A">
        <w:rPr>
          <w:sz w:val="28"/>
          <w:szCs w:val="28"/>
          <w:lang w:val="en-US"/>
        </w:rPr>
        <w:t>36 World Bank, Energy Sector Management Assistance Program (ESMAP). Geothermal direct use: case studies. Washington (DC): World Bank; 2019. Report No.: 16103. Available from: World Bank.</w:t>
      </w:r>
    </w:p>
    <w:p w14:paraId="513AD2BC" w14:textId="77777777" w:rsidR="001F1283" w:rsidRPr="009A034A" w:rsidRDefault="001F1283" w:rsidP="006104F9">
      <w:pPr>
        <w:ind w:firstLine="709"/>
        <w:jc w:val="both"/>
        <w:rPr>
          <w:sz w:val="28"/>
          <w:szCs w:val="28"/>
          <w:lang w:val="en-US"/>
        </w:rPr>
      </w:pPr>
      <w:r w:rsidRPr="009A034A">
        <w:rPr>
          <w:sz w:val="28"/>
          <w:szCs w:val="28"/>
          <w:lang w:val="en-US"/>
        </w:rPr>
        <w:t>37 Energy Sector Management Assistance Program (ESMAP). Direct utilization of geothermal resources. Technical Report 21/22. Washington, DC: World Bank; 2022.</w:t>
      </w:r>
    </w:p>
    <w:p w14:paraId="58B3608B" w14:textId="77777777" w:rsidR="001F1283" w:rsidRPr="009A034A" w:rsidRDefault="001F1283" w:rsidP="006104F9">
      <w:pPr>
        <w:ind w:firstLine="709"/>
        <w:jc w:val="both"/>
        <w:rPr>
          <w:sz w:val="28"/>
          <w:szCs w:val="28"/>
          <w:lang w:val="en-US"/>
        </w:rPr>
      </w:pPr>
      <w:r w:rsidRPr="009A034A">
        <w:rPr>
          <w:sz w:val="28"/>
          <w:szCs w:val="28"/>
          <w:lang w:val="en-US"/>
        </w:rPr>
        <w:t xml:space="preserve">38 Rubio-Maya C., </w:t>
      </w:r>
      <w:proofErr w:type="spellStart"/>
      <w:r w:rsidRPr="009A034A">
        <w:rPr>
          <w:sz w:val="28"/>
          <w:szCs w:val="28"/>
          <w:lang w:val="en-US"/>
        </w:rPr>
        <w:t>Ambríz</w:t>
      </w:r>
      <w:proofErr w:type="spellEnd"/>
      <w:r w:rsidRPr="009A034A">
        <w:rPr>
          <w:sz w:val="28"/>
          <w:szCs w:val="28"/>
          <w:lang w:val="en-US"/>
        </w:rPr>
        <w:t xml:space="preserve"> Díaz V.M., Pastor Martínez E., Belman-Flores J.M. Cascade utilization of low and medium enthalpy geothermal resources: a review</w:t>
      </w:r>
    </w:p>
    <w:p w14:paraId="748BA410" w14:textId="77777777" w:rsidR="001F1283" w:rsidRPr="009A034A" w:rsidRDefault="001F1283" w:rsidP="006104F9">
      <w:pPr>
        <w:ind w:firstLine="709"/>
        <w:jc w:val="both"/>
        <w:rPr>
          <w:sz w:val="28"/>
          <w:szCs w:val="28"/>
          <w:lang w:val="en-US"/>
        </w:rPr>
      </w:pPr>
      <w:r w:rsidRPr="009A034A">
        <w:rPr>
          <w:sz w:val="28"/>
          <w:szCs w:val="28"/>
          <w:lang w:val="en-US"/>
        </w:rPr>
        <w:t xml:space="preserve">39 </w:t>
      </w:r>
      <w:proofErr w:type="spellStart"/>
      <w:r w:rsidRPr="009A034A">
        <w:rPr>
          <w:sz w:val="28"/>
          <w:szCs w:val="28"/>
          <w:lang w:val="en-US"/>
        </w:rPr>
        <w:t>Ratlamwala</w:t>
      </w:r>
      <w:proofErr w:type="spellEnd"/>
      <w:r w:rsidRPr="009A034A">
        <w:rPr>
          <w:sz w:val="28"/>
          <w:szCs w:val="28"/>
          <w:lang w:val="en-US"/>
        </w:rPr>
        <w:t xml:space="preserve"> T.A.H., Dincer I., Gadalla M.A. Thermodynamic analysis of an integrated geothermal based quadruple effect absorption system for multigenerational purposes. </w:t>
      </w:r>
      <w:proofErr w:type="spellStart"/>
      <w:r w:rsidRPr="009A034A">
        <w:rPr>
          <w:sz w:val="28"/>
          <w:szCs w:val="28"/>
          <w:lang w:val="en-US"/>
        </w:rPr>
        <w:t>Thermochim</w:t>
      </w:r>
      <w:proofErr w:type="spellEnd"/>
      <w:r w:rsidRPr="009A034A">
        <w:rPr>
          <w:sz w:val="28"/>
          <w:szCs w:val="28"/>
          <w:lang w:val="en-US"/>
        </w:rPr>
        <w:t xml:space="preserve"> Acta 2012; 535: 27–35</w:t>
      </w:r>
    </w:p>
    <w:p w14:paraId="2C21E569" w14:textId="77777777" w:rsidR="001F1283" w:rsidRPr="009A034A" w:rsidRDefault="001F1283" w:rsidP="006104F9">
      <w:pPr>
        <w:ind w:firstLine="709"/>
        <w:jc w:val="both"/>
        <w:rPr>
          <w:sz w:val="28"/>
          <w:szCs w:val="28"/>
          <w:lang w:val="en-US"/>
        </w:rPr>
      </w:pPr>
      <w:r w:rsidRPr="009A034A">
        <w:rPr>
          <w:sz w:val="28"/>
          <w:szCs w:val="28"/>
          <w:lang w:val="en-US"/>
        </w:rPr>
        <w:t xml:space="preserve">40 </w:t>
      </w:r>
      <w:proofErr w:type="spellStart"/>
      <w:r w:rsidRPr="009A034A">
        <w:rPr>
          <w:sz w:val="28"/>
          <w:szCs w:val="28"/>
          <w:lang w:val="en-US"/>
        </w:rPr>
        <w:t>Arrubarrena</w:t>
      </w:r>
      <w:proofErr w:type="spellEnd"/>
      <w:r w:rsidRPr="009A034A">
        <w:rPr>
          <w:sz w:val="28"/>
          <w:szCs w:val="28"/>
          <w:lang w:val="en-US"/>
        </w:rPr>
        <w:t xml:space="preserve"> M., Pelayo L. Potential development zones for geothermal direct uses in Mexico with a specific site recommendation. GHC Bull 2012:5–8</w:t>
      </w:r>
    </w:p>
    <w:p w14:paraId="2B6AC0B1" w14:textId="77777777" w:rsidR="001F1283" w:rsidRPr="009A034A" w:rsidRDefault="001F1283" w:rsidP="006104F9">
      <w:pPr>
        <w:ind w:firstLine="709"/>
        <w:jc w:val="both"/>
        <w:rPr>
          <w:sz w:val="28"/>
          <w:szCs w:val="28"/>
          <w:lang w:val="en-US"/>
        </w:rPr>
      </w:pPr>
      <w:r w:rsidRPr="009A034A">
        <w:rPr>
          <w:sz w:val="28"/>
          <w:szCs w:val="28"/>
          <w:lang w:val="en-US"/>
        </w:rPr>
        <w:t>41 Culver G. Fish rearing ponds cascaded from binary power generation. GHC Bull 2005:18–9</w:t>
      </w:r>
    </w:p>
    <w:p w14:paraId="396F0E15" w14:textId="77777777" w:rsidR="001F1283" w:rsidRPr="009A034A" w:rsidRDefault="001F1283" w:rsidP="006104F9">
      <w:pPr>
        <w:ind w:firstLine="709"/>
        <w:jc w:val="both"/>
        <w:rPr>
          <w:sz w:val="28"/>
          <w:szCs w:val="28"/>
          <w:lang w:val="en-US"/>
        </w:rPr>
      </w:pPr>
      <w:r w:rsidRPr="009A034A">
        <w:rPr>
          <w:sz w:val="28"/>
          <w:szCs w:val="28"/>
          <w:lang w:val="en-US"/>
        </w:rPr>
        <w:t xml:space="preserve">42 </w:t>
      </w:r>
      <w:proofErr w:type="spellStart"/>
      <w:r w:rsidRPr="009A034A">
        <w:rPr>
          <w:sz w:val="28"/>
          <w:szCs w:val="28"/>
          <w:lang w:val="en-US"/>
        </w:rPr>
        <w:t>Pernecker</w:t>
      </w:r>
      <w:proofErr w:type="spellEnd"/>
      <w:r w:rsidRPr="009A034A">
        <w:rPr>
          <w:sz w:val="28"/>
          <w:szCs w:val="28"/>
          <w:lang w:val="en-US"/>
        </w:rPr>
        <w:t xml:space="preserve"> G., Uhlig S. Low enthalpy power generation with ORC Turbogenerator. The Altheim Project, Upper Austria. p. 1–7</w:t>
      </w:r>
    </w:p>
    <w:p w14:paraId="747C15EA" w14:textId="77777777" w:rsidR="001F1283" w:rsidRPr="009A034A" w:rsidRDefault="001F1283" w:rsidP="006104F9">
      <w:pPr>
        <w:ind w:firstLine="709"/>
        <w:jc w:val="both"/>
        <w:rPr>
          <w:sz w:val="28"/>
          <w:szCs w:val="28"/>
          <w:lang w:val="en-US"/>
        </w:rPr>
      </w:pPr>
      <w:r w:rsidRPr="009A034A">
        <w:rPr>
          <w:sz w:val="28"/>
          <w:szCs w:val="28"/>
          <w:lang w:val="en-US"/>
        </w:rPr>
        <w:t xml:space="preserve">43 Lund J.W., Chiasson A. Examples of combined heat and power plants using geothermal energy. In: Proceedings of the </w:t>
      </w:r>
      <w:proofErr w:type="spellStart"/>
      <w:r w:rsidRPr="009A034A">
        <w:rPr>
          <w:sz w:val="28"/>
          <w:szCs w:val="28"/>
          <w:lang w:val="en-US"/>
        </w:rPr>
        <w:t>european</w:t>
      </w:r>
      <w:proofErr w:type="spellEnd"/>
      <w:r w:rsidRPr="009A034A">
        <w:rPr>
          <w:sz w:val="28"/>
          <w:szCs w:val="28"/>
          <w:lang w:val="en-US"/>
        </w:rPr>
        <w:t xml:space="preserve"> geothermal congress; 2007 May 30–June 1. </w:t>
      </w:r>
      <w:proofErr w:type="spellStart"/>
      <w:r w:rsidRPr="009A034A">
        <w:rPr>
          <w:sz w:val="28"/>
          <w:szCs w:val="28"/>
          <w:lang w:val="en-US"/>
        </w:rPr>
        <w:t>Unterchaching</w:t>
      </w:r>
      <w:proofErr w:type="spellEnd"/>
      <w:r w:rsidRPr="009A034A">
        <w:rPr>
          <w:sz w:val="28"/>
          <w:szCs w:val="28"/>
          <w:lang w:val="en-US"/>
        </w:rPr>
        <w:t>, German</w:t>
      </w:r>
    </w:p>
    <w:p w14:paraId="5761AD7D" w14:textId="77777777" w:rsidR="001F1283" w:rsidRPr="009A034A" w:rsidRDefault="001F1283" w:rsidP="006104F9">
      <w:pPr>
        <w:ind w:firstLine="709"/>
        <w:jc w:val="both"/>
        <w:rPr>
          <w:sz w:val="28"/>
          <w:szCs w:val="28"/>
          <w:lang w:val="en-US"/>
        </w:rPr>
      </w:pPr>
      <w:r w:rsidRPr="009A034A">
        <w:rPr>
          <w:sz w:val="28"/>
          <w:szCs w:val="28"/>
          <w:lang w:val="en-US"/>
        </w:rPr>
        <w:t xml:space="preserve">44 </w:t>
      </w:r>
      <w:proofErr w:type="spellStart"/>
      <w:r w:rsidRPr="009A034A">
        <w:rPr>
          <w:sz w:val="28"/>
          <w:szCs w:val="28"/>
          <w:lang w:val="en-US"/>
        </w:rPr>
        <w:t>Bendea</w:t>
      </w:r>
      <w:proofErr w:type="spellEnd"/>
      <w:r w:rsidRPr="009A034A">
        <w:rPr>
          <w:sz w:val="28"/>
          <w:szCs w:val="28"/>
          <w:lang w:val="en-US"/>
        </w:rPr>
        <w:t xml:space="preserve"> C., Rosca M.G., Iacobescu A., </w:t>
      </w:r>
      <w:proofErr w:type="spellStart"/>
      <w:r w:rsidRPr="009A034A">
        <w:rPr>
          <w:sz w:val="28"/>
          <w:szCs w:val="28"/>
          <w:lang w:val="en-US"/>
        </w:rPr>
        <w:t>Bendea</w:t>
      </w:r>
      <w:proofErr w:type="spellEnd"/>
      <w:r w:rsidRPr="009A034A">
        <w:rPr>
          <w:sz w:val="28"/>
          <w:szCs w:val="28"/>
          <w:lang w:val="en-US"/>
        </w:rPr>
        <w:t xml:space="preserve"> G. Cascaded uses of geothermal water in Iosia district, Oradea, Romania. 2015</w:t>
      </w:r>
    </w:p>
    <w:p w14:paraId="59497B6F" w14:textId="77777777" w:rsidR="001F1283" w:rsidRPr="009A034A" w:rsidRDefault="001F1283" w:rsidP="006104F9">
      <w:pPr>
        <w:ind w:firstLine="709"/>
        <w:jc w:val="both"/>
        <w:rPr>
          <w:sz w:val="28"/>
          <w:szCs w:val="28"/>
          <w:lang w:val="en-US"/>
        </w:rPr>
      </w:pPr>
      <w:r w:rsidRPr="009A034A">
        <w:rPr>
          <w:sz w:val="28"/>
          <w:szCs w:val="28"/>
          <w:lang w:val="en-US"/>
        </w:rPr>
        <w:t xml:space="preserve">45 Kaczmarczyk M., Tomaszewska B., </w:t>
      </w:r>
      <w:proofErr w:type="spellStart"/>
      <w:r w:rsidRPr="009A034A">
        <w:rPr>
          <w:sz w:val="28"/>
          <w:szCs w:val="28"/>
          <w:lang w:val="en-US"/>
        </w:rPr>
        <w:t>Operacz</w:t>
      </w:r>
      <w:proofErr w:type="spellEnd"/>
      <w:r w:rsidRPr="009A034A">
        <w:rPr>
          <w:sz w:val="28"/>
          <w:szCs w:val="28"/>
          <w:lang w:val="en-US"/>
        </w:rPr>
        <w:t xml:space="preserve"> A. “Sustainable utilization of low enthalpy geothermal resources to electricity generation through a cascade system”. Energies. 2020;13(10):2495. doi:10.3390/en13102495</w:t>
      </w:r>
    </w:p>
    <w:p w14:paraId="73114828" w14:textId="77777777" w:rsidR="001F1283" w:rsidRPr="009A034A" w:rsidRDefault="001F1283" w:rsidP="006104F9">
      <w:pPr>
        <w:ind w:firstLine="709"/>
        <w:jc w:val="both"/>
        <w:rPr>
          <w:sz w:val="28"/>
          <w:szCs w:val="28"/>
          <w:lang w:val="en-US"/>
        </w:rPr>
      </w:pPr>
      <w:r w:rsidRPr="009A034A">
        <w:rPr>
          <w:sz w:val="28"/>
          <w:szCs w:val="28"/>
          <w:lang w:val="en-US"/>
        </w:rPr>
        <w:lastRenderedPageBreak/>
        <w:t xml:space="preserve">46 </w:t>
      </w:r>
      <w:proofErr w:type="spellStart"/>
      <w:r w:rsidRPr="009A034A">
        <w:rPr>
          <w:sz w:val="28"/>
          <w:szCs w:val="28"/>
          <w:lang w:val="en-US"/>
        </w:rPr>
        <w:t>Baikadamova</w:t>
      </w:r>
      <w:proofErr w:type="spellEnd"/>
      <w:r w:rsidRPr="009A034A">
        <w:rPr>
          <w:sz w:val="28"/>
          <w:szCs w:val="28"/>
          <w:lang w:val="en-US"/>
        </w:rPr>
        <w:t xml:space="preserve"> A.M. Assessment of thermal energy resources of thermal waters of the </w:t>
      </w:r>
      <w:proofErr w:type="spellStart"/>
      <w:r w:rsidRPr="009A034A">
        <w:rPr>
          <w:sz w:val="28"/>
          <w:szCs w:val="28"/>
          <w:lang w:val="en-US"/>
        </w:rPr>
        <w:t>Zharkent</w:t>
      </w:r>
      <w:proofErr w:type="spellEnd"/>
      <w:r w:rsidRPr="009A034A">
        <w:rPr>
          <w:sz w:val="28"/>
          <w:szCs w:val="28"/>
          <w:lang w:val="en-US"/>
        </w:rPr>
        <w:t xml:space="preserve"> Basin.  PhD dissertation. Almaty, 2024</w:t>
      </w:r>
    </w:p>
    <w:p w14:paraId="790A29E1" w14:textId="77777777" w:rsidR="001F1283" w:rsidRPr="009A034A" w:rsidRDefault="001F1283" w:rsidP="006104F9">
      <w:pPr>
        <w:ind w:firstLine="709"/>
        <w:jc w:val="both"/>
        <w:rPr>
          <w:sz w:val="28"/>
          <w:szCs w:val="28"/>
          <w:lang w:val="en-US"/>
        </w:rPr>
      </w:pPr>
      <w:r w:rsidRPr="009A034A">
        <w:rPr>
          <w:sz w:val="28"/>
          <w:szCs w:val="28"/>
          <w:lang w:val="en-US"/>
        </w:rPr>
        <w:t xml:space="preserve">47 </w:t>
      </w:r>
      <w:proofErr w:type="spellStart"/>
      <w:r w:rsidRPr="009A034A">
        <w:rPr>
          <w:sz w:val="28"/>
          <w:szCs w:val="28"/>
          <w:lang w:val="en-US"/>
        </w:rPr>
        <w:t>ThinkGeoEnergy</w:t>
      </w:r>
      <w:proofErr w:type="spellEnd"/>
      <w:r w:rsidRPr="009A034A">
        <w:rPr>
          <w:sz w:val="28"/>
          <w:szCs w:val="28"/>
          <w:lang w:val="en-US"/>
        </w:rPr>
        <w:t xml:space="preserve">. </w:t>
      </w:r>
      <w:proofErr w:type="spellStart"/>
      <w:r w:rsidRPr="009A034A">
        <w:rPr>
          <w:sz w:val="28"/>
          <w:szCs w:val="28"/>
          <w:lang w:val="en-US"/>
        </w:rPr>
        <w:t>ThinkGeoEnergy’s</w:t>
      </w:r>
      <w:proofErr w:type="spellEnd"/>
      <w:r w:rsidRPr="009A034A">
        <w:rPr>
          <w:sz w:val="28"/>
          <w:szCs w:val="28"/>
          <w:lang w:val="en-US"/>
        </w:rPr>
        <w:t xml:space="preserve"> Top 10 Geothermal Countries 2024 – Power. </w:t>
      </w:r>
      <w:proofErr w:type="spellStart"/>
      <w:r w:rsidRPr="009A034A">
        <w:rPr>
          <w:sz w:val="28"/>
          <w:szCs w:val="28"/>
          <w:lang w:val="en-US"/>
        </w:rPr>
        <w:t>ThinkGeoEnergy</w:t>
      </w:r>
      <w:proofErr w:type="spellEnd"/>
      <w:r w:rsidRPr="009A034A">
        <w:rPr>
          <w:sz w:val="28"/>
          <w:szCs w:val="28"/>
          <w:lang w:val="en-US"/>
        </w:rPr>
        <w:t>; 20 Jan 2025.</w:t>
      </w:r>
    </w:p>
    <w:p w14:paraId="15F5869D" w14:textId="244688A9" w:rsidR="001F1283" w:rsidRPr="009A034A" w:rsidRDefault="001F1283" w:rsidP="006104F9">
      <w:pPr>
        <w:ind w:firstLine="709"/>
        <w:jc w:val="both"/>
        <w:rPr>
          <w:sz w:val="28"/>
          <w:szCs w:val="28"/>
          <w:lang w:val="en-US"/>
        </w:rPr>
      </w:pPr>
      <w:r w:rsidRPr="009A034A">
        <w:rPr>
          <w:sz w:val="28"/>
          <w:szCs w:val="28"/>
          <w:lang w:val="en-US"/>
        </w:rPr>
        <w:t>48 Castillo-Reyes O., Prol-Ledesma R.M., Corbo-Camargo F., Rojas O. Geothermal resources in Latin-America and their exploration using electromagnetic methods. Geothermal Energy. 2024;</w:t>
      </w:r>
      <w:r w:rsidR="00CB5FAC" w:rsidRPr="009A034A">
        <w:rPr>
          <w:sz w:val="28"/>
          <w:szCs w:val="28"/>
          <w:lang w:val="en-US"/>
        </w:rPr>
        <w:t xml:space="preserve"> </w:t>
      </w:r>
      <w:r w:rsidRPr="009A034A">
        <w:rPr>
          <w:sz w:val="28"/>
          <w:szCs w:val="28"/>
          <w:lang w:val="en-US"/>
        </w:rPr>
        <w:t>12:34. doi:10.1186/s40517-024-00314-5.</w:t>
      </w:r>
    </w:p>
    <w:p w14:paraId="073A01D7" w14:textId="77777777" w:rsidR="001F1283" w:rsidRPr="009A034A" w:rsidRDefault="001F1283" w:rsidP="006104F9">
      <w:pPr>
        <w:ind w:firstLine="709"/>
        <w:jc w:val="both"/>
        <w:rPr>
          <w:sz w:val="28"/>
          <w:szCs w:val="28"/>
          <w:lang w:val="en-US"/>
        </w:rPr>
      </w:pPr>
      <w:r w:rsidRPr="009A034A">
        <w:rPr>
          <w:sz w:val="28"/>
          <w:szCs w:val="28"/>
          <w:lang w:val="en-US"/>
        </w:rPr>
        <w:t>49 Zhang H., Xu Y., et al. Predicting the potential of China’s geothermal energy in industrial development and carbon emission reduction. Sustainability. 2023;15(9):7508. doi:10.3390/su15097508.</w:t>
      </w:r>
    </w:p>
    <w:p w14:paraId="57654F8C" w14:textId="77777777" w:rsidR="001F1283" w:rsidRPr="009A034A" w:rsidRDefault="001F1283" w:rsidP="006104F9">
      <w:pPr>
        <w:ind w:firstLine="709"/>
        <w:jc w:val="both"/>
        <w:rPr>
          <w:sz w:val="28"/>
          <w:szCs w:val="28"/>
          <w:lang w:val="en-US"/>
        </w:rPr>
      </w:pPr>
      <w:r w:rsidRPr="009A034A">
        <w:rPr>
          <w:sz w:val="28"/>
          <w:szCs w:val="28"/>
          <w:lang w:val="en-US"/>
        </w:rPr>
        <w:t xml:space="preserve">50 Ahmadi A., Haj </w:t>
      </w:r>
      <w:proofErr w:type="spellStart"/>
      <w:r w:rsidRPr="009A034A">
        <w:rPr>
          <w:sz w:val="28"/>
          <w:szCs w:val="28"/>
          <w:lang w:val="en-US"/>
        </w:rPr>
        <w:t>E.l</w:t>
      </w:r>
      <w:proofErr w:type="spellEnd"/>
      <w:r w:rsidRPr="009A034A">
        <w:rPr>
          <w:sz w:val="28"/>
          <w:szCs w:val="28"/>
          <w:lang w:val="en-US"/>
        </w:rPr>
        <w:t>., Assad M., Jamali D.H., et al. Applications of geothermal organic Rankine Cycle for electricity production. Journal of Cleaner Production. 2020; 274:122950. doi:10.1016/j. jclepro.2020.122950.</w:t>
      </w:r>
    </w:p>
    <w:p w14:paraId="64A9A1C6" w14:textId="77777777" w:rsidR="001F1283" w:rsidRPr="009A034A" w:rsidRDefault="001F1283" w:rsidP="006104F9">
      <w:pPr>
        <w:ind w:firstLine="709"/>
        <w:jc w:val="both"/>
        <w:rPr>
          <w:sz w:val="28"/>
          <w:szCs w:val="28"/>
          <w:lang w:val="en-US"/>
        </w:rPr>
      </w:pPr>
      <w:r w:rsidRPr="009A034A">
        <w:rPr>
          <w:sz w:val="28"/>
          <w:szCs w:val="28"/>
          <w:lang w:val="en-US"/>
        </w:rPr>
        <w:t xml:space="preserve">51 Alvi J.Z. </w:t>
      </w:r>
      <w:proofErr w:type="spellStart"/>
      <w:r w:rsidRPr="009A034A">
        <w:rPr>
          <w:sz w:val="28"/>
          <w:szCs w:val="28"/>
          <w:lang w:val="en-US"/>
        </w:rPr>
        <w:t>Thermoeconomic</w:t>
      </w:r>
      <w:proofErr w:type="spellEnd"/>
      <w:r w:rsidRPr="009A034A">
        <w:rPr>
          <w:sz w:val="28"/>
          <w:szCs w:val="28"/>
          <w:lang w:val="en-US"/>
        </w:rPr>
        <w:t xml:space="preserve"> Evaluation and Sustainability Insights of Organic Rankine Cycle (ORC) systems. </w:t>
      </w:r>
      <w:proofErr w:type="spellStart"/>
      <w:r w:rsidRPr="009A034A">
        <w:rPr>
          <w:sz w:val="28"/>
          <w:szCs w:val="28"/>
          <w:lang w:val="en-US"/>
        </w:rPr>
        <w:t>Geoenergy</w:t>
      </w:r>
      <w:proofErr w:type="spellEnd"/>
      <w:r w:rsidRPr="009A034A">
        <w:rPr>
          <w:sz w:val="28"/>
          <w:szCs w:val="28"/>
          <w:lang w:val="en-US"/>
        </w:rPr>
        <w:t xml:space="preserve"> Insights. 2024</w:t>
      </w:r>
    </w:p>
    <w:p w14:paraId="5AB002B1" w14:textId="77777777" w:rsidR="001F1283" w:rsidRPr="009A034A" w:rsidRDefault="001F1283" w:rsidP="006104F9">
      <w:pPr>
        <w:ind w:firstLine="709"/>
        <w:jc w:val="both"/>
        <w:rPr>
          <w:sz w:val="28"/>
          <w:szCs w:val="28"/>
        </w:rPr>
      </w:pPr>
      <w:r w:rsidRPr="009A034A">
        <w:rPr>
          <w:sz w:val="28"/>
          <w:szCs w:val="28"/>
          <w:lang w:val="en-US"/>
        </w:rPr>
        <w:t xml:space="preserve">52 </w:t>
      </w:r>
      <w:proofErr w:type="spellStart"/>
      <w:r w:rsidRPr="009A034A">
        <w:rPr>
          <w:sz w:val="28"/>
          <w:szCs w:val="28"/>
        </w:rPr>
        <w:t>Орынбаев</w:t>
      </w:r>
      <w:proofErr w:type="spellEnd"/>
      <w:r w:rsidRPr="009A034A">
        <w:rPr>
          <w:sz w:val="28"/>
          <w:szCs w:val="28"/>
          <w:lang w:val="en-US"/>
        </w:rPr>
        <w:t xml:space="preserve"> </w:t>
      </w:r>
      <w:r w:rsidRPr="009A034A">
        <w:rPr>
          <w:sz w:val="28"/>
          <w:szCs w:val="28"/>
        </w:rPr>
        <w:t>С</w:t>
      </w:r>
      <w:r w:rsidRPr="009A034A">
        <w:rPr>
          <w:sz w:val="28"/>
          <w:szCs w:val="28"/>
          <w:lang w:val="en-US"/>
        </w:rPr>
        <w:t xml:space="preserve">., </w:t>
      </w:r>
      <w:r w:rsidRPr="009A034A">
        <w:rPr>
          <w:sz w:val="28"/>
          <w:szCs w:val="28"/>
        </w:rPr>
        <w:t>Абдлахатова</w:t>
      </w:r>
      <w:r w:rsidRPr="009A034A">
        <w:rPr>
          <w:sz w:val="28"/>
          <w:szCs w:val="28"/>
          <w:lang w:val="en-US"/>
        </w:rPr>
        <w:t xml:space="preserve"> </w:t>
      </w:r>
      <w:r w:rsidRPr="009A034A">
        <w:rPr>
          <w:sz w:val="28"/>
          <w:szCs w:val="28"/>
        </w:rPr>
        <w:t>Н</w:t>
      </w:r>
      <w:r w:rsidRPr="009A034A">
        <w:rPr>
          <w:sz w:val="28"/>
          <w:szCs w:val="28"/>
          <w:lang w:val="en-US"/>
        </w:rPr>
        <w:t xml:space="preserve">., </w:t>
      </w:r>
      <w:proofErr w:type="spellStart"/>
      <w:r w:rsidRPr="009A034A">
        <w:rPr>
          <w:sz w:val="28"/>
          <w:szCs w:val="28"/>
        </w:rPr>
        <w:t>Жанпейсова</w:t>
      </w:r>
      <w:proofErr w:type="spellEnd"/>
      <w:r w:rsidRPr="009A034A">
        <w:rPr>
          <w:sz w:val="28"/>
          <w:szCs w:val="28"/>
          <w:lang w:val="en-US"/>
        </w:rPr>
        <w:t xml:space="preserve"> </w:t>
      </w:r>
      <w:r w:rsidRPr="009A034A">
        <w:rPr>
          <w:sz w:val="28"/>
          <w:szCs w:val="28"/>
        </w:rPr>
        <w:t>А</w:t>
      </w:r>
      <w:r w:rsidRPr="009A034A">
        <w:rPr>
          <w:sz w:val="28"/>
          <w:szCs w:val="28"/>
          <w:lang w:val="en-US"/>
        </w:rPr>
        <w:t xml:space="preserve">., </w:t>
      </w:r>
      <w:proofErr w:type="spellStart"/>
      <w:r w:rsidRPr="009A034A">
        <w:rPr>
          <w:sz w:val="28"/>
          <w:szCs w:val="28"/>
        </w:rPr>
        <w:t>Тлешова</w:t>
      </w:r>
      <w:proofErr w:type="spellEnd"/>
      <w:r w:rsidRPr="009A034A">
        <w:rPr>
          <w:sz w:val="28"/>
          <w:szCs w:val="28"/>
          <w:lang w:val="en-US"/>
        </w:rPr>
        <w:t xml:space="preserve"> </w:t>
      </w:r>
      <w:r w:rsidRPr="009A034A">
        <w:rPr>
          <w:sz w:val="28"/>
          <w:szCs w:val="28"/>
        </w:rPr>
        <w:t>А</w:t>
      </w:r>
      <w:r w:rsidRPr="009A034A">
        <w:rPr>
          <w:sz w:val="28"/>
          <w:szCs w:val="28"/>
          <w:lang w:val="en-US"/>
        </w:rPr>
        <w:t xml:space="preserve">. </w:t>
      </w:r>
      <w:proofErr w:type="spellStart"/>
      <w:r w:rsidRPr="009A034A">
        <w:rPr>
          <w:sz w:val="28"/>
          <w:szCs w:val="28"/>
        </w:rPr>
        <w:t>Оңтүстік</w:t>
      </w:r>
      <w:proofErr w:type="spellEnd"/>
      <w:r w:rsidRPr="009A034A">
        <w:rPr>
          <w:sz w:val="28"/>
          <w:szCs w:val="28"/>
          <w:lang w:val="en-US"/>
        </w:rPr>
        <w:t xml:space="preserve"> </w:t>
      </w:r>
      <w:proofErr w:type="spellStart"/>
      <w:r w:rsidRPr="009A034A">
        <w:rPr>
          <w:sz w:val="28"/>
          <w:szCs w:val="28"/>
        </w:rPr>
        <w:t>Қазақстан</w:t>
      </w:r>
      <w:proofErr w:type="spellEnd"/>
      <w:r w:rsidRPr="009A034A">
        <w:rPr>
          <w:sz w:val="28"/>
          <w:szCs w:val="28"/>
          <w:lang w:val="en-US"/>
        </w:rPr>
        <w:t xml:space="preserve"> </w:t>
      </w:r>
      <w:proofErr w:type="spellStart"/>
      <w:r w:rsidRPr="009A034A">
        <w:rPr>
          <w:sz w:val="28"/>
          <w:szCs w:val="28"/>
        </w:rPr>
        <w:t>геотермалды</w:t>
      </w:r>
      <w:proofErr w:type="spellEnd"/>
      <w:r w:rsidRPr="009A034A">
        <w:rPr>
          <w:sz w:val="28"/>
          <w:szCs w:val="28"/>
          <w:lang w:val="en-US"/>
        </w:rPr>
        <w:t xml:space="preserve"> </w:t>
      </w:r>
      <w:proofErr w:type="spellStart"/>
      <w:r w:rsidRPr="009A034A">
        <w:rPr>
          <w:sz w:val="28"/>
          <w:szCs w:val="28"/>
        </w:rPr>
        <w:t>ресурстары</w:t>
      </w:r>
      <w:proofErr w:type="spellEnd"/>
      <w:r w:rsidRPr="009A034A">
        <w:rPr>
          <w:sz w:val="28"/>
          <w:szCs w:val="28"/>
          <w:lang w:val="en-US"/>
        </w:rPr>
        <w:t xml:space="preserve"> </w:t>
      </w:r>
      <w:proofErr w:type="spellStart"/>
      <w:r w:rsidRPr="009A034A">
        <w:rPr>
          <w:sz w:val="28"/>
          <w:szCs w:val="28"/>
        </w:rPr>
        <w:t>үшін</w:t>
      </w:r>
      <w:proofErr w:type="spellEnd"/>
      <w:r w:rsidRPr="009A034A">
        <w:rPr>
          <w:sz w:val="28"/>
          <w:szCs w:val="28"/>
          <w:lang w:val="en-US"/>
        </w:rPr>
        <w:t xml:space="preserve"> </w:t>
      </w:r>
      <w:proofErr w:type="spellStart"/>
      <w:r w:rsidRPr="009A034A">
        <w:rPr>
          <w:sz w:val="28"/>
          <w:szCs w:val="28"/>
        </w:rPr>
        <w:t>Ренкин</w:t>
      </w:r>
      <w:proofErr w:type="spellEnd"/>
      <w:r w:rsidRPr="009A034A">
        <w:rPr>
          <w:sz w:val="28"/>
          <w:szCs w:val="28"/>
          <w:lang w:val="en-US"/>
        </w:rPr>
        <w:t xml:space="preserve"> </w:t>
      </w:r>
      <w:proofErr w:type="spellStart"/>
      <w:r w:rsidRPr="009A034A">
        <w:rPr>
          <w:sz w:val="28"/>
          <w:szCs w:val="28"/>
        </w:rPr>
        <w:t>органикалық</w:t>
      </w:r>
      <w:proofErr w:type="spellEnd"/>
      <w:r w:rsidRPr="009A034A">
        <w:rPr>
          <w:sz w:val="28"/>
          <w:szCs w:val="28"/>
          <w:lang w:val="en-US"/>
        </w:rPr>
        <w:t xml:space="preserve"> </w:t>
      </w:r>
      <w:proofErr w:type="spellStart"/>
      <w:r w:rsidRPr="009A034A">
        <w:rPr>
          <w:sz w:val="28"/>
          <w:szCs w:val="28"/>
        </w:rPr>
        <w:t>циклын</w:t>
      </w:r>
      <w:proofErr w:type="spellEnd"/>
      <w:r w:rsidRPr="009A034A">
        <w:rPr>
          <w:sz w:val="28"/>
          <w:szCs w:val="28"/>
          <w:lang w:val="en-US"/>
        </w:rPr>
        <w:t xml:space="preserve"> </w:t>
      </w:r>
      <w:proofErr w:type="spellStart"/>
      <w:r w:rsidRPr="009A034A">
        <w:rPr>
          <w:sz w:val="28"/>
          <w:szCs w:val="28"/>
        </w:rPr>
        <w:t>пайдалану</w:t>
      </w:r>
      <w:proofErr w:type="spellEnd"/>
      <w:r w:rsidRPr="009A034A">
        <w:rPr>
          <w:sz w:val="28"/>
          <w:szCs w:val="28"/>
          <w:lang w:val="en-US"/>
        </w:rPr>
        <w:t xml:space="preserve">. </w:t>
      </w:r>
      <w:r w:rsidRPr="009A034A">
        <w:rPr>
          <w:sz w:val="28"/>
          <w:szCs w:val="28"/>
        </w:rPr>
        <w:t xml:space="preserve">Вестник </w:t>
      </w:r>
      <w:proofErr w:type="spellStart"/>
      <w:r w:rsidRPr="009A034A">
        <w:rPr>
          <w:sz w:val="28"/>
          <w:szCs w:val="28"/>
        </w:rPr>
        <w:t>Торайгыров</w:t>
      </w:r>
      <w:proofErr w:type="spellEnd"/>
      <w:r w:rsidRPr="009A034A">
        <w:rPr>
          <w:sz w:val="28"/>
          <w:szCs w:val="28"/>
        </w:rPr>
        <w:t xml:space="preserve"> университета. Энергетическая серия. 2024;(4). Павлодар. ISSN 2710-3420</w:t>
      </w:r>
    </w:p>
    <w:p w14:paraId="2D64315E" w14:textId="7CC54FA6" w:rsidR="001F1283" w:rsidRPr="009A034A" w:rsidRDefault="001F1283" w:rsidP="006104F9">
      <w:pPr>
        <w:ind w:firstLine="709"/>
        <w:jc w:val="both"/>
        <w:rPr>
          <w:sz w:val="28"/>
          <w:szCs w:val="28"/>
        </w:rPr>
      </w:pPr>
      <w:r w:rsidRPr="009A034A">
        <w:rPr>
          <w:sz w:val="28"/>
          <w:szCs w:val="28"/>
        </w:rPr>
        <w:t xml:space="preserve">53 Калугин О.А., Кан М.С., </w:t>
      </w:r>
      <w:proofErr w:type="spellStart"/>
      <w:r w:rsidRPr="009A034A">
        <w:rPr>
          <w:sz w:val="28"/>
          <w:szCs w:val="28"/>
        </w:rPr>
        <w:t>Тлеуова</w:t>
      </w:r>
      <w:proofErr w:type="spellEnd"/>
      <w:r w:rsidRPr="009A034A">
        <w:rPr>
          <w:sz w:val="28"/>
          <w:szCs w:val="28"/>
        </w:rPr>
        <w:t xml:space="preserve"> Т. Некоторые особенности современного состояния термальных минеральных вод Южного Казахстана // Известия Национальной академии наук Республики Казахстан. Серия геологии и технических наук. </w:t>
      </w:r>
      <w:r w:rsidR="00CB5FAC" w:rsidRPr="009A034A">
        <w:rPr>
          <w:iCs/>
          <w:sz w:val="28"/>
          <w:szCs w:val="28"/>
        </w:rPr>
        <w:t>–</w:t>
      </w:r>
      <w:r w:rsidRPr="009A034A">
        <w:rPr>
          <w:sz w:val="28"/>
          <w:szCs w:val="28"/>
        </w:rPr>
        <w:t xml:space="preserve">2015. </w:t>
      </w:r>
      <w:r w:rsidR="00CB5FAC" w:rsidRPr="009A034A">
        <w:rPr>
          <w:iCs/>
          <w:sz w:val="28"/>
          <w:szCs w:val="28"/>
        </w:rPr>
        <w:t>–</w:t>
      </w:r>
      <w:r w:rsidRPr="009A034A">
        <w:rPr>
          <w:sz w:val="28"/>
          <w:szCs w:val="28"/>
        </w:rPr>
        <w:t xml:space="preserve"> Т. 5, № 413 (215). </w:t>
      </w:r>
      <w:r w:rsidR="00CB5FAC" w:rsidRPr="009A034A">
        <w:rPr>
          <w:iCs/>
          <w:sz w:val="28"/>
          <w:szCs w:val="28"/>
        </w:rPr>
        <w:t>–</w:t>
      </w:r>
      <w:r w:rsidRPr="009A034A">
        <w:rPr>
          <w:sz w:val="28"/>
          <w:szCs w:val="28"/>
        </w:rPr>
        <w:t xml:space="preserve"> С. 105–109. </w:t>
      </w:r>
      <w:r w:rsidR="00CB5FAC" w:rsidRPr="009A034A">
        <w:rPr>
          <w:iCs/>
          <w:sz w:val="28"/>
          <w:szCs w:val="28"/>
        </w:rPr>
        <w:t>–</w:t>
      </w:r>
      <w:r w:rsidRPr="009A034A">
        <w:rPr>
          <w:sz w:val="28"/>
          <w:szCs w:val="28"/>
        </w:rPr>
        <w:t xml:space="preserve"> ISSN 2224-5278</w:t>
      </w:r>
    </w:p>
    <w:p w14:paraId="77C6C0A8" w14:textId="03E78B35" w:rsidR="001F1283" w:rsidRPr="009A034A" w:rsidRDefault="001F1283" w:rsidP="006104F9">
      <w:pPr>
        <w:ind w:firstLine="709"/>
        <w:jc w:val="both"/>
        <w:rPr>
          <w:sz w:val="28"/>
          <w:szCs w:val="28"/>
        </w:rPr>
      </w:pPr>
      <w:r w:rsidRPr="009A034A">
        <w:rPr>
          <w:sz w:val="28"/>
          <w:szCs w:val="28"/>
        </w:rPr>
        <w:t xml:space="preserve">54 Коробкин В.В., </w:t>
      </w:r>
      <w:proofErr w:type="spellStart"/>
      <w:r w:rsidRPr="009A034A">
        <w:rPr>
          <w:sz w:val="28"/>
          <w:szCs w:val="28"/>
        </w:rPr>
        <w:t>Тулемисова</w:t>
      </w:r>
      <w:proofErr w:type="spellEnd"/>
      <w:r w:rsidRPr="009A034A">
        <w:rPr>
          <w:sz w:val="28"/>
          <w:szCs w:val="28"/>
        </w:rPr>
        <w:t xml:space="preserve"> Ж.С. Глубинное строение и геодинамические условия формирования осадочных бассейнов Южного Казахстана (Шу-</w:t>
      </w:r>
      <w:proofErr w:type="spellStart"/>
      <w:r w:rsidRPr="009A034A">
        <w:rPr>
          <w:sz w:val="28"/>
          <w:szCs w:val="28"/>
        </w:rPr>
        <w:t>Сарысуйского</w:t>
      </w:r>
      <w:proofErr w:type="spellEnd"/>
      <w:r w:rsidRPr="009A034A">
        <w:rPr>
          <w:sz w:val="28"/>
          <w:szCs w:val="28"/>
        </w:rPr>
        <w:t xml:space="preserve">, </w:t>
      </w:r>
      <w:proofErr w:type="spellStart"/>
      <w:r w:rsidRPr="009A034A">
        <w:rPr>
          <w:sz w:val="28"/>
          <w:szCs w:val="28"/>
        </w:rPr>
        <w:t>Прибалхашского</w:t>
      </w:r>
      <w:proofErr w:type="spellEnd"/>
      <w:r w:rsidRPr="009A034A">
        <w:rPr>
          <w:sz w:val="28"/>
          <w:szCs w:val="28"/>
        </w:rPr>
        <w:t xml:space="preserve">, Илийского) // Геология и охрана недр. </w:t>
      </w:r>
      <w:r w:rsidR="00853E6F" w:rsidRPr="009A034A">
        <w:rPr>
          <w:iCs/>
          <w:sz w:val="28"/>
          <w:szCs w:val="28"/>
        </w:rPr>
        <w:t xml:space="preserve">– </w:t>
      </w:r>
      <w:r w:rsidRPr="009A034A">
        <w:rPr>
          <w:sz w:val="28"/>
          <w:szCs w:val="28"/>
        </w:rPr>
        <w:t xml:space="preserve">2018. </w:t>
      </w:r>
      <w:r w:rsidR="00853E6F" w:rsidRPr="009A034A">
        <w:rPr>
          <w:iCs/>
          <w:sz w:val="28"/>
          <w:szCs w:val="28"/>
        </w:rPr>
        <w:t>–</w:t>
      </w:r>
      <w:r w:rsidRPr="009A034A">
        <w:rPr>
          <w:sz w:val="28"/>
          <w:szCs w:val="28"/>
        </w:rPr>
        <w:t xml:space="preserve"> № 3 (68). </w:t>
      </w:r>
      <w:r w:rsidR="007B222C" w:rsidRPr="009A034A">
        <w:rPr>
          <w:iCs/>
          <w:sz w:val="28"/>
          <w:szCs w:val="28"/>
        </w:rPr>
        <w:t>–</w:t>
      </w:r>
      <w:r w:rsidRPr="009A034A">
        <w:rPr>
          <w:sz w:val="28"/>
          <w:szCs w:val="28"/>
        </w:rPr>
        <w:t xml:space="preserve"> С. 24–34.</w:t>
      </w:r>
    </w:p>
    <w:p w14:paraId="1ED9E13F" w14:textId="77777777" w:rsidR="001F1283" w:rsidRPr="009A034A" w:rsidRDefault="001F1283" w:rsidP="006104F9">
      <w:pPr>
        <w:ind w:firstLine="709"/>
        <w:jc w:val="both"/>
        <w:rPr>
          <w:sz w:val="28"/>
          <w:szCs w:val="28"/>
          <w:lang w:val="en-US"/>
        </w:rPr>
      </w:pPr>
      <w:r w:rsidRPr="009A034A">
        <w:rPr>
          <w:sz w:val="28"/>
          <w:szCs w:val="28"/>
          <w:lang w:val="en-US"/>
        </w:rPr>
        <w:t xml:space="preserve">55 </w:t>
      </w:r>
      <w:proofErr w:type="spellStart"/>
      <w:r w:rsidRPr="009A034A">
        <w:rPr>
          <w:sz w:val="28"/>
          <w:szCs w:val="28"/>
          <w:lang w:val="en-US"/>
        </w:rPr>
        <w:t>Kozhagulova</w:t>
      </w:r>
      <w:proofErr w:type="spellEnd"/>
      <w:r w:rsidRPr="009A034A">
        <w:rPr>
          <w:sz w:val="28"/>
          <w:szCs w:val="28"/>
          <w:lang w:val="en-US"/>
        </w:rPr>
        <w:t xml:space="preserve"> </w:t>
      </w:r>
      <w:r w:rsidRPr="009A034A">
        <w:rPr>
          <w:sz w:val="28"/>
          <w:szCs w:val="28"/>
        </w:rPr>
        <w:t>А</w:t>
      </w:r>
      <w:r w:rsidRPr="009A034A">
        <w:rPr>
          <w:sz w:val="28"/>
          <w:szCs w:val="28"/>
          <w:lang w:val="en-US"/>
        </w:rPr>
        <w:t xml:space="preserve">., et al. Geological controls on the geothermal system and </w:t>
      </w:r>
      <w:proofErr w:type="spellStart"/>
      <w:r w:rsidRPr="009A034A">
        <w:rPr>
          <w:sz w:val="28"/>
          <w:szCs w:val="28"/>
          <w:lang w:val="en-US"/>
        </w:rPr>
        <w:t>hydrogeochemistry</w:t>
      </w:r>
      <w:proofErr w:type="spellEnd"/>
      <w:r w:rsidRPr="009A034A">
        <w:rPr>
          <w:sz w:val="28"/>
          <w:szCs w:val="28"/>
          <w:lang w:val="en-US"/>
        </w:rPr>
        <w:t xml:space="preserve"> of the deep low-salinity Upper Cretaceous aquifers in the </w:t>
      </w:r>
      <w:proofErr w:type="spellStart"/>
      <w:r w:rsidRPr="009A034A">
        <w:rPr>
          <w:sz w:val="28"/>
          <w:szCs w:val="28"/>
          <w:lang w:val="en-US"/>
        </w:rPr>
        <w:t>Zharkent</w:t>
      </w:r>
      <w:proofErr w:type="spellEnd"/>
      <w:r w:rsidRPr="009A034A">
        <w:rPr>
          <w:sz w:val="28"/>
          <w:szCs w:val="28"/>
          <w:lang w:val="en-US"/>
        </w:rPr>
        <w:t xml:space="preserve"> (eastern Ily) Basin, south-eastern Kazakhstan. Frontiers in Earth Science. 2023; 11:1212064. doi:10.3389/feart.2023.1212064.</w:t>
      </w:r>
    </w:p>
    <w:p w14:paraId="27A2FD3D" w14:textId="77777777" w:rsidR="001F1283" w:rsidRPr="009A034A" w:rsidRDefault="001F1283" w:rsidP="006104F9">
      <w:pPr>
        <w:ind w:firstLine="709"/>
        <w:jc w:val="both"/>
        <w:rPr>
          <w:sz w:val="28"/>
          <w:szCs w:val="28"/>
          <w:lang w:val="en-US"/>
        </w:rPr>
      </w:pPr>
      <w:r w:rsidRPr="009A034A">
        <w:rPr>
          <w:sz w:val="28"/>
          <w:szCs w:val="28"/>
          <w:lang w:val="en-US"/>
        </w:rPr>
        <w:t xml:space="preserve">56 </w:t>
      </w:r>
      <w:proofErr w:type="spellStart"/>
      <w:r w:rsidRPr="009A034A">
        <w:rPr>
          <w:sz w:val="28"/>
          <w:szCs w:val="28"/>
          <w:lang w:val="en-US"/>
        </w:rPr>
        <w:t>Yerdesh</w:t>
      </w:r>
      <w:proofErr w:type="spellEnd"/>
      <w:r w:rsidRPr="009A034A">
        <w:rPr>
          <w:sz w:val="28"/>
          <w:szCs w:val="28"/>
          <w:lang w:val="en-US"/>
        </w:rPr>
        <w:t xml:space="preserve"> Y., </w:t>
      </w:r>
      <w:proofErr w:type="spellStart"/>
      <w:r w:rsidRPr="009A034A">
        <w:rPr>
          <w:sz w:val="28"/>
          <w:szCs w:val="28"/>
          <w:lang w:val="en-US"/>
        </w:rPr>
        <w:t>Amanzholov</w:t>
      </w:r>
      <w:proofErr w:type="spellEnd"/>
      <w:r w:rsidRPr="009A034A">
        <w:rPr>
          <w:sz w:val="28"/>
          <w:szCs w:val="28"/>
          <w:lang w:val="en-US"/>
        </w:rPr>
        <w:t xml:space="preserve"> T., </w:t>
      </w:r>
      <w:proofErr w:type="spellStart"/>
      <w:r w:rsidRPr="009A034A">
        <w:rPr>
          <w:sz w:val="28"/>
          <w:szCs w:val="28"/>
          <w:lang w:val="en-US"/>
        </w:rPr>
        <w:t>Aliuly</w:t>
      </w:r>
      <w:proofErr w:type="spellEnd"/>
      <w:r w:rsidRPr="009A034A">
        <w:rPr>
          <w:sz w:val="28"/>
          <w:szCs w:val="28"/>
          <w:lang w:val="en-US"/>
        </w:rPr>
        <w:t xml:space="preserve"> A., </w:t>
      </w:r>
      <w:proofErr w:type="spellStart"/>
      <w:r w:rsidRPr="009A034A">
        <w:rPr>
          <w:sz w:val="28"/>
          <w:szCs w:val="28"/>
          <w:lang w:val="en-US"/>
        </w:rPr>
        <w:t>Seitov</w:t>
      </w:r>
      <w:proofErr w:type="spellEnd"/>
      <w:r w:rsidRPr="009A034A">
        <w:rPr>
          <w:sz w:val="28"/>
          <w:szCs w:val="28"/>
          <w:lang w:val="en-US"/>
        </w:rPr>
        <w:t xml:space="preserve"> A., </w:t>
      </w:r>
      <w:proofErr w:type="spellStart"/>
      <w:r w:rsidRPr="009A034A">
        <w:rPr>
          <w:sz w:val="28"/>
          <w:szCs w:val="28"/>
          <w:lang w:val="en-US"/>
        </w:rPr>
        <w:t>Toleukhanov</w:t>
      </w:r>
      <w:proofErr w:type="spellEnd"/>
      <w:r w:rsidRPr="009A034A">
        <w:rPr>
          <w:sz w:val="28"/>
          <w:szCs w:val="28"/>
          <w:lang w:val="en-US"/>
        </w:rPr>
        <w:t xml:space="preserve"> A., Murugesan M., et al. Experimental and theoretical investigations of a ground source heat pump system for water and space heating applications in Kazakhstan, Energies 15(22) (2022) 8336. </w:t>
      </w:r>
      <w:r w:rsidRPr="009A034A">
        <w:fldChar w:fldCharType="begin"/>
      </w:r>
      <w:r w:rsidRPr="009A034A">
        <w:rPr>
          <w:lang w:val="en-US"/>
        </w:rPr>
        <w:instrText>HYPERLINK "https://doi.org/10.3390/en15228336"</w:instrText>
      </w:r>
      <w:r w:rsidRPr="009A034A">
        <w:fldChar w:fldCharType="separate"/>
      </w:r>
      <w:r w:rsidRPr="009A034A">
        <w:rPr>
          <w:rStyle w:val="a3"/>
          <w:sz w:val="28"/>
          <w:szCs w:val="28"/>
          <w:lang w:val="en-US"/>
        </w:rPr>
        <w:t>https://doi.org/10.3390/en15228336</w:t>
      </w:r>
      <w:r w:rsidRPr="009A034A">
        <w:fldChar w:fldCharType="end"/>
      </w:r>
      <w:r w:rsidRPr="009A034A">
        <w:rPr>
          <w:sz w:val="28"/>
          <w:szCs w:val="28"/>
          <w:lang w:val="en-US"/>
        </w:rPr>
        <w:t>.</w:t>
      </w:r>
    </w:p>
    <w:p w14:paraId="32D9CE59" w14:textId="77777777" w:rsidR="001F1283" w:rsidRPr="009A034A" w:rsidRDefault="001F1283" w:rsidP="006104F9">
      <w:pPr>
        <w:ind w:firstLine="709"/>
        <w:jc w:val="both"/>
        <w:rPr>
          <w:sz w:val="28"/>
          <w:szCs w:val="28"/>
          <w:lang w:val="en-US"/>
        </w:rPr>
      </w:pPr>
      <w:r w:rsidRPr="009A034A">
        <w:rPr>
          <w:sz w:val="28"/>
          <w:szCs w:val="28"/>
          <w:lang w:val="en-US"/>
        </w:rPr>
        <w:t xml:space="preserve">57 Vincenti W.G. Control-Volume Analysis: A difference in thinking between engineering and physics, Technol. Cult. 23 (2) (1982) 145–174, </w:t>
      </w:r>
      <w:hyperlink r:id="rId63" w:tgtFrame="_new" w:history="1">
        <w:r w:rsidRPr="009A034A">
          <w:rPr>
            <w:rStyle w:val="a3"/>
            <w:sz w:val="28"/>
            <w:szCs w:val="28"/>
            <w:lang w:val="en-US"/>
          </w:rPr>
          <w:t>https://doi.org/10.2307/3104129</w:t>
        </w:r>
      </w:hyperlink>
      <w:r w:rsidRPr="009A034A">
        <w:rPr>
          <w:sz w:val="28"/>
          <w:szCs w:val="28"/>
          <w:lang w:val="en-US"/>
        </w:rPr>
        <w:t xml:space="preserve">. </w:t>
      </w:r>
    </w:p>
    <w:p w14:paraId="68CE0738" w14:textId="77777777" w:rsidR="001F1283" w:rsidRPr="009A034A" w:rsidRDefault="001F1283" w:rsidP="006104F9">
      <w:pPr>
        <w:ind w:firstLine="709"/>
        <w:jc w:val="both"/>
        <w:rPr>
          <w:sz w:val="28"/>
          <w:szCs w:val="28"/>
          <w:lang w:val="en-US"/>
        </w:rPr>
      </w:pPr>
      <w:r w:rsidRPr="009A034A">
        <w:rPr>
          <w:sz w:val="28"/>
          <w:szCs w:val="28"/>
          <w:lang w:val="en-US"/>
        </w:rPr>
        <w:t>58</w:t>
      </w:r>
      <w:bookmarkStart w:id="52" w:name="_Hlk204700720"/>
      <w:r w:rsidRPr="009A034A">
        <w:rPr>
          <w:sz w:val="28"/>
          <w:szCs w:val="28"/>
          <w:lang w:val="en-US"/>
        </w:rPr>
        <w:t xml:space="preserve"> </w:t>
      </w:r>
      <w:bookmarkEnd w:id="52"/>
      <w:r w:rsidRPr="009A034A">
        <w:rPr>
          <w:sz w:val="28"/>
          <w:szCs w:val="28"/>
          <w:lang w:val="en-US"/>
        </w:rPr>
        <w:t xml:space="preserve">Sorensen H.A. Principles of thermodynamics, Holt, Rinehart and Winston, New York (1961). </w:t>
      </w:r>
    </w:p>
    <w:p w14:paraId="42F7D5D9" w14:textId="77777777" w:rsidR="001F1283" w:rsidRPr="009A034A" w:rsidRDefault="001F1283" w:rsidP="006104F9">
      <w:pPr>
        <w:ind w:firstLine="709"/>
        <w:jc w:val="both"/>
        <w:rPr>
          <w:sz w:val="28"/>
          <w:szCs w:val="28"/>
          <w:lang w:val="en-US"/>
        </w:rPr>
      </w:pPr>
      <w:r w:rsidRPr="009A034A">
        <w:rPr>
          <w:sz w:val="28"/>
          <w:szCs w:val="28"/>
          <w:lang w:val="en-US"/>
        </w:rPr>
        <w:t xml:space="preserve">59 Astolfi M., Romano M.C., </w:t>
      </w:r>
      <w:proofErr w:type="spellStart"/>
      <w:r w:rsidRPr="009A034A">
        <w:rPr>
          <w:sz w:val="28"/>
          <w:szCs w:val="28"/>
          <w:lang w:val="en-US"/>
        </w:rPr>
        <w:t>Bombarda</w:t>
      </w:r>
      <w:proofErr w:type="spellEnd"/>
      <w:r w:rsidRPr="009A034A">
        <w:rPr>
          <w:sz w:val="28"/>
          <w:szCs w:val="28"/>
          <w:lang w:val="en-US"/>
        </w:rPr>
        <w:t xml:space="preserve"> P., Macchi E. Binary ORC (organic Rankine cycles) power plants for the exploitation of medium–low temperature geothermal sources – Part B: Techno-economic optimization, Energy 66 (2014) 435–446, </w:t>
      </w:r>
      <w:hyperlink r:id="rId64" w:tgtFrame="_new" w:history="1">
        <w:r w:rsidRPr="009A034A">
          <w:rPr>
            <w:rStyle w:val="a3"/>
            <w:sz w:val="28"/>
            <w:szCs w:val="28"/>
            <w:lang w:val="en-US"/>
          </w:rPr>
          <w:t>https://doi.org/10.1016/j.energy.2013.11.077</w:t>
        </w:r>
      </w:hyperlink>
    </w:p>
    <w:p w14:paraId="38D3ABE4" w14:textId="77777777" w:rsidR="001F1283" w:rsidRPr="009A034A" w:rsidRDefault="001F1283" w:rsidP="006104F9">
      <w:pPr>
        <w:ind w:firstLine="709"/>
        <w:jc w:val="both"/>
        <w:rPr>
          <w:sz w:val="28"/>
          <w:szCs w:val="28"/>
          <w:lang w:val="en-US"/>
        </w:rPr>
      </w:pPr>
      <w:r w:rsidRPr="009A034A">
        <w:rPr>
          <w:sz w:val="28"/>
          <w:szCs w:val="28"/>
          <w:lang w:val="en-US"/>
        </w:rPr>
        <w:lastRenderedPageBreak/>
        <w:t>59</w:t>
      </w:r>
      <w:bookmarkStart w:id="53" w:name="_Hlk204700689"/>
      <w:r w:rsidRPr="009A034A">
        <w:rPr>
          <w:sz w:val="28"/>
          <w:szCs w:val="28"/>
          <w:lang w:val="en-US"/>
        </w:rPr>
        <w:t xml:space="preserve"> </w:t>
      </w:r>
      <w:proofErr w:type="spellStart"/>
      <w:r w:rsidRPr="009A034A">
        <w:rPr>
          <w:sz w:val="28"/>
          <w:szCs w:val="28"/>
          <w:lang w:val="en-US"/>
        </w:rPr>
        <w:t>Çengel</w:t>
      </w:r>
      <w:bookmarkEnd w:id="53"/>
      <w:proofErr w:type="spellEnd"/>
      <w:r w:rsidRPr="009A034A">
        <w:rPr>
          <w:sz w:val="28"/>
          <w:szCs w:val="28"/>
          <w:lang w:val="en-US"/>
        </w:rPr>
        <w:t xml:space="preserve"> Y.A. Thermodynamics: An engineering approach, McGraw-Hill Higher Education, Boston (2008), eBook ISBN: 9780077366742.</w:t>
      </w:r>
    </w:p>
    <w:p w14:paraId="2B761D4D" w14:textId="77777777" w:rsidR="001F1283" w:rsidRPr="009A034A" w:rsidRDefault="001F1283" w:rsidP="006104F9">
      <w:pPr>
        <w:ind w:firstLine="709"/>
        <w:jc w:val="both"/>
        <w:rPr>
          <w:sz w:val="28"/>
          <w:szCs w:val="28"/>
          <w:lang w:val="en-US"/>
        </w:rPr>
      </w:pPr>
      <w:r w:rsidRPr="009A034A">
        <w:rPr>
          <w:sz w:val="28"/>
          <w:szCs w:val="28"/>
          <w:lang w:val="en-US"/>
        </w:rPr>
        <w:t>60 Liu Q, et al. Performance analyses of geothermal organic Rankine cycles with wet cooling system. Energy. 2013</w:t>
      </w:r>
    </w:p>
    <w:p w14:paraId="6D4ED3C8" w14:textId="77777777" w:rsidR="001F1283" w:rsidRPr="009A034A" w:rsidRDefault="001F1283" w:rsidP="006104F9">
      <w:pPr>
        <w:ind w:firstLine="709"/>
        <w:jc w:val="both"/>
        <w:rPr>
          <w:sz w:val="28"/>
          <w:szCs w:val="28"/>
          <w:lang w:val="en-US"/>
        </w:rPr>
      </w:pPr>
      <w:r w:rsidRPr="009A034A">
        <w:rPr>
          <w:sz w:val="28"/>
          <w:szCs w:val="28"/>
          <w:lang w:val="en-US"/>
        </w:rPr>
        <w:t xml:space="preserve">61 Niu J., Wang J., Liu X., Thermodynamic and economic analysis of organic Rankine cycle combined with flash cycle and ejector, Energy 282 (2023) 128982, </w:t>
      </w:r>
      <w:hyperlink r:id="rId65" w:tgtFrame="_new" w:history="1">
        <w:r w:rsidRPr="009A034A">
          <w:rPr>
            <w:rStyle w:val="a3"/>
            <w:sz w:val="28"/>
            <w:szCs w:val="28"/>
            <w:lang w:val="en-US"/>
          </w:rPr>
          <w:t>https://doi.org/10.1016/j.energy.2023.128982</w:t>
        </w:r>
      </w:hyperlink>
      <w:r w:rsidRPr="009A034A">
        <w:rPr>
          <w:sz w:val="28"/>
          <w:szCs w:val="28"/>
          <w:lang w:val="en-US"/>
        </w:rPr>
        <w:t>.</w:t>
      </w:r>
    </w:p>
    <w:p w14:paraId="041FA46F" w14:textId="77777777" w:rsidR="001F1283" w:rsidRPr="009A034A" w:rsidRDefault="001F1283" w:rsidP="006104F9">
      <w:pPr>
        <w:ind w:firstLine="709"/>
        <w:jc w:val="both"/>
        <w:rPr>
          <w:sz w:val="28"/>
          <w:szCs w:val="28"/>
          <w:lang w:val="en-US"/>
        </w:rPr>
      </w:pPr>
      <w:r w:rsidRPr="009A034A">
        <w:rPr>
          <w:sz w:val="28"/>
          <w:szCs w:val="28"/>
          <w:lang w:val="en-US"/>
        </w:rPr>
        <w:t xml:space="preserve">62   Tonkin R., O’Sullivan J., Gravatt M., O’Sullivan M., A transient geothermal wellbore simulator, </w:t>
      </w:r>
      <w:proofErr w:type="spellStart"/>
      <w:r w:rsidRPr="009A034A">
        <w:rPr>
          <w:sz w:val="28"/>
          <w:szCs w:val="28"/>
          <w:lang w:val="en-US"/>
        </w:rPr>
        <w:t>Geothermics</w:t>
      </w:r>
      <w:proofErr w:type="spellEnd"/>
      <w:r w:rsidRPr="009A034A">
        <w:rPr>
          <w:sz w:val="28"/>
          <w:szCs w:val="28"/>
          <w:lang w:val="en-US"/>
        </w:rPr>
        <w:t xml:space="preserve"> 110 (2023) 102653, </w:t>
      </w:r>
      <w:hyperlink r:id="rId66" w:tgtFrame="_new" w:history="1">
        <w:r w:rsidRPr="009A034A">
          <w:rPr>
            <w:rStyle w:val="a3"/>
            <w:sz w:val="28"/>
            <w:szCs w:val="28"/>
            <w:lang w:val="en-US"/>
          </w:rPr>
          <w:t>https://doi.org/10.1016/j.geothermics.2023.102653</w:t>
        </w:r>
      </w:hyperlink>
      <w:r w:rsidRPr="009A034A">
        <w:rPr>
          <w:sz w:val="28"/>
          <w:szCs w:val="28"/>
          <w:lang w:val="en-US"/>
        </w:rPr>
        <w:t xml:space="preserve">. </w:t>
      </w:r>
    </w:p>
    <w:p w14:paraId="4CF3E4B4" w14:textId="77777777" w:rsidR="001F1283" w:rsidRPr="009A034A" w:rsidRDefault="001F1283" w:rsidP="006104F9">
      <w:pPr>
        <w:ind w:firstLine="709"/>
        <w:jc w:val="both"/>
        <w:rPr>
          <w:sz w:val="28"/>
          <w:szCs w:val="28"/>
          <w:lang w:val="en-US"/>
        </w:rPr>
      </w:pPr>
      <w:r w:rsidRPr="009A034A">
        <w:rPr>
          <w:sz w:val="28"/>
          <w:szCs w:val="28"/>
          <w:lang w:val="en-US"/>
        </w:rPr>
        <w:t xml:space="preserve">63 Chen C., Zhou H., Nagel T., et al. Parametric analysis on the transient two-phase wellbore model applied to the </w:t>
      </w:r>
      <w:proofErr w:type="spellStart"/>
      <w:r w:rsidRPr="009A034A">
        <w:rPr>
          <w:sz w:val="28"/>
          <w:szCs w:val="28"/>
          <w:lang w:val="en-US"/>
        </w:rPr>
        <w:t>Yangyi</w:t>
      </w:r>
      <w:proofErr w:type="spellEnd"/>
      <w:r w:rsidRPr="009A034A">
        <w:rPr>
          <w:sz w:val="28"/>
          <w:szCs w:val="28"/>
          <w:lang w:val="en-US"/>
        </w:rPr>
        <w:t xml:space="preserve"> high-temperature geothermal field, Geotherm. Energy 13 (1) (2025) 1, </w:t>
      </w:r>
      <w:hyperlink r:id="rId67" w:tgtFrame="_new" w:history="1">
        <w:r w:rsidRPr="009A034A">
          <w:rPr>
            <w:rStyle w:val="a3"/>
            <w:sz w:val="28"/>
            <w:szCs w:val="28"/>
            <w:lang w:val="en-US"/>
          </w:rPr>
          <w:t>https://doi.org/10.1186/s40517-024-00322-5</w:t>
        </w:r>
      </w:hyperlink>
    </w:p>
    <w:p w14:paraId="4399B7F0" w14:textId="7B097D3C" w:rsidR="001F1283" w:rsidRPr="009A034A" w:rsidRDefault="001F1283" w:rsidP="006104F9">
      <w:pPr>
        <w:ind w:firstLine="709"/>
        <w:jc w:val="both"/>
        <w:rPr>
          <w:sz w:val="28"/>
          <w:szCs w:val="28"/>
          <w:lang w:val="en-US"/>
        </w:rPr>
      </w:pPr>
      <w:r w:rsidRPr="009A034A">
        <w:rPr>
          <w:sz w:val="28"/>
          <w:szCs w:val="28"/>
          <w:lang w:val="en-US"/>
        </w:rPr>
        <w:t xml:space="preserve">64 Bell I.H., Wronski J., </w:t>
      </w:r>
      <w:proofErr w:type="spellStart"/>
      <w:r w:rsidRPr="009A034A">
        <w:rPr>
          <w:sz w:val="28"/>
          <w:szCs w:val="28"/>
          <w:lang w:val="en-US"/>
        </w:rPr>
        <w:t>Quoilin</w:t>
      </w:r>
      <w:proofErr w:type="spellEnd"/>
      <w:r w:rsidRPr="009A034A">
        <w:rPr>
          <w:sz w:val="28"/>
          <w:szCs w:val="28"/>
          <w:lang w:val="en-US"/>
        </w:rPr>
        <w:t xml:space="preserve"> J., </w:t>
      </w:r>
      <w:proofErr w:type="spellStart"/>
      <w:r w:rsidRPr="009A034A">
        <w:rPr>
          <w:sz w:val="28"/>
          <w:szCs w:val="28"/>
          <w:lang w:val="en-US"/>
        </w:rPr>
        <w:t>Quoilin</w:t>
      </w:r>
      <w:proofErr w:type="spellEnd"/>
      <w:r w:rsidRPr="009A034A">
        <w:rPr>
          <w:sz w:val="28"/>
          <w:szCs w:val="28"/>
          <w:lang w:val="en-US"/>
        </w:rPr>
        <w:t xml:space="preserve"> S.,</w:t>
      </w:r>
      <w:r w:rsidR="005E4E6F" w:rsidRPr="009A034A">
        <w:rPr>
          <w:sz w:val="28"/>
          <w:szCs w:val="28"/>
          <w:lang w:val="en-US"/>
        </w:rPr>
        <w:t xml:space="preserve"> </w:t>
      </w:r>
      <w:r w:rsidRPr="009A034A">
        <w:rPr>
          <w:sz w:val="28"/>
          <w:szCs w:val="28"/>
          <w:lang w:val="en-US"/>
        </w:rPr>
        <w:t xml:space="preserve">Vincent L. Pure and pseudo-pure fluid thermophysical property evaluation and the open-source thermophysical property library </w:t>
      </w:r>
      <w:proofErr w:type="spellStart"/>
      <w:r w:rsidRPr="009A034A">
        <w:rPr>
          <w:sz w:val="28"/>
          <w:szCs w:val="28"/>
          <w:lang w:val="en-US"/>
        </w:rPr>
        <w:t>CoolProp</w:t>
      </w:r>
      <w:proofErr w:type="spellEnd"/>
      <w:r w:rsidRPr="009A034A">
        <w:rPr>
          <w:sz w:val="28"/>
          <w:szCs w:val="28"/>
          <w:lang w:val="en-US"/>
        </w:rPr>
        <w:t xml:space="preserve">, Ind. Eng. Chem. Res. 53 (6) (2014) 2498–2508, </w:t>
      </w:r>
      <w:hyperlink r:id="rId68" w:tgtFrame="_new" w:history="1">
        <w:r w:rsidRPr="009A034A">
          <w:rPr>
            <w:rStyle w:val="a3"/>
            <w:sz w:val="28"/>
            <w:szCs w:val="28"/>
            <w:lang w:val="en-US"/>
          </w:rPr>
          <w:t>http://pubs.acs.org/doi/abs/10.1021/ie4033999</w:t>
        </w:r>
      </w:hyperlink>
    </w:p>
    <w:p w14:paraId="7B325743" w14:textId="77777777" w:rsidR="001F1283" w:rsidRPr="009A034A" w:rsidRDefault="001F1283" w:rsidP="006104F9">
      <w:pPr>
        <w:ind w:firstLine="709"/>
        <w:jc w:val="both"/>
        <w:rPr>
          <w:sz w:val="28"/>
          <w:szCs w:val="28"/>
          <w:lang w:val="en-US"/>
        </w:rPr>
      </w:pPr>
      <w:r w:rsidRPr="009A034A">
        <w:rPr>
          <w:sz w:val="28"/>
          <w:szCs w:val="28"/>
          <w:lang w:val="en-US"/>
        </w:rPr>
        <w:t xml:space="preserve">65 </w:t>
      </w:r>
      <w:proofErr w:type="spellStart"/>
      <w:r w:rsidRPr="009A034A">
        <w:rPr>
          <w:sz w:val="28"/>
          <w:szCs w:val="28"/>
          <w:lang w:val="en-US"/>
        </w:rPr>
        <w:t>Jubori</w:t>
      </w:r>
      <w:proofErr w:type="spellEnd"/>
      <w:r w:rsidRPr="009A034A">
        <w:rPr>
          <w:sz w:val="28"/>
          <w:szCs w:val="28"/>
          <w:lang w:val="en-US"/>
        </w:rPr>
        <w:t xml:space="preserve"> A.M., Al Mousawi F.N., Rahbar K., Al </w:t>
      </w:r>
      <w:proofErr w:type="spellStart"/>
      <w:r w:rsidRPr="009A034A">
        <w:rPr>
          <w:sz w:val="28"/>
          <w:szCs w:val="28"/>
          <w:lang w:val="en-US"/>
        </w:rPr>
        <w:t>Dadah</w:t>
      </w:r>
      <w:proofErr w:type="spellEnd"/>
      <w:r w:rsidRPr="009A034A">
        <w:rPr>
          <w:sz w:val="28"/>
          <w:szCs w:val="28"/>
          <w:lang w:val="en-US"/>
        </w:rPr>
        <w:t xml:space="preserve"> R., Mahmoud S. Design and manufacturing a small-scale radial inflow turbine for clean organic Rankine power system, J. Clean. Prod. 254 (2020) 120488, </w:t>
      </w:r>
      <w:hyperlink r:id="rId69" w:tgtFrame="_new" w:history="1">
        <w:r w:rsidRPr="009A034A">
          <w:rPr>
            <w:rStyle w:val="a3"/>
            <w:sz w:val="28"/>
            <w:szCs w:val="28"/>
            <w:lang w:val="en-US"/>
          </w:rPr>
          <w:t>https://doi.org/10.1016/j.jclepro.2020.120488</w:t>
        </w:r>
      </w:hyperlink>
      <w:r w:rsidRPr="009A034A">
        <w:rPr>
          <w:sz w:val="28"/>
          <w:szCs w:val="28"/>
          <w:lang w:val="en-US"/>
        </w:rPr>
        <w:t>.</w:t>
      </w:r>
    </w:p>
    <w:p w14:paraId="554AA6D1" w14:textId="161CCA15" w:rsidR="001F1283" w:rsidRPr="009A034A" w:rsidRDefault="001F1283" w:rsidP="006104F9">
      <w:pPr>
        <w:ind w:firstLine="709"/>
        <w:jc w:val="both"/>
        <w:rPr>
          <w:sz w:val="28"/>
          <w:szCs w:val="28"/>
          <w:lang w:val="kk-KZ"/>
        </w:rPr>
      </w:pPr>
      <w:r w:rsidRPr="009A034A">
        <w:rPr>
          <w:sz w:val="28"/>
          <w:szCs w:val="28"/>
          <w:lang w:val="en-US"/>
        </w:rPr>
        <w:t xml:space="preserve">66 Imran M., Usman M., Park B.S., Lee D.H. Volumetric expanders for low grade heat and waste heat recovery applications, Renew. Sustain. Energy Rev. 57 (2016) 1090–1109, </w:t>
      </w:r>
      <w:hyperlink r:id="rId70" w:tgtFrame="_new" w:history="1">
        <w:r w:rsidRPr="009A034A">
          <w:rPr>
            <w:rStyle w:val="a3"/>
            <w:sz w:val="28"/>
            <w:szCs w:val="28"/>
            <w:lang w:val="en-US"/>
          </w:rPr>
          <w:t>https://doi.org/10.1016/j.rser.2015.12.139</w:t>
        </w:r>
      </w:hyperlink>
      <w:r w:rsidRPr="009A034A">
        <w:rPr>
          <w:sz w:val="28"/>
          <w:szCs w:val="28"/>
          <w:lang w:val="en-US"/>
        </w:rPr>
        <w:t xml:space="preserve">. </w:t>
      </w:r>
    </w:p>
    <w:p w14:paraId="2BEE74F9" w14:textId="20B9CF36" w:rsidR="001F1283" w:rsidRPr="009A034A" w:rsidRDefault="001F1283" w:rsidP="006104F9">
      <w:pPr>
        <w:ind w:firstLine="709"/>
        <w:jc w:val="both"/>
        <w:rPr>
          <w:sz w:val="28"/>
          <w:szCs w:val="28"/>
          <w:lang w:val="en-US"/>
        </w:rPr>
      </w:pPr>
      <w:r w:rsidRPr="009A034A">
        <w:rPr>
          <w:sz w:val="28"/>
          <w:szCs w:val="28"/>
          <w:lang w:val="en-US"/>
        </w:rPr>
        <w:t xml:space="preserve">67 Florian H., Dieter D. Thermo-economic evaluation of organic Rankine cycles for geothermal power generation using zeotropic mixtures, Energies 8 (3) (2015) 2097–2124, </w:t>
      </w:r>
      <w:hyperlink r:id="rId71" w:tgtFrame="_new" w:history="1">
        <w:r w:rsidRPr="009A034A">
          <w:rPr>
            <w:rStyle w:val="a3"/>
            <w:sz w:val="28"/>
            <w:szCs w:val="28"/>
            <w:lang w:val="en-US"/>
          </w:rPr>
          <w:t>https://doi.org/10.3390/en8032097</w:t>
        </w:r>
      </w:hyperlink>
    </w:p>
    <w:p w14:paraId="760A2E26" w14:textId="77777777" w:rsidR="001F1283" w:rsidRPr="009A034A" w:rsidRDefault="001F1283" w:rsidP="006104F9">
      <w:pPr>
        <w:ind w:firstLine="709"/>
        <w:jc w:val="both"/>
        <w:rPr>
          <w:sz w:val="28"/>
          <w:szCs w:val="28"/>
          <w:lang w:val="en-US"/>
        </w:rPr>
      </w:pPr>
      <w:r w:rsidRPr="009A034A">
        <w:rPr>
          <w:sz w:val="28"/>
          <w:szCs w:val="28"/>
          <w:lang w:val="en-US"/>
        </w:rPr>
        <w:t xml:space="preserve">68 Huan X., et al. A graphical criterion for working fluid selection and thermodynamic system comparison in waste heat recovery, Appl. Therm. Eng. 89 (2015) 772–782, </w:t>
      </w:r>
      <w:r w:rsidRPr="009A034A">
        <w:fldChar w:fldCharType="begin"/>
      </w:r>
      <w:r w:rsidRPr="009A034A">
        <w:rPr>
          <w:lang w:val="en-US"/>
        </w:rPr>
        <w:instrText>HYPERLINK "https://doi.org/10.1016/j.applthermaleng.2015.06.050" \t "_new"</w:instrText>
      </w:r>
      <w:r w:rsidRPr="009A034A">
        <w:fldChar w:fldCharType="separate"/>
      </w:r>
      <w:r w:rsidRPr="009A034A">
        <w:rPr>
          <w:rStyle w:val="a3"/>
          <w:sz w:val="28"/>
          <w:szCs w:val="28"/>
          <w:lang w:val="en-US"/>
        </w:rPr>
        <w:t>https://doi.org/10.1016/j.applthermaleng.2015.06.050</w:t>
      </w:r>
      <w:r w:rsidRPr="009A034A">
        <w:fldChar w:fldCharType="end"/>
      </w:r>
      <w:r w:rsidRPr="009A034A">
        <w:rPr>
          <w:sz w:val="28"/>
          <w:szCs w:val="28"/>
          <w:lang w:val="en-US"/>
        </w:rPr>
        <w:t>.</w:t>
      </w:r>
    </w:p>
    <w:p w14:paraId="7F9962C2" w14:textId="77777777" w:rsidR="001F1283" w:rsidRPr="009A034A" w:rsidRDefault="001F1283" w:rsidP="006104F9">
      <w:pPr>
        <w:ind w:firstLine="709"/>
        <w:jc w:val="both"/>
        <w:rPr>
          <w:sz w:val="28"/>
          <w:szCs w:val="28"/>
          <w:lang w:val="en-US"/>
        </w:rPr>
      </w:pPr>
      <w:r w:rsidRPr="009A034A">
        <w:rPr>
          <w:sz w:val="28"/>
          <w:szCs w:val="28"/>
          <w:lang w:val="en-US"/>
        </w:rPr>
        <w:t xml:space="preserve">69 Luo X.L., et al. Improved correlations for working fluid properties prediction and their application in performance evaluation of sub-critical organic Rankine cycle, Energy 174 (2019) 122–137, </w:t>
      </w:r>
      <w:r w:rsidRPr="009A034A">
        <w:fldChar w:fldCharType="begin"/>
      </w:r>
      <w:r w:rsidRPr="009A034A">
        <w:rPr>
          <w:lang w:val="en-US"/>
        </w:rPr>
        <w:instrText>HYPERLINK "https://doi.org/10.3390/min12030280" \t "_new"</w:instrText>
      </w:r>
      <w:r w:rsidRPr="009A034A">
        <w:fldChar w:fldCharType="separate"/>
      </w:r>
      <w:r w:rsidRPr="009A034A">
        <w:rPr>
          <w:rStyle w:val="a3"/>
          <w:sz w:val="28"/>
          <w:szCs w:val="28"/>
          <w:lang w:val="en-US"/>
        </w:rPr>
        <w:t>https://doi.org/10.3390/min12030280</w:t>
      </w:r>
      <w:r w:rsidRPr="009A034A">
        <w:fldChar w:fldCharType="end"/>
      </w:r>
      <w:r w:rsidRPr="009A034A">
        <w:rPr>
          <w:sz w:val="28"/>
          <w:szCs w:val="28"/>
          <w:lang w:val="en-US"/>
        </w:rPr>
        <w:t>.</w:t>
      </w:r>
    </w:p>
    <w:p w14:paraId="3A6EAF87" w14:textId="77777777" w:rsidR="001F1283" w:rsidRPr="009A034A" w:rsidRDefault="001F1283" w:rsidP="006104F9">
      <w:pPr>
        <w:ind w:firstLine="709"/>
        <w:jc w:val="both"/>
        <w:rPr>
          <w:sz w:val="28"/>
          <w:szCs w:val="28"/>
          <w:lang w:val="en-US"/>
        </w:rPr>
      </w:pPr>
      <w:r w:rsidRPr="009A034A">
        <w:rPr>
          <w:sz w:val="28"/>
          <w:szCs w:val="28"/>
          <w:lang w:val="en-US"/>
        </w:rPr>
        <w:t xml:space="preserve">70 Liu Q., Chen R., Yang X., Xiao X. Thermodynamic analyses of sub and supercritical ORCs using R1234yf, R236ea and their mixtures as working fluids for geothermal power generation, Energies 16 (2023) 5676, </w:t>
      </w:r>
      <w:hyperlink r:id="rId72" w:tgtFrame="_new" w:history="1">
        <w:r w:rsidRPr="009A034A">
          <w:rPr>
            <w:rStyle w:val="a3"/>
            <w:sz w:val="28"/>
            <w:szCs w:val="28"/>
            <w:lang w:val="en-US"/>
          </w:rPr>
          <w:t>https://doi.org/10.3390/en16155676</w:t>
        </w:r>
      </w:hyperlink>
    </w:p>
    <w:p w14:paraId="43509C0B" w14:textId="37A2832B" w:rsidR="001F1283" w:rsidRPr="009A034A" w:rsidRDefault="001F1283" w:rsidP="006104F9">
      <w:pPr>
        <w:ind w:firstLine="709"/>
        <w:jc w:val="both"/>
        <w:rPr>
          <w:sz w:val="28"/>
          <w:szCs w:val="28"/>
          <w:lang w:val="en-US"/>
        </w:rPr>
      </w:pPr>
      <w:r w:rsidRPr="009A034A">
        <w:rPr>
          <w:sz w:val="28"/>
          <w:szCs w:val="28"/>
          <w:lang w:val="en-US"/>
        </w:rPr>
        <w:t xml:space="preserve">71 Geller V.Z., </w:t>
      </w:r>
      <w:proofErr w:type="spellStart"/>
      <w:r w:rsidRPr="009A034A">
        <w:rPr>
          <w:sz w:val="28"/>
          <w:szCs w:val="28"/>
          <w:lang w:val="en-US"/>
        </w:rPr>
        <w:t>Lapardin</w:t>
      </w:r>
      <w:proofErr w:type="spellEnd"/>
      <w:r w:rsidRPr="009A034A">
        <w:rPr>
          <w:sz w:val="28"/>
          <w:szCs w:val="28"/>
          <w:lang w:val="en-US"/>
        </w:rPr>
        <w:t xml:space="preserve"> N.I. Solubility and miscibility of refrigerants R407c and R410A with synthetic compression oils, Odessa Natl. Acad. Food Technol., Odessa, Ukraine (2016), </w:t>
      </w:r>
      <w:r w:rsidRPr="009A034A">
        <w:fldChar w:fldCharType="begin"/>
      </w:r>
      <w:r w:rsidRPr="009A034A">
        <w:rPr>
          <w:lang w:val="en-US"/>
        </w:rPr>
        <w:instrText>HYPERLINK "https://doi.org/10.15673/ret.v52i3.121" \t "_new"</w:instrText>
      </w:r>
      <w:r w:rsidRPr="009A034A">
        <w:fldChar w:fldCharType="separate"/>
      </w:r>
      <w:r w:rsidRPr="009A034A">
        <w:rPr>
          <w:rStyle w:val="a3"/>
          <w:sz w:val="28"/>
          <w:szCs w:val="28"/>
          <w:lang w:val="en-US"/>
        </w:rPr>
        <w:t>https://doi.org/10.15673/ret.v52i3.121</w:t>
      </w:r>
      <w:r w:rsidRPr="009A034A">
        <w:fldChar w:fldCharType="end"/>
      </w:r>
    </w:p>
    <w:p w14:paraId="067F2F36" w14:textId="77777777" w:rsidR="001F1283" w:rsidRPr="009A034A" w:rsidRDefault="001F1283" w:rsidP="006104F9">
      <w:pPr>
        <w:ind w:firstLine="709"/>
        <w:jc w:val="both"/>
        <w:rPr>
          <w:sz w:val="28"/>
          <w:szCs w:val="28"/>
          <w:lang w:val="en-US"/>
        </w:rPr>
      </w:pPr>
      <w:r w:rsidRPr="009A034A">
        <w:rPr>
          <w:sz w:val="28"/>
          <w:szCs w:val="28"/>
          <w:lang w:val="en-US"/>
        </w:rPr>
        <w:t xml:space="preserve">72 M. Ennio, A. Marco, Organic Rankine Cycle (ORC) Power Systems Technologies and Applications, 1st Edition, Elsevier, August 24 (2016), eBook ISBN: 9780081005118, </w:t>
      </w:r>
      <w:hyperlink r:id="rId73" w:tgtFrame="_new" w:history="1">
        <w:r w:rsidRPr="009A034A">
          <w:rPr>
            <w:rStyle w:val="a3"/>
            <w:sz w:val="28"/>
            <w:szCs w:val="28"/>
            <w:lang w:val="en-US"/>
          </w:rPr>
          <w:t>https://shop.elsevier.com/books/organic-rankine-cycle-orc-power-systems/macchi/978-0-08-100510-1</w:t>
        </w:r>
      </w:hyperlink>
    </w:p>
    <w:p w14:paraId="5842DC98" w14:textId="77777777" w:rsidR="001F1283" w:rsidRPr="009A034A" w:rsidRDefault="001F1283" w:rsidP="006104F9">
      <w:pPr>
        <w:ind w:firstLine="709"/>
        <w:jc w:val="both"/>
        <w:rPr>
          <w:sz w:val="28"/>
          <w:szCs w:val="28"/>
          <w:lang w:val="en-US"/>
        </w:rPr>
      </w:pPr>
      <w:r w:rsidRPr="009A034A">
        <w:rPr>
          <w:sz w:val="28"/>
          <w:szCs w:val="28"/>
          <w:lang w:val="en-US"/>
        </w:rPr>
        <w:lastRenderedPageBreak/>
        <w:t xml:space="preserve">73 Lund J.W., Freeston D.H., Boyd T.L. Direct utilization of geothermal energy 2010 worldwide review. </w:t>
      </w:r>
      <w:proofErr w:type="spellStart"/>
      <w:r w:rsidRPr="009A034A">
        <w:rPr>
          <w:sz w:val="28"/>
          <w:szCs w:val="28"/>
          <w:lang w:val="en-US"/>
        </w:rPr>
        <w:t>Geothermics</w:t>
      </w:r>
      <w:proofErr w:type="spellEnd"/>
      <w:r w:rsidRPr="009A034A">
        <w:rPr>
          <w:sz w:val="28"/>
          <w:szCs w:val="28"/>
          <w:lang w:val="en-US"/>
        </w:rPr>
        <w:t>. 2011;40(3):159–180.</w:t>
      </w:r>
    </w:p>
    <w:p w14:paraId="181592FB" w14:textId="77777777" w:rsidR="001F1283" w:rsidRPr="009A034A" w:rsidRDefault="001F1283" w:rsidP="006104F9">
      <w:pPr>
        <w:ind w:firstLine="709"/>
        <w:jc w:val="both"/>
        <w:rPr>
          <w:sz w:val="28"/>
          <w:szCs w:val="28"/>
          <w:lang w:val="en-US"/>
        </w:rPr>
      </w:pPr>
      <w:r w:rsidRPr="009A034A">
        <w:rPr>
          <w:sz w:val="28"/>
          <w:szCs w:val="28"/>
          <w:lang w:val="en-US"/>
        </w:rPr>
        <w:t>74 Dickson M.H., Fanelli M. Geothermal energy: utilization and technology. London: Earthscan; 2004.</w:t>
      </w:r>
    </w:p>
    <w:p w14:paraId="0EB45FE8" w14:textId="77777777" w:rsidR="001F1283" w:rsidRPr="009A034A" w:rsidRDefault="001F1283" w:rsidP="006104F9">
      <w:pPr>
        <w:ind w:firstLine="709"/>
        <w:jc w:val="both"/>
        <w:rPr>
          <w:sz w:val="28"/>
          <w:szCs w:val="28"/>
          <w:lang w:val="en-US"/>
        </w:rPr>
      </w:pPr>
      <w:r w:rsidRPr="009A034A">
        <w:rPr>
          <w:sz w:val="28"/>
          <w:szCs w:val="28"/>
          <w:lang w:val="en-US"/>
        </w:rPr>
        <w:t xml:space="preserve">75 </w:t>
      </w:r>
      <w:proofErr w:type="spellStart"/>
      <w:r w:rsidRPr="009A034A">
        <w:rPr>
          <w:sz w:val="28"/>
          <w:szCs w:val="28"/>
          <w:lang w:val="en-US"/>
        </w:rPr>
        <w:t>Mukhtarov</w:t>
      </w:r>
      <w:proofErr w:type="spellEnd"/>
      <w:r w:rsidRPr="009A034A">
        <w:rPr>
          <w:sz w:val="28"/>
          <w:szCs w:val="28"/>
          <w:lang w:val="en-US"/>
        </w:rPr>
        <w:t xml:space="preserve"> A., Mammadov F., Abasova S. Assessment of Azerbaijan’s geothermal potential for enhanced greenhouse heating systems. EUREKA: Physics and Engineering. 2025;(1):24–33. doi:10.21303/2461-4262.2025.003659</w:t>
      </w:r>
    </w:p>
    <w:p w14:paraId="38D00E04" w14:textId="24C914EA" w:rsidR="001F1283" w:rsidRPr="009A034A" w:rsidRDefault="001F1283" w:rsidP="006104F9">
      <w:pPr>
        <w:ind w:firstLine="709"/>
        <w:jc w:val="both"/>
        <w:rPr>
          <w:sz w:val="28"/>
          <w:szCs w:val="28"/>
          <w:lang w:val="en-US"/>
        </w:rPr>
      </w:pPr>
      <w:r w:rsidRPr="009A034A">
        <w:rPr>
          <w:sz w:val="28"/>
          <w:szCs w:val="28"/>
          <w:lang w:val="en-US"/>
        </w:rPr>
        <w:t>76 ASHRAE Handbook</w:t>
      </w:r>
      <w:r w:rsidR="00CB5FAC" w:rsidRPr="009A034A">
        <w:rPr>
          <w:sz w:val="28"/>
          <w:szCs w:val="28"/>
          <w:lang w:val="en-US"/>
        </w:rPr>
        <w:t xml:space="preserve"> </w:t>
      </w:r>
      <w:r w:rsidR="00CB5FAC" w:rsidRPr="009A034A">
        <w:rPr>
          <w:iCs/>
          <w:sz w:val="28"/>
          <w:szCs w:val="28"/>
          <w:lang w:val="en-US"/>
        </w:rPr>
        <w:t xml:space="preserve">– </w:t>
      </w:r>
      <w:r w:rsidRPr="009A034A">
        <w:rPr>
          <w:sz w:val="28"/>
          <w:szCs w:val="28"/>
          <w:lang w:val="en-US"/>
        </w:rPr>
        <w:t>HVAC Applications. Chapter 4: Heat Transfer. Atlanta, GA: American Society of Heating, Refrigerating and Air-Conditioning Engineers (ASHRAE); 2017. Available from: ASHRAE Handbook.</w:t>
      </w:r>
    </w:p>
    <w:p w14:paraId="20B674EA" w14:textId="77777777" w:rsidR="001F1283" w:rsidRPr="009A034A" w:rsidRDefault="001F1283" w:rsidP="006104F9">
      <w:pPr>
        <w:ind w:firstLine="709"/>
        <w:jc w:val="both"/>
        <w:rPr>
          <w:sz w:val="28"/>
          <w:szCs w:val="28"/>
          <w:lang w:val="en-US"/>
        </w:rPr>
      </w:pPr>
      <w:r w:rsidRPr="009A034A">
        <w:rPr>
          <w:sz w:val="28"/>
          <w:szCs w:val="28"/>
          <w:lang w:val="en-US"/>
        </w:rPr>
        <w:t xml:space="preserve">77 </w:t>
      </w:r>
      <w:proofErr w:type="spellStart"/>
      <w:r w:rsidRPr="009A034A">
        <w:rPr>
          <w:sz w:val="28"/>
          <w:szCs w:val="28"/>
          <w:lang w:val="en-US"/>
        </w:rPr>
        <w:t>Vanthoor</w:t>
      </w:r>
      <w:proofErr w:type="spellEnd"/>
      <w:r w:rsidRPr="009A034A">
        <w:rPr>
          <w:sz w:val="28"/>
          <w:szCs w:val="28"/>
          <w:lang w:val="en-US"/>
        </w:rPr>
        <w:t xml:space="preserve"> B.H.E., </w:t>
      </w:r>
      <w:proofErr w:type="spellStart"/>
      <w:r w:rsidRPr="009A034A">
        <w:rPr>
          <w:sz w:val="28"/>
          <w:szCs w:val="28"/>
          <w:lang w:val="en-US"/>
        </w:rPr>
        <w:t>Stanghellini</w:t>
      </w:r>
      <w:proofErr w:type="spellEnd"/>
      <w:r w:rsidRPr="009A034A">
        <w:rPr>
          <w:sz w:val="28"/>
          <w:szCs w:val="28"/>
          <w:lang w:val="en-US"/>
        </w:rPr>
        <w:t xml:space="preserve"> C., van Henten E.J., de Visser P.H.B. A methodology for model-based greenhouse design: Part 1, a greenhouse climate model for a broad range of designs and climates. Biosystems Engineering. 2011;110(4):363–377. doi:10. 1016/j.biosystemseng.2011.06.001.</w:t>
      </w:r>
    </w:p>
    <w:p w14:paraId="12AFF719" w14:textId="0F4F3121" w:rsidR="001F1283" w:rsidRPr="009A034A" w:rsidRDefault="001F1283" w:rsidP="006104F9">
      <w:pPr>
        <w:ind w:firstLine="709"/>
        <w:jc w:val="both"/>
        <w:rPr>
          <w:sz w:val="28"/>
          <w:szCs w:val="28"/>
          <w:lang w:val="en-US"/>
        </w:rPr>
      </w:pPr>
      <w:r w:rsidRPr="009A034A">
        <w:rPr>
          <w:sz w:val="28"/>
          <w:szCs w:val="28"/>
          <w:lang w:val="en-US"/>
        </w:rPr>
        <w:t xml:space="preserve">78 ASHRAE Handbook </w:t>
      </w:r>
      <w:r w:rsidR="00CB5FAC" w:rsidRPr="009A034A">
        <w:rPr>
          <w:iCs/>
          <w:sz w:val="28"/>
          <w:szCs w:val="28"/>
          <w:lang w:val="en-US"/>
        </w:rPr>
        <w:t xml:space="preserve">– </w:t>
      </w:r>
      <w:r w:rsidRPr="009A034A">
        <w:rPr>
          <w:sz w:val="28"/>
          <w:szCs w:val="28"/>
          <w:lang w:val="en-US"/>
        </w:rPr>
        <w:t>HVAC Applications. American Society of Heating, Refrigerating and Air-Conditioning Engineers; Section: Greenhouses.</w:t>
      </w:r>
    </w:p>
    <w:p w14:paraId="03A73581" w14:textId="77777777" w:rsidR="001F1283" w:rsidRPr="009A034A" w:rsidRDefault="001F1283" w:rsidP="006104F9">
      <w:pPr>
        <w:ind w:firstLine="709"/>
        <w:jc w:val="both"/>
        <w:rPr>
          <w:sz w:val="28"/>
          <w:szCs w:val="28"/>
          <w:lang w:val="en-US"/>
        </w:rPr>
      </w:pPr>
      <w:r w:rsidRPr="009A034A">
        <w:rPr>
          <w:sz w:val="28"/>
          <w:szCs w:val="28"/>
          <w:lang w:val="en-US"/>
        </w:rPr>
        <w:t xml:space="preserve">79 </w:t>
      </w:r>
      <w:proofErr w:type="spellStart"/>
      <w:r w:rsidRPr="009A034A">
        <w:rPr>
          <w:sz w:val="28"/>
          <w:szCs w:val="28"/>
          <w:lang w:val="en-US"/>
        </w:rPr>
        <w:t>Geoola</w:t>
      </w:r>
      <w:proofErr w:type="spellEnd"/>
      <w:r w:rsidRPr="009A034A">
        <w:rPr>
          <w:sz w:val="28"/>
          <w:szCs w:val="28"/>
          <w:lang w:val="en-US"/>
        </w:rPr>
        <w:t xml:space="preserve"> F., Kashti Y., Teitel M., Levi A., Brickman R., </w:t>
      </w:r>
      <w:proofErr w:type="spellStart"/>
      <w:r w:rsidRPr="009A034A">
        <w:rPr>
          <w:sz w:val="28"/>
          <w:szCs w:val="28"/>
          <w:lang w:val="en-US"/>
        </w:rPr>
        <w:t>Esquira</w:t>
      </w:r>
      <w:proofErr w:type="spellEnd"/>
      <w:r w:rsidRPr="009A034A">
        <w:rPr>
          <w:sz w:val="28"/>
          <w:szCs w:val="28"/>
          <w:lang w:val="en-US"/>
        </w:rPr>
        <w:t xml:space="preserve"> I. A study of U value of greenhouse films with thermal screens using the hot box method. Acta </w:t>
      </w:r>
      <w:proofErr w:type="spellStart"/>
      <w:r w:rsidRPr="009A034A">
        <w:rPr>
          <w:sz w:val="28"/>
          <w:szCs w:val="28"/>
          <w:lang w:val="en-US"/>
        </w:rPr>
        <w:t>Horticulturae</w:t>
      </w:r>
      <w:proofErr w:type="spellEnd"/>
      <w:r w:rsidRPr="009A034A">
        <w:rPr>
          <w:sz w:val="28"/>
          <w:szCs w:val="28"/>
          <w:lang w:val="en-US"/>
        </w:rPr>
        <w:t>. 2011; 893:367–372. doi:10.17660/ActaHortic.2011.893.33</w:t>
      </w:r>
    </w:p>
    <w:p w14:paraId="40BC4AEA" w14:textId="77777777" w:rsidR="001F1283" w:rsidRPr="009A034A" w:rsidRDefault="001F1283" w:rsidP="006104F9">
      <w:pPr>
        <w:ind w:firstLine="709"/>
        <w:jc w:val="both"/>
        <w:rPr>
          <w:sz w:val="28"/>
          <w:szCs w:val="28"/>
          <w:lang w:val="en-US"/>
        </w:rPr>
      </w:pPr>
      <w:r w:rsidRPr="009A034A">
        <w:rPr>
          <w:sz w:val="28"/>
          <w:szCs w:val="28"/>
          <w:lang w:val="en-US"/>
        </w:rPr>
        <w:t xml:space="preserve">80 M. </w:t>
      </w:r>
      <w:proofErr w:type="spellStart"/>
      <w:r w:rsidRPr="009A034A">
        <w:rPr>
          <w:sz w:val="28"/>
          <w:szCs w:val="28"/>
          <w:lang w:val="en-US"/>
        </w:rPr>
        <w:t>Shalby</w:t>
      </w:r>
      <w:proofErr w:type="spellEnd"/>
      <w:r w:rsidRPr="009A034A">
        <w:rPr>
          <w:sz w:val="28"/>
          <w:szCs w:val="28"/>
          <w:lang w:val="en-US"/>
        </w:rPr>
        <w:t xml:space="preserve">, A. </w:t>
      </w:r>
      <w:proofErr w:type="spellStart"/>
      <w:r w:rsidRPr="009A034A">
        <w:rPr>
          <w:sz w:val="28"/>
          <w:szCs w:val="28"/>
          <w:lang w:val="en-US"/>
        </w:rPr>
        <w:t>Marachli</w:t>
      </w:r>
      <w:proofErr w:type="spellEnd"/>
      <w:r w:rsidRPr="009A034A">
        <w:rPr>
          <w:sz w:val="28"/>
          <w:szCs w:val="28"/>
          <w:lang w:val="en-US"/>
        </w:rPr>
        <w:t xml:space="preserve">, A.A. Salah, Working fluid selection and performance analysis for subcritical organic Rankine cycles, Results Eng. 25 (2025) 104120, </w:t>
      </w:r>
      <w:hyperlink r:id="rId74" w:tgtFrame="_new" w:history="1">
        <w:r w:rsidRPr="009A034A">
          <w:rPr>
            <w:rStyle w:val="a3"/>
            <w:sz w:val="28"/>
            <w:szCs w:val="28"/>
            <w:lang w:val="en-US"/>
          </w:rPr>
          <w:t>https://doi.org/10.1016/j.rineng.2025.104120</w:t>
        </w:r>
      </w:hyperlink>
      <w:r w:rsidRPr="009A034A">
        <w:rPr>
          <w:sz w:val="28"/>
          <w:szCs w:val="28"/>
          <w:lang w:val="en-US"/>
        </w:rPr>
        <w:t>.</w:t>
      </w:r>
    </w:p>
    <w:p w14:paraId="1292BD91" w14:textId="77777777" w:rsidR="001F1283" w:rsidRPr="009A034A" w:rsidRDefault="001F1283" w:rsidP="006104F9">
      <w:pPr>
        <w:ind w:firstLine="709"/>
        <w:jc w:val="both"/>
        <w:rPr>
          <w:sz w:val="28"/>
          <w:szCs w:val="28"/>
          <w:lang w:val="en-US"/>
        </w:rPr>
      </w:pPr>
      <w:r w:rsidRPr="009A034A">
        <w:rPr>
          <w:sz w:val="28"/>
          <w:szCs w:val="28"/>
          <w:lang w:val="en-US"/>
        </w:rPr>
        <w:t xml:space="preserve">81 </w:t>
      </w:r>
      <w:proofErr w:type="spellStart"/>
      <w:r w:rsidRPr="009A034A">
        <w:rPr>
          <w:sz w:val="28"/>
          <w:szCs w:val="28"/>
          <w:lang w:val="en-US"/>
        </w:rPr>
        <w:t>Tulenbayev</w:t>
      </w:r>
      <w:proofErr w:type="spellEnd"/>
      <w:r w:rsidRPr="009A034A">
        <w:rPr>
          <w:sz w:val="28"/>
          <w:szCs w:val="28"/>
          <w:lang w:val="en-US"/>
        </w:rPr>
        <w:t xml:space="preserve"> Z., </w:t>
      </w:r>
      <w:proofErr w:type="spellStart"/>
      <w:r w:rsidRPr="009A034A">
        <w:rPr>
          <w:sz w:val="28"/>
          <w:szCs w:val="28"/>
          <w:lang w:val="en-US"/>
        </w:rPr>
        <w:t>Zhanpeisova</w:t>
      </w:r>
      <w:proofErr w:type="spellEnd"/>
      <w:r w:rsidRPr="009A034A">
        <w:rPr>
          <w:sz w:val="28"/>
          <w:szCs w:val="28"/>
          <w:lang w:val="en-US"/>
        </w:rPr>
        <w:t xml:space="preserve"> A., Omarova A., </w:t>
      </w:r>
      <w:proofErr w:type="spellStart"/>
      <w:r w:rsidRPr="009A034A">
        <w:rPr>
          <w:sz w:val="28"/>
          <w:szCs w:val="28"/>
          <w:lang w:val="en-US"/>
        </w:rPr>
        <w:t>Tleshova</w:t>
      </w:r>
      <w:proofErr w:type="spellEnd"/>
      <w:r w:rsidRPr="009A034A">
        <w:rPr>
          <w:sz w:val="28"/>
          <w:szCs w:val="28"/>
          <w:lang w:val="en-US"/>
        </w:rPr>
        <w:t xml:space="preserve"> A., </w:t>
      </w:r>
      <w:proofErr w:type="spellStart"/>
      <w:r w:rsidRPr="009A034A">
        <w:rPr>
          <w:sz w:val="28"/>
          <w:szCs w:val="28"/>
          <w:lang w:val="en-US"/>
        </w:rPr>
        <w:t>Abdlakhatova</w:t>
      </w:r>
      <w:proofErr w:type="spellEnd"/>
      <w:r w:rsidRPr="009A034A">
        <w:rPr>
          <w:sz w:val="28"/>
          <w:szCs w:val="28"/>
          <w:lang w:val="en-US"/>
        </w:rPr>
        <w:t xml:space="preserve"> N. Prospects of using organic Rankine cycle for geothermal power generation. International Journal of Power Electronics and Drive Systems. 2025;16(1):575–583. </w:t>
      </w:r>
      <w:hyperlink r:id="rId75" w:tgtFrame="_new" w:history="1">
        <w:r w:rsidRPr="009A034A">
          <w:rPr>
            <w:rStyle w:val="a3"/>
            <w:sz w:val="28"/>
            <w:szCs w:val="28"/>
            <w:lang w:val="en-US"/>
          </w:rPr>
          <w:t>https://doi.org/10.11591/ijpeds.v16.i1.pp575-583</w:t>
        </w:r>
      </w:hyperlink>
    </w:p>
    <w:p w14:paraId="227F0CE3" w14:textId="77777777" w:rsidR="001F1283" w:rsidRPr="009A034A" w:rsidRDefault="001F1283" w:rsidP="006104F9">
      <w:pPr>
        <w:ind w:firstLine="709"/>
        <w:jc w:val="both"/>
        <w:rPr>
          <w:sz w:val="28"/>
          <w:szCs w:val="28"/>
          <w:lang w:val="en-US"/>
        </w:rPr>
      </w:pPr>
      <w:r w:rsidRPr="009A034A">
        <w:rPr>
          <w:sz w:val="28"/>
          <w:szCs w:val="28"/>
          <w:lang w:val="en-US"/>
        </w:rPr>
        <w:t xml:space="preserve">82 </w:t>
      </w:r>
      <w:proofErr w:type="spellStart"/>
      <w:r w:rsidRPr="009A034A">
        <w:rPr>
          <w:sz w:val="28"/>
          <w:szCs w:val="28"/>
          <w:lang w:val="en-US"/>
        </w:rPr>
        <w:t>Orynbayev</w:t>
      </w:r>
      <w:proofErr w:type="spellEnd"/>
      <w:r w:rsidRPr="009A034A">
        <w:rPr>
          <w:sz w:val="28"/>
          <w:szCs w:val="28"/>
          <w:lang w:val="en-US"/>
        </w:rPr>
        <w:t xml:space="preserve"> S., </w:t>
      </w:r>
      <w:proofErr w:type="spellStart"/>
      <w:r w:rsidRPr="009A034A">
        <w:rPr>
          <w:sz w:val="28"/>
          <w:szCs w:val="28"/>
          <w:lang w:val="en-US"/>
        </w:rPr>
        <w:t>Tokmoldayev</w:t>
      </w:r>
      <w:proofErr w:type="spellEnd"/>
      <w:r w:rsidRPr="009A034A">
        <w:rPr>
          <w:sz w:val="28"/>
          <w:szCs w:val="28"/>
          <w:lang w:val="en-US"/>
        </w:rPr>
        <w:t xml:space="preserve"> A., </w:t>
      </w:r>
      <w:proofErr w:type="spellStart"/>
      <w:r w:rsidRPr="009A034A">
        <w:rPr>
          <w:sz w:val="28"/>
          <w:szCs w:val="28"/>
          <w:lang w:val="en-US"/>
        </w:rPr>
        <w:t>Abdlakhatova</w:t>
      </w:r>
      <w:proofErr w:type="spellEnd"/>
      <w:r w:rsidRPr="009A034A">
        <w:rPr>
          <w:sz w:val="28"/>
          <w:szCs w:val="28"/>
          <w:lang w:val="en-US"/>
        </w:rPr>
        <w:t xml:space="preserve"> N., </w:t>
      </w:r>
      <w:proofErr w:type="spellStart"/>
      <w:r w:rsidRPr="009A034A">
        <w:rPr>
          <w:sz w:val="28"/>
          <w:szCs w:val="28"/>
          <w:lang w:val="en-US"/>
        </w:rPr>
        <w:t>Zhanpeisova</w:t>
      </w:r>
      <w:proofErr w:type="spellEnd"/>
      <w:r w:rsidRPr="009A034A">
        <w:rPr>
          <w:sz w:val="28"/>
          <w:szCs w:val="28"/>
          <w:lang w:val="en-US"/>
        </w:rPr>
        <w:t xml:space="preserve"> A., </w:t>
      </w:r>
      <w:proofErr w:type="spellStart"/>
      <w:r w:rsidRPr="009A034A">
        <w:rPr>
          <w:sz w:val="28"/>
          <w:szCs w:val="28"/>
          <w:lang w:val="en-US"/>
        </w:rPr>
        <w:t>Tumanov</w:t>
      </w:r>
      <w:proofErr w:type="spellEnd"/>
      <w:r w:rsidRPr="009A034A">
        <w:rPr>
          <w:sz w:val="28"/>
          <w:szCs w:val="28"/>
          <w:lang w:val="en-US"/>
        </w:rPr>
        <w:t xml:space="preserve"> I. Improving power plant technology to increase energy efficiency of autonomous consumers using geothermal sources. Energy Harvesting and Systems. 2024;11(1). </w:t>
      </w:r>
      <w:hyperlink r:id="rId76" w:tgtFrame="_new" w:history="1">
        <w:r w:rsidRPr="009A034A">
          <w:rPr>
            <w:rStyle w:val="a3"/>
            <w:sz w:val="28"/>
            <w:szCs w:val="28"/>
            <w:lang w:val="en-US"/>
          </w:rPr>
          <w:t>https://doi.org/10.1515/ehs-2023-0082</w:t>
        </w:r>
      </w:hyperlink>
    </w:p>
    <w:p w14:paraId="7F1E368E" w14:textId="77777777" w:rsidR="001F1283" w:rsidRPr="009A034A" w:rsidRDefault="001F1283" w:rsidP="006104F9">
      <w:pPr>
        <w:ind w:firstLine="709"/>
        <w:jc w:val="both"/>
        <w:rPr>
          <w:sz w:val="28"/>
          <w:szCs w:val="28"/>
          <w:lang w:val="en-US"/>
        </w:rPr>
      </w:pPr>
      <w:r w:rsidRPr="009A034A">
        <w:rPr>
          <w:sz w:val="28"/>
          <w:szCs w:val="28"/>
          <w:lang w:val="en-US"/>
        </w:rPr>
        <w:t>83</w:t>
      </w:r>
      <w:bookmarkStart w:id="54" w:name="_Hlk204699983"/>
      <w:r w:rsidRPr="009A034A">
        <w:rPr>
          <w:sz w:val="28"/>
          <w:szCs w:val="28"/>
          <w:lang w:val="en-US"/>
        </w:rPr>
        <w:t xml:space="preserve"> </w:t>
      </w:r>
      <w:bookmarkEnd w:id="54"/>
      <w:r w:rsidRPr="009A034A">
        <w:rPr>
          <w:sz w:val="28"/>
          <w:szCs w:val="28"/>
          <w:lang w:val="en-US"/>
        </w:rPr>
        <w:t xml:space="preserve">Technical University of Denmark (DTU), </w:t>
      </w:r>
      <w:proofErr w:type="spellStart"/>
      <w:r w:rsidRPr="009A034A">
        <w:rPr>
          <w:sz w:val="28"/>
          <w:szCs w:val="28"/>
          <w:lang w:val="en-US"/>
        </w:rPr>
        <w:t>CoolPack</w:t>
      </w:r>
      <w:proofErr w:type="spellEnd"/>
      <w:r w:rsidRPr="009A034A">
        <w:rPr>
          <w:sz w:val="28"/>
          <w:szCs w:val="28"/>
          <w:lang w:val="en-US"/>
        </w:rPr>
        <w:t xml:space="preserve">: A collection of simulation tools for refrigeration, DTU (2000) [Online]. Available: </w:t>
      </w:r>
      <w:hyperlink r:id="rId77" w:history="1">
        <w:r w:rsidRPr="009A034A">
          <w:rPr>
            <w:rStyle w:val="a3"/>
            <w:sz w:val="28"/>
            <w:szCs w:val="28"/>
            <w:lang w:val="en-US"/>
          </w:rPr>
          <w:t>https://www.ipu.dk/products/coolpack/</w:t>
        </w:r>
      </w:hyperlink>
      <w:r w:rsidRPr="009A034A">
        <w:rPr>
          <w:sz w:val="28"/>
          <w:szCs w:val="28"/>
          <w:lang w:val="en-US"/>
        </w:rPr>
        <w:t>.</w:t>
      </w:r>
    </w:p>
    <w:p w14:paraId="451FDA79" w14:textId="77777777" w:rsidR="001F1283" w:rsidRPr="009A034A" w:rsidRDefault="001F1283" w:rsidP="006104F9">
      <w:pPr>
        <w:ind w:firstLine="709"/>
        <w:jc w:val="both"/>
        <w:rPr>
          <w:sz w:val="28"/>
          <w:szCs w:val="28"/>
          <w:lang w:val="en-US"/>
        </w:rPr>
      </w:pPr>
      <w:r w:rsidRPr="009A034A">
        <w:rPr>
          <w:sz w:val="28"/>
          <w:szCs w:val="28"/>
          <w:lang w:val="en-US"/>
        </w:rPr>
        <w:t xml:space="preserve">84 </w:t>
      </w:r>
      <w:proofErr w:type="spellStart"/>
      <w:r w:rsidRPr="009A034A">
        <w:rPr>
          <w:sz w:val="28"/>
          <w:szCs w:val="28"/>
          <w:lang w:val="en-US"/>
        </w:rPr>
        <w:t>Pyromat</w:t>
      </w:r>
      <w:proofErr w:type="spellEnd"/>
      <w:r w:rsidRPr="009A034A">
        <w:rPr>
          <w:sz w:val="28"/>
          <w:szCs w:val="28"/>
          <w:lang w:val="en-US"/>
        </w:rPr>
        <w:t xml:space="preserve">: A Python library for thermodynamic calculations, </w:t>
      </w:r>
      <w:proofErr w:type="spellStart"/>
      <w:r w:rsidRPr="009A034A">
        <w:rPr>
          <w:sz w:val="28"/>
          <w:szCs w:val="28"/>
          <w:lang w:val="en-US"/>
        </w:rPr>
        <w:t>Pyromat</w:t>
      </w:r>
      <w:proofErr w:type="spellEnd"/>
      <w:r w:rsidRPr="009A034A">
        <w:rPr>
          <w:sz w:val="28"/>
          <w:szCs w:val="28"/>
          <w:lang w:val="en-US"/>
        </w:rPr>
        <w:t xml:space="preserve"> (2025) [Online]. Available: </w:t>
      </w:r>
      <w:hyperlink r:id="rId78" w:tgtFrame="_new" w:history="1">
        <w:r w:rsidRPr="009A034A">
          <w:rPr>
            <w:rStyle w:val="a3"/>
            <w:sz w:val="28"/>
            <w:szCs w:val="28"/>
            <w:lang w:val="en-US"/>
          </w:rPr>
          <w:t>http://pyromat.org/live/</w:t>
        </w:r>
      </w:hyperlink>
      <w:r w:rsidRPr="009A034A">
        <w:rPr>
          <w:sz w:val="28"/>
          <w:szCs w:val="28"/>
          <w:lang w:val="en-US"/>
        </w:rPr>
        <w:t>.</w:t>
      </w:r>
    </w:p>
    <w:p w14:paraId="720D3B95" w14:textId="77777777" w:rsidR="001F1283" w:rsidRPr="009A034A" w:rsidRDefault="001F1283" w:rsidP="006104F9">
      <w:pPr>
        <w:ind w:firstLine="709"/>
        <w:jc w:val="both"/>
        <w:rPr>
          <w:sz w:val="28"/>
          <w:szCs w:val="28"/>
          <w:lang w:val="en-US"/>
        </w:rPr>
      </w:pPr>
      <w:r w:rsidRPr="009A034A">
        <w:rPr>
          <w:sz w:val="28"/>
          <w:szCs w:val="28"/>
          <w:lang w:val="en-US"/>
        </w:rPr>
        <w:t xml:space="preserve">85 </w:t>
      </w:r>
      <w:proofErr w:type="spellStart"/>
      <w:r w:rsidRPr="009A034A">
        <w:rPr>
          <w:sz w:val="28"/>
          <w:szCs w:val="28"/>
          <w:lang w:val="en-US"/>
        </w:rPr>
        <w:t>Thermostate</w:t>
      </w:r>
      <w:proofErr w:type="spellEnd"/>
      <w:r w:rsidRPr="009A034A">
        <w:rPr>
          <w:sz w:val="28"/>
          <w:szCs w:val="28"/>
          <w:lang w:val="en-US"/>
        </w:rPr>
        <w:t xml:space="preserve">: Thermodynamics state software, </w:t>
      </w:r>
      <w:proofErr w:type="spellStart"/>
      <w:r w:rsidRPr="009A034A">
        <w:rPr>
          <w:sz w:val="28"/>
          <w:szCs w:val="28"/>
          <w:lang w:val="en-US"/>
        </w:rPr>
        <w:t>Thermostate</w:t>
      </w:r>
      <w:proofErr w:type="spellEnd"/>
      <w:r w:rsidRPr="009A034A">
        <w:rPr>
          <w:sz w:val="28"/>
          <w:szCs w:val="28"/>
          <w:lang w:val="en-US"/>
        </w:rPr>
        <w:t xml:space="preserve"> (2025) [Online]. Available: </w:t>
      </w:r>
      <w:hyperlink r:id="rId79" w:tgtFrame="_new" w:history="1">
        <w:r w:rsidRPr="009A034A">
          <w:rPr>
            <w:rStyle w:val="a3"/>
            <w:sz w:val="28"/>
            <w:szCs w:val="28"/>
            <w:lang w:val="en-US"/>
          </w:rPr>
          <w:t>https://thermo-state.github.io</w:t>
        </w:r>
      </w:hyperlink>
      <w:r w:rsidRPr="009A034A">
        <w:rPr>
          <w:sz w:val="28"/>
          <w:szCs w:val="28"/>
          <w:lang w:val="en-US"/>
        </w:rPr>
        <w:t>.</w:t>
      </w:r>
    </w:p>
    <w:p w14:paraId="00B3A4FD" w14:textId="77777777" w:rsidR="001F1283" w:rsidRPr="009A034A" w:rsidRDefault="001F1283" w:rsidP="006104F9">
      <w:pPr>
        <w:ind w:firstLine="709"/>
        <w:jc w:val="both"/>
        <w:rPr>
          <w:sz w:val="28"/>
          <w:szCs w:val="28"/>
          <w:lang w:val="en-US"/>
        </w:rPr>
      </w:pPr>
      <w:r w:rsidRPr="009A034A">
        <w:rPr>
          <w:sz w:val="28"/>
          <w:szCs w:val="28"/>
          <w:lang w:val="en-US"/>
        </w:rPr>
        <w:t xml:space="preserve">86 ASHRAE, Standard 34: Designation and Safety Classification of Refrigerants, American Society of Heating, Refrigerating and Air-Conditioning Engineers, Atlanta, GA (2013) [Online]. Available: </w:t>
      </w:r>
      <w:hyperlink r:id="rId80" w:tgtFrame="_new" w:history="1">
        <w:r w:rsidRPr="009A034A">
          <w:rPr>
            <w:rStyle w:val="a3"/>
            <w:sz w:val="28"/>
            <w:szCs w:val="28"/>
            <w:lang w:val="en-US"/>
          </w:rPr>
          <w:t>https://www.ashrae.org/technical-resources/bookstore/standard-34</w:t>
        </w:r>
      </w:hyperlink>
      <w:r w:rsidRPr="009A034A">
        <w:rPr>
          <w:sz w:val="28"/>
          <w:szCs w:val="28"/>
          <w:lang w:val="en-US"/>
        </w:rPr>
        <w:t>.</w:t>
      </w:r>
    </w:p>
    <w:p w14:paraId="06CD3A15" w14:textId="77777777" w:rsidR="001F1283" w:rsidRPr="009A034A" w:rsidRDefault="001F1283" w:rsidP="006104F9">
      <w:pPr>
        <w:ind w:firstLine="709"/>
        <w:jc w:val="both"/>
        <w:rPr>
          <w:sz w:val="28"/>
          <w:szCs w:val="28"/>
          <w:lang w:val="en-US"/>
        </w:rPr>
      </w:pPr>
      <w:r w:rsidRPr="009A034A">
        <w:rPr>
          <w:sz w:val="28"/>
          <w:szCs w:val="28"/>
          <w:lang w:val="en-US"/>
        </w:rPr>
        <w:t xml:space="preserve">87 Kondo S., Takizawa K., </w:t>
      </w:r>
      <w:proofErr w:type="spellStart"/>
      <w:r w:rsidRPr="009A034A">
        <w:rPr>
          <w:sz w:val="28"/>
          <w:szCs w:val="28"/>
          <w:lang w:val="en-US"/>
        </w:rPr>
        <w:t>Tokuhashi</w:t>
      </w:r>
      <w:proofErr w:type="spellEnd"/>
      <w:r w:rsidRPr="009A034A">
        <w:rPr>
          <w:sz w:val="28"/>
          <w:szCs w:val="28"/>
          <w:lang w:val="en-US"/>
        </w:rPr>
        <w:t xml:space="preserve"> K. Flammability limits of binary mixtures of ammonia with HFO-1234yf, HFO-1234ze, HFC-134a, and HFC-125, J. Fluor. Chem. 149 (2) (2023) 18–23, </w:t>
      </w:r>
      <w:hyperlink r:id="rId81" w:tgtFrame="_new" w:history="1">
        <w:r w:rsidRPr="009A034A">
          <w:rPr>
            <w:rStyle w:val="a3"/>
            <w:sz w:val="28"/>
            <w:szCs w:val="28"/>
            <w:lang w:val="en-US"/>
          </w:rPr>
          <w:t>https://doi.org/10.1016/j.jfluchem.2013.02.010</w:t>
        </w:r>
      </w:hyperlink>
      <w:r w:rsidRPr="009A034A">
        <w:rPr>
          <w:sz w:val="28"/>
          <w:szCs w:val="28"/>
          <w:lang w:val="en-US"/>
        </w:rPr>
        <w:t>.</w:t>
      </w:r>
    </w:p>
    <w:p w14:paraId="0A39E5A4" w14:textId="77777777" w:rsidR="001F1283" w:rsidRPr="009A034A" w:rsidRDefault="001F1283" w:rsidP="006104F9">
      <w:pPr>
        <w:ind w:firstLine="709"/>
        <w:jc w:val="both"/>
        <w:rPr>
          <w:sz w:val="28"/>
          <w:szCs w:val="28"/>
          <w:lang w:val="en-US"/>
        </w:rPr>
      </w:pPr>
      <w:r w:rsidRPr="009A034A">
        <w:rPr>
          <w:sz w:val="28"/>
          <w:szCs w:val="28"/>
          <w:lang w:val="en-US"/>
        </w:rPr>
        <w:lastRenderedPageBreak/>
        <w:t xml:space="preserve">88 United Nations Environment </w:t>
      </w:r>
      <w:proofErr w:type="spellStart"/>
      <w:r w:rsidRPr="009A034A">
        <w:rPr>
          <w:sz w:val="28"/>
          <w:szCs w:val="28"/>
          <w:lang w:val="en-US"/>
        </w:rPr>
        <w:t>Programme</w:t>
      </w:r>
      <w:proofErr w:type="spellEnd"/>
      <w:r w:rsidRPr="009A034A">
        <w:rPr>
          <w:sz w:val="28"/>
          <w:szCs w:val="28"/>
          <w:lang w:val="en-US"/>
        </w:rPr>
        <w:t xml:space="preserve"> (UNEP), Kigali Amendment to the Montreal Protocol on Substances that Deplete the Ozone Layer, UNEP, Nairobi (2016) [Online]. Available: </w:t>
      </w:r>
      <w:hyperlink r:id="rId82" w:tgtFrame="_new" w:history="1">
        <w:r w:rsidRPr="009A034A">
          <w:rPr>
            <w:rStyle w:val="a3"/>
            <w:sz w:val="28"/>
            <w:szCs w:val="28"/>
            <w:lang w:val="en-US"/>
          </w:rPr>
          <w:t>https://ozone.unep.org/treaties/montreal-protocol/amendments/kigali-amendment-20</w:t>
        </w:r>
      </w:hyperlink>
      <w:r w:rsidRPr="009A034A">
        <w:rPr>
          <w:sz w:val="28"/>
          <w:szCs w:val="28"/>
          <w:lang w:val="en-US"/>
        </w:rPr>
        <w:t>.</w:t>
      </w:r>
    </w:p>
    <w:p w14:paraId="6A2B716C" w14:textId="77777777" w:rsidR="001F1283" w:rsidRPr="009A034A" w:rsidRDefault="001F1283" w:rsidP="006104F9">
      <w:pPr>
        <w:ind w:firstLine="709"/>
        <w:jc w:val="both"/>
        <w:rPr>
          <w:sz w:val="28"/>
          <w:szCs w:val="28"/>
          <w:lang w:val="en-US"/>
        </w:rPr>
      </w:pPr>
      <w:r w:rsidRPr="009A034A">
        <w:rPr>
          <w:sz w:val="28"/>
          <w:szCs w:val="28"/>
          <w:lang w:val="en-US"/>
        </w:rPr>
        <w:t xml:space="preserve">89 Millstein D., Dobson P., Jeong S. The potential to improve the value of U.S. geothermal electricity generation through flexible operations, J. Energy </w:t>
      </w:r>
      <w:proofErr w:type="spellStart"/>
      <w:r w:rsidRPr="009A034A">
        <w:rPr>
          <w:sz w:val="28"/>
          <w:szCs w:val="28"/>
          <w:lang w:val="en-US"/>
        </w:rPr>
        <w:t>Resour</w:t>
      </w:r>
      <w:proofErr w:type="spellEnd"/>
      <w:r w:rsidRPr="009A034A">
        <w:rPr>
          <w:sz w:val="28"/>
          <w:szCs w:val="28"/>
          <w:lang w:val="en-US"/>
        </w:rPr>
        <w:t xml:space="preserve">. Technol. 143 (1) (2021) 011005, </w:t>
      </w:r>
      <w:hyperlink r:id="rId83" w:tgtFrame="_new" w:history="1">
        <w:r w:rsidRPr="009A034A">
          <w:rPr>
            <w:rStyle w:val="a3"/>
            <w:sz w:val="28"/>
            <w:szCs w:val="28"/>
            <w:lang w:val="en-US"/>
          </w:rPr>
          <w:t>https://doi.org/10.1115/1.4048981</w:t>
        </w:r>
      </w:hyperlink>
      <w:r w:rsidRPr="009A034A">
        <w:rPr>
          <w:sz w:val="28"/>
          <w:szCs w:val="28"/>
          <w:lang w:val="en-US"/>
        </w:rPr>
        <w:t>.</w:t>
      </w:r>
    </w:p>
    <w:p w14:paraId="1FAB1E35" w14:textId="77777777" w:rsidR="001F1283" w:rsidRPr="009A034A" w:rsidRDefault="001F1283" w:rsidP="006104F9">
      <w:pPr>
        <w:ind w:firstLine="709"/>
        <w:jc w:val="both"/>
        <w:rPr>
          <w:sz w:val="28"/>
          <w:szCs w:val="28"/>
          <w:lang w:val="en-US"/>
        </w:rPr>
      </w:pPr>
      <w:bookmarkStart w:id="55" w:name="_Hlk204779755"/>
      <w:r w:rsidRPr="009A034A">
        <w:rPr>
          <w:sz w:val="28"/>
          <w:szCs w:val="28"/>
          <w:lang w:val="en-US"/>
        </w:rPr>
        <w:t xml:space="preserve">90 Augustine C., Beckers K.F., Young K., Anderson A. Geothermal resource portfolio optimization and assessment: Incorporating uncertainty and technical risk, NREL, Golden, CO (2019) [Online]. Available: </w:t>
      </w:r>
      <w:hyperlink r:id="rId84" w:tgtFrame="_new" w:history="1">
        <w:r w:rsidRPr="009A034A">
          <w:rPr>
            <w:rStyle w:val="a3"/>
            <w:sz w:val="28"/>
            <w:szCs w:val="28"/>
            <w:lang w:val="en-US"/>
          </w:rPr>
          <w:t>https://www.nrel.gov</w:t>
        </w:r>
      </w:hyperlink>
      <w:bookmarkEnd w:id="55"/>
      <w:r w:rsidRPr="009A034A">
        <w:rPr>
          <w:sz w:val="28"/>
          <w:szCs w:val="28"/>
          <w:lang w:val="en-US"/>
        </w:rPr>
        <w:t>.</w:t>
      </w:r>
    </w:p>
    <w:p w14:paraId="02B28A82" w14:textId="77777777" w:rsidR="001F1283" w:rsidRPr="009A034A" w:rsidRDefault="001F1283" w:rsidP="006104F9">
      <w:pPr>
        <w:ind w:firstLine="709"/>
        <w:jc w:val="both"/>
        <w:rPr>
          <w:sz w:val="28"/>
          <w:szCs w:val="28"/>
          <w:lang w:val="en-US"/>
        </w:rPr>
      </w:pPr>
      <w:r w:rsidRPr="009A034A">
        <w:rPr>
          <w:sz w:val="28"/>
          <w:szCs w:val="28"/>
          <w:lang w:val="en-US"/>
        </w:rPr>
        <w:t xml:space="preserve">91 Penot C., Martelo D., Paul S. Corrosion and scaling in geothermal heat exchangers, Appl. Sci. 13 (20) (2023) 11549, </w:t>
      </w:r>
      <w:hyperlink r:id="rId85" w:tgtFrame="_new" w:history="1">
        <w:r w:rsidRPr="009A034A">
          <w:rPr>
            <w:rStyle w:val="a3"/>
            <w:sz w:val="28"/>
            <w:szCs w:val="28"/>
            <w:lang w:val="en-US"/>
          </w:rPr>
          <w:t>https://doi.org/10.3390/app132011549</w:t>
        </w:r>
      </w:hyperlink>
      <w:r w:rsidRPr="009A034A">
        <w:rPr>
          <w:sz w:val="28"/>
          <w:szCs w:val="28"/>
          <w:lang w:val="en-US"/>
        </w:rPr>
        <w:t>.</w:t>
      </w:r>
    </w:p>
    <w:p w14:paraId="167859FF" w14:textId="77777777" w:rsidR="001F1283" w:rsidRPr="009A034A" w:rsidRDefault="001F1283" w:rsidP="006104F9">
      <w:pPr>
        <w:ind w:firstLine="709"/>
        <w:jc w:val="both"/>
        <w:rPr>
          <w:sz w:val="28"/>
          <w:szCs w:val="28"/>
          <w:lang w:val="en-US"/>
        </w:rPr>
      </w:pPr>
      <w:bookmarkStart w:id="56" w:name="_Hlk204701034"/>
      <w:r w:rsidRPr="009A034A">
        <w:rPr>
          <w:sz w:val="28"/>
          <w:szCs w:val="28"/>
          <w:lang w:val="en-US"/>
        </w:rPr>
        <w:t>92 Sanyal S.K. Cost of geothermal power and factors that affect it, Proc. Geothermal Energy Council Annu. Meet., Palm Springs, CA (2004).</w:t>
      </w:r>
    </w:p>
    <w:bookmarkEnd w:id="56"/>
    <w:p w14:paraId="22214B08" w14:textId="77777777" w:rsidR="001F1283" w:rsidRPr="009A034A" w:rsidRDefault="001F1283" w:rsidP="006104F9">
      <w:pPr>
        <w:ind w:firstLine="709"/>
        <w:jc w:val="both"/>
        <w:rPr>
          <w:sz w:val="28"/>
          <w:szCs w:val="28"/>
          <w:lang w:val="en-US"/>
        </w:rPr>
      </w:pPr>
      <w:r w:rsidRPr="009A034A">
        <w:rPr>
          <w:sz w:val="28"/>
          <w:szCs w:val="28"/>
          <w:lang w:val="en-US"/>
        </w:rPr>
        <w:t xml:space="preserve">93 Franco A., Villani M. Optimal design of binary cycle power plants for water-dominated, medium-temperature geothermal fields, </w:t>
      </w:r>
      <w:proofErr w:type="spellStart"/>
      <w:r w:rsidRPr="009A034A">
        <w:rPr>
          <w:sz w:val="28"/>
          <w:szCs w:val="28"/>
          <w:lang w:val="en-US"/>
        </w:rPr>
        <w:t>Geothermics</w:t>
      </w:r>
      <w:proofErr w:type="spellEnd"/>
      <w:r w:rsidRPr="009A034A">
        <w:rPr>
          <w:sz w:val="28"/>
          <w:szCs w:val="28"/>
          <w:lang w:val="en-US"/>
        </w:rPr>
        <w:t xml:space="preserve"> 38 (4) (2009) 379–391, </w:t>
      </w:r>
      <w:hyperlink r:id="rId86" w:tgtFrame="_new" w:history="1">
        <w:r w:rsidRPr="009A034A">
          <w:rPr>
            <w:rStyle w:val="a3"/>
            <w:sz w:val="28"/>
            <w:szCs w:val="28"/>
            <w:lang w:val="en-US"/>
          </w:rPr>
          <w:t>https://doi.org/10.1016/j.geothermics.2009.08.001</w:t>
        </w:r>
      </w:hyperlink>
      <w:r w:rsidRPr="009A034A">
        <w:rPr>
          <w:sz w:val="28"/>
          <w:szCs w:val="28"/>
          <w:lang w:val="en-US"/>
        </w:rPr>
        <w:t>.</w:t>
      </w:r>
    </w:p>
    <w:p w14:paraId="72482FA5" w14:textId="77777777" w:rsidR="001F1283" w:rsidRPr="009A034A" w:rsidRDefault="001F1283" w:rsidP="006104F9">
      <w:pPr>
        <w:ind w:firstLine="709"/>
        <w:jc w:val="both"/>
        <w:rPr>
          <w:sz w:val="28"/>
          <w:szCs w:val="28"/>
          <w:lang w:val="en-US"/>
        </w:rPr>
      </w:pPr>
      <w:r w:rsidRPr="009A034A">
        <w:rPr>
          <w:sz w:val="28"/>
          <w:szCs w:val="28"/>
          <w:lang w:val="en-US"/>
        </w:rPr>
        <w:t xml:space="preserve">94 IEA-RETD, Risk mitigation instruments for renewable energy projects: Summary of findings, IEA-RETD (2015) [Online]. Available: </w:t>
      </w:r>
      <w:hyperlink r:id="rId87" w:tgtFrame="_new" w:history="1">
        <w:r w:rsidRPr="009A034A">
          <w:rPr>
            <w:rStyle w:val="a3"/>
            <w:sz w:val="28"/>
            <w:szCs w:val="28"/>
            <w:lang w:val="en-US"/>
          </w:rPr>
          <w:t>https://iea-retd.org/documents</w:t>
        </w:r>
      </w:hyperlink>
      <w:r w:rsidRPr="009A034A">
        <w:rPr>
          <w:sz w:val="28"/>
          <w:szCs w:val="28"/>
          <w:lang w:val="en-US"/>
        </w:rPr>
        <w:t>.</w:t>
      </w:r>
    </w:p>
    <w:p w14:paraId="5658C08E" w14:textId="77777777" w:rsidR="001F1283" w:rsidRPr="009A034A" w:rsidRDefault="001F1283" w:rsidP="006104F9">
      <w:pPr>
        <w:ind w:firstLine="709"/>
        <w:jc w:val="both"/>
        <w:rPr>
          <w:sz w:val="28"/>
          <w:szCs w:val="28"/>
          <w:lang w:val="en-US"/>
        </w:rPr>
      </w:pPr>
      <w:bookmarkStart w:id="57" w:name="_Hlk204779719"/>
      <w:r w:rsidRPr="009A034A">
        <w:rPr>
          <w:sz w:val="28"/>
          <w:szCs w:val="28"/>
          <w:lang w:val="en-US"/>
        </w:rPr>
        <w:t xml:space="preserve">95 </w:t>
      </w:r>
      <w:bookmarkEnd w:id="57"/>
      <w:proofErr w:type="spellStart"/>
      <w:r w:rsidRPr="009A034A">
        <w:rPr>
          <w:sz w:val="28"/>
          <w:szCs w:val="28"/>
          <w:lang w:val="en-US"/>
        </w:rPr>
        <w:t>Akto</w:t>
      </w:r>
      <w:proofErr w:type="spellEnd"/>
      <w:r w:rsidRPr="009A034A">
        <w:rPr>
          <w:sz w:val="28"/>
          <w:szCs w:val="28"/>
          <w:lang w:val="en-US"/>
        </w:rPr>
        <w:t xml:space="preserve"> P., Chen Z., Hu K. Evaluation of geothermal resource potential of hot sedimentary aquifers in the Horn River Basin, northeast British Columbia, Canada, Geol. </w:t>
      </w:r>
      <w:proofErr w:type="spellStart"/>
      <w:r w:rsidRPr="009A034A">
        <w:rPr>
          <w:sz w:val="28"/>
          <w:szCs w:val="28"/>
          <w:lang w:val="en-US"/>
        </w:rPr>
        <w:t>Surv</w:t>
      </w:r>
      <w:proofErr w:type="spellEnd"/>
      <w:r w:rsidRPr="009A034A">
        <w:rPr>
          <w:sz w:val="28"/>
          <w:szCs w:val="28"/>
          <w:lang w:val="en-US"/>
        </w:rPr>
        <w:t xml:space="preserve">. Can., Open File 8939 (2023) 38 p., </w:t>
      </w:r>
      <w:hyperlink r:id="rId88" w:tgtFrame="_new" w:history="1">
        <w:r w:rsidRPr="009A034A">
          <w:rPr>
            <w:rStyle w:val="a3"/>
            <w:sz w:val="28"/>
            <w:szCs w:val="28"/>
            <w:lang w:val="en-US"/>
          </w:rPr>
          <w:t>https://doi.org/10.4095/331225</w:t>
        </w:r>
      </w:hyperlink>
      <w:r w:rsidRPr="009A034A">
        <w:rPr>
          <w:sz w:val="28"/>
          <w:szCs w:val="28"/>
          <w:lang w:val="en-US"/>
        </w:rPr>
        <w:t xml:space="preserve">. </w:t>
      </w:r>
    </w:p>
    <w:p w14:paraId="25DFEBEB" w14:textId="77777777" w:rsidR="001F1283" w:rsidRPr="009A034A" w:rsidRDefault="001F1283" w:rsidP="006104F9">
      <w:pPr>
        <w:ind w:firstLine="709"/>
        <w:jc w:val="both"/>
        <w:rPr>
          <w:sz w:val="28"/>
          <w:szCs w:val="28"/>
          <w:lang w:val="en-US"/>
        </w:rPr>
      </w:pPr>
      <w:r w:rsidRPr="009A034A">
        <w:rPr>
          <w:sz w:val="28"/>
          <w:szCs w:val="28"/>
          <w:lang w:val="en-US"/>
        </w:rPr>
        <w:t xml:space="preserve">96 Steinbach P., Schulte D.O., Welsch B., Sass I., Lang J. Quantification of bore path uncertainty in borehole heat exchanger arrays using adaptive anisotropic stochastic collocation, </w:t>
      </w:r>
      <w:proofErr w:type="spellStart"/>
      <w:r w:rsidRPr="009A034A">
        <w:rPr>
          <w:sz w:val="28"/>
          <w:szCs w:val="28"/>
          <w:lang w:val="en-US"/>
        </w:rPr>
        <w:t>Geothermics</w:t>
      </w:r>
      <w:proofErr w:type="spellEnd"/>
      <w:r w:rsidRPr="009A034A">
        <w:rPr>
          <w:sz w:val="28"/>
          <w:szCs w:val="28"/>
          <w:lang w:val="en-US"/>
        </w:rPr>
        <w:t xml:space="preserve"> 97 (2021) 102194, </w:t>
      </w:r>
      <w:hyperlink r:id="rId89" w:tgtFrame="_new" w:history="1">
        <w:r w:rsidRPr="009A034A">
          <w:rPr>
            <w:rStyle w:val="a3"/>
            <w:sz w:val="28"/>
            <w:szCs w:val="28"/>
            <w:lang w:val="en-US"/>
          </w:rPr>
          <w:t>https://doi.org/10.1016/j.geothermics.2021.102194</w:t>
        </w:r>
      </w:hyperlink>
      <w:r w:rsidRPr="009A034A">
        <w:rPr>
          <w:sz w:val="28"/>
          <w:szCs w:val="28"/>
          <w:lang w:val="en-US"/>
        </w:rPr>
        <w:t>.</w:t>
      </w:r>
    </w:p>
    <w:p w14:paraId="1A6A522B" w14:textId="77777777" w:rsidR="001F1283" w:rsidRPr="009A034A" w:rsidRDefault="001F1283" w:rsidP="006104F9">
      <w:pPr>
        <w:ind w:firstLine="709"/>
        <w:jc w:val="both"/>
        <w:rPr>
          <w:sz w:val="28"/>
          <w:szCs w:val="28"/>
          <w:lang w:val="en-US"/>
        </w:rPr>
      </w:pPr>
      <w:r w:rsidRPr="009A034A">
        <w:rPr>
          <w:sz w:val="28"/>
          <w:szCs w:val="28"/>
          <w:lang w:val="en-US"/>
        </w:rPr>
        <w:t xml:space="preserve">97 Miranda M.M., Raymond J., </w:t>
      </w:r>
      <w:proofErr w:type="spellStart"/>
      <w:r w:rsidRPr="009A034A">
        <w:rPr>
          <w:sz w:val="28"/>
          <w:szCs w:val="28"/>
          <w:lang w:val="en-US"/>
        </w:rPr>
        <w:t>Dezayes</w:t>
      </w:r>
      <w:proofErr w:type="spellEnd"/>
      <w:r w:rsidRPr="009A034A">
        <w:rPr>
          <w:sz w:val="28"/>
          <w:szCs w:val="28"/>
          <w:lang w:val="en-US"/>
        </w:rPr>
        <w:t xml:space="preserve"> C. Uncertainty and risk evaluation of deep geothermal energy source for heat production and electricity generation in remote northern regions, Energies 13 (16) (2020) 4221, </w:t>
      </w:r>
      <w:hyperlink r:id="rId90" w:tgtFrame="_new" w:history="1">
        <w:r w:rsidRPr="009A034A">
          <w:rPr>
            <w:rStyle w:val="a3"/>
            <w:sz w:val="28"/>
            <w:szCs w:val="28"/>
            <w:lang w:val="en-US"/>
          </w:rPr>
          <w:t>https://doi.org/10.3390/en13164221</w:t>
        </w:r>
      </w:hyperlink>
      <w:r w:rsidRPr="009A034A">
        <w:rPr>
          <w:sz w:val="28"/>
          <w:szCs w:val="28"/>
          <w:lang w:val="en-US"/>
        </w:rPr>
        <w:t>.</w:t>
      </w:r>
    </w:p>
    <w:p w14:paraId="7BDEED25" w14:textId="77777777" w:rsidR="001F1283" w:rsidRPr="009A034A" w:rsidRDefault="001F1283" w:rsidP="006104F9">
      <w:pPr>
        <w:ind w:firstLine="709"/>
        <w:jc w:val="both"/>
        <w:rPr>
          <w:sz w:val="28"/>
          <w:szCs w:val="28"/>
          <w:lang w:val="en-US"/>
        </w:rPr>
      </w:pPr>
      <w:r w:rsidRPr="009A034A">
        <w:rPr>
          <w:sz w:val="28"/>
          <w:szCs w:val="28"/>
          <w:lang w:val="en-US"/>
        </w:rPr>
        <w:t xml:space="preserve">98 International Renewable Energy Agency (IRENA), Renewable Power Generation Costs in 2020, IRENA, Abu Dhabi (2021) [Online]. Available: </w:t>
      </w:r>
      <w:hyperlink r:id="rId91" w:tgtFrame="_new" w:history="1">
        <w:r w:rsidRPr="009A034A">
          <w:rPr>
            <w:rStyle w:val="a3"/>
            <w:sz w:val="28"/>
            <w:szCs w:val="28"/>
            <w:lang w:val="en-US"/>
          </w:rPr>
          <w:t>https://www.irena.org/publications/2021/Jun/Renewable-Power-Costs-in-2020</w:t>
        </w:r>
      </w:hyperlink>
      <w:r w:rsidRPr="009A034A">
        <w:rPr>
          <w:sz w:val="28"/>
          <w:szCs w:val="28"/>
          <w:lang w:val="en-US"/>
        </w:rPr>
        <w:t>.</w:t>
      </w:r>
    </w:p>
    <w:p w14:paraId="323CA71E" w14:textId="77777777" w:rsidR="001F1283" w:rsidRPr="009A034A" w:rsidRDefault="001F1283" w:rsidP="006104F9">
      <w:pPr>
        <w:ind w:firstLine="709"/>
        <w:jc w:val="both"/>
        <w:rPr>
          <w:sz w:val="28"/>
          <w:szCs w:val="28"/>
          <w:lang w:val="en-US"/>
        </w:rPr>
      </w:pPr>
      <w:r w:rsidRPr="009A034A">
        <w:rPr>
          <w:sz w:val="28"/>
          <w:szCs w:val="28"/>
          <w:lang w:val="en-US"/>
        </w:rPr>
        <w:t xml:space="preserve">99 International Energy Agency (IEA), Nuclear Energy Agency (NEA), Projected Costs of Generating Electricity 2020, OECD Publishing, Paris (2021) [Online]. Available: </w:t>
      </w:r>
      <w:hyperlink r:id="rId92" w:tgtFrame="_new" w:history="1">
        <w:r w:rsidRPr="009A034A">
          <w:rPr>
            <w:rStyle w:val="a3"/>
            <w:sz w:val="28"/>
            <w:szCs w:val="28"/>
            <w:lang w:val="en-US"/>
          </w:rPr>
          <w:t>https://www.iea.org/reports/projected-costs-of-generating-electricity-2020</w:t>
        </w:r>
      </w:hyperlink>
      <w:r w:rsidRPr="009A034A">
        <w:rPr>
          <w:sz w:val="28"/>
          <w:szCs w:val="28"/>
          <w:lang w:val="en-US"/>
        </w:rPr>
        <w:t>.</w:t>
      </w:r>
    </w:p>
    <w:p w14:paraId="5BE3FB58" w14:textId="77777777" w:rsidR="001F1283" w:rsidRPr="009A034A" w:rsidRDefault="001F1283" w:rsidP="006104F9">
      <w:pPr>
        <w:ind w:firstLine="709"/>
        <w:jc w:val="both"/>
        <w:rPr>
          <w:sz w:val="28"/>
          <w:szCs w:val="28"/>
          <w:lang w:val="kk-KZ"/>
        </w:rPr>
      </w:pPr>
      <w:r w:rsidRPr="009A034A">
        <w:rPr>
          <w:sz w:val="28"/>
          <w:szCs w:val="28"/>
          <w:lang w:val="en-US"/>
        </w:rPr>
        <w:t>100 World Bank, Global Electricity Prices and Generation Cost Database, EnergyData.info (2022) [Online]. Available</w:t>
      </w:r>
      <w:r w:rsidRPr="009A034A">
        <w:rPr>
          <w:sz w:val="28"/>
          <w:szCs w:val="28"/>
        </w:rPr>
        <w:t xml:space="preserve">: </w:t>
      </w:r>
      <w:hyperlink r:id="rId93" w:tgtFrame="_new" w:history="1">
        <w:r w:rsidRPr="009A034A">
          <w:rPr>
            <w:rStyle w:val="a3"/>
            <w:sz w:val="28"/>
            <w:szCs w:val="28"/>
            <w:lang w:val="en-US"/>
          </w:rPr>
          <w:t>https</w:t>
        </w:r>
        <w:r w:rsidRPr="009A034A">
          <w:rPr>
            <w:rStyle w:val="a3"/>
            <w:sz w:val="28"/>
            <w:szCs w:val="28"/>
          </w:rPr>
          <w:t>://</w:t>
        </w:r>
        <w:proofErr w:type="spellStart"/>
        <w:r w:rsidRPr="009A034A">
          <w:rPr>
            <w:rStyle w:val="a3"/>
            <w:sz w:val="28"/>
            <w:szCs w:val="28"/>
            <w:lang w:val="en-US"/>
          </w:rPr>
          <w:t>energydata</w:t>
        </w:r>
        <w:proofErr w:type="spellEnd"/>
        <w:r w:rsidRPr="009A034A">
          <w:rPr>
            <w:rStyle w:val="a3"/>
            <w:sz w:val="28"/>
            <w:szCs w:val="28"/>
          </w:rPr>
          <w:t>.</w:t>
        </w:r>
        <w:r w:rsidRPr="009A034A">
          <w:rPr>
            <w:rStyle w:val="a3"/>
            <w:sz w:val="28"/>
            <w:szCs w:val="28"/>
            <w:lang w:val="en-US"/>
          </w:rPr>
          <w:t>info</w:t>
        </w:r>
      </w:hyperlink>
      <w:r w:rsidRPr="009A034A">
        <w:rPr>
          <w:sz w:val="28"/>
          <w:szCs w:val="28"/>
        </w:rPr>
        <w:t>.</w:t>
      </w:r>
    </w:p>
    <w:p w14:paraId="5B8E7ED3" w14:textId="77777777" w:rsidR="00C54452" w:rsidRPr="009A034A" w:rsidRDefault="00C54452" w:rsidP="00A527F5">
      <w:pPr>
        <w:ind w:left="-426" w:firstLine="426"/>
        <w:jc w:val="both"/>
        <w:rPr>
          <w:sz w:val="28"/>
          <w:szCs w:val="28"/>
          <w:lang w:val="kk-KZ"/>
        </w:rPr>
        <w:sectPr w:rsidR="00C54452" w:rsidRPr="009A034A" w:rsidSect="007F7CA7">
          <w:headerReference w:type="even" r:id="rId94"/>
          <w:headerReference w:type="default" r:id="rId95"/>
          <w:footerReference w:type="even" r:id="rId96"/>
          <w:footerReference w:type="default" r:id="rId97"/>
          <w:headerReference w:type="first" r:id="rId98"/>
          <w:footerReference w:type="first" r:id="rId99"/>
          <w:pgSz w:w="11906" w:h="16838"/>
          <w:pgMar w:top="1134" w:right="567" w:bottom="1134" w:left="1701" w:header="709" w:footer="709" w:gutter="0"/>
          <w:pgNumType w:start="1"/>
          <w:cols w:space="708"/>
          <w:titlePg/>
          <w:docGrid w:linePitch="360"/>
        </w:sectPr>
      </w:pPr>
    </w:p>
    <w:p w14:paraId="04A444A4" w14:textId="48034D29" w:rsidR="00C54452" w:rsidRPr="009A034A" w:rsidRDefault="00C54452" w:rsidP="00236C55">
      <w:pPr>
        <w:jc w:val="center"/>
        <w:rPr>
          <w:b/>
          <w:bCs/>
          <w:sz w:val="28"/>
          <w:szCs w:val="28"/>
          <w:lang w:val="kk-KZ"/>
        </w:rPr>
      </w:pPr>
      <w:r w:rsidRPr="009A034A">
        <w:rPr>
          <w:b/>
          <w:bCs/>
          <w:sz w:val="28"/>
          <w:szCs w:val="28"/>
        </w:rPr>
        <w:lastRenderedPageBreak/>
        <w:t xml:space="preserve">ПРИЛОЖЕНИЕ </w:t>
      </w:r>
      <w:r w:rsidRPr="009A034A">
        <w:rPr>
          <w:b/>
          <w:bCs/>
          <w:sz w:val="28"/>
          <w:szCs w:val="28"/>
          <w:lang w:val="kk-KZ"/>
        </w:rPr>
        <w:t>А</w:t>
      </w:r>
    </w:p>
    <w:p w14:paraId="34F73603" w14:textId="77777777" w:rsidR="00853E6F" w:rsidRPr="009A034A" w:rsidRDefault="00853E6F" w:rsidP="00236C55">
      <w:pPr>
        <w:jc w:val="center"/>
        <w:rPr>
          <w:bCs/>
          <w:sz w:val="28"/>
          <w:szCs w:val="28"/>
          <w:lang w:val="kk-KZ"/>
        </w:rPr>
      </w:pPr>
    </w:p>
    <w:p w14:paraId="1F26DC93" w14:textId="30E8C4A0" w:rsidR="00C14B2E" w:rsidRPr="009A034A" w:rsidRDefault="00C14B2E" w:rsidP="00236C55">
      <w:pPr>
        <w:jc w:val="center"/>
        <w:rPr>
          <w:bCs/>
          <w:sz w:val="28"/>
          <w:szCs w:val="28"/>
          <w:lang w:val="kk-KZ"/>
        </w:rPr>
      </w:pPr>
      <w:r w:rsidRPr="009A034A">
        <w:rPr>
          <w:bCs/>
          <w:sz w:val="28"/>
          <w:szCs w:val="28"/>
        </w:rPr>
        <w:t xml:space="preserve">Графические материалы </w:t>
      </w:r>
      <w:r w:rsidRPr="009A034A">
        <w:rPr>
          <w:bCs/>
          <w:sz w:val="28"/>
          <w:szCs w:val="28"/>
          <w:lang w:val="kk-KZ"/>
        </w:rPr>
        <w:t>программного комплекса</w:t>
      </w:r>
      <w:r w:rsidRPr="009A034A">
        <w:rPr>
          <w:bCs/>
          <w:sz w:val="28"/>
          <w:szCs w:val="28"/>
        </w:rPr>
        <w:t xml:space="preserve"> </w:t>
      </w:r>
      <w:proofErr w:type="spellStart"/>
      <w:r w:rsidRPr="009A034A">
        <w:rPr>
          <w:bCs/>
          <w:sz w:val="28"/>
          <w:szCs w:val="28"/>
        </w:rPr>
        <w:t>ThermoState</w:t>
      </w:r>
      <w:proofErr w:type="spellEnd"/>
    </w:p>
    <w:p w14:paraId="1D2E72BD" w14:textId="77777777" w:rsidR="00C14B2E" w:rsidRPr="009A034A" w:rsidRDefault="00C14B2E" w:rsidP="00236C55">
      <w:pPr>
        <w:jc w:val="center"/>
        <w:rPr>
          <w:bCs/>
          <w:sz w:val="28"/>
          <w:szCs w:val="28"/>
          <w:lang w:val="kk-KZ"/>
        </w:rPr>
      </w:pPr>
    </w:p>
    <w:p w14:paraId="257C8ED7" w14:textId="77777777" w:rsidR="009218A7" w:rsidRPr="009A034A" w:rsidRDefault="009218A7" w:rsidP="00236C55">
      <w:pPr>
        <w:jc w:val="center"/>
        <w:rPr>
          <w:sz w:val="28"/>
          <w:szCs w:val="28"/>
        </w:rPr>
      </w:pPr>
      <w:r w:rsidRPr="009A034A">
        <w:rPr>
          <w:noProof/>
          <w:sz w:val="28"/>
          <w:szCs w:val="28"/>
        </w:rPr>
        <w:drawing>
          <wp:inline distT="0" distB="0" distL="0" distR="0" wp14:anchorId="4CF184B6" wp14:editId="6AA270F8">
            <wp:extent cx="8549430" cy="4438650"/>
            <wp:effectExtent l="0" t="0" r="0" b="0"/>
            <wp:docPr id="9" name="Picture 1">
              <a:extLst xmlns:a="http://schemas.openxmlformats.org/drawingml/2006/main">
                <a:ext uri="{FF2B5EF4-FFF2-40B4-BE49-F238E27FC236}">
                  <a16:creationId xmlns:a16="http://schemas.microsoft.com/office/drawing/2014/main" id="{F353367C-EEB3-33FE-F87A-D10AEBC87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a:extLst>
                        <a:ext uri="{FF2B5EF4-FFF2-40B4-BE49-F238E27FC236}">
                          <a16:creationId xmlns:a16="http://schemas.microsoft.com/office/drawing/2014/main" id="{F353367C-EEB3-33FE-F87A-D10AEBC87CAA}"/>
                        </a:ext>
                      </a:extLst>
                    </pic:cNvPr>
                    <pic:cNvPicPr>
                      <a:picLocks noChangeAspect="1"/>
                    </pic:cNvPicPr>
                  </pic:nvPicPr>
                  <pic:blipFill>
                    <a:blip r:embed="rId100"/>
                    <a:stretch>
                      <a:fillRect/>
                    </a:stretch>
                  </pic:blipFill>
                  <pic:spPr>
                    <a:xfrm>
                      <a:off x="0" y="0"/>
                      <a:ext cx="8571370" cy="4450041"/>
                    </a:xfrm>
                    <a:prstGeom prst="rect">
                      <a:avLst/>
                    </a:prstGeom>
                  </pic:spPr>
                </pic:pic>
              </a:graphicData>
            </a:graphic>
          </wp:inline>
        </w:drawing>
      </w:r>
    </w:p>
    <w:p w14:paraId="368094B0" w14:textId="77777777" w:rsidR="009218A7" w:rsidRPr="009A034A" w:rsidRDefault="009218A7" w:rsidP="00236C55">
      <w:pPr>
        <w:ind w:firstLine="696"/>
        <w:jc w:val="center"/>
        <w:rPr>
          <w:sz w:val="28"/>
          <w:szCs w:val="28"/>
        </w:rPr>
      </w:pPr>
    </w:p>
    <w:p w14:paraId="7DD501D2" w14:textId="1E7EBFA6" w:rsidR="009218A7" w:rsidRPr="009A034A" w:rsidRDefault="00312AF6" w:rsidP="00236C55">
      <w:pPr>
        <w:jc w:val="center"/>
        <w:rPr>
          <w:sz w:val="28"/>
          <w:szCs w:val="28"/>
        </w:rPr>
      </w:pPr>
      <w:bookmarkStart w:id="58" w:name="_Hlk210677354"/>
      <w:r w:rsidRPr="009A034A">
        <w:rPr>
          <w:iCs/>
          <w:sz w:val="28"/>
          <w:szCs w:val="28"/>
        </w:rPr>
        <w:t>Рисунок А.1</w:t>
      </w:r>
      <w:r w:rsidR="006104F9" w:rsidRPr="009A034A">
        <w:rPr>
          <w:iCs/>
          <w:sz w:val="28"/>
          <w:szCs w:val="28"/>
          <w:lang w:val="kk-KZ"/>
        </w:rPr>
        <w:t xml:space="preserve"> </w:t>
      </w:r>
      <w:r w:rsidR="007B222C" w:rsidRPr="009A034A">
        <w:rPr>
          <w:iCs/>
          <w:sz w:val="28"/>
          <w:szCs w:val="28"/>
        </w:rPr>
        <w:t>–</w:t>
      </w:r>
      <w:r w:rsidR="006104F9" w:rsidRPr="009A034A">
        <w:rPr>
          <w:iCs/>
          <w:sz w:val="28"/>
          <w:szCs w:val="28"/>
          <w:lang w:val="kk-KZ"/>
        </w:rPr>
        <w:t xml:space="preserve"> </w:t>
      </w:r>
      <w:r w:rsidR="009218A7" w:rsidRPr="009A034A">
        <w:rPr>
          <w:sz w:val="28"/>
          <w:szCs w:val="28"/>
        </w:rPr>
        <w:t xml:space="preserve">Интерфейс программы </w:t>
      </w:r>
      <w:proofErr w:type="spellStart"/>
      <w:r w:rsidR="009218A7" w:rsidRPr="009A034A">
        <w:rPr>
          <w:sz w:val="28"/>
          <w:szCs w:val="28"/>
        </w:rPr>
        <w:t>ThermoState</w:t>
      </w:r>
      <w:proofErr w:type="spellEnd"/>
      <w:r w:rsidR="009218A7" w:rsidRPr="009A034A">
        <w:rPr>
          <w:sz w:val="28"/>
          <w:szCs w:val="28"/>
        </w:rPr>
        <w:t xml:space="preserve"> и T–s диаграмма рабочего тела </w:t>
      </w:r>
      <w:bookmarkEnd w:id="58"/>
      <w:r w:rsidR="009218A7" w:rsidRPr="009A034A">
        <w:rPr>
          <w:sz w:val="28"/>
          <w:szCs w:val="28"/>
        </w:rPr>
        <w:t xml:space="preserve">R152a </w:t>
      </w:r>
      <w:r w:rsidR="00F430D0" w:rsidRPr="009A034A">
        <w:rPr>
          <w:sz w:val="28"/>
          <w:szCs w:val="28"/>
          <w:lang w:val="kk-KZ"/>
        </w:rPr>
        <w:t xml:space="preserve">летний </w:t>
      </w:r>
      <w:r w:rsidR="009218A7" w:rsidRPr="009A034A">
        <w:rPr>
          <w:sz w:val="28"/>
          <w:szCs w:val="28"/>
        </w:rPr>
        <w:t xml:space="preserve">для </w:t>
      </w:r>
      <w:r w:rsidR="0069546C" w:rsidRPr="009A034A">
        <w:rPr>
          <w:sz w:val="28"/>
          <w:szCs w:val="28"/>
        </w:rPr>
        <w:t>OЦР</w:t>
      </w:r>
    </w:p>
    <w:p w14:paraId="442E7D51" w14:textId="49E35141" w:rsidR="00C14B2E" w:rsidRPr="009A034A" w:rsidRDefault="00C14B2E" w:rsidP="00236C55">
      <w:pPr>
        <w:jc w:val="right"/>
        <w:rPr>
          <w:sz w:val="28"/>
          <w:szCs w:val="28"/>
          <w:lang w:val="kk-KZ"/>
        </w:rPr>
      </w:pPr>
      <w:r w:rsidRPr="009A034A">
        <w:rPr>
          <w:sz w:val="28"/>
          <w:szCs w:val="28"/>
          <w:lang w:val="kk-KZ"/>
        </w:rPr>
        <w:lastRenderedPageBreak/>
        <w:t>Продолжение приложения А</w:t>
      </w:r>
    </w:p>
    <w:p w14:paraId="47746A8C" w14:textId="77777777" w:rsidR="00C14B2E" w:rsidRPr="009A034A" w:rsidRDefault="00C14B2E" w:rsidP="00236C55">
      <w:pPr>
        <w:jc w:val="center"/>
        <w:rPr>
          <w:sz w:val="28"/>
          <w:szCs w:val="28"/>
          <w:lang w:val="kk-KZ"/>
        </w:rPr>
      </w:pPr>
    </w:p>
    <w:p w14:paraId="62B79382" w14:textId="77777777" w:rsidR="0069546C" w:rsidRPr="009A034A" w:rsidRDefault="0069546C" w:rsidP="00236C55">
      <w:pPr>
        <w:jc w:val="center"/>
        <w:rPr>
          <w:sz w:val="28"/>
          <w:szCs w:val="28"/>
          <w:lang w:val="kk-KZ"/>
        </w:rPr>
      </w:pPr>
      <w:r w:rsidRPr="009A034A">
        <w:rPr>
          <w:noProof/>
          <w:sz w:val="28"/>
          <w:szCs w:val="28"/>
        </w:rPr>
        <w:drawing>
          <wp:inline distT="0" distB="0" distL="0" distR="0" wp14:anchorId="1FF800C0" wp14:editId="16E47940">
            <wp:extent cx="8724900" cy="4608830"/>
            <wp:effectExtent l="0" t="0" r="0" b="0"/>
            <wp:docPr id="1908345642" name="Picture 5">
              <a:extLst xmlns:a="http://schemas.openxmlformats.org/drawingml/2006/main">
                <a:ext uri="{FF2B5EF4-FFF2-40B4-BE49-F238E27FC236}">
                  <a16:creationId xmlns:a16="http://schemas.microsoft.com/office/drawing/2014/main" id="{3472BAE2-9923-E5F8-723F-899F7BBE75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472BAE2-9923-E5F8-723F-899F7BBE7573}"/>
                        </a:ext>
                      </a:extLst>
                    </pic:cNvPr>
                    <pic:cNvPicPr>
                      <a:picLocks noChangeAspect="1"/>
                    </pic:cNvPicPr>
                  </pic:nvPicPr>
                  <pic:blipFill>
                    <a:blip r:embed="rId101"/>
                    <a:stretch>
                      <a:fillRect/>
                    </a:stretch>
                  </pic:blipFill>
                  <pic:spPr>
                    <a:xfrm>
                      <a:off x="0" y="0"/>
                      <a:ext cx="8741105" cy="4617390"/>
                    </a:xfrm>
                    <a:prstGeom prst="rect">
                      <a:avLst/>
                    </a:prstGeom>
                  </pic:spPr>
                </pic:pic>
              </a:graphicData>
            </a:graphic>
          </wp:inline>
        </w:drawing>
      </w:r>
    </w:p>
    <w:p w14:paraId="37A2DCF6" w14:textId="77777777" w:rsidR="0069546C" w:rsidRPr="009A034A" w:rsidRDefault="0069546C" w:rsidP="00236C55">
      <w:pPr>
        <w:jc w:val="center"/>
        <w:rPr>
          <w:sz w:val="28"/>
          <w:szCs w:val="28"/>
          <w:lang w:val="kk-KZ"/>
        </w:rPr>
      </w:pPr>
    </w:p>
    <w:p w14:paraId="7E039112" w14:textId="2379D3F0" w:rsidR="0069546C" w:rsidRPr="009A034A" w:rsidRDefault="00C4061A" w:rsidP="00236C55">
      <w:pPr>
        <w:jc w:val="center"/>
        <w:rPr>
          <w:sz w:val="28"/>
          <w:szCs w:val="28"/>
          <w:lang w:val="kk-KZ"/>
        </w:rPr>
      </w:pPr>
      <w:bookmarkStart w:id="59" w:name="_Hlk210677463"/>
      <w:r w:rsidRPr="009A034A">
        <w:rPr>
          <w:iCs/>
          <w:sz w:val="28"/>
          <w:szCs w:val="28"/>
        </w:rPr>
        <w:t xml:space="preserve">Рисунок А.2 </w:t>
      </w:r>
      <w:r w:rsidR="007B222C" w:rsidRPr="009A034A">
        <w:rPr>
          <w:iCs/>
          <w:sz w:val="28"/>
          <w:szCs w:val="28"/>
        </w:rPr>
        <w:t>–</w:t>
      </w:r>
      <w:r w:rsidR="00FE0851" w:rsidRPr="009A034A">
        <w:rPr>
          <w:iCs/>
          <w:sz w:val="28"/>
          <w:szCs w:val="28"/>
        </w:rPr>
        <w:t xml:space="preserve"> </w:t>
      </w:r>
      <w:r w:rsidR="0069546C" w:rsidRPr="009A034A">
        <w:rPr>
          <w:sz w:val="28"/>
          <w:szCs w:val="28"/>
        </w:rPr>
        <w:t xml:space="preserve">Интерфейс программы </w:t>
      </w:r>
      <w:proofErr w:type="spellStart"/>
      <w:r w:rsidR="0069546C" w:rsidRPr="009A034A">
        <w:rPr>
          <w:sz w:val="28"/>
          <w:szCs w:val="28"/>
        </w:rPr>
        <w:t>ThermoState</w:t>
      </w:r>
      <w:proofErr w:type="spellEnd"/>
      <w:r w:rsidR="0069546C" w:rsidRPr="009A034A">
        <w:rPr>
          <w:sz w:val="28"/>
          <w:szCs w:val="28"/>
        </w:rPr>
        <w:t xml:space="preserve"> и T–s диаграмма </w:t>
      </w:r>
      <w:r w:rsidR="00EA4248" w:rsidRPr="009A034A">
        <w:rPr>
          <w:sz w:val="28"/>
          <w:szCs w:val="28"/>
        </w:rPr>
        <w:t xml:space="preserve">рабочей </w:t>
      </w:r>
      <w:r w:rsidR="00EA4248" w:rsidRPr="009A034A">
        <w:rPr>
          <w:sz w:val="28"/>
          <w:szCs w:val="28"/>
          <w:lang w:val="kk-KZ"/>
        </w:rPr>
        <w:t xml:space="preserve">жидкости </w:t>
      </w:r>
      <w:r w:rsidR="0069546C" w:rsidRPr="009A034A">
        <w:rPr>
          <w:sz w:val="28"/>
          <w:szCs w:val="28"/>
          <w:lang w:val="kk-KZ"/>
        </w:rPr>
        <w:t xml:space="preserve">Изобутан для </w:t>
      </w:r>
      <w:r w:rsidR="00E21AAA" w:rsidRPr="009A034A">
        <w:rPr>
          <w:sz w:val="28"/>
          <w:szCs w:val="28"/>
          <w:lang w:val="kk-KZ"/>
        </w:rPr>
        <w:t>ОЦР</w:t>
      </w:r>
      <w:bookmarkEnd w:id="59"/>
    </w:p>
    <w:p w14:paraId="581EB765" w14:textId="37B7690E" w:rsidR="00C14B2E" w:rsidRPr="009A034A" w:rsidRDefault="00C14B2E" w:rsidP="00236C55">
      <w:pPr>
        <w:jc w:val="center"/>
        <w:rPr>
          <w:sz w:val="28"/>
          <w:szCs w:val="28"/>
          <w:lang w:val="kk-KZ"/>
        </w:rPr>
      </w:pPr>
    </w:p>
    <w:p w14:paraId="65F332EE" w14:textId="59A964C5" w:rsidR="00C14B2E" w:rsidRPr="009A034A" w:rsidRDefault="00C14B2E" w:rsidP="00CA61CB">
      <w:pPr>
        <w:jc w:val="right"/>
        <w:rPr>
          <w:sz w:val="28"/>
          <w:szCs w:val="28"/>
          <w:lang w:val="kk-KZ"/>
        </w:rPr>
      </w:pPr>
      <w:r w:rsidRPr="009A034A">
        <w:rPr>
          <w:sz w:val="28"/>
          <w:szCs w:val="28"/>
          <w:lang w:val="kk-KZ"/>
        </w:rPr>
        <w:lastRenderedPageBreak/>
        <w:t>Продолжение приложения А</w:t>
      </w:r>
    </w:p>
    <w:p w14:paraId="02CCA3FF" w14:textId="77777777" w:rsidR="00C14B2E" w:rsidRPr="009A034A" w:rsidRDefault="00C14B2E" w:rsidP="00236C55">
      <w:pPr>
        <w:jc w:val="center"/>
        <w:rPr>
          <w:sz w:val="28"/>
          <w:szCs w:val="28"/>
          <w:lang w:val="kk-KZ"/>
        </w:rPr>
      </w:pPr>
    </w:p>
    <w:p w14:paraId="69E15938" w14:textId="77777777" w:rsidR="0069546C" w:rsidRPr="009A034A" w:rsidRDefault="0069546C" w:rsidP="00236C55">
      <w:pPr>
        <w:jc w:val="center"/>
        <w:rPr>
          <w:sz w:val="28"/>
          <w:szCs w:val="28"/>
          <w:lang w:val="kk-KZ"/>
        </w:rPr>
      </w:pPr>
      <w:r w:rsidRPr="009A034A">
        <w:rPr>
          <w:noProof/>
          <w:sz w:val="28"/>
          <w:szCs w:val="28"/>
        </w:rPr>
        <w:drawing>
          <wp:inline distT="0" distB="0" distL="0" distR="0" wp14:anchorId="53CBAC9F" wp14:editId="6457BC2C">
            <wp:extent cx="8663940" cy="4810125"/>
            <wp:effectExtent l="0" t="0" r="0" b="0"/>
            <wp:docPr id="1380693733" name="Picture 1">
              <a:extLst xmlns:a="http://schemas.openxmlformats.org/drawingml/2006/main">
                <a:ext uri="{FF2B5EF4-FFF2-40B4-BE49-F238E27FC236}">
                  <a16:creationId xmlns:a16="http://schemas.microsoft.com/office/drawing/2014/main" id="{77297070-03D8-90FF-4975-FDFF0D7DBB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7297070-03D8-90FF-4975-FDFF0D7DBBD8}"/>
                        </a:ext>
                      </a:extLst>
                    </pic:cNvPr>
                    <pic:cNvPicPr>
                      <a:picLocks noChangeAspect="1"/>
                    </pic:cNvPicPr>
                  </pic:nvPicPr>
                  <pic:blipFill>
                    <a:blip r:embed="rId102"/>
                    <a:stretch>
                      <a:fillRect/>
                    </a:stretch>
                  </pic:blipFill>
                  <pic:spPr>
                    <a:xfrm>
                      <a:off x="0" y="0"/>
                      <a:ext cx="8674733" cy="4816117"/>
                    </a:xfrm>
                    <a:prstGeom prst="rect">
                      <a:avLst/>
                    </a:prstGeom>
                  </pic:spPr>
                </pic:pic>
              </a:graphicData>
            </a:graphic>
          </wp:inline>
        </w:drawing>
      </w:r>
    </w:p>
    <w:p w14:paraId="0528B8F3" w14:textId="77777777" w:rsidR="00F03B99" w:rsidRPr="009A034A" w:rsidRDefault="00F03B99" w:rsidP="00236C55">
      <w:pPr>
        <w:jc w:val="center"/>
        <w:rPr>
          <w:iCs/>
          <w:sz w:val="28"/>
          <w:szCs w:val="28"/>
        </w:rPr>
      </w:pPr>
      <w:bookmarkStart w:id="60" w:name="_Hlk210677554"/>
    </w:p>
    <w:p w14:paraId="064C0292" w14:textId="5ECDFCB1" w:rsidR="0069546C" w:rsidRPr="009A034A" w:rsidRDefault="00C4061A" w:rsidP="00236C55">
      <w:pPr>
        <w:jc w:val="center"/>
        <w:rPr>
          <w:sz w:val="28"/>
          <w:szCs w:val="28"/>
          <w:lang w:val="kk-KZ"/>
        </w:rPr>
      </w:pPr>
      <w:r w:rsidRPr="009A034A">
        <w:rPr>
          <w:iCs/>
          <w:sz w:val="28"/>
          <w:szCs w:val="28"/>
        </w:rPr>
        <w:t xml:space="preserve">Рисунок А.3 </w:t>
      </w:r>
      <w:r w:rsidR="007B222C" w:rsidRPr="009A034A">
        <w:rPr>
          <w:iCs/>
          <w:sz w:val="28"/>
          <w:szCs w:val="28"/>
        </w:rPr>
        <w:t>–</w:t>
      </w:r>
      <w:r w:rsidR="00FE0851" w:rsidRPr="009A034A">
        <w:rPr>
          <w:iCs/>
          <w:sz w:val="28"/>
          <w:szCs w:val="28"/>
        </w:rPr>
        <w:t xml:space="preserve"> </w:t>
      </w:r>
      <w:r w:rsidR="0069546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69546C" w:rsidRPr="009A034A">
        <w:rPr>
          <w:sz w:val="28"/>
          <w:szCs w:val="28"/>
          <w:lang w:val="en-US"/>
        </w:rPr>
        <w:t>R</w:t>
      </w:r>
      <w:r w:rsidR="0069546C" w:rsidRPr="009A034A">
        <w:rPr>
          <w:sz w:val="28"/>
          <w:szCs w:val="28"/>
        </w:rPr>
        <w:t>161</w:t>
      </w:r>
      <w:r w:rsidR="00F430D0" w:rsidRPr="009A034A">
        <w:rPr>
          <w:sz w:val="28"/>
          <w:szCs w:val="28"/>
          <w:lang w:val="kk-KZ"/>
        </w:rPr>
        <w:t>летний</w:t>
      </w:r>
      <w:r w:rsidR="00166D54" w:rsidRPr="009A034A">
        <w:rPr>
          <w:sz w:val="28"/>
          <w:szCs w:val="28"/>
          <w:lang w:val="kk-KZ"/>
        </w:rPr>
        <w:t xml:space="preserve"> </w:t>
      </w:r>
      <w:r w:rsidR="0069546C" w:rsidRPr="009A034A">
        <w:rPr>
          <w:sz w:val="28"/>
          <w:szCs w:val="28"/>
          <w:lang w:val="kk-KZ"/>
        </w:rPr>
        <w:t xml:space="preserve">для </w:t>
      </w:r>
      <w:r w:rsidR="00E21AAA" w:rsidRPr="009A034A">
        <w:rPr>
          <w:sz w:val="28"/>
          <w:szCs w:val="28"/>
          <w:lang w:val="kk-KZ"/>
        </w:rPr>
        <w:t>ОЦР</w:t>
      </w:r>
    </w:p>
    <w:p w14:paraId="6A2820CC" w14:textId="77777777" w:rsidR="00C14B2E" w:rsidRPr="009A034A" w:rsidRDefault="00C14B2E" w:rsidP="00CA61CB">
      <w:pPr>
        <w:jc w:val="right"/>
        <w:rPr>
          <w:sz w:val="28"/>
          <w:szCs w:val="28"/>
          <w:lang w:val="kk-KZ"/>
        </w:rPr>
      </w:pPr>
      <w:r w:rsidRPr="009A034A">
        <w:rPr>
          <w:sz w:val="28"/>
          <w:szCs w:val="28"/>
          <w:lang w:val="kk-KZ"/>
        </w:rPr>
        <w:lastRenderedPageBreak/>
        <w:t>Продолжение приложения А</w:t>
      </w:r>
    </w:p>
    <w:p w14:paraId="5A80B9E8" w14:textId="77777777" w:rsidR="00C14B2E" w:rsidRPr="009A034A" w:rsidRDefault="00C14B2E" w:rsidP="00236C55">
      <w:pPr>
        <w:jc w:val="center"/>
        <w:rPr>
          <w:sz w:val="28"/>
          <w:szCs w:val="28"/>
          <w:lang w:val="kk-KZ"/>
        </w:rPr>
      </w:pPr>
    </w:p>
    <w:p w14:paraId="2D0B48AC" w14:textId="77777777" w:rsidR="00F430D0" w:rsidRPr="009A034A" w:rsidRDefault="00F430D0" w:rsidP="00236C55">
      <w:pPr>
        <w:jc w:val="center"/>
        <w:rPr>
          <w:sz w:val="28"/>
          <w:szCs w:val="28"/>
          <w:lang w:val="kk-KZ"/>
        </w:rPr>
      </w:pPr>
      <w:r w:rsidRPr="009A034A">
        <w:rPr>
          <w:noProof/>
          <w:sz w:val="28"/>
          <w:szCs w:val="28"/>
        </w:rPr>
        <w:drawing>
          <wp:inline distT="0" distB="0" distL="0" distR="0" wp14:anchorId="649ADB2B" wp14:editId="26763833">
            <wp:extent cx="8899315" cy="4828779"/>
            <wp:effectExtent l="0" t="0" r="0" b="0"/>
            <wp:docPr id="184365637" name="Picture 2">
              <a:extLst xmlns:a="http://schemas.openxmlformats.org/drawingml/2006/main">
                <a:ext uri="{FF2B5EF4-FFF2-40B4-BE49-F238E27FC236}">
                  <a16:creationId xmlns:a16="http://schemas.microsoft.com/office/drawing/2014/main" id="{23F14BC4-A5E7-DD75-FF5B-183F2BE591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3F14BC4-A5E7-DD75-FF5B-183F2BE59145}"/>
                        </a:ext>
                      </a:extLst>
                    </pic:cNvPr>
                    <pic:cNvPicPr>
                      <a:picLocks noChangeAspect="1"/>
                    </pic:cNvPicPr>
                  </pic:nvPicPr>
                  <pic:blipFill>
                    <a:blip r:embed="rId103"/>
                    <a:stretch>
                      <a:fillRect/>
                    </a:stretch>
                  </pic:blipFill>
                  <pic:spPr>
                    <a:xfrm>
                      <a:off x="0" y="0"/>
                      <a:ext cx="8917307" cy="4838541"/>
                    </a:xfrm>
                    <a:prstGeom prst="rect">
                      <a:avLst/>
                    </a:prstGeom>
                  </pic:spPr>
                </pic:pic>
              </a:graphicData>
            </a:graphic>
          </wp:inline>
        </w:drawing>
      </w:r>
    </w:p>
    <w:p w14:paraId="24EFB9B7" w14:textId="77777777" w:rsidR="00F03B99" w:rsidRPr="009A034A" w:rsidRDefault="00F03B99" w:rsidP="00236C55">
      <w:pPr>
        <w:jc w:val="center"/>
        <w:rPr>
          <w:iCs/>
          <w:sz w:val="28"/>
          <w:szCs w:val="28"/>
        </w:rPr>
      </w:pPr>
    </w:p>
    <w:p w14:paraId="1BB4630C" w14:textId="76D89CD3" w:rsidR="00F430D0" w:rsidRPr="009A034A" w:rsidRDefault="00C4061A" w:rsidP="00236C55">
      <w:pPr>
        <w:jc w:val="center"/>
        <w:rPr>
          <w:sz w:val="28"/>
          <w:szCs w:val="28"/>
          <w:lang w:val="kk-KZ"/>
        </w:rPr>
      </w:pPr>
      <w:r w:rsidRPr="009A034A">
        <w:rPr>
          <w:iCs/>
          <w:sz w:val="28"/>
          <w:szCs w:val="28"/>
        </w:rPr>
        <w:t xml:space="preserve">Рисунок А.4 </w:t>
      </w:r>
      <w:r w:rsidR="007B222C" w:rsidRPr="009A034A">
        <w:rPr>
          <w:iCs/>
          <w:sz w:val="28"/>
          <w:szCs w:val="28"/>
        </w:rPr>
        <w:t>–</w:t>
      </w:r>
      <w:r w:rsidR="00FE0851" w:rsidRPr="009A034A">
        <w:rPr>
          <w:iCs/>
          <w:sz w:val="28"/>
          <w:szCs w:val="28"/>
        </w:rPr>
        <w:t xml:space="preserve"> </w:t>
      </w:r>
      <w:r w:rsidR="00F430D0"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F430D0" w:rsidRPr="009A034A">
        <w:rPr>
          <w:sz w:val="28"/>
          <w:szCs w:val="28"/>
          <w:lang w:val="en-US"/>
        </w:rPr>
        <w:t>R</w:t>
      </w:r>
      <w:r w:rsidR="00F430D0" w:rsidRPr="009A034A">
        <w:rPr>
          <w:sz w:val="28"/>
          <w:szCs w:val="28"/>
        </w:rPr>
        <w:t>161</w:t>
      </w:r>
      <w:r w:rsidR="00F430D0" w:rsidRPr="009A034A">
        <w:rPr>
          <w:sz w:val="28"/>
          <w:szCs w:val="28"/>
          <w:lang w:val="kk-KZ"/>
        </w:rPr>
        <w:t xml:space="preserve">зимой для </w:t>
      </w:r>
      <w:r w:rsidR="00E21AAA" w:rsidRPr="009A034A">
        <w:rPr>
          <w:sz w:val="28"/>
          <w:szCs w:val="28"/>
          <w:lang w:val="kk-KZ"/>
        </w:rPr>
        <w:t>ОЦР</w:t>
      </w:r>
    </w:p>
    <w:p w14:paraId="3FE7DF11" w14:textId="565FB814" w:rsidR="00C14B2E" w:rsidRPr="009A034A" w:rsidRDefault="00C14B2E" w:rsidP="00CA61CB">
      <w:pPr>
        <w:jc w:val="right"/>
        <w:rPr>
          <w:sz w:val="28"/>
          <w:szCs w:val="28"/>
          <w:lang w:val="kk-KZ"/>
        </w:rPr>
      </w:pPr>
      <w:r w:rsidRPr="009A034A">
        <w:rPr>
          <w:sz w:val="28"/>
          <w:szCs w:val="28"/>
          <w:lang w:val="kk-KZ"/>
        </w:rPr>
        <w:lastRenderedPageBreak/>
        <w:t>Продолжение приложения А</w:t>
      </w:r>
    </w:p>
    <w:p w14:paraId="13DFC5A0" w14:textId="77777777" w:rsidR="00C14B2E" w:rsidRPr="009A034A" w:rsidRDefault="00C14B2E" w:rsidP="00236C55">
      <w:pPr>
        <w:jc w:val="center"/>
        <w:rPr>
          <w:sz w:val="28"/>
          <w:szCs w:val="28"/>
          <w:lang w:val="kk-KZ"/>
        </w:rPr>
      </w:pPr>
    </w:p>
    <w:p w14:paraId="7248745C" w14:textId="77777777" w:rsidR="00F430D0" w:rsidRPr="009A034A" w:rsidRDefault="00B00B3C" w:rsidP="00236C55">
      <w:pPr>
        <w:jc w:val="center"/>
        <w:rPr>
          <w:sz w:val="28"/>
          <w:szCs w:val="28"/>
          <w:lang w:val="kk-KZ"/>
        </w:rPr>
      </w:pPr>
      <w:r w:rsidRPr="009A034A">
        <w:rPr>
          <w:noProof/>
          <w:sz w:val="28"/>
          <w:szCs w:val="28"/>
        </w:rPr>
        <w:drawing>
          <wp:inline distT="0" distB="0" distL="0" distR="0" wp14:anchorId="08C641A8" wp14:editId="1C755D55">
            <wp:extent cx="8846820" cy="4848225"/>
            <wp:effectExtent l="0" t="0" r="0" b="0"/>
            <wp:docPr id="201008836" name="Picture 1">
              <a:extLst xmlns:a="http://schemas.openxmlformats.org/drawingml/2006/main">
                <a:ext uri="{FF2B5EF4-FFF2-40B4-BE49-F238E27FC236}">
                  <a16:creationId xmlns:a16="http://schemas.microsoft.com/office/drawing/2014/main" id="{DC78A5B8-C700-F749-6883-5673A854F6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C78A5B8-C700-F749-6883-5673A854F613}"/>
                        </a:ext>
                      </a:extLst>
                    </pic:cNvPr>
                    <pic:cNvPicPr>
                      <a:picLocks noChangeAspect="1"/>
                    </pic:cNvPicPr>
                  </pic:nvPicPr>
                  <pic:blipFill>
                    <a:blip r:embed="rId104"/>
                    <a:stretch>
                      <a:fillRect/>
                    </a:stretch>
                  </pic:blipFill>
                  <pic:spPr>
                    <a:xfrm>
                      <a:off x="0" y="0"/>
                      <a:ext cx="8850083" cy="4850013"/>
                    </a:xfrm>
                    <a:prstGeom prst="rect">
                      <a:avLst/>
                    </a:prstGeom>
                  </pic:spPr>
                </pic:pic>
              </a:graphicData>
            </a:graphic>
          </wp:inline>
        </w:drawing>
      </w:r>
    </w:p>
    <w:bookmarkEnd w:id="60"/>
    <w:p w14:paraId="60A4E5AE" w14:textId="77777777" w:rsidR="0069546C" w:rsidRPr="009A034A" w:rsidRDefault="0069546C" w:rsidP="00236C55">
      <w:pPr>
        <w:jc w:val="center"/>
        <w:rPr>
          <w:sz w:val="28"/>
          <w:szCs w:val="28"/>
          <w:lang w:val="kk-KZ"/>
        </w:rPr>
      </w:pPr>
    </w:p>
    <w:p w14:paraId="310C3295" w14:textId="765E7E48" w:rsidR="0069546C" w:rsidRPr="009A034A" w:rsidRDefault="00C4061A" w:rsidP="00236C55">
      <w:pPr>
        <w:jc w:val="center"/>
        <w:rPr>
          <w:sz w:val="28"/>
          <w:szCs w:val="28"/>
          <w:lang w:val="kk-KZ"/>
        </w:rPr>
      </w:pPr>
      <w:r w:rsidRPr="009A034A">
        <w:rPr>
          <w:iCs/>
          <w:sz w:val="28"/>
          <w:szCs w:val="28"/>
        </w:rPr>
        <w:t xml:space="preserve">Рисунок А.5 </w:t>
      </w:r>
      <w:r w:rsidR="007B222C" w:rsidRPr="009A034A">
        <w:rPr>
          <w:iCs/>
          <w:sz w:val="28"/>
          <w:szCs w:val="28"/>
        </w:rPr>
        <w:t>–</w:t>
      </w:r>
      <w:r w:rsidR="00FE0851" w:rsidRPr="009A034A">
        <w:rPr>
          <w:iCs/>
          <w:sz w:val="28"/>
          <w:szCs w:val="28"/>
        </w:rPr>
        <w:t xml:space="preserve"> </w:t>
      </w:r>
      <w:r w:rsidR="0069546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69546C" w:rsidRPr="009A034A">
        <w:rPr>
          <w:sz w:val="28"/>
          <w:szCs w:val="28"/>
          <w:lang w:val="kk-KZ"/>
        </w:rPr>
        <w:t>R236</w:t>
      </w:r>
      <w:r w:rsidR="0069546C" w:rsidRPr="009A034A">
        <w:rPr>
          <w:sz w:val="28"/>
          <w:szCs w:val="28"/>
          <w:lang w:val="en-US"/>
        </w:rPr>
        <w:t>fa</w:t>
      </w:r>
      <w:r w:rsidR="00166D54" w:rsidRPr="009A034A">
        <w:rPr>
          <w:sz w:val="28"/>
          <w:szCs w:val="28"/>
          <w:lang w:val="kk-KZ"/>
        </w:rPr>
        <w:t xml:space="preserve"> </w:t>
      </w:r>
      <w:r w:rsidR="00B00B3C" w:rsidRPr="009A034A">
        <w:rPr>
          <w:sz w:val="28"/>
          <w:szCs w:val="28"/>
          <w:lang w:val="kk-KZ"/>
        </w:rPr>
        <w:t xml:space="preserve">летний </w:t>
      </w:r>
      <w:r w:rsidR="0069546C" w:rsidRPr="009A034A">
        <w:rPr>
          <w:sz w:val="28"/>
          <w:szCs w:val="28"/>
          <w:lang w:val="kk-KZ"/>
        </w:rPr>
        <w:t>для</w:t>
      </w:r>
      <w:r w:rsidR="00CF2DD4" w:rsidRPr="009A034A">
        <w:rPr>
          <w:sz w:val="28"/>
          <w:szCs w:val="28"/>
        </w:rPr>
        <w:t xml:space="preserve"> </w:t>
      </w:r>
      <w:r w:rsidR="00E21AAA" w:rsidRPr="009A034A">
        <w:rPr>
          <w:sz w:val="28"/>
          <w:szCs w:val="28"/>
          <w:lang w:val="kk-KZ"/>
        </w:rPr>
        <w:t>ОЦР</w:t>
      </w:r>
    </w:p>
    <w:p w14:paraId="069B76EA" w14:textId="77777777" w:rsidR="00C14B2E" w:rsidRPr="009A034A" w:rsidRDefault="00C14B2E" w:rsidP="00CA61CB">
      <w:pPr>
        <w:jc w:val="right"/>
        <w:rPr>
          <w:sz w:val="28"/>
          <w:szCs w:val="28"/>
          <w:lang w:val="kk-KZ"/>
        </w:rPr>
      </w:pPr>
      <w:r w:rsidRPr="009A034A">
        <w:rPr>
          <w:sz w:val="28"/>
          <w:szCs w:val="28"/>
          <w:lang w:val="kk-KZ"/>
        </w:rPr>
        <w:lastRenderedPageBreak/>
        <w:t>Продолжение приложения А</w:t>
      </w:r>
    </w:p>
    <w:p w14:paraId="7D92F0AF" w14:textId="77777777" w:rsidR="00C14B2E" w:rsidRPr="009A034A" w:rsidRDefault="00C14B2E" w:rsidP="00236C55">
      <w:pPr>
        <w:jc w:val="center"/>
        <w:rPr>
          <w:sz w:val="28"/>
          <w:szCs w:val="28"/>
          <w:lang w:val="kk-KZ"/>
        </w:rPr>
      </w:pPr>
    </w:p>
    <w:p w14:paraId="3BFD46F6" w14:textId="77777777" w:rsidR="00B00B3C" w:rsidRPr="009A034A" w:rsidRDefault="00B00B3C" w:rsidP="00236C55">
      <w:pPr>
        <w:ind w:hanging="141"/>
        <w:jc w:val="center"/>
        <w:rPr>
          <w:sz w:val="28"/>
          <w:szCs w:val="28"/>
        </w:rPr>
      </w:pPr>
      <w:r w:rsidRPr="009A034A">
        <w:rPr>
          <w:noProof/>
          <w:sz w:val="28"/>
          <w:szCs w:val="28"/>
        </w:rPr>
        <w:drawing>
          <wp:inline distT="0" distB="0" distL="0" distR="0" wp14:anchorId="59FC1C8D" wp14:editId="468812F2">
            <wp:extent cx="8702040" cy="4526222"/>
            <wp:effectExtent l="0" t="0" r="0" b="0"/>
            <wp:docPr id="247490009" name="Picture 2">
              <a:extLst xmlns:a="http://schemas.openxmlformats.org/drawingml/2006/main">
                <a:ext uri="{FF2B5EF4-FFF2-40B4-BE49-F238E27FC236}">
                  <a16:creationId xmlns:a16="http://schemas.microsoft.com/office/drawing/2014/main" id="{F37F4255-46EF-70B6-2FAE-DCD520D33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37F4255-46EF-70B6-2FAE-DCD520D33C5D}"/>
                        </a:ext>
                      </a:extLst>
                    </pic:cNvPr>
                    <pic:cNvPicPr>
                      <a:picLocks noChangeAspect="1"/>
                    </pic:cNvPicPr>
                  </pic:nvPicPr>
                  <pic:blipFill>
                    <a:blip r:embed="rId105"/>
                    <a:stretch>
                      <a:fillRect/>
                    </a:stretch>
                  </pic:blipFill>
                  <pic:spPr>
                    <a:xfrm>
                      <a:off x="0" y="0"/>
                      <a:ext cx="8716952" cy="4533978"/>
                    </a:xfrm>
                    <a:prstGeom prst="rect">
                      <a:avLst/>
                    </a:prstGeom>
                  </pic:spPr>
                </pic:pic>
              </a:graphicData>
            </a:graphic>
          </wp:inline>
        </w:drawing>
      </w:r>
    </w:p>
    <w:p w14:paraId="7E98141E" w14:textId="77777777" w:rsidR="00F03B99" w:rsidRPr="009A034A" w:rsidRDefault="00F03B99" w:rsidP="00236C55">
      <w:pPr>
        <w:jc w:val="center"/>
        <w:rPr>
          <w:iCs/>
          <w:sz w:val="28"/>
          <w:szCs w:val="28"/>
        </w:rPr>
      </w:pPr>
    </w:p>
    <w:p w14:paraId="2B48D16A" w14:textId="08DF3144" w:rsidR="00B00B3C" w:rsidRPr="009A034A" w:rsidRDefault="00C4061A" w:rsidP="00236C55">
      <w:pPr>
        <w:jc w:val="center"/>
        <w:rPr>
          <w:sz w:val="28"/>
          <w:szCs w:val="28"/>
          <w:lang w:val="kk-KZ"/>
        </w:rPr>
      </w:pPr>
      <w:r w:rsidRPr="009A034A">
        <w:rPr>
          <w:iCs/>
          <w:sz w:val="28"/>
          <w:szCs w:val="28"/>
        </w:rPr>
        <w:t xml:space="preserve">Рисунок А.6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R236</w:t>
      </w:r>
      <w:r w:rsidR="00B00B3C" w:rsidRPr="009A034A">
        <w:rPr>
          <w:sz w:val="28"/>
          <w:szCs w:val="28"/>
          <w:lang w:val="en-US"/>
        </w:rPr>
        <w:t>fa</w:t>
      </w:r>
      <w:r w:rsidR="00166D54" w:rsidRPr="009A034A">
        <w:rPr>
          <w:sz w:val="28"/>
          <w:szCs w:val="28"/>
          <w:lang w:val="kk-KZ"/>
        </w:rPr>
        <w:t xml:space="preserve"> </w:t>
      </w:r>
      <w:r w:rsidR="00B00B3C" w:rsidRPr="009A034A">
        <w:rPr>
          <w:sz w:val="28"/>
          <w:szCs w:val="28"/>
          <w:lang w:val="kk-KZ"/>
        </w:rPr>
        <w:t>зима для</w:t>
      </w:r>
      <w:r w:rsidR="00CF2DD4" w:rsidRPr="009A034A">
        <w:rPr>
          <w:sz w:val="28"/>
          <w:szCs w:val="28"/>
        </w:rPr>
        <w:t xml:space="preserve"> </w:t>
      </w:r>
      <w:r w:rsidR="00E21AAA" w:rsidRPr="009A034A">
        <w:rPr>
          <w:sz w:val="28"/>
          <w:szCs w:val="28"/>
          <w:lang w:val="kk-KZ"/>
        </w:rPr>
        <w:t>ОЦР</w:t>
      </w:r>
    </w:p>
    <w:p w14:paraId="2340F68A" w14:textId="77777777" w:rsidR="00C14B2E" w:rsidRPr="009A034A" w:rsidRDefault="00C14B2E" w:rsidP="00236C55">
      <w:pPr>
        <w:jc w:val="center"/>
        <w:rPr>
          <w:sz w:val="28"/>
          <w:szCs w:val="28"/>
          <w:lang w:val="kk-KZ"/>
        </w:rPr>
      </w:pPr>
    </w:p>
    <w:p w14:paraId="5C0E8B1A" w14:textId="77777777" w:rsidR="00C14B2E" w:rsidRPr="009A034A" w:rsidRDefault="00C14B2E" w:rsidP="00CA61CB">
      <w:pPr>
        <w:jc w:val="right"/>
        <w:rPr>
          <w:sz w:val="28"/>
          <w:szCs w:val="28"/>
          <w:lang w:val="kk-KZ"/>
        </w:rPr>
      </w:pPr>
      <w:r w:rsidRPr="009A034A">
        <w:rPr>
          <w:sz w:val="28"/>
          <w:szCs w:val="28"/>
          <w:lang w:val="kk-KZ"/>
        </w:rPr>
        <w:lastRenderedPageBreak/>
        <w:t>Продолжение приложения А</w:t>
      </w:r>
    </w:p>
    <w:p w14:paraId="020DDC1B" w14:textId="77777777" w:rsidR="00C14B2E" w:rsidRPr="009A034A" w:rsidRDefault="00C14B2E" w:rsidP="00236C55">
      <w:pPr>
        <w:jc w:val="center"/>
        <w:rPr>
          <w:sz w:val="28"/>
          <w:szCs w:val="28"/>
          <w:lang w:val="kk-KZ"/>
        </w:rPr>
      </w:pPr>
    </w:p>
    <w:p w14:paraId="16145CD0" w14:textId="77777777" w:rsidR="00F03B99" w:rsidRPr="009A034A" w:rsidRDefault="0069546C" w:rsidP="00236C55">
      <w:pPr>
        <w:jc w:val="center"/>
        <w:rPr>
          <w:iCs/>
          <w:sz w:val="28"/>
          <w:szCs w:val="28"/>
        </w:rPr>
      </w:pPr>
      <w:r w:rsidRPr="009A034A">
        <w:rPr>
          <w:noProof/>
          <w:sz w:val="28"/>
          <w:szCs w:val="28"/>
        </w:rPr>
        <w:drawing>
          <wp:inline distT="0" distB="0" distL="0" distR="0" wp14:anchorId="2CE5A6E2" wp14:editId="5601ECD8">
            <wp:extent cx="8487380" cy="4838700"/>
            <wp:effectExtent l="0" t="0" r="0" b="0"/>
            <wp:docPr id="1751684738" name="Picture 1">
              <a:extLst xmlns:a="http://schemas.openxmlformats.org/drawingml/2006/main">
                <a:ext uri="{FF2B5EF4-FFF2-40B4-BE49-F238E27FC236}">
                  <a16:creationId xmlns:a16="http://schemas.microsoft.com/office/drawing/2014/main" id="{3EB4299C-9DF2-C0FB-39A8-3C9059EDCE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EB4299C-9DF2-C0FB-39A8-3C9059EDCED9}"/>
                        </a:ext>
                      </a:extLst>
                    </pic:cNvPr>
                    <pic:cNvPicPr>
                      <a:picLocks noChangeAspect="1"/>
                    </pic:cNvPicPr>
                  </pic:nvPicPr>
                  <pic:blipFill rotWithShape="1">
                    <a:blip r:embed="rId106"/>
                    <a:srcRect b="2532"/>
                    <a:stretch/>
                  </pic:blipFill>
                  <pic:spPr bwMode="auto">
                    <a:xfrm>
                      <a:off x="0" y="0"/>
                      <a:ext cx="8499506" cy="4845613"/>
                    </a:xfrm>
                    <a:prstGeom prst="rect">
                      <a:avLst/>
                    </a:prstGeom>
                    <a:ln>
                      <a:noFill/>
                    </a:ln>
                    <a:extLst>
                      <a:ext uri="{53640926-AAD7-44D8-BBD7-CCE9431645EC}">
                        <a14:shadowObscured xmlns:a14="http://schemas.microsoft.com/office/drawing/2010/main"/>
                      </a:ext>
                    </a:extLst>
                  </pic:spPr>
                </pic:pic>
              </a:graphicData>
            </a:graphic>
          </wp:inline>
        </w:drawing>
      </w:r>
    </w:p>
    <w:p w14:paraId="263945F2" w14:textId="77777777" w:rsidR="00F03B99" w:rsidRPr="009A034A" w:rsidRDefault="00F03B99" w:rsidP="00236C55">
      <w:pPr>
        <w:jc w:val="center"/>
        <w:rPr>
          <w:iCs/>
          <w:sz w:val="28"/>
          <w:szCs w:val="28"/>
        </w:rPr>
      </w:pPr>
    </w:p>
    <w:p w14:paraId="7E3D1918" w14:textId="58B7B1BC" w:rsidR="0069546C" w:rsidRPr="009A034A" w:rsidRDefault="00C4061A" w:rsidP="00236C55">
      <w:pPr>
        <w:jc w:val="center"/>
        <w:rPr>
          <w:sz w:val="28"/>
          <w:szCs w:val="28"/>
          <w:lang w:val="kk-KZ"/>
        </w:rPr>
      </w:pPr>
      <w:r w:rsidRPr="009A034A">
        <w:rPr>
          <w:iCs/>
          <w:sz w:val="28"/>
          <w:szCs w:val="28"/>
        </w:rPr>
        <w:t xml:space="preserve">Рисунок А.7 </w:t>
      </w:r>
      <w:r w:rsidR="007B222C" w:rsidRPr="009A034A">
        <w:rPr>
          <w:iCs/>
          <w:sz w:val="28"/>
          <w:szCs w:val="28"/>
        </w:rPr>
        <w:t>–</w:t>
      </w:r>
      <w:r w:rsidR="00FE0851" w:rsidRPr="009A034A">
        <w:rPr>
          <w:iCs/>
          <w:sz w:val="28"/>
          <w:szCs w:val="28"/>
        </w:rPr>
        <w:t xml:space="preserve"> </w:t>
      </w:r>
      <w:r w:rsidR="0069546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69546C" w:rsidRPr="009A034A">
        <w:rPr>
          <w:sz w:val="28"/>
          <w:szCs w:val="28"/>
          <w:lang w:val="kk-KZ"/>
        </w:rPr>
        <w:t>R</w:t>
      </w:r>
      <w:r w:rsidR="0069546C" w:rsidRPr="009A034A">
        <w:rPr>
          <w:sz w:val="28"/>
          <w:szCs w:val="28"/>
        </w:rPr>
        <w:t>-</w:t>
      </w:r>
      <w:r w:rsidR="0069546C" w:rsidRPr="009A034A">
        <w:rPr>
          <w:sz w:val="28"/>
          <w:szCs w:val="28"/>
          <w:lang w:val="kk-KZ"/>
        </w:rPr>
        <w:t>2</w:t>
      </w:r>
      <w:r w:rsidR="0069546C" w:rsidRPr="009A034A">
        <w:rPr>
          <w:sz w:val="28"/>
          <w:szCs w:val="28"/>
        </w:rPr>
        <w:t>45</w:t>
      </w:r>
      <w:r w:rsidR="0069546C" w:rsidRPr="009A034A">
        <w:rPr>
          <w:sz w:val="28"/>
          <w:szCs w:val="28"/>
          <w:lang w:val="en-US"/>
        </w:rPr>
        <w:t>fa</w:t>
      </w:r>
      <w:r w:rsidR="00166D54" w:rsidRPr="009A034A">
        <w:rPr>
          <w:sz w:val="28"/>
          <w:szCs w:val="28"/>
          <w:lang w:val="kk-KZ"/>
        </w:rPr>
        <w:t xml:space="preserve"> </w:t>
      </w:r>
      <w:r w:rsidR="00B00B3C" w:rsidRPr="009A034A">
        <w:rPr>
          <w:sz w:val="28"/>
          <w:szCs w:val="28"/>
          <w:lang w:val="kk-KZ"/>
        </w:rPr>
        <w:t>летом</w:t>
      </w:r>
      <w:r w:rsidR="0069546C" w:rsidRPr="009A034A">
        <w:rPr>
          <w:sz w:val="28"/>
          <w:szCs w:val="28"/>
          <w:lang w:val="kk-KZ"/>
        </w:rPr>
        <w:t xml:space="preserve"> для</w:t>
      </w:r>
      <w:r w:rsidR="00C14B2E" w:rsidRPr="009A034A">
        <w:rPr>
          <w:sz w:val="28"/>
          <w:szCs w:val="28"/>
          <w:lang w:val="kk-KZ"/>
        </w:rPr>
        <w:t xml:space="preserve"> </w:t>
      </w:r>
      <w:r w:rsidR="00E21AAA" w:rsidRPr="009A034A">
        <w:rPr>
          <w:sz w:val="28"/>
          <w:szCs w:val="28"/>
          <w:lang w:val="kk-KZ"/>
        </w:rPr>
        <w:t>ОЦР</w:t>
      </w:r>
    </w:p>
    <w:p w14:paraId="7BA2C406" w14:textId="77777777" w:rsidR="00C14B2E" w:rsidRPr="009A034A" w:rsidRDefault="00C14B2E" w:rsidP="005C58F1">
      <w:pPr>
        <w:jc w:val="right"/>
        <w:rPr>
          <w:sz w:val="28"/>
          <w:szCs w:val="28"/>
          <w:lang w:val="kk-KZ"/>
        </w:rPr>
      </w:pPr>
      <w:r w:rsidRPr="009A034A">
        <w:rPr>
          <w:sz w:val="28"/>
          <w:szCs w:val="28"/>
          <w:lang w:val="kk-KZ"/>
        </w:rPr>
        <w:lastRenderedPageBreak/>
        <w:t>Продолжение приложения А</w:t>
      </w:r>
    </w:p>
    <w:p w14:paraId="78EC8612" w14:textId="77777777" w:rsidR="00C14B2E" w:rsidRPr="009A034A" w:rsidRDefault="00C14B2E" w:rsidP="00236C55">
      <w:pPr>
        <w:jc w:val="center"/>
        <w:rPr>
          <w:sz w:val="28"/>
          <w:szCs w:val="28"/>
          <w:lang w:val="kk-KZ"/>
        </w:rPr>
      </w:pPr>
    </w:p>
    <w:p w14:paraId="48E43515" w14:textId="77777777" w:rsidR="00B00B3C" w:rsidRPr="009A034A" w:rsidRDefault="00B00B3C" w:rsidP="00236C55">
      <w:pPr>
        <w:jc w:val="center"/>
        <w:rPr>
          <w:sz w:val="28"/>
          <w:szCs w:val="28"/>
          <w:lang w:val="kk-KZ"/>
        </w:rPr>
      </w:pPr>
      <w:r w:rsidRPr="009A034A">
        <w:rPr>
          <w:noProof/>
          <w:sz w:val="28"/>
          <w:szCs w:val="28"/>
        </w:rPr>
        <w:drawing>
          <wp:inline distT="0" distB="0" distL="0" distR="0" wp14:anchorId="0E1FD806" wp14:editId="46183A49">
            <wp:extent cx="8709660" cy="4733925"/>
            <wp:effectExtent l="0" t="0" r="0" b="0"/>
            <wp:docPr id="866205495" name="Picture 2">
              <a:extLst xmlns:a="http://schemas.openxmlformats.org/drawingml/2006/main">
                <a:ext uri="{FF2B5EF4-FFF2-40B4-BE49-F238E27FC236}">
                  <a16:creationId xmlns:a16="http://schemas.microsoft.com/office/drawing/2014/main" id="{0770FBC1-ED67-85C9-ABD4-6AAF47DC74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770FBC1-ED67-85C9-ABD4-6AAF47DC7484}"/>
                        </a:ext>
                      </a:extLst>
                    </pic:cNvPr>
                    <pic:cNvPicPr>
                      <a:picLocks noChangeAspect="1"/>
                    </pic:cNvPicPr>
                  </pic:nvPicPr>
                  <pic:blipFill rotWithShape="1">
                    <a:blip r:embed="rId107"/>
                    <a:srcRect b="3378"/>
                    <a:stretch/>
                  </pic:blipFill>
                  <pic:spPr bwMode="auto">
                    <a:xfrm>
                      <a:off x="0" y="0"/>
                      <a:ext cx="8718762" cy="4738872"/>
                    </a:xfrm>
                    <a:prstGeom prst="rect">
                      <a:avLst/>
                    </a:prstGeom>
                    <a:ln>
                      <a:noFill/>
                    </a:ln>
                    <a:extLst>
                      <a:ext uri="{53640926-AAD7-44D8-BBD7-CCE9431645EC}">
                        <a14:shadowObscured xmlns:a14="http://schemas.microsoft.com/office/drawing/2010/main"/>
                      </a:ext>
                    </a:extLst>
                  </pic:spPr>
                </pic:pic>
              </a:graphicData>
            </a:graphic>
          </wp:inline>
        </w:drawing>
      </w:r>
    </w:p>
    <w:p w14:paraId="75D542A3" w14:textId="77777777" w:rsidR="00F03B99" w:rsidRPr="009A034A" w:rsidRDefault="00F03B99" w:rsidP="00236C55">
      <w:pPr>
        <w:jc w:val="center"/>
        <w:rPr>
          <w:iCs/>
          <w:sz w:val="28"/>
          <w:szCs w:val="28"/>
        </w:rPr>
      </w:pPr>
    </w:p>
    <w:p w14:paraId="116A6985" w14:textId="7121B0DF" w:rsidR="00B00B3C" w:rsidRPr="009A034A" w:rsidRDefault="00C4061A" w:rsidP="00236C55">
      <w:pPr>
        <w:jc w:val="center"/>
        <w:rPr>
          <w:sz w:val="28"/>
          <w:szCs w:val="28"/>
          <w:lang w:val="kk-KZ"/>
        </w:rPr>
      </w:pPr>
      <w:r w:rsidRPr="009A034A">
        <w:rPr>
          <w:iCs/>
          <w:sz w:val="28"/>
          <w:szCs w:val="28"/>
        </w:rPr>
        <w:t xml:space="preserve">Рисунок А.8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w:t>
      </w:r>
      <w:r w:rsidR="00B00B3C" w:rsidRPr="009A034A">
        <w:rPr>
          <w:sz w:val="28"/>
          <w:szCs w:val="28"/>
        </w:rPr>
        <w:t>-</w:t>
      </w:r>
      <w:r w:rsidR="00B00B3C" w:rsidRPr="009A034A">
        <w:rPr>
          <w:sz w:val="28"/>
          <w:szCs w:val="28"/>
          <w:lang w:val="kk-KZ"/>
        </w:rPr>
        <w:t>2</w:t>
      </w:r>
      <w:r w:rsidR="00B00B3C" w:rsidRPr="009A034A">
        <w:rPr>
          <w:sz w:val="28"/>
          <w:szCs w:val="28"/>
        </w:rPr>
        <w:t>45</w:t>
      </w:r>
      <w:r w:rsidR="00B00B3C" w:rsidRPr="009A034A">
        <w:rPr>
          <w:sz w:val="28"/>
          <w:szCs w:val="28"/>
          <w:lang w:val="en-US"/>
        </w:rPr>
        <w:t>fa</w:t>
      </w:r>
      <w:r w:rsidR="00166D54" w:rsidRPr="009A034A">
        <w:rPr>
          <w:sz w:val="28"/>
          <w:szCs w:val="28"/>
          <w:lang w:val="kk-KZ"/>
        </w:rPr>
        <w:t xml:space="preserve"> </w:t>
      </w:r>
      <w:r w:rsidR="00B00B3C" w:rsidRPr="009A034A">
        <w:rPr>
          <w:sz w:val="28"/>
          <w:szCs w:val="28"/>
          <w:lang w:val="kk-KZ"/>
        </w:rPr>
        <w:t>зима для</w:t>
      </w:r>
      <w:r w:rsidR="00CF2DD4" w:rsidRPr="009A034A">
        <w:rPr>
          <w:sz w:val="28"/>
          <w:szCs w:val="28"/>
        </w:rPr>
        <w:t xml:space="preserve"> </w:t>
      </w:r>
      <w:r w:rsidR="00E21AAA" w:rsidRPr="009A034A">
        <w:rPr>
          <w:sz w:val="28"/>
          <w:szCs w:val="28"/>
          <w:lang w:val="kk-KZ"/>
        </w:rPr>
        <w:t>ОЦР</w:t>
      </w:r>
    </w:p>
    <w:p w14:paraId="32A85B21" w14:textId="6B424C03" w:rsidR="00C14B2E" w:rsidRPr="009A034A" w:rsidRDefault="00C14B2E" w:rsidP="005C58F1">
      <w:pPr>
        <w:jc w:val="right"/>
        <w:rPr>
          <w:sz w:val="28"/>
          <w:szCs w:val="28"/>
          <w:lang w:val="kk-KZ"/>
        </w:rPr>
      </w:pPr>
      <w:r w:rsidRPr="009A034A">
        <w:rPr>
          <w:sz w:val="28"/>
          <w:szCs w:val="28"/>
          <w:lang w:val="kk-KZ"/>
        </w:rPr>
        <w:lastRenderedPageBreak/>
        <w:t>Продолжение приложения А</w:t>
      </w:r>
    </w:p>
    <w:p w14:paraId="3FAF2E5B" w14:textId="77777777" w:rsidR="00C14B2E" w:rsidRPr="009A034A" w:rsidRDefault="00C14B2E" w:rsidP="00236C55">
      <w:pPr>
        <w:jc w:val="center"/>
        <w:rPr>
          <w:sz w:val="28"/>
          <w:szCs w:val="28"/>
          <w:lang w:val="kk-KZ"/>
        </w:rPr>
      </w:pPr>
    </w:p>
    <w:p w14:paraId="604533B1" w14:textId="77777777" w:rsidR="0069546C" w:rsidRPr="009A034A" w:rsidRDefault="00B00B3C" w:rsidP="00236C55">
      <w:pPr>
        <w:jc w:val="center"/>
        <w:rPr>
          <w:sz w:val="28"/>
          <w:szCs w:val="28"/>
        </w:rPr>
      </w:pPr>
      <w:r w:rsidRPr="009A034A">
        <w:rPr>
          <w:noProof/>
          <w:sz w:val="28"/>
          <w:szCs w:val="28"/>
        </w:rPr>
        <w:drawing>
          <wp:inline distT="0" distB="0" distL="0" distR="0" wp14:anchorId="33DB0780" wp14:editId="4CA18328">
            <wp:extent cx="8622665" cy="4676775"/>
            <wp:effectExtent l="0" t="0" r="0" b="0"/>
            <wp:docPr id="2008505916" name="Picture 1">
              <a:extLst xmlns:a="http://schemas.openxmlformats.org/drawingml/2006/main">
                <a:ext uri="{FF2B5EF4-FFF2-40B4-BE49-F238E27FC236}">
                  <a16:creationId xmlns:a16="http://schemas.microsoft.com/office/drawing/2014/main" id="{9756DFFE-DC8D-9DAB-2156-43DFACB1E3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756DFFE-DC8D-9DAB-2156-43DFACB1E34F}"/>
                        </a:ext>
                      </a:extLst>
                    </pic:cNvPr>
                    <pic:cNvPicPr>
                      <a:picLocks noChangeAspect="1"/>
                    </pic:cNvPicPr>
                  </pic:nvPicPr>
                  <pic:blipFill rotWithShape="1">
                    <a:blip r:embed="rId108"/>
                    <a:srcRect b="2078"/>
                    <a:stretch/>
                  </pic:blipFill>
                  <pic:spPr bwMode="auto">
                    <a:xfrm>
                      <a:off x="0" y="0"/>
                      <a:ext cx="8634268" cy="4683068"/>
                    </a:xfrm>
                    <a:prstGeom prst="rect">
                      <a:avLst/>
                    </a:prstGeom>
                    <a:ln>
                      <a:noFill/>
                    </a:ln>
                    <a:extLst>
                      <a:ext uri="{53640926-AAD7-44D8-BBD7-CCE9431645EC}">
                        <a14:shadowObscured xmlns:a14="http://schemas.microsoft.com/office/drawing/2010/main"/>
                      </a:ext>
                    </a:extLst>
                  </pic:spPr>
                </pic:pic>
              </a:graphicData>
            </a:graphic>
          </wp:inline>
        </w:drawing>
      </w:r>
    </w:p>
    <w:p w14:paraId="59DD0842" w14:textId="77777777" w:rsidR="0069546C" w:rsidRPr="009A034A" w:rsidRDefault="0069546C" w:rsidP="00236C55">
      <w:pPr>
        <w:jc w:val="center"/>
        <w:rPr>
          <w:sz w:val="28"/>
          <w:szCs w:val="28"/>
          <w:lang w:val="en-US"/>
        </w:rPr>
      </w:pPr>
    </w:p>
    <w:p w14:paraId="0F92A897" w14:textId="073B7EF4" w:rsidR="0069546C" w:rsidRPr="009A034A" w:rsidRDefault="00C4061A" w:rsidP="00236C55">
      <w:pPr>
        <w:jc w:val="center"/>
        <w:rPr>
          <w:sz w:val="28"/>
          <w:szCs w:val="28"/>
          <w:lang w:val="kk-KZ"/>
        </w:rPr>
      </w:pPr>
      <w:r w:rsidRPr="009A034A">
        <w:rPr>
          <w:iCs/>
          <w:sz w:val="28"/>
          <w:szCs w:val="28"/>
        </w:rPr>
        <w:t>Рисунок А.</w:t>
      </w:r>
      <w:r w:rsidR="00EE7A3A" w:rsidRPr="009A034A">
        <w:rPr>
          <w:iCs/>
          <w:sz w:val="28"/>
          <w:szCs w:val="28"/>
          <w:lang w:val="kk-KZ"/>
        </w:rPr>
        <w:t>9</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69546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69546C" w:rsidRPr="009A034A">
        <w:rPr>
          <w:sz w:val="28"/>
          <w:szCs w:val="28"/>
          <w:lang w:val="kk-KZ"/>
        </w:rPr>
        <w:t>R</w:t>
      </w:r>
      <w:r w:rsidR="0069546C" w:rsidRPr="009A034A">
        <w:rPr>
          <w:sz w:val="28"/>
          <w:szCs w:val="28"/>
        </w:rPr>
        <w:t>-124</w:t>
      </w:r>
      <w:r w:rsidR="00166D54" w:rsidRPr="009A034A">
        <w:rPr>
          <w:sz w:val="28"/>
          <w:szCs w:val="28"/>
          <w:lang w:val="kk-KZ"/>
        </w:rPr>
        <w:t xml:space="preserve"> </w:t>
      </w:r>
      <w:r w:rsidR="00B00B3C" w:rsidRPr="009A034A">
        <w:rPr>
          <w:sz w:val="28"/>
          <w:szCs w:val="28"/>
          <w:lang w:val="kk-KZ"/>
        </w:rPr>
        <w:t>летом</w:t>
      </w:r>
      <w:r w:rsidR="00166D54" w:rsidRPr="009A034A">
        <w:rPr>
          <w:sz w:val="28"/>
          <w:szCs w:val="28"/>
          <w:lang w:val="kk-KZ"/>
        </w:rPr>
        <w:t xml:space="preserve"> </w:t>
      </w:r>
      <w:r w:rsidR="0069546C" w:rsidRPr="009A034A">
        <w:rPr>
          <w:sz w:val="28"/>
          <w:szCs w:val="28"/>
          <w:lang w:val="kk-KZ"/>
        </w:rPr>
        <w:t xml:space="preserve">для </w:t>
      </w:r>
      <w:r w:rsidR="00E21AAA" w:rsidRPr="009A034A">
        <w:rPr>
          <w:sz w:val="28"/>
          <w:szCs w:val="28"/>
          <w:lang w:val="kk-KZ"/>
        </w:rPr>
        <w:t>ОЦР</w:t>
      </w:r>
    </w:p>
    <w:p w14:paraId="75BA4A45" w14:textId="391FFA1B" w:rsidR="00C14B2E" w:rsidRPr="009A034A" w:rsidRDefault="00C14B2E" w:rsidP="005C58F1">
      <w:pPr>
        <w:jc w:val="right"/>
        <w:rPr>
          <w:sz w:val="28"/>
          <w:szCs w:val="28"/>
          <w:lang w:val="kk-KZ"/>
        </w:rPr>
      </w:pPr>
      <w:r w:rsidRPr="009A034A">
        <w:rPr>
          <w:sz w:val="28"/>
          <w:szCs w:val="28"/>
          <w:lang w:val="kk-KZ"/>
        </w:rPr>
        <w:lastRenderedPageBreak/>
        <w:t>Продолжение приложения А</w:t>
      </w:r>
    </w:p>
    <w:p w14:paraId="59B55BB3" w14:textId="77777777" w:rsidR="00C14B2E" w:rsidRPr="009A034A" w:rsidRDefault="00C14B2E" w:rsidP="00236C55">
      <w:pPr>
        <w:jc w:val="center"/>
        <w:rPr>
          <w:sz w:val="28"/>
          <w:szCs w:val="28"/>
          <w:lang w:val="kk-KZ"/>
        </w:rPr>
      </w:pPr>
    </w:p>
    <w:p w14:paraId="085A6FD1" w14:textId="77777777" w:rsidR="00F430D0" w:rsidRPr="009A034A" w:rsidRDefault="00B00B3C" w:rsidP="00236C55">
      <w:pPr>
        <w:jc w:val="center"/>
        <w:rPr>
          <w:sz w:val="28"/>
          <w:szCs w:val="28"/>
        </w:rPr>
      </w:pPr>
      <w:r w:rsidRPr="009A034A">
        <w:rPr>
          <w:noProof/>
          <w:sz w:val="28"/>
          <w:szCs w:val="28"/>
        </w:rPr>
        <w:drawing>
          <wp:inline distT="0" distB="0" distL="0" distR="0" wp14:anchorId="5A86487C" wp14:editId="17BE2E0D">
            <wp:extent cx="8696063" cy="4781550"/>
            <wp:effectExtent l="0" t="0" r="0" b="0"/>
            <wp:docPr id="1848035707" name="Picture 2">
              <a:extLst xmlns:a="http://schemas.openxmlformats.org/drawingml/2006/main">
                <a:ext uri="{FF2B5EF4-FFF2-40B4-BE49-F238E27FC236}">
                  <a16:creationId xmlns:a16="http://schemas.microsoft.com/office/drawing/2014/main" id="{7554FA82-A573-440C-E1C8-8DFCC14CA3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54FA82-A573-440C-E1C8-8DFCC14CA322}"/>
                        </a:ext>
                      </a:extLst>
                    </pic:cNvPr>
                    <pic:cNvPicPr>
                      <a:picLocks noChangeAspect="1"/>
                    </pic:cNvPicPr>
                  </pic:nvPicPr>
                  <pic:blipFill rotWithShape="1">
                    <a:blip r:embed="rId109"/>
                    <a:srcRect b="1966"/>
                    <a:stretch/>
                  </pic:blipFill>
                  <pic:spPr bwMode="auto">
                    <a:xfrm>
                      <a:off x="0" y="0"/>
                      <a:ext cx="8714773" cy="4791838"/>
                    </a:xfrm>
                    <a:prstGeom prst="rect">
                      <a:avLst/>
                    </a:prstGeom>
                    <a:ln>
                      <a:noFill/>
                    </a:ln>
                    <a:extLst>
                      <a:ext uri="{53640926-AAD7-44D8-BBD7-CCE9431645EC}">
                        <a14:shadowObscured xmlns:a14="http://schemas.microsoft.com/office/drawing/2010/main"/>
                      </a:ext>
                    </a:extLst>
                  </pic:spPr>
                </pic:pic>
              </a:graphicData>
            </a:graphic>
          </wp:inline>
        </w:drawing>
      </w:r>
    </w:p>
    <w:p w14:paraId="108058EE" w14:textId="77777777" w:rsidR="0069546C" w:rsidRPr="009A034A" w:rsidRDefault="0069546C" w:rsidP="00236C55">
      <w:pPr>
        <w:jc w:val="center"/>
        <w:rPr>
          <w:sz w:val="28"/>
          <w:szCs w:val="28"/>
        </w:rPr>
      </w:pPr>
    </w:p>
    <w:p w14:paraId="26E05830" w14:textId="6687E228" w:rsidR="00B00B3C" w:rsidRPr="009A034A" w:rsidRDefault="00C4061A" w:rsidP="00236C55">
      <w:pPr>
        <w:jc w:val="center"/>
        <w:rPr>
          <w:sz w:val="28"/>
          <w:szCs w:val="28"/>
          <w:lang w:val="kk-KZ"/>
        </w:rPr>
      </w:pPr>
      <w:r w:rsidRPr="009A034A">
        <w:rPr>
          <w:iCs/>
          <w:sz w:val="28"/>
          <w:szCs w:val="28"/>
        </w:rPr>
        <w:t>Рисунок А.</w:t>
      </w:r>
      <w:r w:rsidR="00EE7A3A" w:rsidRPr="009A034A">
        <w:rPr>
          <w:iCs/>
          <w:sz w:val="28"/>
          <w:szCs w:val="28"/>
          <w:lang w:val="kk-KZ"/>
        </w:rPr>
        <w:t>10</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w:t>
      </w:r>
      <w:r w:rsidR="00B00B3C" w:rsidRPr="009A034A">
        <w:rPr>
          <w:sz w:val="28"/>
          <w:szCs w:val="28"/>
        </w:rPr>
        <w:t xml:space="preserve">-124 </w:t>
      </w:r>
      <w:r w:rsidR="00B00B3C" w:rsidRPr="009A034A">
        <w:rPr>
          <w:sz w:val="28"/>
          <w:szCs w:val="28"/>
          <w:lang w:val="kk-KZ"/>
        </w:rPr>
        <w:t>зима для</w:t>
      </w:r>
      <w:r w:rsidR="00CF2DD4" w:rsidRPr="009A034A">
        <w:rPr>
          <w:sz w:val="28"/>
          <w:szCs w:val="28"/>
        </w:rPr>
        <w:t xml:space="preserve"> </w:t>
      </w:r>
      <w:r w:rsidR="00E21AAA" w:rsidRPr="009A034A">
        <w:rPr>
          <w:sz w:val="28"/>
          <w:szCs w:val="28"/>
          <w:lang w:val="kk-KZ"/>
        </w:rPr>
        <w:t>ОЦР</w:t>
      </w:r>
    </w:p>
    <w:p w14:paraId="2C7293AD" w14:textId="53490CA0" w:rsidR="00C14B2E" w:rsidRPr="009A034A" w:rsidRDefault="00C14B2E" w:rsidP="005C58F1">
      <w:pPr>
        <w:jc w:val="right"/>
        <w:rPr>
          <w:sz w:val="28"/>
          <w:szCs w:val="28"/>
          <w:lang w:val="kk-KZ"/>
        </w:rPr>
      </w:pPr>
      <w:r w:rsidRPr="009A034A">
        <w:rPr>
          <w:sz w:val="28"/>
          <w:szCs w:val="28"/>
          <w:lang w:val="kk-KZ"/>
        </w:rPr>
        <w:lastRenderedPageBreak/>
        <w:t>Продолжение приложения А</w:t>
      </w:r>
    </w:p>
    <w:p w14:paraId="007F3DCD" w14:textId="77777777" w:rsidR="00C14B2E" w:rsidRPr="009A034A" w:rsidRDefault="00C14B2E" w:rsidP="00236C55">
      <w:pPr>
        <w:jc w:val="center"/>
        <w:rPr>
          <w:sz w:val="28"/>
          <w:szCs w:val="28"/>
        </w:rPr>
      </w:pPr>
    </w:p>
    <w:p w14:paraId="07A3E5FC" w14:textId="77777777" w:rsidR="0069546C" w:rsidRPr="009A034A" w:rsidRDefault="00B00B3C" w:rsidP="00236C55">
      <w:pPr>
        <w:jc w:val="center"/>
        <w:rPr>
          <w:sz w:val="28"/>
          <w:szCs w:val="28"/>
          <w:lang w:val="kk-KZ"/>
        </w:rPr>
      </w:pPr>
      <w:r w:rsidRPr="009A034A">
        <w:rPr>
          <w:noProof/>
          <w:sz w:val="28"/>
          <w:szCs w:val="28"/>
        </w:rPr>
        <w:drawing>
          <wp:inline distT="0" distB="0" distL="0" distR="0" wp14:anchorId="0F5ECA50" wp14:editId="7EDA790F">
            <wp:extent cx="8791575" cy="4686300"/>
            <wp:effectExtent l="0" t="0" r="0" b="0"/>
            <wp:docPr id="205690549" name="Picture 1">
              <a:extLst xmlns:a="http://schemas.openxmlformats.org/drawingml/2006/main">
                <a:ext uri="{FF2B5EF4-FFF2-40B4-BE49-F238E27FC236}">
                  <a16:creationId xmlns:a16="http://schemas.microsoft.com/office/drawing/2014/main" id="{A8024801-4FD8-4F85-2840-C8D56291D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8024801-4FD8-4F85-2840-C8D56291D5B9}"/>
                        </a:ext>
                      </a:extLst>
                    </pic:cNvPr>
                    <pic:cNvPicPr>
                      <a:picLocks noChangeAspect="1"/>
                    </pic:cNvPicPr>
                  </pic:nvPicPr>
                  <pic:blipFill rotWithShape="1">
                    <a:blip r:embed="rId110"/>
                    <a:srcRect b="3023"/>
                    <a:stretch/>
                  </pic:blipFill>
                  <pic:spPr bwMode="auto">
                    <a:xfrm>
                      <a:off x="0" y="0"/>
                      <a:ext cx="8801338" cy="4691504"/>
                    </a:xfrm>
                    <a:prstGeom prst="rect">
                      <a:avLst/>
                    </a:prstGeom>
                    <a:ln>
                      <a:noFill/>
                    </a:ln>
                    <a:extLst>
                      <a:ext uri="{53640926-AAD7-44D8-BBD7-CCE9431645EC}">
                        <a14:shadowObscured xmlns:a14="http://schemas.microsoft.com/office/drawing/2010/main"/>
                      </a:ext>
                    </a:extLst>
                  </pic:spPr>
                </pic:pic>
              </a:graphicData>
            </a:graphic>
          </wp:inline>
        </w:drawing>
      </w:r>
    </w:p>
    <w:p w14:paraId="35BA9F08" w14:textId="77777777" w:rsidR="00B00B3C" w:rsidRPr="009A034A" w:rsidRDefault="00B00B3C" w:rsidP="00236C55">
      <w:pPr>
        <w:jc w:val="center"/>
        <w:rPr>
          <w:sz w:val="28"/>
          <w:szCs w:val="28"/>
          <w:lang w:val="kk-KZ"/>
        </w:rPr>
      </w:pPr>
    </w:p>
    <w:p w14:paraId="5373CF5F" w14:textId="25C07272" w:rsidR="00B00B3C" w:rsidRPr="009A034A" w:rsidRDefault="00C4061A" w:rsidP="00236C55">
      <w:pPr>
        <w:jc w:val="center"/>
        <w:rPr>
          <w:sz w:val="28"/>
          <w:szCs w:val="28"/>
          <w:lang w:val="kk-KZ"/>
        </w:rPr>
      </w:pPr>
      <w:r w:rsidRPr="009A034A">
        <w:rPr>
          <w:iCs/>
          <w:sz w:val="28"/>
          <w:szCs w:val="28"/>
        </w:rPr>
        <w:t>Рисунок А.</w:t>
      </w:r>
      <w:r w:rsidR="00EE7A3A" w:rsidRPr="009A034A">
        <w:rPr>
          <w:iCs/>
          <w:sz w:val="28"/>
          <w:szCs w:val="28"/>
          <w:lang w:val="kk-KZ"/>
        </w:rPr>
        <w:t>11</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w:t>
      </w:r>
      <w:r w:rsidR="00B00B3C" w:rsidRPr="009A034A">
        <w:rPr>
          <w:sz w:val="28"/>
          <w:szCs w:val="28"/>
        </w:rPr>
        <w:t xml:space="preserve">-12 </w:t>
      </w:r>
      <w:r w:rsidR="00B00B3C" w:rsidRPr="009A034A">
        <w:rPr>
          <w:sz w:val="28"/>
          <w:szCs w:val="28"/>
          <w:lang w:val="kk-KZ"/>
        </w:rPr>
        <w:t>летом для</w:t>
      </w:r>
      <w:r w:rsidR="00C14B2E" w:rsidRPr="009A034A">
        <w:rPr>
          <w:sz w:val="28"/>
          <w:szCs w:val="28"/>
          <w:lang w:val="kk-KZ"/>
        </w:rPr>
        <w:t xml:space="preserve"> </w:t>
      </w:r>
      <w:r w:rsidR="00E21AAA" w:rsidRPr="009A034A">
        <w:rPr>
          <w:sz w:val="28"/>
          <w:szCs w:val="28"/>
          <w:lang w:val="kk-KZ"/>
        </w:rPr>
        <w:t>ОЦР</w:t>
      </w:r>
    </w:p>
    <w:p w14:paraId="3EEE3D30" w14:textId="0029C303" w:rsidR="00C14B2E" w:rsidRPr="009A034A" w:rsidRDefault="00C14B2E" w:rsidP="005C58F1">
      <w:pPr>
        <w:jc w:val="right"/>
        <w:rPr>
          <w:sz w:val="28"/>
          <w:szCs w:val="28"/>
          <w:lang w:val="kk-KZ"/>
        </w:rPr>
      </w:pPr>
      <w:r w:rsidRPr="009A034A">
        <w:rPr>
          <w:sz w:val="28"/>
          <w:szCs w:val="28"/>
          <w:lang w:val="kk-KZ"/>
        </w:rPr>
        <w:lastRenderedPageBreak/>
        <w:t>Продолжение приложения А</w:t>
      </w:r>
    </w:p>
    <w:p w14:paraId="08F49087" w14:textId="77777777" w:rsidR="00C14B2E" w:rsidRPr="009A034A" w:rsidRDefault="00C14B2E" w:rsidP="00236C55">
      <w:pPr>
        <w:jc w:val="center"/>
        <w:rPr>
          <w:sz w:val="28"/>
          <w:szCs w:val="28"/>
        </w:rPr>
      </w:pPr>
    </w:p>
    <w:p w14:paraId="78B28DDC" w14:textId="77777777" w:rsidR="00B00B3C" w:rsidRPr="009A034A" w:rsidRDefault="00B00B3C" w:rsidP="00236C55">
      <w:pPr>
        <w:jc w:val="center"/>
        <w:rPr>
          <w:sz w:val="28"/>
          <w:szCs w:val="28"/>
          <w:lang w:val="kk-KZ"/>
        </w:rPr>
      </w:pPr>
      <w:r w:rsidRPr="009A034A">
        <w:rPr>
          <w:noProof/>
          <w:sz w:val="28"/>
          <w:szCs w:val="28"/>
        </w:rPr>
        <w:drawing>
          <wp:inline distT="0" distB="0" distL="0" distR="0" wp14:anchorId="5ECB152F" wp14:editId="136A7EB2">
            <wp:extent cx="8799493" cy="4667250"/>
            <wp:effectExtent l="0" t="0" r="0" b="0"/>
            <wp:docPr id="1605246799" name="Picture 2">
              <a:extLst xmlns:a="http://schemas.openxmlformats.org/drawingml/2006/main">
                <a:ext uri="{FF2B5EF4-FFF2-40B4-BE49-F238E27FC236}">
                  <a16:creationId xmlns:a16="http://schemas.microsoft.com/office/drawing/2014/main" id="{FAF33F33-CA5E-7E84-E60E-9C9EC61EFC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AF33F33-CA5E-7E84-E60E-9C9EC61EFC36}"/>
                        </a:ext>
                      </a:extLst>
                    </pic:cNvPr>
                    <pic:cNvPicPr>
                      <a:picLocks noChangeAspect="1"/>
                    </pic:cNvPicPr>
                  </pic:nvPicPr>
                  <pic:blipFill>
                    <a:blip r:embed="rId111"/>
                    <a:stretch>
                      <a:fillRect/>
                    </a:stretch>
                  </pic:blipFill>
                  <pic:spPr>
                    <a:xfrm>
                      <a:off x="0" y="0"/>
                      <a:ext cx="8819817" cy="4678030"/>
                    </a:xfrm>
                    <a:prstGeom prst="rect">
                      <a:avLst/>
                    </a:prstGeom>
                  </pic:spPr>
                </pic:pic>
              </a:graphicData>
            </a:graphic>
          </wp:inline>
        </w:drawing>
      </w:r>
    </w:p>
    <w:p w14:paraId="74F91E2A" w14:textId="77777777" w:rsidR="00B00B3C" w:rsidRPr="009A034A" w:rsidRDefault="00B00B3C" w:rsidP="00236C55">
      <w:pPr>
        <w:jc w:val="center"/>
        <w:rPr>
          <w:sz w:val="28"/>
          <w:szCs w:val="28"/>
          <w:lang w:val="kk-KZ"/>
        </w:rPr>
      </w:pPr>
    </w:p>
    <w:p w14:paraId="14072B2B" w14:textId="66A13BDC" w:rsidR="00B00B3C"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2</w:t>
      </w:r>
      <w:r w:rsidRPr="009A034A">
        <w:rPr>
          <w:iCs/>
          <w:sz w:val="28"/>
          <w:szCs w:val="28"/>
        </w:rPr>
        <w:t xml:space="preserve"> </w:t>
      </w:r>
      <w:r w:rsidR="007B222C" w:rsidRPr="009A034A">
        <w:rPr>
          <w:iCs/>
          <w:sz w:val="28"/>
          <w:szCs w:val="28"/>
        </w:rPr>
        <w:t>–</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w:t>
      </w:r>
      <w:r w:rsidR="00B00B3C" w:rsidRPr="009A034A">
        <w:rPr>
          <w:sz w:val="28"/>
          <w:szCs w:val="28"/>
        </w:rPr>
        <w:t xml:space="preserve">-12 </w:t>
      </w:r>
      <w:r w:rsidR="00B00B3C" w:rsidRPr="009A034A">
        <w:rPr>
          <w:sz w:val="28"/>
          <w:szCs w:val="28"/>
          <w:lang w:val="kk-KZ"/>
        </w:rPr>
        <w:t>зима для</w:t>
      </w:r>
      <w:r w:rsidR="00577524" w:rsidRPr="009A034A">
        <w:rPr>
          <w:sz w:val="28"/>
          <w:szCs w:val="28"/>
          <w:lang w:val="kk-KZ"/>
        </w:rPr>
        <w:t xml:space="preserve"> </w:t>
      </w:r>
      <w:r w:rsidR="00E21AAA" w:rsidRPr="009A034A">
        <w:rPr>
          <w:sz w:val="28"/>
          <w:szCs w:val="28"/>
          <w:lang w:val="kk-KZ"/>
        </w:rPr>
        <w:t>ОЦР</w:t>
      </w:r>
    </w:p>
    <w:p w14:paraId="77E0F195"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18994C1C" w14:textId="77777777" w:rsidR="00577524" w:rsidRPr="009A034A" w:rsidRDefault="00577524" w:rsidP="00236C55">
      <w:pPr>
        <w:jc w:val="center"/>
        <w:rPr>
          <w:sz w:val="28"/>
          <w:szCs w:val="28"/>
          <w:lang w:val="kk-KZ"/>
        </w:rPr>
      </w:pPr>
    </w:p>
    <w:p w14:paraId="7E737BE9" w14:textId="77777777" w:rsidR="00B00B3C" w:rsidRPr="009A034A" w:rsidRDefault="00B00B3C" w:rsidP="00236C55">
      <w:pPr>
        <w:jc w:val="center"/>
        <w:rPr>
          <w:sz w:val="28"/>
          <w:szCs w:val="28"/>
          <w:lang w:val="kk-KZ"/>
        </w:rPr>
      </w:pPr>
      <w:r w:rsidRPr="009A034A">
        <w:rPr>
          <w:noProof/>
          <w:sz w:val="28"/>
          <w:szCs w:val="28"/>
        </w:rPr>
        <w:drawing>
          <wp:inline distT="0" distB="0" distL="0" distR="0" wp14:anchorId="6EBFD673" wp14:editId="548D6B3F">
            <wp:extent cx="8731885" cy="4591050"/>
            <wp:effectExtent l="0" t="0" r="0" b="0"/>
            <wp:docPr id="499999874" name="Picture 1">
              <a:extLst xmlns:a="http://schemas.openxmlformats.org/drawingml/2006/main">
                <a:ext uri="{FF2B5EF4-FFF2-40B4-BE49-F238E27FC236}">
                  <a16:creationId xmlns:a16="http://schemas.microsoft.com/office/drawing/2014/main" id="{D52B35D6-1A1F-46D7-C78F-E3A7E17D0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52B35D6-1A1F-46D7-C78F-E3A7E17D0EE0}"/>
                        </a:ext>
                      </a:extLst>
                    </pic:cNvPr>
                    <pic:cNvPicPr>
                      <a:picLocks noChangeAspect="1"/>
                    </pic:cNvPicPr>
                  </pic:nvPicPr>
                  <pic:blipFill rotWithShape="1">
                    <a:blip r:embed="rId112"/>
                    <a:srcRect b="2845"/>
                    <a:stretch/>
                  </pic:blipFill>
                  <pic:spPr bwMode="auto">
                    <a:xfrm>
                      <a:off x="0" y="0"/>
                      <a:ext cx="8740700" cy="4595685"/>
                    </a:xfrm>
                    <a:prstGeom prst="rect">
                      <a:avLst/>
                    </a:prstGeom>
                    <a:ln>
                      <a:noFill/>
                    </a:ln>
                    <a:extLst>
                      <a:ext uri="{53640926-AAD7-44D8-BBD7-CCE9431645EC}">
                        <a14:shadowObscured xmlns:a14="http://schemas.microsoft.com/office/drawing/2010/main"/>
                      </a:ext>
                    </a:extLst>
                  </pic:spPr>
                </pic:pic>
              </a:graphicData>
            </a:graphic>
          </wp:inline>
        </w:drawing>
      </w:r>
    </w:p>
    <w:p w14:paraId="2F658EFC" w14:textId="77777777" w:rsidR="00B00B3C" w:rsidRPr="009A034A" w:rsidRDefault="00B00B3C" w:rsidP="00236C55">
      <w:pPr>
        <w:jc w:val="center"/>
        <w:rPr>
          <w:sz w:val="28"/>
          <w:szCs w:val="28"/>
          <w:lang w:val="kk-KZ"/>
        </w:rPr>
      </w:pPr>
    </w:p>
    <w:p w14:paraId="662B1E67" w14:textId="2575CA06" w:rsidR="00B00B3C"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3</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R227</w:t>
      </w:r>
      <w:r w:rsidR="00B00B3C" w:rsidRPr="009A034A">
        <w:rPr>
          <w:sz w:val="28"/>
          <w:szCs w:val="28"/>
          <w:lang w:val="en-US"/>
        </w:rPr>
        <w:t>e</w:t>
      </w:r>
      <w:r w:rsidR="00B00B3C" w:rsidRPr="009A034A">
        <w:rPr>
          <w:sz w:val="28"/>
          <w:szCs w:val="28"/>
          <w:lang w:val="kk-KZ"/>
        </w:rPr>
        <w:t>а</w:t>
      </w:r>
      <w:r w:rsidR="00166D54" w:rsidRPr="009A034A">
        <w:rPr>
          <w:sz w:val="28"/>
          <w:szCs w:val="28"/>
          <w:lang w:val="kk-KZ"/>
        </w:rPr>
        <w:t xml:space="preserve"> </w:t>
      </w:r>
      <w:r w:rsidR="00B00B3C" w:rsidRPr="009A034A">
        <w:rPr>
          <w:sz w:val="28"/>
          <w:szCs w:val="28"/>
          <w:lang w:val="kk-KZ"/>
        </w:rPr>
        <w:t>летом</w:t>
      </w:r>
      <w:r w:rsidR="00166D54" w:rsidRPr="009A034A">
        <w:rPr>
          <w:sz w:val="28"/>
          <w:szCs w:val="28"/>
          <w:lang w:val="kk-KZ"/>
        </w:rPr>
        <w:t xml:space="preserve"> </w:t>
      </w:r>
      <w:r w:rsidR="00B00B3C" w:rsidRPr="009A034A">
        <w:rPr>
          <w:sz w:val="28"/>
          <w:szCs w:val="28"/>
          <w:lang w:val="kk-KZ"/>
        </w:rPr>
        <w:t xml:space="preserve">для </w:t>
      </w:r>
      <w:r w:rsidR="00E21AAA" w:rsidRPr="009A034A">
        <w:rPr>
          <w:sz w:val="28"/>
          <w:szCs w:val="28"/>
          <w:lang w:val="kk-KZ"/>
        </w:rPr>
        <w:t>ОЦР</w:t>
      </w:r>
    </w:p>
    <w:p w14:paraId="638EC11D" w14:textId="77777777" w:rsidR="00577524" w:rsidRPr="009A034A" w:rsidRDefault="00577524" w:rsidP="00236C55">
      <w:pPr>
        <w:jc w:val="center"/>
        <w:rPr>
          <w:sz w:val="28"/>
          <w:szCs w:val="28"/>
          <w:lang w:val="kk-KZ"/>
        </w:rPr>
      </w:pPr>
    </w:p>
    <w:p w14:paraId="06B39E15"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6744201E" w14:textId="77777777" w:rsidR="00577524" w:rsidRPr="009A034A" w:rsidRDefault="00577524" w:rsidP="00236C55">
      <w:pPr>
        <w:jc w:val="center"/>
        <w:rPr>
          <w:sz w:val="28"/>
          <w:szCs w:val="28"/>
        </w:rPr>
      </w:pPr>
    </w:p>
    <w:p w14:paraId="1F3A52DA" w14:textId="77777777" w:rsidR="00B00B3C" w:rsidRPr="009A034A" w:rsidRDefault="00B00B3C" w:rsidP="00236C55">
      <w:pPr>
        <w:jc w:val="center"/>
        <w:rPr>
          <w:sz w:val="28"/>
          <w:szCs w:val="28"/>
          <w:lang w:val="kk-KZ"/>
        </w:rPr>
      </w:pPr>
      <w:r w:rsidRPr="009A034A">
        <w:rPr>
          <w:noProof/>
          <w:sz w:val="28"/>
          <w:szCs w:val="28"/>
        </w:rPr>
        <w:drawing>
          <wp:inline distT="0" distB="0" distL="0" distR="0" wp14:anchorId="2FE37712" wp14:editId="36075098">
            <wp:extent cx="8634730" cy="4695825"/>
            <wp:effectExtent l="0" t="0" r="0" b="0"/>
            <wp:docPr id="194574242" name="Picture 2">
              <a:extLst xmlns:a="http://schemas.openxmlformats.org/drawingml/2006/main">
                <a:ext uri="{FF2B5EF4-FFF2-40B4-BE49-F238E27FC236}">
                  <a16:creationId xmlns:a16="http://schemas.microsoft.com/office/drawing/2014/main" id="{062BDFB4-9D90-B43F-175B-DACF465ECA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62BDFB4-9D90-B43F-175B-DACF465ECAA1}"/>
                        </a:ext>
                      </a:extLst>
                    </pic:cNvPr>
                    <pic:cNvPicPr>
                      <a:picLocks noChangeAspect="1"/>
                    </pic:cNvPicPr>
                  </pic:nvPicPr>
                  <pic:blipFill rotWithShape="1">
                    <a:blip r:embed="rId113"/>
                    <a:srcRect t="-1" b="2404"/>
                    <a:stretch/>
                  </pic:blipFill>
                  <pic:spPr bwMode="auto">
                    <a:xfrm>
                      <a:off x="0" y="0"/>
                      <a:ext cx="8642496" cy="4700048"/>
                    </a:xfrm>
                    <a:prstGeom prst="rect">
                      <a:avLst/>
                    </a:prstGeom>
                    <a:ln>
                      <a:noFill/>
                    </a:ln>
                    <a:extLst>
                      <a:ext uri="{53640926-AAD7-44D8-BBD7-CCE9431645EC}">
                        <a14:shadowObscured xmlns:a14="http://schemas.microsoft.com/office/drawing/2010/main"/>
                      </a:ext>
                    </a:extLst>
                  </pic:spPr>
                </pic:pic>
              </a:graphicData>
            </a:graphic>
          </wp:inline>
        </w:drawing>
      </w:r>
    </w:p>
    <w:p w14:paraId="1B892B39" w14:textId="77777777" w:rsidR="00B00B3C" w:rsidRPr="009A034A" w:rsidRDefault="00B00B3C" w:rsidP="00236C55">
      <w:pPr>
        <w:jc w:val="center"/>
        <w:rPr>
          <w:sz w:val="28"/>
          <w:szCs w:val="28"/>
          <w:lang w:val="kk-KZ"/>
        </w:rPr>
      </w:pPr>
    </w:p>
    <w:p w14:paraId="784BDBC2" w14:textId="6E9E2A10" w:rsidR="00B00B3C"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4</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R227</w:t>
      </w:r>
      <w:r w:rsidR="00B00B3C" w:rsidRPr="009A034A">
        <w:rPr>
          <w:sz w:val="28"/>
          <w:szCs w:val="28"/>
          <w:lang w:val="en-US"/>
        </w:rPr>
        <w:t>e</w:t>
      </w:r>
      <w:r w:rsidR="00B00B3C" w:rsidRPr="009A034A">
        <w:rPr>
          <w:sz w:val="28"/>
          <w:szCs w:val="28"/>
          <w:lang w:val="kk-KZ"/>
        </w:rPr>
        <w:t>а</w:t>
      </w:r>
      <w:r w:rsidR="00166D54" w:rsidRPr="009A034A">
        <w:rPr>
          <w:sz w:val="28"/>
          <w:szCs w:val="28"/>
          <w:lang w:val="kk-KZ"/>
        </w:rPr>
        <w:t xml:space="preserve"> </w:t>
      </w:r>
      <w:r w:rsidR="00B00B3C" w:rsidRPr="009A034A">
        <w:rPr>
          <w:sz w:val="28"/>
          <w:szCs w:val="28"/>
          <w:lang w:val="kk-KZ"/>
        </w:rPr>
        <w:t>зимой</w:t>
      </w:r>
      <w:r w:rsidR="00166D54" w:rsidRPr="009A034A">
        <w:rPr>
          <w:sz w:val="28"/>
          <w:szCs w:val="28"/>
          <w:lang w:val="kk-KZ"/>
        </w:rPr>
        <w:t xml:space="preserve"> </w:t>
      </w:r>
      <w:r w:rsidR="00B00B3C" w:rsidRPr="009A034A">
        <w:rPr>
          <w:sz w:val="28"/>
          <w:szCs w:val="28"/>
          <w:lang w:val="kk-KZ"/>
        </w:rPr>
        <w:t xml:space="preserve">для </w:t>
      </w:r>
      <w:r w:rsidR="00E21AAA" w:rsidRPr="009A034A">
        <w:rPr>
          <w:sz w:val="28"/>
          <w:szCs w:val="28"/>
          <w:lang w:val="kk-KZ"/>
        </w:rPr>
        <w:t>ОЦР</w:t>
      </w:r>
    </w:p>
    <w:p w14:paraId="716898DF"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1557E409" w14:textId="77777777" w:rsidR="00577524" w:rsidRPr="009A034A" w:rsidRDefault="00577524" w:rsidP="00236C55">
      <w:pPr>
        <w:jc w:val="center"/>
        <w:rPr>
          <w:sz w:val="28"/>
          <w:szCs w:val="28"/>
        </w:rPr>
      </w:pPr>
    </w:p>
    <w:p w14:paraId="0D880DEF" w14:textId="77777777" w:rsidR="00B00B3C" w:rsidRPr="009A034A" w:rsidRDefault="00B00B3C" w:rsidP="00236C55">
      <w:pPr>
        <w:jc w:val="center"/>
        <w:rPr>
          <w:sz w:val="28"/>
          <w:szCs w:val="28"/>
          <w:lang w:val="kk-KZ"/>
        </w:rPr>
      </w:pPr>
      <w:r w:rsidRPr="009A034A">
        <w:rPr>
          <w:noProof/>
          <w:sz w:val="28"/>
          <w:szCs w:val="28"/>
        </w:rPr>
        <w:drawing>
          <wp:inline distT="0" distB="0" distL="0" distR="0" wp14:anchorId="10614163" wp14:editId="335BED3D">
            <wp:extent cx="8808085" cy="4619625"/>
            <wp:effectExtent l="0" t="0" r="0" b="0"/>
            <wp:docPr id="1620863276" name="Picture 1">
              <a:extLst xmlns:a="http://schemas.openxmlformats.org/drawingml/2006/main">
                <a:ext uri="{FF2B5EF4-FFF2-40B4-BE49-F238E27FC236}">
                  <a16:creationId xmlns:a16="http://schemas.microsoft.com/office/drawing/2014/main" id="{EF8D00C7-1CDE-42F2-98ED-2C11933464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F8D00C7-1CDE-42F2-98ED-2C119334646A}"/>
                        </a:ext>
                      </a:extLst>
                    </pic:cNvPr>
                    <pic:cNvPicPr>
                      <a:picLocks noChangeAspect="1"/>
                    </pic:cNvPicPr>
                  </pic:nvPicPr>
                  <pic:blipFill rotWithShape="1">
                    <a:blip r:embed="rId114"/>
                    <a:srcRect b="2239"/>
                    <a:stretch/>
                  </pic:blipFill>
                  <pic:spPr bwMode="auto">
                    <a:xfrm>
                      <a:off x="0" y="0"/>
                      <a:ext cx="8814991" cy="4623247"/>
                    </a:xfrm>
                    <a:prstGeom prst="rect">
                      <a:avLst/>
                    </a:prstGeom>
                    <a:ln>
                      <a:noFill/>
                    </a:ln>
                    <a:extLst>
                      <a:ext uri="{53640926-AAD7-44D8-BBD7-CCE9431645EC}">
                        <a14:shadowObscured xmlns:a14="http://schemas.microsoft.com/office/drawing/2010/main"/>
                      </a:ext>
                    </a:extLst>
                  </pic:spPr>
                </pic:pic>
              </a:graphicData>
            </a:graphic>
          </wp:inline>
        </w:drawing>
      </w:r>
    </w:p>
    <w:p w14:paraId="378B3189" w14:textId="77777777" w:rsidR="00B00B3C" w:rsidRPr="009A034A" w:rsidRDefault="00B00B3C" w:rsidP="00236C55">
      <w:pPr>
        <w:jc w:val="center"/>
        <w:rPr>
          <w:sz w:val="28"/>
          <w:szCs w:val="28"/>
          <w:lang w:val="kk-KZ"/>
        </w:rPr>
      </w:pPr>
    </w:p>
    <w:p w14:paraId="71F838F2" w14:textId="21BAF2FE" w:rsidR="00B00B3C"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5</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B00B3C"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B00B3C" w:rsidRPr="009A034A">
        <w:rPr>
          <w:sz w:val="28"/>
          <w:szCs w:val="28"/>
          <w:lang w:val="kk-KZ"/>
        </w:rPr>
        <w:t>R</w:t>
      </w:r>
      <w:r w:rsidR="00261C29" w:rsidRPr="009A034A">
        <w:rPr>
          <w:sz w:val="28"/>
          <w:szCs w:val="28"/>
          <w:lang w:val="kk-KZ"/>
        </w:rPr>
        <w:t>143</w:t>
      </w:r>
      <w:r w:rsidR="00B00B3C" w:rsidRPr="009A034A">
        <w:rPr>
          <w:sz w:val="28"/>
          <w:szCs w:val="28"/>
          <w:lang w:val="kk-KZ"/>
        </w:rPr>
        <w:t>а</w:t>
      </w:r>
      <w:r w:rsidR="00166D54" w:rsidRPr="009A034A">
        <w:rPr>
          <w:sz w:val="28"/>
          <w:szCs w:val="28"/>
          <w:lang w:val="kk-KZ"/>
        </w:rPr>
        <w:t xml:space="preserve"> </w:t>
      </w:r>
      <w:r w:rsidR="00B00B3C" w:rsidRPr="009A034A">
        <w:rPr>
          <w:sz w:val="28"/>
          <w:szCs w:val="28"/>
          <w:lang w:val="kk-KZ"/>
        </w:rPr>
        <w:t>летом</w:t>
      </w:r>
      <w:r w:rsidR="00166D54" w:rsidRPr="009A034A">
        <w:rPr>
          <w:sz w:val="28"/>
          <w:szCs w:val="28"/>
          <w:lang w:val="kk-KZ"/>
        </w:rPr>
        <w:t xml:space="preserve"> </w:t>
      </w:r>
      <w:r w:rsidR="00B00B3C" w:rsidRPr="009A034A">
        <w:rPr>
          <w:sz w:val="28"/>
          <w:szCs w:val="28"/>
          <w:lang w:val="kk-KZ"/>
        </w:rPr>
        <w:t xml:space="preserve">для </w:t>
      </w:r>
      <w:r w:rsidR="00E21AAA" w:rsidRPr="009A034A">
        <w:rPr>
          <w:sz w:val="28"/>
          <w:szCs w:val="28"/>
          <w:lang w:val="kk-KZ"/>
        </w:rPr>
        <w:t>ОЦР</w:t>
      </w:r>
    </w:p>
    <w:p w14:paraId="66752D21" w14:textId="77777777" w:rsidR="00577524" w:rsidRPr="009A034A" w:rsidRDefault="00577524" w:rsidP="00236C55">
      <w:pPr>
        <w:jc w:val="center"/>
        <w:rPr>
          <w:sz w:val="28"/>
          <w:szCs w:val="28"/>
          <w:lang w:val="kk-KZ"/>
        </w:rPr>
      </w:pPr>
    </w:p>
    <w:p w14:paraId="5A60D90F"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1C765528" w14:textId="77777777" w:rsidR="00577524" w:rsidRPr="009A034A" w:rsidRDefault="00577524" w:rsidP="00236C55">
      <w:pPr>
        <w:jc w:val="center"/>
        <w:rPr>
          <w:sz w:val="28"/>
          <w:szCs w:val="28"/>
          <w:lang w:val="kk-KZ"/>
        </w:rPr>
      </w:pPr>
    </w:p>
    <w:p w14:paraId="5AE738FA" w14:textId="77777777" w:rsidR="00261C29" w:rsidRPr="009A034A" w:rsidRDefault="00261C29" w:rsidP="00236C55">
      <w:pPr>
        <w:tabs>
          <w:tab w:val="left" w:pos="14175"/>
        </w:tabs>
        <w:jc w:val="center"/>
        <w:rPr>
          <w:sz w:val="28"/>
          <w:szCs w:val="28"/>
          <w:lang w:val="kk-KZ"/>
        </w:rPr>
      </w:pPr>
      <w:r w:rsidRPr="009A034A">
        <w:rPr>
          <w:noProof/>
          <w:sz w:val="28"/>
          <w:szCs w:val="28"/>
        </w:rPr>
        <w:drawing>
          <wp:inline distT="0" distB="0" distL="0" distR="0" wp14:anchorId="341DDF98" wp14:editId="7A85B21A">
            <wp:extent cx="8749459" cy="4453397"/>
            <wp:effectExtent l="0" t="0" r="0" b="0"/>
            <wp:docPr id="1665607191" name="Picture 2">
              <a:extLst xmlns:a="http://schemas.openxmlformats.org/drawingml/2006/main">
                <a:ext uri="{FF2B5EF4-FFF2-40B4-BE49-F238E27FC236}">
                  <a16:creationId xmlns:a16="http://schemas.microsoft.com/office/drawing/2014/main" id="{918A05B5-9FAA-845E-07A2-5A54A6BC32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18A05B5-9FAA-845E-07A2-5A54A6BC32DB}"/>
                        </a:ext>
                      </a:extLst>
                    </pic:cNvPr>
                    <pic:cNvPicPr>
                      <a:picLocks noChangeAspect="1"/>
                    </pic:cNvPicPr>
                  </pic:nvPicPr>
                  <pic:blipFill>
                    <a:blip r:embed="rId115"/>
                    <a:stretch>
                      <a:fillRect/>
                    </a:stretch>
                  </pic:blipFill>
                  <pic:spPr>
                    <a:xfrm>
                      <a:off x="0" y="0"/>
                      <a:ext cx="8761218" cy="4459382"/>
                    </a:xfrm>
                    <a:prstGeom prst="rect">
                      <a:avLst/>
                    </a:prstGeom>
                  </pic:spPr>
                </pic:pic>
              </a:graphicData>
            </a:graphic>
          </wp:inline>
        </w:drawing>
      </w:r>
    </w:p>
    <w:p w14:paraId="7381BC96" w14:textId="77777777" w:rsidR="00261C29" w:rsidRPr="009A034A" w:rsidRDefault="00261C29" w:rsidP="00236C55">
      <w:pPr>
        <w:jc w:val="center"/>
        <w:rPr>
          <w:sz w:val="28"/>
          <w:szCs w:val="28"/>
          <w:lang w:val="en-US"/>
        </w:rPr>
      </w:pPr>
    </w:p>
    <w:p w14:paraId="532CCAAA" w14:textId="758A05E3" w:rsidR="00261C29"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6</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261C29"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61C29" w:rsidRPr="009A034A">
        <w:rPr>
          <w:sz w:val="28"/>
          <w:szCs w:val="28"/>
          <w:lang w:val="kk-KZ"/>
        </w:rPr>
        <w:t>R 143а</w:t>
      </w:r>
      <w:r w:rsidR="00166D54" w:rsidRPr="009A034A">
        <w:rPr>
          <w:sz w:val="28"/>
          <w:szCs w:val="28"/>
          <w:lang w:val="kk-KZ"/>
        </w:rPr>
        <w:t xml:space="preserve"> </w:t>
      </w:r>
      <w:r w:rsidR="00261C29" w:rsidRPr="009A034A">
        <w:rPr>
          <w:sz w:val="28"/>
          <w:szCs w:val="28"/>
          <w:lang w:val="kk-KZ"/>
        </w:rPr>
        <w:t>летом</w:t>
      </w:r>
      <w:r w:rsidR="00166D54" w:rsidRPr="009A034A">
        <w:rPr>
          <w:sz w:val="28"/>
          <w:szCs w:val="28"/>
          <w:lang w:val="kk-KZ"/>
        </w:rPr>
        <w:t xml:space="preserve"> </w:t>
      </w:r>
      <w:r w:rsidR="00261C29" w:rsidRPr="009A034A">
        <w:rPr>
          <w:sz w:val="28"/>
          <w:szCs w:val="28"/>
          <w:lang w:val="kk-KZ"/>
        </w:rPr>
        <w:t xml:space="preserve">для </w:t>
      </w:r>
      <w:r w:rsidR="00E21AAA" w:rsidRPr="009A034A">
        <w:rPr>
          <w:sz w:val="28"/>
          <w:szCs w:val="28"/>
          <w:lang w:val="kk-KZ"/>
        </w:rPr>
        <w:t>ОЦР</w:t>
      </w:r>
    </w:p>
    <w:p w14:paraId="261A16F4" w14:textId="77777777" w:rsidR="00577524" w:rsidRPr="009A034A" w:rsidRDefault="00577524" w:rsidP="00236C55">
      <w:pPr>
        <w:jc w:val="center"/>
        <w:rPr>
          <w:sz w:val="28"/>
          <w:szCs w:val="28"/>
          <w:lang w:val="kk-KZ"/>
        </w:rPr>
      </w:pPr>
    </w:p>
    <w:p w14:paraId="68150D87" w14:textId="77777777" w:rsidR="00577524" w:rsidRPr="009A034A" w:rsidRDefault="00577524" w:rsidP="00236C55">
      <w:pPr>
        <w:jc w:val="center"/>
        <w:rPr>
          <w:sz w:val="28"/>
          <w:szCs w:val="28"/>
          <w:lang w:val="kk-KZ"/>
        </w:rPr>
      </w:pPr>
    </w:p>
    <w:p w14:paraId="7F664DF3"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400FE4D6" w14:textId="77777777" w:rsidR="00261C29" w:rsidRPr="009A034A" w:rsidRDefault="00261C29" w:rsidP="00236C55">
      <w:pPr>
        <w:jc w:val="center"/>
        <w:rPr>
          <w:sz w:val="28"/>
          <w:szCs w:val="28"/>
          <w:lang w:val="kk-KZ"/>
        </w:rPr>
      </w:pPr>
    </w:p>
    <w:p w14:paraId="3CCAC7F9" w14:textId="77777777" w:rsidR="00261C29" w:rsidRPr="009A034A" w:rsidRDefault="00261C29" w:rsidP="00236C55">
      <w:pPr>
        <w:jc w:val="center"/>
        <w:rPr>
          <w:sz w:val="28"/>
          <w:szCs w:val="28"/>
          <w:lang w:val="kk-KZ"/>
        </w:rPr>
      </w:pPr>
      <w:r w:rsidRPr="009A034A">
        <w:rPr>
          <w:noProof/>
          <w:sz w:val="28"/>
          <w:szCs w:val="28"/>
        </w:rPr>
        <w:drawing>
          <wp:inline distT="0" distB="0" distL="0" distR="0" wp14:anchorId="17AACB68" wp14:editId="265577DD">
            <wp:extent cx="8644890" cy="4619625"/>
            <wp:effectExtent l="0" t="0" r="0" b="0"/>
            <wp:docPr id="1010961516" name="Picture 1">
              <a:extLst xmlns:a="http://schemas.openxmlformats.org/drawingml/2006/main">
                <a:ext uri="{FF2B5EF4-FFF2-40B4-BE49-F238E27FC236}">
                  <a16:creationId xmlns:a16="http://schemas.microsoft.com/office/drawing/2014/main" id="{F38C7B86-8BFF-A036-9127-497440D50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38C7B86-8BFF-A036-9127-497440D50AD9}"/>
                        </a:ext>
                      </a:extLst>
                    </pic:cNvPr>
                    <pic:cNvPicPr>
                      <a:picLocks noChangeAspect="1"/>
                    </pic:cNvPicPr>
                  </pic:nvPicPr>
                  <pic:blipFill>
                    <a:blip r:embed="rId116"/>
                    <a:stretch>
                      <a:fillRect/>
                    </a:stretch>
                  </pic:blipFill>
                  <pic:spPr>
                    <a:xfrm>
                      <a:off x="0" y="0"/>
                      <a:ext cx="8659821" cy="4627604"/>
                    </a:xfrm>
                    <a:prstGeom prst="rect">
                      <a:avLst/>
                    </a:prstGeom>
                  </pic:spPr>
                </pic:pic>
              </a:graphicData>
            </a:graphic>
          </wp:inline>
        </w:drawing>
      </w:r>
    </w:p>
    <w:p w14:paraId="4A667A51" w14:textId="77777777" w:rsidR="00261C29" w:rsidRPr="009A034A" w:rsidRDefault="00261C29" w:rsidP="00236C55">
      <w:pPr>
        <w:jc w:val="center"/>
        <w:rPr>
          <w:sz w:val="28"/>
          <w:szCs w:val="28"/>
          <w:lang w:val="kk-KZ"/>
        </w:rPr>
      </w:pPr>
    </w:p>
    <w:p w14:paraId="586F4D9D" w14:textId="5862E1D5" w:rsidR="00261C29" w:rsidRPr="009A034A" w:rsidRDefault="00C4061A" w:rsidP="00236C55">
      <w:pPr>
        <w:jc w:val="center"/>
        <w:rPr>
          <w:sz w:val="28"/>
          <w:szCs w:val="28"/>
          <w:lang w:val="kk-KZ"/>
        </w:rPr>
      </w:pPr>
      <w:r w:rsidRPr="009A034A">
        <w:rPr>
          <w:iCs/>
          <w:sz w:val="28"/>
          <w:szCs w:val="28"/>
          <w:lang w:val="kk-KZ"/>
        </w:rPr>
        <w:t>Рисунок А.1</w:t>
      </w:r>
      <w:r w:rsidR="00EE7A3A" w:rsidRPr="009A034A">
        <w:rPr>
          <w:iCs/>
          <w:sz w:val="28"/>
          <w:szCs w:val="28"/>
          <w:lang w:val="kk-KZ"/>
        </w:rPr>
        <w:t>7</w:t>
      </w:r>
      <w:r w:rsidRPr="009A034A">
        <w:rPr>
          <w:iCs/>
          <w:sz w:val="28"/>
          <w:szCs w:val="28"/>
          <w:lang w:val="kk-KZ"/>
        </w:rPr>
        <w:t xml:space="preserve"> </w:t>
      </w:r>
      <w:r w:rsidR="007B222C" w:rsidRPr="009A034A">
        <w:rPr>
          <w:iCs/>
          <w:sz w:val="28"/>
          <w:szCs w:val="28"/>
          <w:lang w:val="kk-KZ"/>
        </w:rPr>
        <w:t>–</w:t>
      </w:r>
      <w:r w:rsidR="00FE0851" w:rsidRPr="009A034A">
        <w:rPr>
          <w:iCs/>
          <w:sz w:val="28"/>
          <w:szCs w:val="28"/>
          <w:lang w:val="kk-KZ"/>
        </w:rPr>
        <w:t xml:space="preserve"> </w:t>
      </w:r>
      <w:r w:rsidR="00261C29"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61C29" w:rsidRPr="009A034A">
        <w:rPr>
          <w:sz w:val="28"/>
          <w:szCs w:val="28"/>
          <w:lang w:val="kk-KZ"/>
        </w:rPr>
        <w:t>n-propane</w:t>
      </w:r>
      <w:r w:rsidR="00166D54" w:rsidRPr="009A034A">
        <w:rPr>
          <w:sz w:val="28"/>
          <w:szCs w:val="28"/>
          <w:lang w:val="kk-KZ"/>
        </w:rPr>
        <w:t xml:space="preserve"> </w:t>
      </w:r>
      <w:r w:rsidR="00261C29" w:rsidRPr="009A034A">
        <w:rPr>
          <w:sz w:val="28"/>
          <w:szCs w:val="28"/>
          <w:lang w:val="kk-KZ"/>
        </w:rPr>
        <w:t>летом</w:t>
      </w:r>
      <w:r w:rsidR="00166D54" w:rsidRPr="009A034A">
        <w:rPr>
          <w:sz w:val="28"/>
          <w:szCs w:val="28"/>
          <w:lang w:val="kk-KZ"/>
        </w:rPr>
        <w:t xml:space="preserve"> </w:t>
      </w:r>
      <w:r w:rsidR="00261C29" w:rsidRPr="009A034A">
        <w:rPr>
          <w:sz w:val="28"/>
          <w:szCs w:val="28"/>
          <w:lang w:val="kk-KZ"/>
        </w:rPr>
        <w:t xml:space="preserve">для </w:t>
      </w:r>
      <w:r w:rsidR="00E21AAA" w:rsidRPr="009A034A">
        <w:rPr>
          <w:sz w:val="28"/>
          <w:szCs w:val="28"/>
          <w:lang w:val="kk-KZ"/>
        </w:rPr>
        <w:t>ОЦР</w:t>
      </w:r>
    </w:p>
    <w:p w14:paraId="0D3268EC" w14:textId="77777777" w:rsidR="00577524" w:rsidRPr="009A034A" w:rsidRDefault="00577524" w:rsidP="00236C55">
      <w:pPr>
        <w:jc w:val="center"/>
        <w:rPr>
          <w:sz w:val="28"/>
          <w:szCs w:val="28"/>
          <w:lang w:val="kk-KZ"/>
        </w:rPr>
      </w:pPr>
    </w:p>
    <w:p w14:paraId="428B9393"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61AA4795" w14:textId="77777777" w:rsidR="00577524" w:rsidRPr="009A034A" w:rsidRDefault="00577524" w:rsidP="00236C55">
      <w:pPr>
        <w:jc w:val="center"/>
        <w:rPr>
          <w:sz w:val="28"/>
          <w:szCs w:val="28"/>
          <w:lang w:val="kk-KZ"/>
        </w:rPr>
      </w:pPr>
    </w:p>
    <w:p w14:paraId="661246C1" w14:textId="77777777" w:rsidR="00B00B3C" w:rsidRPr="009A034A" w:rsidRDefault="00261C29" w:rsidP="00236C55">
      <w:pPr>
        <w:jc w:val="center"/>
        <w:rPr>
          <w:sz w:val="28"/>
          <w:szCs w:val="28"/>
          <w:lang w:val="en-US"/>
        </w:rPr>
      </w:pPr>
      <w:r w:rsidRPr="009A034A">
        <w:rPr>
          <w:noProof/>
          <w:sz w:val="28"/>
          <w:szCs w:val="28"/>
        </w:rPr>
        <w:drawing>
          <wp:inline distT="0" distB="0" distL="0" distR="0" wp14:anchorId="47F52B9E" wp14:editId="0F40F79E">
            <wp:extent cx="8683625" cy="4629150"/>
            <wp:effectExtent l="0" t="0" r="0" b="0"/>
            <wp:docPr id="356222288" name="Picture 2">
              <a:extLst xmlns:a="http://schemas.openxmlformats.org/drawingml/2006/main">
                <a:ext uri="{FF2B5EF4-FFF2-40B4-BE49-F238E27FC236}">
                  <a16:creationId xmlns:a16="http://schemas.microsoft.com/office/drawing/2014/main" id="{1FF29758-CA8D-5BE7-26FC-7FE56954D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FF29758-CA8D-5BE7-26FC-7FE56954DE66}"/>
                        </a:ext>
                      </a:extLst>
                    </pic:cNvPr>
                    <pic:cNvPicPr>
                      <a:picLocks noChangeAspect="1"/>
                    </pic:cNvPicPr>
                  </pic:nvPicPr>
                  <pic:blipFill>
                    <a:blip r:embed="rId117"/>
                    <a:stretch>
                      <a:fillRect/>
                    </a:stretch>
                  </pic:blipFill>
                  <pic:spPr>
                    <a:xfrm>
                      <a:off x="0" y="0"/>
                      <a:ext cx="8690751" cy="4632949"/>
                    </a:xfrm>
                    <a:prstGeom prst="rect">
                      <a:avLst/>
                    </a:prstGeom>
                  </pic:spPr>
                </pic:pic>
              </a:graphicData>
            </a:graphic>
          </wp:inline>
        </w:drawing>
      </w:r>
    </w:p>
    <w:p w14:paraId="6631566B" w14:textId="77777777" w:rsidR="00261C29" w:rsidRPr="009A034A" w:rsidRDefault="00261C29" w:rsidP="00236C55">
      <w:pPr>
        <w:jc w:val="center"/>
        <w:rPr>
          <w:sz w:val="28"/>
          <w:szCs w:val="28"/>
          <w:lang w:val="en-US"/>
        </w:rPr>
      </w:pPr>
    </w:p>
    <w:p w14:paraId="0DCD2DD3" w14:textId="1B375493" w:rsidR="00261C29" w:rsidRPr="009A034A" w:rsidRDefault="00C4061A" w:rsidP="00236C55">
      <w:pPr>
        <w:jc w:val="center"/>
        <w:rPr>
          <w:sz w:val="28"/>
          <w:szCs w:val="28"/>
          <w:lang w:val="kk-KZ"/>
        </w:rPr>
      </w:pPr>
      <w:bookmarkStart w:id="61" w:name="_Hlk210679262"/>
      <w:r w:rsidRPr="009A034A">
        <w:rPr>
          <w:iCs/>
          <w:sz w:val="28"/>
          <w:szCs w:val="28"/>
        </w:rPr>
        <w:t>Рисунок А.1</w:t>
      </w:r>
      <w:r w:rsidR="00EE7A3A" w:rsidRPr="009A034A">
        <w:rPr>
          <w:iCs/>
          <w:sz w:val="28"/>
          <w:szCs w:val="28"/>
          <w:lang w:val="kk-KZ"/>
        </w:rPr>
        <w:t>8</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261C29"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61C29" w:rsidRPr="009A034A">
        <w:rPr>
          <w:sz w:val="28"/>
          <w:szCs w:val="28"/>
          <w:lang w:val="en-US"/>
        </w:rPr>
        <w:t>n</w:t>
      </w:r>
      <w:r w:rsidR="00261C29" w:rsidRPr="009A034A">
        <w:rPr>
          <w:sz w:val="28"/>
          <w:szCs w:val="28"/>
        </w:rPr>
        <w:t>-</w:t>
      </w:r>
      <w:r w:rsidR="00261C29" w:rsidRPr="009A034A">
        <w:rPr>
          <w:sz w:val="28"/>
          <w:szCs w:val="28"/>
          <w:lang w:val="en-US"/>
        </w:rPr>
        <w:t>propane</w:t>
      </w:r>
      <w:r w:rsidR="00166D54" w:rsidRPr="009A034A">
        <w:rPr>
          <w:sz w:val="28"/>
          <w:szCs w:val="28"/>
          <w:lang w:val="kk-KZ"/>
        </w:rPr>
        <w:t xml:space="preserve"> </w:t>
      </w:r>
      <w:r w:rsidR="00261C29" w:rsidRPr="009A034A">
        <w:rPr>
          <w:sz w:val="28"/>
          <w:szCs w:val="28"/>
          <w:lang w:val="kk-KZ"/>
        </w:rPr>
        <w:t>зимой</w:t>
      </w:r>
      <w:r w:rsidR="00166D54" w:rsidRPr="009A034A">
        <w:rPr>
          <w:sz w:val="28"/>
          <w:szCs w:val="28"/>
          <w:lang w:val="kk-KZ"/>
        </w:rPr>
        <w:t xml:space="preserve"> </w:t>
      </w:r>
      <w:r w:rsidR="00261C29" w:rsidRPr="009A034A">
        <w:rPr>
          <w:sz w:val="28"/>
          <w:szCs w:val="28"/>
          <w:lang w:val="kk-KZ"/>
        </w:rPr>
        <w:t xml:space="preserve">для </w:t>
      </w:r>
      <w:r w:rsidR="00E21AAA" w:rsidRPr="009A034A">
        <w:rPr>
          <w:sz w:val="28"/>
          <w:szCs w:val="28"/>
          <w:lang w:val="kk-KZ"/>
        </w:rPr>
        <w:t>ОЦР</w:t>
      </w:r>
    </w:p>
    <w:p w14:paraId="6064437F" w14:textId="77777777" w:rsidR="00577524" w:rsidRPr="009A034A" w:rsidRDefault="00577524" w:rsidP="00236C55">
      <w:pPr>
        <w:jc w:val="center"/>
        <w:rPr>
          <w:sz w:val="28"/>
          <w:szCs w:val="28"/>
          <w:lang w:val="kk-KZ"/>
        </w:rPr>
      </w:pPr>
    </w:p>
    <w:p w14:paraId="62AECC10"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bookmarkEnd w:id="61"/>
    <w:p w14:paraId="1BE9E2A4" w14:textId="77777777" w:rsidR="00261C29" w:rsidRPr="009A034A" w:rsidRDefault="00261C29" w:rsidP="00236C55">
      <w:pPr>
        <w:jc w:val="center"/>
        <w:rPr>
          <w:sz w:val="28"/>
          <w:szCs w:val="28"/>
          <w:lang w:val="kk-KZ"/>
        </w:rPr>
      </w:pPr>
    </w:p>
    <w:p w14:paraId="76A876EE" w14:textId="77777777" w:rsidR="00261C29" w:rsidRPr="009A034A" w:rsidRDefault="00261C29" w:rsidP="00236C55">
      <w:pPr>
        <w:jc w:val="center"/>
        <w:rPr>
          <w:sz w:val="28"/>
          <w:szCs w:val="28"/>
          <w:lang w:val="en-US"/>
        </w:rPr>
      </w:pPr>
      <w:r w:rsidRPr="009A034A">
        <w:rPr>
          <w:noProof/>
          <w:sz w:val="28"/>
          <w:szCs w:val="28"/>
        </w:rPr>
        <w:drawing>
          <wp:inline distT="0" distB="0" distL="0" distR="0" wp14:anchorId="76471EFD" wp14:editId="17432965">
            <wp:extent cx="8616395" cy="4511040"/>
            <wp:effectExtent l="0" t="0" r="0" b="0"/>
            <wp:docPr id="757443447" name="Picture 1">
              <a:extLst xmlns:a="http://schemas.openxmlformats.org/drawingml/2006/main">
                <a:ext uri="{FF2B5EF4-FFF2-40B4-BE49-F238E27FC236}">
                  <a16:creationId xmlns:a16="http://schemas.microsoft.com/office/drawing/2014/main" id="{05EC6226-8E32-B049-8DB2-1A878F8EA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5EC6226-8E32-B049-8DB2-1A878F8EAF10}"/>
                        </a:ext>
                      </a:extLst>
                    </pic:cNvPr>
                    <pic:cNvPicPr>
                      <a:picLocks noChangeAspect="1"/>
                    </pic:cNvPicPr>
                  </pic:nvPicPr>
                  <pic:blipFill>
                    <a:blip r:embed="rId118"/>
                    <a:stretch>
                      <a:fillRect/>
                    </a:stretch>
                  </pic:blipFill>
                  <pic:spPr>
                    <a:xfrm>
                      <a:off x="0" y="0"/>
                      <a:ext cx="8632258" cy="4519345"/>
                    </a:xfrm>
                    <a:prstGeom prst="rect">
                      <a:avLst/>
                    </a:prstGeom>
                  </pic:spPr>
                </pic:pic>
              </a:graphicData>
            </a:graphic>
          </wp:inline>
        </w:drawing>
      </w:r>
    </w:p>
    <w:p w14:paraId="37E781FF" w14:textId="77777777" w:rsidR="00261C29" w:rsidRPr="009A034A" w:rsidRDefault="00261C29" w:rsidP="00236C55">
      <w:pPr>
        <w:jc w:val="center"/>
        <w:rPr>
          <w:sz w:val="28"/>
          <w:szCs w:val="28"/>
          <w:lang w:val="en-US"/>
        </w:rPr>
      </w:pPr>
    </w:p>
    <w:p w14:paraId="4772DF17" w14:textId="3AB69FE7" w:rsidR="00261C29" w:rsidRPr="009A034A" w:rsidRDefault="00C4061A" w:rsidP="00236C55">
      <w:pPr>
        <w:jc w:val="center"/>
        <w:rPr>
          <w:sz w:val="28"/>
          <w:szCs w:val="28"/>
          <w:lang w:val="kk-KZ"/>
        </w:rPr>
      </w:pPr>
      <w:r w:rsidRPr="009A034A">
        <w:rPr>
          <w:iCs/>
          <w:sz w:val="28"/>
          <w:szCs w:val="28"/>
        </w:rPr>
        <w:t>Рисунок А.1</w:t>
      </w:r>
      <w:r w:rsidR="00EE7A3A" w:rsidRPr="009A034A">
        <w:rPr>
          <w:iCs/>
          <w:sz w:val="28"/>
          <w:szCs w:val="28"/>
          <w:lang w:val="kk-KZ"/>
        </w:rPr>
        <w:t>9</w:t>
      </w:r>
      <w:r w:rsidRPr="009A034A">
        <w:rPr>
          <w:iCs/>
          <w:sz w:val="28"/>
          <w:szCs w:val="28"/>
        </w:rPr>
        <w:t xml:space="preserve"> </w:t>
      </w:r>
      <w:r w:rsidR="007B222C" w:rsidRPr="009A034A">
        <w:rPr>
          <w:iCs/>
          <w:sz w:val="28"/>
          <w:szCs w:val="28"/>
        </w:rPr>
        <w:t>–</w:t>
      </w:r>
      <w:r w:rsidR="00261C29"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61C29" w:rsidRPr="009A034A">
        <w:rPr>
          <w:sz w:val="28"/>
          <w:szCs w:val="28"/>
          <w:lang w:val="en-US"/>
        </w:rPr>
        <w:t>R</w:t>
      </w:r>
      <w:r w:rsidR="00261C29" w:rsidRPr="009A034A">
        <w:rPr>
          <w:sz w:val="28"/>
          <w:szCs w:val="28"/>
        </w:rPr>
        <w:t xml:space="preserve">22 </w:t>
      </w:r>
      <w:r w:rsidR="00261C29" w:rsidRPr="009A034A">
        <w:rPr>
          <w:sz w:val="28"/>
          <w:szCs w:val="28"/>
          <w:lang w:val="kk-KZ"/>
        </w:rPr>
        <w:t>летом</w:t>
      </w:r>
      <w:r w:rsidR="00F76D49" w:rsidRPr="009A034A">
        <w:rPr>
          <w:sz w:val="28"/>
          <w:szCs w:val="28"/>
          <w:lang w:val="kk-KZ"/>
        </w:rPr>
        <w:t xml:space="preserve"> </w:t>
      </w:r>
      <w:r w:rsidR="00261C29" w:rsidRPr="009A034A">
        <w:rPr>
          <w:sz w:val="28"/>
          <w:szCs w:val="28"/>
          <w:lang w:val="kk-KZ"/>
        </w:rPr>
        <w:t xml:space="preserve">для </w:t>
      </w:r>
      <w:r w:rsidR="00E21AAA" w:rsidRPr="009A034A">
        <w:rPr>
          <w:sz w:val="28"/>
          <w:szCs w:val="28"/>
          <w:lang w:val="kk-KZ"/>
        </w:rPr>
        <w:t>ОЦР</w:t>
      </w:r>
    </w:p>
    <w:p w14:paraId="0547BA0E" w14:textId="77777777" w:rsidR="00577524" w:rsidRPr="009A034A" w:rsidRDefault="00577524" w:rsidP="00236C55">
      <w:pPr>
        <w:jc w:val="center"/>
        <w:rPr>
          <w:sz w:val="28"/>
          <w:szCs w:val="28"/>
          <w:lang w:val="kk-KZ"/>
        </w:rPr>
      </w:pPr>
    </w:p>
    <w:p w14:paraId="67C81E05"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13EB5426" w14:textId="77777777" w:rsidR="00577524" w:rsidRPr="009A034A" w:rsidRDefault="00577524" w:rsidP="00236C55">
      <w:pPr>
        <w:jc w:val="center"/>
        <w:rPr>
          <w:sz w:val="28"/>
          <w:szCs w:val="28"/>
          <w:lang w:val="kk-KZ"/>
        </w:rPr>
      </w:pPr>
    </w:p>
    <w:p w14:paraId="1CE54BD3" w14:textId="77777777" w:rsidR="00261C29" w:rsidRPr="009A034A" w:rsidRDefault="00261C29" w:rsidP="00236C55">
      <w:pPr>
        <w:jc w:val="center"/>
        <w:rPr>
          <w:sz w:val="28"/>
          <w:szCs w:val="28"/>
          <w:lang w:val="en-US"/>
        </w:rPr>
      </w:pPr>
      <w:r w:rsidRPr="009A034A">
        <w:rPr>
          <w:noProof/>
          <w:sz w:val="28"/>
          <w:szCs w:val="28"/>
        </w:rPr>
        <w:drawing>
          <wp:inline distT="0" distB="0" distL="0" distR="0" wp14:anchorId="49ADD849" wp14:editId="0E98523D">
            <wp:extent cx="8576310" cy="4619625"/>
            <wp:effectExtent l="0" t="0" r="0" b="0"/>
            <wp:docPr id="372666553" name="Picture 2">
              <a:extLst xmlns:a="http://schemas.openxmlformats.org/drawingml/2006/main">
                <a:ext uri="{FF2B5EF4-FFF2-40B4-BE49-F238E27FC236}">
                  <a16:creationId xmlns:a16="http://schemas.microsoft.com/office/drawing/2014/main" id="{F7CB6782-7B0B-5B6B-22C8-4F67FFEB3A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7CB6782-7B0B-5B6B-22C8-4F67FFEB3A4E}"/>
                        </a:ext>
                      </a:extLst>
                    </pic:cNvPr>
                    <pic:cNvPicPr>
                      <a:picLocks noChangeAspect="1"/>
                    </pic:cNvPicPr>
                  </pic:nvPicPr>
                  <pic:blipFill>
                    <a:blip r:embed="rId119"/>
                    <a:stretch>
                      <a:fillRect/>
                    </a:stretch>
                  </pic:blipFill>
                  <pic:spPr>
                    <a:xfrm>
                      <a:off x="0" y="0"/>
                      <a:ext cx="8583068" cy="4623265"/>
                    </a:xfrm>
                    <a:prstGeom prst="rect">
                      <a:avLst/>
                    </a:prstGeom>
                  </pic:spPr>
                </pic:pic>
              </a:graphicData>
            </a:graphic>
          </wp:inline>
        </w:drawing>
      </w:r>
    </w:p>
    <w:p w14:paraId="239AA8A8" w14:textId="77777777" w:rsidR="00F03B99" w:rsidRPr="009A034A" w:rsidRDefault="00F03B99" w:rsidP="00236C55">
      <w:pPr>
        <w:jc w:val="center"/>
        <w:rPr>
          <w:iCs/>
          <w:sz w:val="28"/>
          <w:szCs w:val="28"/>
        </w:rPr>
      </w:pPr>
    </w:p>
    <w:p w14:paraId="7F45080C" w14:textId="64BE5D34" w:rsidR="00261C29" w:rsidRPr="009A034A" w:rsidRDefault="00EE7A3A" w:rsidP="00236C55">
      <w:pPr>
        <w:jc w:val="center"/>
        <w:rPr>
          <w:sz w:val="28"/>
          <w:szCs w:val="28"/>
          <w:lang w:val="kk-KZ"/>
        </w:rPr>
      </w:pPr>
      <w:r w:rsidRPr="009A034A">
        <w:rPr>
          <w:iCs/>
          <w:sz w:val="28"/>
          <w:szCs w:val="28"/>
        </w:rPr>
        <w:t>Рисунок А.</w:t>
      </w:r>
      <w:r w:rsidRPr="009A034A">
        <w:rPr>
          <w:iCs/>
          <w:sz w:val="28"/>
          <w:szCs w:val="28"/>
          <w:lang w:val="kk-KZ"/>
        </w:rPr>
        <w:t>20</w:t>
      </w:r>
      <w:r w:rsidR="00C4061A" w:rsidRPr="009A034A">
        <w:rPr>
          <w:iCs/>
          <w:sz w:val="28"/>
          <w:szCs w:val="28"/>
        </w:rPr>
        <w:t xml:space="preserve"> </w:t>
      </w:r>
      <w:r w:rsidR="007B222C" w:rsidRPr="009A034A">
        <w:rPr>
          <w:iCs/>
          <w:sz w:val="28"/>
          <w:szCs w:val="28"/>
        </w:rPr>
        <w:t>–</w:t>
      </w:r>
      <w:r w:rsidR="00FE0851" w:rsidRPr="009A034A">
        <w:rPr>
          <w:iCs/>
          <w:sz w:val="28"/>
          <w:szCs w:val="28"/>
        </w:rPr>
        <w:t xml:space="preserve"> </w:t>
      </w:r>
      <w:r w:rsidR="00261C29"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61C29" w:rsidRPr="009A034A">
        <w:rPr>
          <w:sz w:val="28"/>
          <w:szCs w:val="28"/>
          <w:lang w:val="en-US"/>
        </w:rPr>
        <w:t>R</w:t>
      </w:r>
      <w:r w:rsidR="00261C29" w:rsidRPr="009A034A">
        <w:rPr>
          <w:sz w:val="28"/>
          <w:szCs w:val="28"/>
        </w:rPr>
        <w:t xml:space="preserve">22 </w:t>
      </w:r>
      <w:r w:rsidR="00261C29" w:rsidRPr="009A034A">
        <w:rPr>
          <w:sz w:val="28"/>
          <w:szCs w:val="28"/>
          <w:lang w:val="kk-KZ"/>
        </w:rPr>
        <w:t>зимой</w:t>
      </w:r>
      <w:r w:rsidR="00F76D49" w:rsidRPr="009A034A">
        <w:rPr>
          <w:sz w:val="28"/>
          <w:szCs w:val="28"/>
          <w:lang w:val="kk-KZ"/>
        </w:rPr>
        <w:t xml:space="preserve"> </w:t>
      </w:r>
      <w:r w:rsidR="00261C29" w:rsidRPr="009A034A">
        <w:rPr>
          <w:sz w:val="28"/>
          <w:szCs w:val="28"/>
          <w:lang w:val="kk-KZ"/>
        </w:rPr>
        <w:t xml:space="preserve">для </w:t>
      </w:r>
      <w:r w:rsidR="00E21AAA" w:rsidRPr="009A034A">
        <w:rPr>
          <w:sz w:val="28"/>
          <w:szCs w:val="28"/>
          <w:lang w:val="kk-KZ"/>
        </w:rPr>
        <w:t>ОЦР</w:t>
      </w:r>
    </w:p>
    <w:p w14:paraId="353E61A6" w14:textId="77777777" w:rsidR="00577524" w:rsidRPr="009A034A" w:rsidRDefault="00577524" w:rsidP="00236C55">
      <w:pPr>
        <w:jc w:val="center"/>
        <w:rPr>
          <w:sz w:val="28"/>
          <w:szCs w:val="28"/>
          <w:lang w:val="kk-KZ"/>
        </w:rPr>
      </w:pPr>
    </w:p>
    <w:p w14:paraId="76E35373"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237BFA1F" w14:textId="77777777" w:rsidR="00577524" w:rsidRPr="009A034A" w:rsidRDefault="00577524" w:rsidP="00236C55">
      <w:pPr>
        <w:jc w:val="center"/>
        <w:rPr>
          <w:sz w:val="28"/>
          <w:szCs w:val="28"/>
          <w:lang w:val="kk-KZ"/>
        </w:rPr>
      </w:pPr>
    </w:p>
    <w:p w14:paraId="1652BE75" w14:textId="77777777" w:rsidR="00261C29" w:rsidRPr="009A034A" w:rsidRDefault="002F22AA" w:rsidP="00236C55">
      <w:pPr>
        <w:jc w:val="center"/>
        <w:rPr>
          <w:sz w:val="28"/>
          <w:szCs w:val="28"/>
          <w:lang w:val="kk-KZ"/>
        </w:rPr>
      </w:pPr>
      <w:r w:rsidRPr="009A034A">
        <w:rPr>
          <w:noProof/>
          <w:sz w:val="28"/>
          <w:szCs w:val="28"/>
        </w:rPr>
        <w:drawing>
          <wp:inline distT="0" distB="0" distL="0" distR="0" wp14:anchorId="5538AF04" wp14:editId="0618E88F">
            <wp:extent cx="8745279" cy="4800600"/>
            <wp:effectExtent l="0" t="0" r="0" b="0"/>
            <wp:docPr id="332167976" name="Picture 1">
              <a:extLst xmlns:a="http://schemas.openxmlformats.org/drawingml/2006/main">
                <a:ext uri="{FF2B5EF4-FFF2-40B4-BE49-F238E27FC236}">
                  <a16:creationId xmlns:a16="http://schemas.microsoft.com/office/drawing/2014/main" id="{D7A41898-2893-A381-7217-25E6BF12DD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7A41898-2893-A381-7217-25E6BF12DD3D}"/>
                        </a:ext>
                      </a:extLst>
                    </pic:cNvPr>
                    <pic:cNvPicPr>
                      <a:picLocks noChangeAspect="1"/>
                    </pic:cNvPicPr>
                  </pic:nvPicPr>
                  <pic:blipFill>
                    <a:blip r:embed="rId120"/>
                    <a:stretch>
                      <a:fillRect/>
                    </a:stretch>
                  </pic:blipFill>
                  <pic:spPr>
                    <a:xfrm>
                      <a:off x="0" y="0"/>
                      <a:ext cx="8747376" cy="4801751"/>
                    </a:xfrm>
                    <a:prstGeom prst="rect">
                      <a:avLst/>
                    </a:prstGeom>
                  </pic:spPr>
                </pic:pic>
              </a:graphicData>
            </a:graphic>
          </wp:inline>
        </w:drawing>
      </w:r>
    </w:p>
    <w:p w14:paraId="7F6138FC" w14:textId="77777777" w:rsidR="002F22AA" w:rsidRPr="009A034A" w:rsidRDefault="002F22AA" w:rsidP="00236C55">
      <w:pPr>
        <w:jc w:val="center"/>
        <w:rPr>
          <w:sz w:val="28"/>
          <w:szCs w:val="28"/>
          <w:lang w:val="kk-KZ"/>
        </w:rPr>
      </w:pPr>
    </w:p>
    <w:p w14:paraId="4FD41B60" w14:textId="35DA6985" w:rsidR="002F22AA" w:rsidRPr="009A034A" w:rsidRDefault="00EE7A3A" w:rsidP="00236C55">
      <w:pPr>
        <w:jc w:val="center"/>
        <w:rPr>
          <w:sz w:val="28"/>
          <w:szCs w:val="28"/>
          <w:lang w:val="kk-KZ"/>
        </w:rPr>
      </w:pPr>
      <w:r w:rsidRPr="009A034A">
        <w:rPr>
          <w:iCs/>
          <w:sz w:val="28"/>
          <w:szCs w:val="28"/>
        </w:rPr>
        <w:t>Рисунок А.</w:t>
      </w:r>
      <w:r w:rsidRPr="009A034A">
        <w:rPr>
          <w:iCs/>
          <w:sz w:val="28"/>
          <w:szCs w:val="28"/>
          <w:lang w:val="kk-KZ"/>
        </w:rPr>
        <w:t>2</w:t>
      </w:r>
      <w:r w:rsidRPr="009A034A">
        <w:rPr>
          <w:iCs/>
          <w:sz w:val="28"/>
          <w:szCs w:val="28"/>
        </w:rPr>
        <w:t>1</w:t>
      </w:r>
      <w:r w:rsidR="00C4061A" w:rsidRPr="009A034A">
        <w:rPr>
          <w:iCs/>
          <w:sz w:val="28"/>
          <w:szCs w:val="28"/>
        </w:rPr>
        <w:t xml:space="preserve"> </w:t>
      </w:r>
      <w:r w:rsidR="007B222C" w:rsidRPr="009A034A">
        <w:rPr>
          <w:iCs/>
          <w:sz w:val="28"/>
          <w:szCs w:val="28"/>
        </w:rPr>
        <w:t>–</w:t>
      </w:r>
      <w:r w:rsidR="00FE0851" w:rsidRPr="009A034A">
        <w:rPr>
          <w:iCs/>
          <w:sz w:val="28"/>
          <w:szCs w:val="28"/>
        </w:rPr>
        <w:t xml:space="preserve"> </w:t>
      </w:r>
      <w:r w:rsidR="002F22AA"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F22AA" w:rsidRPr="009A034A">
        <w:rPr>
          <w:sz w:val="28"/>
          <w:szCs w:val="28"/>
          <w:lang w:val="en-US"/>
        </w:rPr>
        <w:t>R</w:t>
      </w:r>
      <w:r w:rsidR="002F22AA" w:rsidRPr="009A034A">
        <w:rPr>
          <w:sz w:val="28"/>
          <w:szCs w:val="28"/>
        </w:rPr>
        <w:t xml:space="preserve">22 </w:t>
      </w:r>
      <w:r w:rsidR="002F22AA" w:rsidRPr="009A034A">
        <w:rPr>
          <w:sz w:val="28"/>
          <w:szCs w:val="28"/>
          <w:lang w:val="kk-KZ"/>
        </w:rPr>
        <w:t>летом и зимой</w:t>
      </w:r>
      <w:r w:rsidR="00F76D49" w:rsidRPr="009A034A">
        <w:rPr>
          <w:sz w:val="28"/>
          <w:szCs w:val="28"/>
          <w:lang w:val="kk-KZ"/>
        </w:rPr>
        <w:t xml:space="preserve"> </w:t>
      </w:r>
      <w:r w:rsidR="002F22AA" w:rsidRPr="009A034A">
        <w:rPr>
          <w:sz w:val="28"/>
          <w:szCs w:val="28"/>
          <w:lang w:val="kk-KZ"/>
        </w:rPr>
        <w:t xml:space="preserve">для </w:t>
      </w:r>
      <w:r w:rsidR="00E21AAA" w:rsidRPr="009A034A">
        <w:rPr>
          <w:sz w:val="28"/>
          <w:szCs w:val="28"/>
          <w:lang w:val="kk-KZ"/>
        </w:rPr>
        <w:t>ОЦР</w:t>
      </w:r>
    </w:p>
    <w:p w14:paraId="05E03783" w14:textId="77777777" w:rsidR="00577524" w:rsidRPr="009A034A" w:rsidRDefault="00577524" w:rsidP="00E32AE6">
      <w:pPr>
        <w:jc w:val="right"/>
        <w:rPr>
          <w:sz w:val="28"/>
          <w:szCs w:val="28"/>
          <w:lang w:val="kk-KZ"/>
        </w:rPr>
      </w:pPr>
      <w:r w:rsidRPr="009A034A">
        <w:rPr>
          <w:sz w:val="28"/>
          <w:szCs w:val="28"/>
          <w:lang w:val="kk-KZ"/>
        </w:rPr>
        <w:lastRenderedPageBreak/>
        <w:t>Продолжение приложения А</w:t>
      </w:r>
    </w:p>
    <w:p w14:paraId="3940CC09" w14:textId="77777777" w:rsidR="00577524" w:rsidRPr="009A034A" w:rsidRDefault="00577524" w:rsidP="00236C55">
      <w:pPr>
        <w:jc w:val="center"/>
        <w:rPr>
          <w:sz w:val="28"/>
          <w:szCs w:val="28"/>
          <w:lang w:val="kk-KZ"/>
        </w:rPr>
      </w:pPr>
    </w:p>
    <w:p w14:paraId="464F091E" w14:textId="77777777" w:rsidR="002F22AA" w:rsidRPr="009A034A" w:rsidRDefault="002F22AA" w:rsidP="00236C55">
      <w:pPr>
        <w:jc w:val="center"/>
        <w:rPr>
          <w:sz w:val="28"/>
          <w:szCs w:val="28"/>
          <w:lang w:val="kk-KZ"/>
        </w:rPr>
      </w:pPr>
      <w:r w:rsidRPr="009A034A">
        <w:rPr>
          <w:noProof/>
          <w:sz w:val="28"/>
          <w:szCs w:val="28"/>
        </w:rPr>
        <w:drawing>
          <wp:inline distT="0" distB="0" distL="0" distR="0" wp14:anchorId="416820ED" wp14:editId="5E342D80">
            <wp:extent cx="8660130" cy="4848225"/>
            <wp:effectExtent l="0" t="0" r="0" b="0"/>
            <wp:docPr id="121770089" name="Picture 1">
              <a:extLst xmlns:a="http://schemas.openxmlformats.org/drawingml/2006/main">
                <a:ext uri="{FF2B5EF4-FFF2-40B4-BE49-F238E27FC236}">
                  <a16:creationId xmlns:a16="http://schemas.microsoft.com/office/drawing/2014/main" id="{8E99D7BB-E5A7-BE7C-4234-A5596C79E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E99D7BB-E5A7-BE7C-4234-A5596C79E6C1}"/>
                        </a:ext>
                      </a:extLst>
                    </pic:cNvPr>
                    <pic:cNvPicPr>
                      <a:picLocks noChangeAspect="1"/>
                    </pic:cNvPicPr>
                  </pic:nvPicPr>
                  <pic:blipFill>
                    <a:blip r:embed="rId121"/>
                    <a:stretch>
                      <a:fillRect/>
                    </a:stretch>
                  </pic:blipFill>
                  <pic:spPr>
                    <a:xfrm>
                      <a:off x="0" y="0"/>
                      <a:ext cx="8660130" cy="4848225"/>
                    </a:xfrm>
                    <a:prstGeom prst="rect">
                      <a:avLst/>
                    </a:prstGeom>
                  </pic:spPr>
                </pic:pic>
              </a:graphicData>
            </a:graphic>
          </wp:inline>
        </w:drawing>
      </w:r>
    </w:p>
    <w:p w14:paraId="611DA202" w14:textId="77777777" w:rsidR="008628BE" w:rsidRPr="009A034A" w:rsidRDefault="008628BE" w:rsidP="00236C55">
      <w:pPr>
        <w:jc w:val="center"/>
        <w:rPr>
          <w:sz w:val="28"/>
          <w:szCs w:val="28"/>
          <w:lang w:val="kk-KZ"/>
        </w:rPr>
      </w:pPr>
    </w:p>
    <w:p w14:paraId="48DD05F6" w14:textId="505217C0" w:rsidR="00261C29" w:rsidRPr="009A034A" w:rsidRDefault="00C4061A" w:rsidP="00236C55">
      <w:pPr>
        <w:jc w:val="center"/>
        <w:rPr>
          <w:sz w:val="28"/>
          <w:szCs w:val="28"/>
        </w:rPr>
      </w:pPr>
      <w:r w:rsidRPr="009A034A">
        <w:rPr>
          <w:iCs/>
          <w:sz w:val="28"/>
          <w:szCs w:val="28"/>
        </w:rPr>
        <w:t>Рисунок А.2</w:t>
      </w:r>
      <w:r w:rsidR="00EE7A3A" w:rsidRPr="009A034A">
        <w:rPr>
          <w:iCs/>
          <w:sz w:val="28"/>
          <w:szCs w:val="28"/>
          <w:lang w:val="kk-KZ"/>
        </w:rPr>
        <w:t>2</w:t>
      </w:r>
      <w:r w:rsidRPr="009A034A">
        <w:rPr>
          <w:iCs/>
          <w:sz w:val="28"/>
          <w:szCs w:val="28"/>
        </w:rPr>
        <w:t xml:space="preserve"> </w:t>
      </w:r>
      <w:r w:rsidR="007B222C" w:rsidRPr="009A034A">
        <w:rPr>
          <w:iCs/>
          <w:sz w:val="28"/>
          <w:szCs w:val="28"/>
        </w:rPr>
        <w:t>–</w:t>
      </w:r>
      <w:r w:rsidR="00FE0851" w:rsidRPr="009A034A">
        <w:rPr>
          <w:iCs/>
          <w:sz w:val="28"/>
          <w:szCs w:val="28"/>
        </w:rPr>
        <w:t xml:space="preserve"> </w:t>
      </w:r>
      <w:r w:rsidR="002F22AA" w:rsidRPr="009A034A">
        <w:rPr>
          <w:sz w:val="28"/>
          <w:szCs w:val="28"/>
          <w:lang w:val="kk-KZ"/>
        </w:rPr>
        <w:t xml:space="preserve">Интерфейс программы ThermoState и T–s диаграмма </w:t>
      </w:r>
      <w:r w:rsidR="00EA4248" w:rsidRPr="009A034A">
        <w:rPr>
          <w:sz w:val="28"/>
          <w:szCs w:val="28"/>
        </w:rPr>
        <w:t xml:space="preserve">рабочей </w:t>
      </w:r>
      <w:r w:rsidR="00EA4248" w:rsidRPr="009A034A">
        <w:rPr>
          <w:sz w:val="28"/>
          <w:szCs w:val="28"/>
          <w:lang w:val="kk-KZ"/>
        </w:rPr>
        <w:t xml:space="preserve">жидкости </w:t>
      </w:r>
      <w:r w:rsidR="002F22AA" w:rsidRPr="009A034A">
        <w:rPr>
          <w:sz w:val="28"/>
          <w:szCs w:val="28"/>
          <w:lang w:val="en-US"/>
        </w:rPr>
        <w:t>R</w:t>
      </w:r>
      <w:r w:rsidR="002F22AA" w:rsidRPr="009A034A">
        <w:rPr>
          <w:sz w:val="28"/>
          <w:szCs w:val="28"/>
          <w:lang w:val="kk-KZ"/>
        </w:rPr>
        <w:t>125</w:t>
      </w:r>
      <w:r w:rsidR="00320416" w:rsidRPr="009A034A">
        <w:rPr>
          <w:sz w:val="28"/>
          <w:szCs w:val="28"/>
          <w:lang w:val="kk-KZ"/>
        </w:rPr>
        <w:t xml:space="preserve"> </w:t>
      </w:r>
      <w:r w:rsidR="002F22AA" w:rsidRPr="009A034A">
        <w:rPr>
          <w:sz w:val="28"/>
          <w:szCs w:val="28"/>
          <w:lang w:val="kk-KZ"/>
        </w:rPr>
        <w:t>летом и зимой</w:t>
      </w:r>
      <w:r w:rsidR="00F76D49" w:rsidRPr="009A034A">
        <w:rPr>
          <w:sz w:val="28"/>
          <w:szCs w:val="28"/>
          <w:lang w:val="kk-KZ"/>
        </w:rPr>
        <w:t xml:space="preserve"> </w:t>
      </w:r>
      <w:r w:rsidR="002F22AA" w:rsidRPr="009A034A">
        <w:rPr>
          <w:sz w:val="28"/>
          <w:szCs w:val="28"/>
          <w:lang w:val="kk-KZ"/>
        </w:rPr>
        <w:t xml:space="preserve">для </w:t>
      </w:r>
      <w:r w:rsidR="00E21AAA" w:rsidRPr="009A034A">
        <w:rPr>
          <w:sz w:val="28"/>
          <w:szCs w:val="28"/>
          <w:lang w:val="kk-KZ"/>
        </w:rPr>
        <w:t>ОЦР</w:t>
      </w:r>
    </w:p>
    <w:p w14:paraId="623A8309" w14:textId="77777777" w:rsidR="00261C29" w:rsidRPr="009A034A" w:rsidRDefault="00261C29" w:rsidP="00B00B3C">
      <w:pPr>
        <w:ind w:left="426"/>
        <w:jc w:val="both"/>
        <w:rPr>
          <w:sz w:val="28"/>
          <w:szCs w:val="28"/>
        </w:rPr>
        <w:sectPr w:rsidR="00261C29" w:rsidRPr="009A034A" w:rsidSect="00236C55">
          <w:pgSz w:w="16838" w:h="11906" w:orient="landscape"/>
          <w:pgMar w:top="1701" w:right="1134" w:bottom="567" w:left="1134" w:header="709" w:footer="709" w:gutter="0"/>
          <w:cols w:space="708"/>
          <w:docGrid w:linePitch="360"/>
        </w:sectPr>
      </w:pPr>
    </w:p>
    <w:p w14:paraId="79C1D3D9" w14:textId="77777777" w:rsidR="00C54452" w:rsidRPr="009A034A" w:rsidRDefault="00C54452" w:rsidP="006104F9">
      <w:pPr>
        <w:jc w:val="center"/>
        <w:rPr>
          <w:b/>
          <w:sz w:val="28"/>
          <w:szCs w:val="28"/>
          <w:lang w:val="kk-KZ"/>
        </w:rPr>
      </w:pPr>
      <w:r w:rsidRPr="009A034A">
        <w:rPr>
          <w:b/>
          <w:sz w:val="28"/>
          <w:szCs w:val="28"/>
        </w:rPr>
        <w:lastRenderedPageBreak/>
        <w:t xml:space="preserve">ПРИЛОЖЕНИЕ </w:t>
      </w:r>
      <w:r w:rsidRPr="009A034A">
        <w:rPr>
          <w:b/>
          <w:sz w:val="28"/>
          <w:szCs w:val="28"/>
          <w:lang w:val="kk-KZ"/>
        </w:rPr>
        <w:t>Б</w:t>
      </w:r>
    </w:p>
    <w:p w14:paraId="33F84779" w14:textId="77777777" w:rsidR="00853E6F" w:rsidRPr="009A034A" w:rsidRDefault="00853E6F" w:rsidP="00C54452">
      <w:pPr>
        <w:ind w:firstLine="708"/>
        <w:jc w:val="center"/>
        <w:rPr>
          <w:sz w:val="28"/>
          <w:szCs w:val="28"/>
          <w:lang w:val="kk-KZ"/>
        </w:rPr>
      </w:pPr>
    </w:p>
    <w:p w14:paraId="5D5551CB" w14:textId="09837125" w:rsidR="001545FD" w:rsidRPr="009A034A" w:rsidRDefault="001545FD" w:rsidP="006104F9">
      <w:pPr>
        <w:jc w:val="center"/>
        <w:rPr>
          <w:sz w:val="28"/>
          <w:szCs w:val="28"/>
          <w:lang w:val="kk-KZ"/>
        </w:rPr>
      </w:pPr>
      <w:r w:rsidRPr="009A034A">
        <w:rPr>
          <w:bCs/>
          <w:sz w:val="28"/>
          <w:szCs w:val="28"/>
        </w:rPr>
        <w:t>Патент на полезную модель</w:t>
      </w:r>
    </w:p>
    <w:p w14:paraId="1BE91509" w14:textId="77777777" w:rsidR="00B97597" w:rsidRPr="009A034A" w:rsidRDefault="00B97597" w:rsidP="00853E6F">
      <w:pPr>
        <w:ind w:firstLine="708"/>
        <w:jc w:val="center"/>
        <w:rPr>
          <w:b/>
          <w:bCs/>
          <w:sz w:val="28"/>
          <w:szCs w:val="28"/>
          <w:lang w:val="kk-KZ"/>
        </w:rPr>
      </w:pPr>
    </w:p>
    <w:p w14:paraId="57D8AEA5" w14:textId="77777777" w:rsidR="0039337F" w:rsidRPr="009A034A" w:rsidRDefault="004A10B1" w:rsidP="00442BA5">
      <w:pPr>
        <w:jc w:val="center"/>
        <w:rPr>
          <w:sz w:val="28"/>
          <w:szCs w:val="28"/>
          <w:lang w:val="kk-KZ"/>
        </w:rPr>
      </w:pPr>
      <w:r w:rsidRPr="009A034A">
        <w:rPr>
          <w:noProof/>
          <w:sz w:val="28"/>
          <w:szCs w:val="28"/>
        </w:rPr>
        <w:drawing>
          <wp:inline distT="0" distB="0" distL="0" distR="0" wp14:anchorId="45C91CA6" wp14:editId="4F5CF461">
            <wp:extent cx="5903744" cy="7945291"/>
            <wp:effectExtent l="0" t="0" r="1905" b="0"/>
            <wp:docPr id="13066765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10403" cy="7954253"/>
                    </a:xfrm>
                    <a:prstGeom prst="rect">
                      <a:avLst/>
                    </a:prstGeom>
                    <a:noFill/>
                  </pic:spPr>
                </pic:pic>
              </a:graphicData>
            </a:graphic>
          </wp:inline>
        </w:drawing>
      </w:r>
      <w:r w:rsidR="0039337F" w:rsidRPr="009A034A">
        <w:rPr>
          <w:sz w:val="28"/>
          <w:szCs w:val="28"/>
          <w:lang w:val="kk-KZ"/>
        </w:rPr>
        <w:br w:type="page"/>
      </w:r>
    </w:p>
    <w:p w14:paraId="2EB0C882" w14:textId="77777777" w:rsidR="00C54452" w:rsidRPr="009A034A" w:rsidRDefault="00C54452" w:rsidP="006104F9">
      <w:pPr>
        <w:autoSpaceDE w:val="0"/>
        <w:autoSpaceDN w:val="0"/>
        <w:adjustRightInd w:val="0"/>
        <w:jc w:val="center"/>
        <w:rPr>
          <w:b/>
          <w:sz w:val="28"/>
          <w:szCs w:val="28"/>
          <w:lang w:val="kk-KZ"/>
        </w:rPr>
      </w:pPr>
      <w:r w:rsidRPr="009A034A">
        <w:rPr>
          <w:b/>
          <w:sz w:val="28"/>
          <w:szCs w:val="28"/>
        </w:rPr>
        <w:lastRenderedPageBreak/>
        <w:t xml:space="preserve">ПРИЛОЖЕНИЕ </w:t>
      </w:r>
      <w:r w:rsidRPr="009A034A">
        <w:rPr>
          <w:b/>
          <w:sz w:val="28"/>
          <w:szCs w:val="28"/>
          <w:lang w:val="kk-KZ"/>
        </w:rPr>
        <w:t>В</w:t>
      </w:r>
    </w:p>
    <w:p w14:paraId="222BD03B" w14:textId="77777777" w:rsidR="00853E6F" w:rsidRPr="009A034A" w:rsidRDefault="00853E6F" w:rsidP="00C54452">
      <w:pPr>
        <w:autoSpaceDE w:val="0"/>
        <w:autoSpaceDN w:val="0"/>
        <w:adjustRightInd w:val="0"/>
        <w:ind w:hanging="426"/>
        <w:jc w:val="center"/>
        <w:rPr>
          <w:sz w:val="28"/>
          <w:szCs w:val="28"/>
          <w:lang w:val="kk-KZ"/>
        </w:rPr>
      </w:pPr>
    </w:p>
    <w:p w14:paraId="2119AE62" w14:textId="057A4006" w:rsidR="001545FD" w:rsidRPr="009A034A" w:rsidRDefault="001545FD" w:rsidP="00C54452">
      <w:pPr>
        <w:autoSpaceDE w:val="0"/>
        <w:autoSpaceDN w:val="0"/>
        <w:adjustRightInd w:val="0"/>
        <w:ind w:hanging="426"/>
        <w:jc w:val="center"/>
        <w:rPr>
          <w:sz w:val="28"/>
          <w:szCs w:val="28"/>
          <w:lang w:val="kk-KZ"/>
        </w:rPr>
      </w:pPr>
      <w:r w:rsidRPr="009A034A">
        <w:rPr>
          <w:sz w:val="28"/>
          <w:szCs w:val="28"/>
          <w:lang w:val="kk-KZ"/>
        </w:rPr>
        <w:t>Акт</w:t>
      </w:r>
      <w:r w:rsidR="00853E6F" w:rsidRPr="009A034A">
        <w:rPr>
          <w:sz w:val="28"/>
          <w:szCs w:val="28"/>
          <w:lang w:val="kk-KZ"/>
        </w:rPr>
        <w:t>ы</w:t>
      </w:r>
      <w:r w:rsidRPr="009A034A">
        <w:rPr>
          <w:sz w:val="28"/>
          <w:szCs w:val="28"/>
          <w:lang w:val="kk-KZ"/>
        </w:rPr>
        <w:t xml:space="preserve"> внедрения результатов диссертационной работы в учебный процесс </w:t>
      </w:r>
    </w:p>
    <w:p w14:paraId="4F08F187" w14:textId="77777777" w:rsidR="00BD4CB6" w:rsidRPr="009A034A" w:rsidRDefault="00BD4CB6" w:rsidP="004A10B1">
      <w:pPr>
        <w:autoSpaceDE w:val="0"/>
        <w:autoSpaceDN w:val="0"/>
        <w:adjustRightInd w:val="0"/>
        <w:ind w:hanging="426"/>
        <w:jc w:val="both"/>
        <w:rPr>
          <w:sz w:val="28"/>
          <w:szCs w:val="28"/>
          <w:lang w:val="kk-KZ"/>
        </w:rPr>
      </w:pPr>
    </w:p>
    <w:p w14:paraId="25269AC4" w14:textId="77777777" w:rsidR="001E76FE" w:rsidRPr="009A034A" w:rsidRDefault="001E76FE" w:rsidP="00853E6F">
      <w:pPr>
        <w:autoSpaceDE w:val="0"/>
        <w:autoSpaceDN w:val="0"/>
        <w:adjustRightInd w:val="0"/>
        <w:jc w:val="center"/>
      </w:pPr>
      <w:r w:rsidRPr="009A034A">
        <w:rPr>
          <w:noProof/>
        </w:rPr>
        <w:drawing>
          <wp:inline distT="0" distB="0" distL="0" distR="0" wp14:anchorId="3C18128B" wp14:editId="2BD34CEF">
            <wp:extent cx="5753537" cy="7612380"/>
            <wp:effectExtent l="0" t="0" r="0" b="0"/>
            <wp:docPr id="18803887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BEBA8EAE-BF5A-486C-A8C5-ECC9F3942E4B}">
                          <a14:imgProps xmlns:a14="http://schemas.microsoft.com/office/drawing/2010/main">
                            <a14:imgLayer r:embed="rId124">
                              <a14:imgEffect>
                                <a14:colorTemperature colorTemp="59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760937" cy="7622170"/>
                    </a:xfrm>
                    <a:prstGeom prst="rect">
                      <a:avLst/>
                    </a:prstGeom>
                    <a:noFill/>
                    <a:ln>
                      <a:noFill/>
                    </a:ln>
                  </pic:spPr>
                </pic:pic>
              </a:graphicData>
            </a:graphic>
          </wp:inline>
        </w:drawing>
      </w:r>
    </w:p>
    <w:p w14:paraId="550C190F" w14:textId="77777777" w:rsidR="00BD4CB6" w:rsidRPr="009A034A" w:rsidRDefault="00BD4CB6" w:rsidP="00E03032">
      <w:pPr>
        <w:autoSpaceDE w:val="0"/>
        <w:autoSpaceDN w:val="0"/>
        <w:adjustRightInd w:val="0"/>
        <w:jc w:val="both"/>
        <w:rPr>
          <w:lang w:val="kk-KZ"/>
        </w:rPr>
      </w:pPr>
    </w:p>
    <w:p w14:paraId="6CA9A1B7" w14:textId="10AD3330" w:rsidR="00853E6F" w:rsidRPr="009A034A" w:rsidRDefault="00853E6F" w:rsidP="00853E6F">
      <w:pPr>
        <w:autoSpaceDE w:val="0"/>
        <w:autoSpaceDN w:val="0"/>
        <w:adjustRightInd w:val="0"/>
        <w:jc w:val="center"/>
        <w:rPr>
          <w:iCs/>
          <w:sz w:val="28"/>
          <w:szCs w:val="28"/>
          <w:lang w:val="kk-KZ"/>
        </w:rPr>
      </w:pPr>
      <w:r w:rsidRPr="009A034A">
        <w:rPr>
          <w:iCs/>
          <w:sz w:val="28"/>
          <w:szCs w:val="28"/>
        </w:rPr>
        <w:t xml:space="preserve">Рисунок В.1– </w:t>
      </w:r>
      <w:r w:rsidRPr="009A034A">
        <w:rPr>
          <w:iCs/>
          <w:sz w:val="28"/>
          <w:szCs w:val="28"/>
          <w:lang w:val="kk-KZ"/>
        </w:rPr>
        <w:t>Акт внедрения результатов диссертационной работы в учебный процесс КАЗНИТУ</w:t>
      </w:r>
    </w:p>
    <w:p w14:paraId="4C2A35B5" w14:textId="42ADEBEE" w:rsidR="00BD4CB6" w:rsidRPr="009A034A" w:rsidRDefault="00BD4CB6" w:rsidP="00E03032">
      <w:pPr>
        <w:autoSpaceDE w:val="0"/>
        <w:autoSpaceDN w:val="0"/>
        <w:adjustRightInd w:val="0"/>
        <w:jc w:val="both"/>
        <w:rPr>
          <w:lang w:val="kk-KZ"/>
        </w:rPr>
      </w:pPr>
    </w:p>
    <w:p w14:paraId="185BF3B2" w14:textId="0622DEDF" w:rsidR="00853E6F" w:rsidRPr="009A034A" w:rsidRDefault="00853E6F" w:rsidP="00853E6F">
      <w:pPr>
        <w:ind w:left="426"/>
        <w:jc w:val="right"/>
        <w:rPr>
          <w:sz w:val="28"/>
          <w:szCs w:val="28"/>
          <w:lang w:val="kk-KZ"/>
        </w:rPr>
      </w:pPr>
      <w:r w:rsidRPr="009A034A">
        <w:rPr>
          <w:sz w:val="28"/>
          <w:szCs w:val="28"/>
          <w:lang w:val="kk-KZ"/>
        </w:rPr>
        <w:t>Продолжение приложения В</w:t>
      </w:r>
    </w:p>
    <w:p w14:paraId="2CAAF71F" w14:textId="77777777" w:rsidR="00C54452" w:rsidRPr="009A034A" w:rsidRDefault="00C54452" w:rsidP="00E03032">
      <w:pPr>
        <w:autoSpaceDE w:val="0"/>
        <w:autoSpaceDN w:val="0"/>
        <w:adjustRightInd w:val="0"/>
        <w:jc w:val="both"/>
        <w:rPr>
          <w:lang w:val="kk-KZ"/>
        </w:rPr>
      </w:pPr>
    </w:p>
    <w:p w14:paraId="7F05FCC3" w14:textId="77777777" w:rsidR="00472FFC" w:rsidRPr="009A034A" w:rsidRDefault="000A606C" w:rsidP="00C54452">
      <w:pPr>
        <w:autoSpaceDE w:val="0"/>
        <w:autoSpaceDN w:val="0"/>
        <w:adjustRightInd w:val="0"/>
        <w:jc w:val="center"/>
        <w:rPr>
          <w:b/>
          <w:bCs/>
        </w:rPr>
      </w:pPr>
      <w:r w:rsidRPr="009A034A">
        <w:rPr>
          <w:b/>
          <w:bCs/>
          <w:noProof/>
        </w:rPr>
        <w:drawing>
          <wp:inline distT="0" distB="0" distL="0" distR="0" wp14:anchorId="55ED28D9" wp14:editId="46EEBD7D">
            <wp:extent cx="5522700" cy="7812660"/>
            <wp:effectExtent l="0" t="0" r="0" b="0"/>
            <wp:docPr id="1667730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529296" cy="7821991"/>
                    </a:xfrm>
                    <a:prstGeom prst="rect">
                      <a:avLst/>
                    </a:prstGeom>
                    <a:noFill/>
                    <a:ln>
                      <a:noFill/>
                    </a:ln>
                  </pic:spPr>
                </pic:pic>
              </a:graphicData>
            </a:graphic>
          </wp:inline>
        </w:drawing>
      </w:r>
    </w:p>
    <w:p w14:paraId="65472F05" w14:textId="77777777" w:rsidR="00472FFC" w:rsidRPr="009A034A" w:rsidRDefault="00472FFC" w:rsidP="00C54452">
      <w:pPr>
        <w:autoSpaceDE w:val="0"/>
        <w:autoSpaceDN w:val="0"/>
        <w:adjustRightInd w:val="0"/>
        <w:jc w:val="center"/>
        <w:rPr>
          <w:sz w:val="28"/>
          <w:szCs w:val="28"/>
        </w:rPr>
      </w:pPr>
    </w:p>
    <w:p w14:paraId="03A55808" w14:textId="4B4B730E" w:rsidR="00853E6F" w:rsidRPr="009A034A" w:rsidRDefault="00853E6F" w:rsidP="00853E6F">
      <w:pPr>
        <w:autoSpaceDE w:val="0"/>
        <w:autoSpaceDN w:val="0"/>
        <w:adjustRightInd w:val="0"/>
        <w:jc w:val="center"/>
        <w:rPr>
          <w:sz w:val="28"/>
          <w:szCs w:val="28"/>
          <w:lang w:val="kk-KZ"/>
        </w:rPr>
      </w:pPr>
      <w:r w:rsidRPr="009A034A">
        <w:rPr>
          <w:iCs/>
          <w:sz w:val="28"/>
          <w:szCs w:val="28"/>
        </w:rPr>
        <w:t xml:space="preserve">Рисунок В.2– </w:t>
      </w:r>
      <w:r w:rsidRPr="009A034A">
        <w:rPr>
          <w:sz w:val="28"/>
          <w:szCs w:val="28"/>
        </w:rPr>
        <w:t>Акт внедрения результатов диссертационной работы в учебный процесс Евразийского национального университета имени Л.Н. Гумилёва</w:t>
      </w:r>
    </w:p>
    <w:p w14:paraId="26B812C4" w14:textId="77777777" w:rsidR="00853E6F" w:rsidRPr="009A034A" w:rsidRDefault="00853E6F" w:rsidP="00C54452">
      <w:pPr>
        <w:autoSpaceDE w:val="0"/>
        <w:autoSpaceDN w:val="0"/>
        <w:adjustRightInd w:val="0"/>
        <w:jc w:val="center"/>
        <w:rPr>
          <w:b/>
          <w:bCs/>
          <w:lang w:val="kk-KZ"/>
        </w:rPr>
      </w:pPr>
    </w:p>
    <w:p w14:paraId="63DA5BAE" w14:textId="77777777" w:rsidR="00442BA5" w:rsidRPr="009A034A" w:rsidRDefault="00442BA5" w:rsidP="00442BA5">
      <w:pPr>
        <w:ind w:left="426"/>
        <w:jc w:val="right"/>
        <w:rPr>
          <w:sz w:val="28"/>
          <w:szCs w:val="28"/>
          <w:lang w:val="kk-KZ"/>
        </w:rPr>
      </w:pPr>
      <w:r w:rsidRPr="009A034A">
        <w:rPr>
          <w:sz w:val="28"/>
          <w:szCs w:val="28"/>
          <w:lang w:val="kk-KZ"/>
        </w:rPr>
        <w:lastRenderedPageBreak/>
        <w:t>Продолжение приложения В</w:t>
      </w:r>
    </w:p>
    <w:p w14:paraId="73725149" w14:textId="77777777" w:rsidR="00853E6F" w:rsidRPr="009A034A" w:rsidRDefault="00853E6F" w:rsidP="00442BA5">
      <w:pPr>
        <w:autoSpaceDE w:val="0"/>
        <w:autoSpaceDN w:val="0"/>
        <w:adjustRightInd w:val="0"/>
        <w:jc w:val="right"/>
        <w:rPr>
          <w:b/>
          <w:bCs/>
        </w:rPr>
      </w:pPr>
    </w:p>
    <w:p w14:paraId="188DE4BC" w14:textId="77777777" w:rsidR="005A4401" w:rsidRPr="009A034A" w:rsidRDefault="005A4401" w:rsidP="00442BA5">
      <w:pPr>
        <w:autoSpaceDE w:val="0"/>
        <w:autoSpaceDN w:val="0"/>
        <w:adjustRightInd w:val="0"/>
        <w:jc w:val="center"/>
      </w:pPr>
      <w:r w:rsidRPr="009A034A">
        <w:rPr>
          <w:noProof/>
        </w:rPr>
        <w:drawing>
          <wp:inline distT="0" distB="0" distL="0" distR="0" wp14:anchorId="1D6BF07D" wp14:editId="491DA495">
            <wp:extent cx="5779021" cy="7982938"/>
            <wp:effectExtent l="0" t="0" r="0" b="0"/>
            <wp:docPr id="10468931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BEBA8EAE-BF5A-486C-A8C5-ECC9F3942E4B}">
                          <a14:imgProps xmlns:a14="http://schemas.microsoft.com/office/drawing/2010/main">
                            <a14:imgLayer r:embed="rId127">
                              <a14:imgEffect>
                                <a14:colorTemperature colorTemp="4700"/>
                              </a14:imgEffect>
                              <a14:imgEffect>
                                <a14:saturation sat="6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5782504" cy="7987750"/>
                    </a:xfrm>
                    <a:prstGeom prst="rect">
                      <a:avLst/>
                    </a:prstGeom>
                    <a:noFill/>
                    <a:ln>
                      <a:noFill/>
                    </a:ln>
                  </pic:spPr>
                </pic:pic>
              </a:graphicData>
            </a:graphic>
          </wp:inline>
        </w:drawing>
      </w:r>
    </w:p>
    <w:p w14:paraId="168CCF20" w14:textId="77777777" w:rsidR="001B2017" w:rsidRPr="009A034A" w:rsidRDefault="001B2017" w:rsidP="00384721">
      <w:pPr>
        <w:autoSpaceDE w:val="0"/>
        <w:autoSpaceDN w:val="0"/>
        <w:adjustRightInd w:val="0"/>
        <w:jc w:val="both"/>
        <w:rPr>
          <w:lang w:val="kk-KZ"/>
        </w:rPr>
      </w:pPr>
    </w:p>
    <w:p w14:paraId="42FB0E20" w14:textId="282314F0" w:rsidR="00442BA5" w:rsidRPr="009A034A" w:rsidRDefault="00442BA5" w:rsidP="00442BA5">
      <w:pPr>
        <w:autoSpaceDE w:val="0"/>
        <w:autoSpaceDN w:val="0"/>
        <w:adjustRightInd w:val="0"/>
        <w:jc w:val="center"/>
        <w:rPr>
          <w:sz w:val="28"/>
          <w:szCs w:val="28"/>
          <w:lang w:val="kk-KZ"/>
        </w:rPr>
      </w:pPr>
      <w:r w:rsidRPr="009A034A">
        <w:rPr>
          <w:iCs/>
          <w:sz w:val="28"/>
          <w:szCs w:val="28"/>
        </w:rPr>
        <w:t xml:space="preserve">Рисунок В.3– </w:t>
      </w:r>
      <w:r w:rsidRPr="009A034A">
        <w:rPr>
          <w:sz w:val="28"/>
          <w:szCs w:val="28"/>
          <w:lang w:val="kk-KZ"/>
        </w:rPr>
        <w:t>Акт внедрения результатов диссертационной работы в учебный процесс Таразского университа имени М.Х.Дулати</w:t>
      </w:r>
    </w:p>
    <w:p w14:paraId="36A92E80" w14:textId="77777777" w:rsidR="00F9084C" w:rsidRPr="009A034A" w:rsidRDefault="00F9084C" w:rsidP="00384721">
      <w:pPr>
        <w:autoSpaceDE w:val="0"/>
        <w:autoSpaceDN w:val="0"/>
        <w:adjustRightInd w:val="0"/>
        <w:jc w:val="both"/>
        <w:rPr>
          <w:lang w:val="kk-KZ"/>
        </w:rPr>
      </w:pPr>
    </w:p>
    <w:p w14:paraId="40139917" w14:textId="0DB47B06" w:rsidR="00F9084C" w:rsidRPr="009A034A" w:rsidRDefault="00F9084C" w:rsidP="001545FD">
      <w:pPr>
        <w:autoSpaceDE w:val="0"/>
        <w:autoSpaceDN w:val="0"/>
        <w:adjustRightInd w:val="0"/>
        <w:jc w:val="center"/>
        <w:rPr>
          <w:b/>
          <w:caps/>
          <w:sz w:val="28"/>
          <w:szCs w:val="28"/>
          <w:lang w:val="kk-KZ"/>
        </w:rPr>
      </w:pPr>
      <w:r w:rsidRPr="009A034A">
        <w:rPr>
          <w:b/>
          <w:caps/>
          <w:sz w:val="28"/>
          <w:szCs w:val="28"/>
          <w:lang w:val="kk-KZ"/>
        </w:rPr>
        <w:lastRenderedPageBreak/>
        <w:t xml:space="preserve">Приложение </w:t>
      </w:r>
      <w:r w:rsidR="00442BA5" w:rsidRPr="009A034A">
        <w:rPr>
          <w:b/>
          <w:caps/>
          <w:sz w:val="28"/>
          <w:szCs w:val="28"/>
          <w:lang w:val="kk-KZ"/>
        </w:rPr>
        <w:t>Г</w:t>
      </w:r>
    </w:p>
    <w:p w14:paraId="456406E1" w14:textId="77777777" w:rsidR="00442BA5" w:rsidRPr="009A034A" w:rsidRDefault="00442BA5" w:rsidP="001545FD">
      <w:pPr>
        <w:autoSpaceDE w:val="0"/>
        <w:autoSpaceDN w:val="0"/>
        <w:adjustRightInd w:val="0"/>
        <w:jc w:val="center"/>
        <w:rPr>
          <w:caps/>
          <w:sz w:val="28"/>
          <w:szCs w:val="28"/>
          <w:lang w:val="kk-KZ"/>
        </w:rPr>
      </w:pPr>
    </w:p>
    <w:p w14:paraId="47AD8C7D" w14:textId="51D0F726" w:rsidR="001545FD" w:rsidRPr="009A034A" w:rsidRDefault="001545FD" w:rsidP="001545FD">
      <w:pPr>
        <w:jc w:val="center"/>
        <w:rPr>
          <w:sz w:val="28"/>
          <w:szCs w:val="28"/>
        </w:rPr>
      </w:pPr>
      <w:r w:rsidRPr="009A034A">
        <w:rPr>
          <w:sz w:val="28"/>
          <w:szCs w:val="28"/>
        </w:rPr>
        <w:t xml:space="preserve">Сертификат о прохождении зарубежной </w:t>
      </w:r>
      <w:r w:rsidRPr="009A034A">
        <w:rPr>
          <w:sz w:val="28"/>
          <w:szCs w:val="28"/>
          <w:lang w:val="kk-KZ"/>
        </w:rPr>
        <w:tab/>
      </w:r>
      <w:r w:rsidRPr="009A034A">
        <w:rPr>
          <w:sz w:val="28"/>
          <w:szCs w:val="28"/>
        </w:rPr>
        <w:t>научной стажировки</w:t>
      </w:r>
    </w:p>
    <w:p w14:paraId="08B7D584" w14:textId="77777777" w:rsidR="00442BA5" w:rsidRPr="009A034A" w:rsidRDefault="00442BA5" w:rsidP="00384721">
      <w:pPr>
        <w:autoSpaceDE w:val="0"/>
        <w:autoSpaceDN w:val="0"/>
        <w:adjustRightInd w:val="0"/>
        <w:jc w:val="both"/>
        <w:rPr>
          <w:lang w:val="kk-KZ"/>
        </w:rPr>
      </w:pPr>
    </w:p>
    <w:p w14:paraId="0E748051" w14:textId="78084379" w:rsidR="00F9084C" w:rsidRPr="001B2017" w:rsidRDefault="00F9084C" w:rsidP="00442BA5">
      <w:pPr>
        <w:autoSpaceDE w:val="0"/>
        <w:autoSpaceDN w:val="0"/>
        <w:adjustRightInd w:val="0"/>
        <w:jc w:val="center"/>
        <w:rPr>
          <w:lang w:val="kk-KZ"/>
        </w:rPr>
      </w:pPr>
      <w:r w:rsidRPr="009A034A">
        <w:rPr>
          <w:noProof/>
        </w:rPr>
        <w:drawing>
          <wp:inline distT="0" distB="0" distL="0" distR="0" wp14:anchorId="1528B619" wp14:editId="58A955CD">
            <wp:extent cx="5897880" cy="7541895"/>
            <wp:effectExtent l="0" t="0" r="0" b="0"/>
            <wp:docPr id="17523912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alphaModFix amt="70000"/>
                      <a:extLst>
                        <a:ext uri="{BEBA8EAE-BF5A-486C-A8C5-ECC9F3942E4B}">
                          <a14:imgProps xmlns:a14="http://schemas.microsoft.com/office/drawing/2010/main">
                            <a14:imgLayer r:embed="rId129">
                              <a14:imgEffect>
                                <a14:colorTemperature colorTemp="47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09304" cy="7556503"/>
                    </a:xfrm>
                    <a:prstGeom prst="rect">
                      <a:avLst/>
                    </a:prstGeom>
                    <a:noFill/>
                  </pic:spPr>
                </pic:pic>
              </a:graphicData>
            </a:graphic>
          </wp:inline>
        </w:drawing>
      </w:r>
    </w:p>
    <w:sectPr w:rsidR="00F9084C" w:rsidRPr="001B2017" w:rsidSect="00237D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153C" w14:textId="77777777" w:rsidR="00F9353F" w:rsidRDefault="00F9353F" w:rsidP="00C349B5">
      <w:r>
        <w:separator/>
      </w:r>
    </w:p>
  </w:endnote>
  <w:endnote w:type="continuationSeparator" w:id="0">
    <w:p w14:paraId="6524E05E" w14:textId="77777777" w:rsidR="00F9353F" w:rsidRDefault="00F9353F" w:rsidP="00C34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n-ea">
    <w:panose1 w:val="00000000000000000000"/>
    <w:charset w:val="00"/>
    <w:family w:val="roman"/>
    <w:notTrueType/>
    <w:pitch w:val="default"/>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F628" w14:textId="77777777" w:rsidR="00DA748E" w:rsidRDefault="00DA748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840519"/>
      <w:docPartObj>
        <w:docPartGallery w:val="Page Numbers (Bottom of Page)"/>
        <w:docPartUnique/>
      </w:docPartObj>
    </w:sdtPr>
    <w:sdtContent>
      <w:p w14:paraId="150FEC80" w14:textId="16A2F7D3" w:rsidR="00DA748E" w:rsidRDefault="00DA748E">
        <w:pPr>
          <w:pStyle w:val="ae"/>
          <w:jc w:val="center"/>
        </w:pPr>
        <w:r>
          <w:fldChar w:fldCharType="begin"/>
        </w:r>
        <w:r>
          <w:instrText>PAGE   \* MERGEFORMAT</w:instrText>
        </w:r>
        <w:r>
          <w:fldChar w:fldCharType="separate"/>
        </w:r>
        <w:r w:rsidR="00CD6446">
          <w:rPr>
            <w:noProof/>
          </w:rPr>
          <w:t>138</w:t>
        </w:r>
        <w:r>
          <w:rPr>
            <w:noProof/>
          </w:rPr>
          <w:fldChar w:fldCharType="end"/>
        </w:r>
      </w:p>
    </w:sdtContent>
  </w:sdt>
  <w:p w14:paraId="1EF0B7AE" w14:textId="77777777" w:rsidR="00DA748E" w:rsidRDefault="00DA748E">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6D5D" w14:textId="77777777" w:rsidR="00DA748E" w:rsidRDefault="00DA748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FFC7" w14:textId="77777777" w:rsidR="00F9353F" w:rsidRDefault="00F9353F" w:rsidP="00C349B5">
      <w:r>
        <w:separator/>
      </w:r>
    </w:p>
  </w:footnote>
  <w:footnote w:type="continuationSeparator" w:id="0">
    <w:p w14:paraId="2681980F" w14:textId="77777777" w:rsidR="00F9353F" w:rsidRDefault="00F9353F" w:rsidP="00C34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EAA5" w14:textId="77777777" w:rsidR="00DA748E" w:rsidRDefault="00DA748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2BC7" w14:textId="77777777" w:rsidR="00DA748E" w:rsidRDefault="00DA748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08A9" w14:textId="77777777" w:rsidR="00DA748E" w:rsidRDefault="00DA748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324"/>
    <w:multiLevelType w:val="multilevel"/>
    <w:tmpl w:val="167E2F16"/>
    <w:lvl w:ilvl="0">
      <w:start w:val="1"/>
      <w:numFmt w:val="bullet"/>
      <w:lvlText w:val=""/>
      <w:lvlJc w:val="left"/>
      <w:pPr>
        <w:tabs>
          <w:tab w:val="num" w:pos="438"/>
        </w:tabs>
        <w:ind w:left="438" w:hanging="360"/>
      </w:pPr>
      <w:rPr>
        <w:rFonts w:ascii="Symbol" w:hAnsi="Symbol" w:hint="default"/>
        <w:sz w:val="20"/>
      </w:rPr>
    </w:lvl>
    <w:lvl w:ilvl="1" w:tentative="1">
      <w:start w:val="1"/>
      <w:numFmt w:val="bullet"/>
      <w:lvlText w:val="o"/>
      <w:lvlJc w:val="left"/>
      <w:pPr>
        <w:tabs>
          <w:tab w:val="num" w:pos="1158"/>
        </w:tabs>
        <w:ind w:left="1158" w:hanging="360"/>
      </w:pPr>
      <w:rPr>
        <w:rFonts w:ascii="Courier New" w:hAnsi="Courier New" w:hint="default"/>
        <w:sz w:val="20"/>
      </w:rPr>
    </w:lvl>
    <w:lvl w:ilvl="2" w:tentative="1">
      <w:start w:val="1"/>
      <w:numFmt w:val="bullet"/>
      <w:lvlText w:val=""/>
      <w:lvlJc w:val="left"/>
      <w:pPr>
        <w:tabs>
          <w:tab w:val="num" w:pos="1878"/>
        </w:tabs>
        <w:ind w:left="1878" w:hanging="360"/>
      </w:pPr>
      <w:rPr>
        <w:rFonts w:ascii="Wingdings" w:hAnsi="Wingdings" w:hint="default"/>
        <w:sz w:val="20"/>
      </w:rPr>
    </w:lvl>
    <w:lvl w:ilvl="3" w:tentative="1">
      <w:start w:val="1"/>
      <w:numFmt w:val="bullet"/>
      <w:lvlText w:val=""/>
      <w:lvlJc w:val="left"/>
      <w:pPr>
        <w:tabs>
          <w:tab w:val="num" w:pos="2598"/>
        </w:tabs>
        <w:ind w:left="2598" w:hanging="360"/>
      </w:pPr>
      <w:rPr>
        <w:rFonts w:ascii="Wingdings" w:hAnsi="Wingdings" w:hint="default"/>
        <w:sz w:val="20"/>
      </w:rPr>
    </w:lvl>
    <w:lvl w:ilvl="4" w:tentative="1">
      <w:start w:val="1"/>
      <w:numFmt w:val="bullet"/>
      <w:lvlText w:val=""/>
      <w:lvlJc w:val="left"/>
      <w:pPr>
        <w:tabs>
          <w:tab w:val="num" w:pos="3318"/>
        </w:tabs>
        <w:ind w:left="3318" w:hanging="360"/>
      </w:pPr>
      <w:rPr>
        <w:rFonts w:ascii="Wingdings" w:hAnsi="Wingdings" w:hint="default"/>
        <w:sz w:val="20"/>
      </w:rPr>
    </w:lvl>
    <w:lvl w:ilvl="5" w:tentative="1">
      <w:start w:val="1"/>
      <w:numFmt w:val="bullet"/>
      <w:lvlText w:val=""/>
      <w:lvlJc w:val="left"/>
      <w:pPr>
        <w:tabs>
          <w:tab w:val="num" w:pos="4038"/>
        </w:tabs>
        <w:ind w:left="4038" w:hanging="360"/>
      </w:pPr>
      <w:rPr>
        <w:rFonts w:ascii="Wingdings" w:hAnsi="Wingdings" w:hint="default"/>
        <w:sz w:val="20"/>
      </w:rPr>
    </w:lvl>
    <w:lvl w:ilvl="6" w:tentative="1">
      <w:start w:val="1"/>
      <w:numFmt w:val="bullet"/>
      <w:lvlText w:val=""/>
      <w:lvlJc w:val="left"/>
      <w:pPr>
        <w:tabs>
          <w:tab w:val="num" w:pos="4758"/>
        </w:tabs>
        <w:ind w:left="4758" w:hanging="360"/>
      </w:pPr>
      <w:rPr>
        <w:rFonts w:ascii="Wingdings" w:hAnsi="Wingdings" w:hint="default"/>
        <w:sz w:val="20"/>
      </w:rPr>
    </w:lvl>
    <w:lvl w:ilvl="7" w:tentative="1">
      <w:start w:val="1"/>
      <w:numFmt w:val="bullet"/>
      <w:lvlText w:val=""/>
      <w:lvlJc w:val="left"/>
      <w:pPr>
        <w:tabs>
          <w:tab w:val="num" w:pos="5478"/>
        </w:tabs>
        <w:ind w:left="5478" w:hanging="360"/>
      </w:pPr>
      <w:rPr>
        <w:rFonts w:ascii="Wingdings" w:hAnsi="Wingdings" w:hint="default"/>
        <w:sz w:val="20"/>
      </w:rPr>
    </w:lvl>
    <w:lvl w:ilvl="8" w:tentative="1">
      <w:start w:val="1"/>
      <w:numFmt w:val="bullet"/>
      <w:lvlText w:val=""/>
      <w:lvlJc w:val="left"/>
      <w:pPr>
        <w:tabs>
          <w:tab w:val="num" w:pos="6198"/>
        </w:tabs>
        <w:ind w:left="6198" w:hanging="360"/>
      </w:pPr>
      <w:rPr>
        <w:rFonts w:ascii="Wingdings" w:hAnsi="Wingdings" w:hint="default"/>
        <w:sz w:val="20"/>
      </w:rPr>
    </w:lvl>
  </w:abstractNum>
  <w:abstractNum w:abstractNumId="1" w15:restartNumberingAfterBreak="0">
    <w:nsid w:val="0271498C"/>
    <w:multiLevelType w:val="hybridMultilevel"/>
    <w:tmpl w:val="8FEE0738"/>
    <w:lvl w:ilvl="0" w:tplc="EED64AC2">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B02F72"/>
    <w:multiLevelType w:val="hybridMultilevel"/>
    <w:tmpl w:val="F4260632"/>
    <w:lvl w:ilvl="0" w:tplc="D3725104">
      <w:numFmt w:val="bullet"/>
      <w:lvlText w:val=""/>
      <w:lvlJc w:val="left"/>
      <w:pPr>
        <w:ind w:left="928" w:hanging="360"/>
      </w:pPr>
      <w:rPr>
        <w:rFonts w:ascii="Symbol" w:hAnsi="Symbol" w:hint="default"/>
        <w:color w:val="auto"/>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3" w15:restartNumberingAfterBreak="0">
    <w:nsid w:val="071C793E"/>
    <w:multiLevelType w:val="multilevel"/>
    <w:tmpl w:val="15D8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A13B5"/>
    <w:multiLevelType w:val="multilevel"/>
    <w:tmpl w:val="C08646C4"/>
    <w:lvl w:ilvl="0">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003B5"/>
    <w:multiLevelType w:val="multilevel"/>
    <w:tmpl w:val="EB58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924880"/>
    <w:multiLevelType w:val="hybridMultilevel"/>
    <w:tmpl w:val="F4E49866"/>
    <w:lvl w:ilvl="0" w:tplc="041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7" w15:restartNumberingAfterBreak="0">
    <w:nsid w:val="1540778E"/>
    <w:multiLevelType w:val="multilevel"/>
    <w:tmpl w:val="BDA02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5C53BE"/>
    <w:multiLevelType w:val="hybridMultilevel"/>
    <w:tmpl w:val="BDB8D6AC"/>
    <w:lvl w:ilvl="0" w:tplc="EED64AC2">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C305B5"/>
    <w:multiLevelType w:val="multilevel"/>
    <w:tmpl w:val="5ECE84AC"/>
    <w:lvl w:ilvl="0">
      <w:start w:val="2"/>
      <w:numFmt w:val="decimal"/>
      <w:lvlText w:val="%1"/>
      <w:lvlJc w:val="left"/>
      <w:pPr>
        <w:ind w:left="360" w:hanging="360"/>
      </w:pPr>
      <w:rPr>
        <w:rFonts w:hint="default"/>
      </w:rPr>
    </w:lvl>
    <w:lvl w:ilvl="1">
      <w:start w:val="3"/>
      <w:numFmt w:val="decimal"/>
      <w:lvlText w:val="%1.%2"/>
      <w:lvlJc w:val="left"/>
      <w:pPr>
        <w:ind w:left="12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B0B6E35"/>
    <w:multiLevelType w:val="hybridMultilevel"/>
    <w:tmpl w:val="6CA8D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A20B5B"/>
    <w:multiLevelType w:val="hybridMultilevel"/>
    <w:tmpl w:val="966C3AD4"/>
    <w:lvl w:ilvl="0" w:tplc="BA5E537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2DC770B2"/>
    <w:multiLevelType w:val="hybridMultilevel"/>
    <w:tmpl w:val="3A729B94"/>
    <w:lvl w:ilvl="0" w:tplc="EED64AC2">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3" w15:restartNumberingAfterBreak="0">
    <w:nsid w:val="2E3903DA"/>
    <w:multiLevelType w:val="multilevel"/>
    <w:tmpl w:val="07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C7679"/>
    <w:multiLevelType w:val="multilevel"/>
    <w:tmpl w:val="17F440D2"/>
    <w:lvl w:ilvl="0">
      <w:start w:val="1"/>
      <w:numFmt w:val="decimal"/>
      <w:lvlText w:val="%1."/>
      <w:lvlJc w:val="left"/>
      <w:pPr>
        <w:ind w:left="1068" w:hanging="360"/>
      </w:pPr>
      <w:rPr>
        <w:rFonts w:ascii="Times New Roman" w:hAnsi="Times New Roman" w:cs="Times New Roman" w:hint="default"/>
        <w:b/>
        <w:bCs w:val="0"/>
      </w:rPr>
    </w:lvl>
    <w:lvl w:ilvl="1">
      <w:start w:val="4"/>
      <w:numFmt w:val="decimal"/>
      <w:isLgl/>
      <w:lvlText w:val="%1.%2"/>
      <w:lvlJc w:val="left"/>
      <w:pPr>
        <w:ind w:left="1271" w:hanging="4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217" w:hanging="108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863" w:hanging="1440"/>
      </w:pPr>
      <w:rPr>
        <w:rFonts w:hint="default"/>
      </w:rPr>
    </w:lvl>
    <w:lvl w:ilvl="6">
      <w:start w:val="1"/>
      <w:numFmt w:val="decimal"/>
      <w:isLgl/>
      <w:lvlText w:val="%1.%2.%3.%4.%5.%6.%7"/>
      <w:lvlJc w:val="left"/>
      <w:pPr>
        <w:ind w:left="3006" w:hanging="1440"/>
      </w:pPr>
      <w:rPr>
        <w:rFonts w:hint="default"/>
      </w:rPr>
    </w:lvl>
    <w:lvl w:ilvl="7">
      <w:start w:val="1"/>
      <w:numFmt w:val="decimal"/>
      <w:isLgl/>
      <w:lvlText w:val="%1.%2.%3.%4.%5.%6.%7.%8"/>
      <w:lvlJc w:val="left"/>
      <w:pPr>
        <w:ind w:left="3509" w:hanging="1800"/>
      </w:pPr>
      <w:rPr>
        <w:rFonts w:hint="default"/>
      </w:rPr>
    </w:lvl>
    <w:lvl w:ilvl="8">
      <w:start w:val="1"/>
      <w:numFmt w:val="decimal"/>
      <w:isLgl/>
      <w:lvlText w:val="%1.%2.%3.%4.%5.%6.%7.%8.%9"/>
      <w:lvlJc w:val="left"/>
      <w:pPr>
        <w:ind w:left="4012" w:hanging="2160"/>
      </w:pPr>
      <w:rPr>
        <w:rFonts w:hint="default"/>
      </w:rPr>
    </w:lvl>
  </w:abstractNum>
  <w:abstractNum w:abstractNumId="15" w15:restartNumberingAfterBreak="0">
    <w:nsid w:val="3A3F4C24"/>
    <w:multiLevelType w:val="multilevel"/>
    <w:tmpl w:val="890C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0560A4"/>
    <w:multiLevelType w:val="hybridMultilevel"/>
    <w:tmpl w:val="9DE4C2D4"/>
    <w:lvl w:ilvl="0" w:tplc="26D4FF3A">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7" w15:restartNumberingAfterBreak="0">
    <w:nsid w:val="4C9778B5"/>
    <w:multiLevelType w:val="multilevel"/>
    <w:tmpl w:val="3336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F3BD5"/>
    <w:multiLevelType w:val="hybridMultilevel"/>
    <w:tmpl w:val="EA567D2C"/>
    <w:lvl w:ilvl="0" w:tplc="42E22A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4FB6526A"/>
    <w:multiLevelType w:val="multilevel"/>
    <w:tmpl w:val="CF5C9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501B3E"/>
    <w:multiLevelType w:val="hybridMultilevel"/>
    <w:tmpl w:val="1F30D1EC"/>
    <w:lvl w:ilvl="0" w:tplc="B2F866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E03589B"/>
    <w:multiLevelType w:val="hybridMultilevel"/>
    <w:tmpl w:val="6E9AAAFC"/>
    <w:lvl w:ilvl="0" w:tplc="0BDC7A78">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744608CA">
      <w:numFmt w:val="bullet"/>
      <w:lvlText w:val="-"/>
      <w:lvlJc w:val="left"/>
      <w:pPr>
        <w:ind w:left="2184" w:hanging="384"/>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335"/>
    <w:multiLevelType w:val="multilevel"/>
    <w:tmpl w:val="30E2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137F53"/>
    <w:multiLevelType w:val="hybridMultilevel"/>
    <w:tmpl w:val="A61882D2"/>
    <w:lvl w:ilvl="0" w:tplc="C076086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64376599">
    <w:abstractNumId w:val="8"/>
  </w:num>
  <w:num w:numId="2" w16cid:durableId="146476287">
    <w:abstractNumId w:val="12"/>
  </w:num>
  <w:num w:numId="3" w16cid:durableId="1514221981">
    <w:abstractNumId w:val="15"/>
  </w:num>
  <w:num w:numId="4" w16cid:durableId="7830168">
    <w:abstractNumId w:val="7"/>
  </w:num>
  <w:num w:numId="5" w16cid:durableId="2107771267">
    <w:abstractNumId w:val="1"/>
  </w:num>
  <w:num w:numId="6" w16cid:durableId="849415675">
    <w:abstractNumId w:val="21"/>
  </w:num>
  <w:num w:numId="7" w16cid:durableId="1050884444">
    <w:abstractNumId w:val="4"/>
  </w:num>
  <w:num w:numId="8" w16cid:durableId="261452187">
    <w:abstractNumId w:val="10"/>
  </w:num>
  <w:num w:numId="9" w16cid:durableId="704868757">
    <w:abstractNumId w:val="19"/>
  </w:num>
  <w:num w:numId="10" w16cid:durableId="2014380476">
    <w:abstractNumId w:val="3"/>
  </w:num>
  <w:num w:numId="11" w16cid:durableId="1784183467">
    <w:abstractNumId w:val="9"/>
  </w:num>
  <w:num w:numId="12" w16cid:durableId="367028342">
    <w:abstractNumId w:val="17"/>
  </w:num>
  <w:num w:numId="13" w16cid:durableId="1827823977">
    <w:abstractNumId w:val="5"/>
  </w:num>
  <w:num w:numId="14" w16cid:durableId="431240162">
    <w:abstractNumId w:val="16"/>
  </w:num>
  <w:num w:numId="15" w16cid:durableId="1759403945">
    <w:abstractNumId w:val="13"/>
  </w:num>
  <w:num w:numId="16" w16cid:durableId="107940765">
    <w:abstractNumId w:val="0"/>
  </w:num>
  <w:num w:numId="17" w16cid:durableId="1045375203">
    <w:abstractNumId w:val="22"/>
  </w:num>
  <w:num w:numId="18" w16cid:durableId="408961429">
    <w:abstractNumId w:val="14"/>
  </w:num>
  <w:num w:numId="19" w16cid:durableId="1816950867">
    <w:abstractNumId w:val="6"/>
  </w:num>
  <w:num w:numId="20" w16cid:durableId="2136219831">
    <w:abstractNumId w:val="2"/>
  </w:num>
  <w:num w:numId="21" w16cid:durableId="423917190">
    <w:abstractNumId w:val="23"/>
  </w:num>
  <w:num w:numId="22" w16cid:durableId="373039043">
    <w:abstractNumId w:val="11"/>
  </w:num>
  <w:num w:numId="23" w16cid:durableId="296378602">
    <w:abstractNumId w:val="20"/>
  </w:num>
  <w:num w:numId="24" w16cid:durableId="187067800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5EC6"/>
    <w:rsid w:val="000003D8"/>
    <w:rsid w:val="00000CDA"/>
    <w:rsid w:val="00000E7B"/>
    <w:rsid w:val="00000FF5"/>
    <w:rsid w:val="00001A26"/>
    <w:rsid w:val="00001F78"/>
    <w:rsid w:val="0000238C"/>
    <w:rsid w:val="00002438"/>
    <w:rsid w:val="00002DAA"/>
    <w:rsid w:val="00003F0A"/>
    <w:rsid w:val="00004410"/>
    <w:rsid w:val="000044CA"/>
    <w:rsid w:val="000046C3"/>
    <w:rsid w:val="00004752"/>
    <w:rsid w:val="000047FD"/>
    <w:rsid w:val="000059E3"/>
    <w:rsid w:val="00006DEE"/>
    <w:rsid w:val="000074C0"/>
    <w:rsid w:val="000104CA"/>
    <w:rsid w:val="00010E39"/>
    <w:rsid w:val="000115C8"/>
    <w:rsid w:val="000119AB"/>
    <w:rsid w:val="00011D99"/>
    <w:rsid w:val="00011FEA"/>
    <w:rsid w:val="00012190"/>
    <w:rsid w:val="0001291A"/>
    <w:rsid w:val="00012F9C"/>
    <w:rsid w:val="00013D03"/>
    <w:rsid w:val="0001470E"/>
    <w:rsid w:val="00015215"/>
    <w:rsid w:val="00015EEB"/>
    <w:rsid w:val="000166EC"/>
    <w:rsid w:val="000173FB"/>
    <w:rsid w:val="0001749A"/>
    <w:rsid w:val="00017ACD"/>
    <w:rsid w:val="00020150"/>
    <w:rsid w:val="00020378"/>
    <w:rsid w:val="00020449"/>
    <w:rsid w:val="00022517"/>
    <w:rsid w:val="00022B44"/>
    <w:rsid w:val="00024021"/>
    <w:rsid w:val="00024592"/>
    <w:rsid w:val="000256C4"/>
    <w:rsid w:val="00025918"/>
    <w:rsid w:val="000260DB"/>
    <w:rsid w:val="000267CC"/>
    <w:rsid w:val="000271B3"/>
    <w:rsid w:val="0002721C"/>
    <w:rsid w:val="000272B9"/>
    <w:rsid w:val="00030125"/>
    <w:rsid w:val="000301FE"/>
    <w:rsid w:val="00030219"/>
    <w:rsid w:val="000302FA"/>
    <w:rsid w:val="00030347"/>
    <w:rsid w:val="000303FB"/>
    <w:rsid w:val="000306FB"/>
    <w:rsid w:val="000306FF"/>
    <w:rsid w:val="00030EA1"/>
    <w:rsid w:val="00030EB4"/>
    <w:rsid w:val="00031FBC"/>
    <w:rsid w:val="00032671"/>
    <w:rsid w:val="000334B8"/>
    <w:rsid w:val="000338E5"/>
    <w:rsid w:val="00034F6B"/>
    <w:rsid w:val="000357BF"/>
    <w:rsid w:val="000358D2"/>
    <w:rsid w:val="00035912"/>
    <w:rsid w:val="00036F82"/>
    <w:rsid w:val="0003723F"/>
    <w:rsid w:val="00040796"/>
    <w:rsid w:val="00040B9F"/>
    <w:rsid w:val="00041145"/>
    <w:rsid w:val="0004169E"/>
    <w:rsid w:val="0004171F"/>
    <w:rsid w:val="000431FB"/>
    <w:rsid w:val="00043856"/>
    <w:rsid w:val="0004558E"/>
    <w:rsid w:val="000467FD"/>
    <w:rsid w:val="00046A99"/>
    <w:rsid w:val="0004797A"/>
    <w:rsid w:val="0005043D"/>
    <w:rsid w:val="00051144"/>
    <w:rsid w:val="00051623"/>
    <w:rsid w:val="00051BA5"/>
    <w:rsid w:val="00051E41"/>
    <w:rsid w:val="00051FCB"/>
    <w:rsid w:val="000522A1"/>
    <w:rsid w:val="00052679"/>
    <w:rsid w:val="00052A2E"/>
    <w:rsid w:val="00052E5A"/>
    <w:rsid w:val="000533B2"/>
    <w:rsid w:val="00055403"/>
    <w:rsid w:val="00055CEA"/>
    <w:rsid w:val="00056229"/>
    <w:rsid w:val="0005624C"/>
    <w:rsid w:val="0005643F"/>
    <w:rsid w:val="0005661C"/>
    <w:rsid w:val="00056842"/>
    <w:rsid w:val="00057304"/>
    <w:rsid w:val="000577D7"/>
    <w:rsid w:val="00057DB7"/>
    <w:rsid w:val="00057DBA"/>
    <w:rsid w:val="00060329"/>
    <w:rsid w:val="00060D0D"/>
    <w:rsid w:val="000613C4"/>
    <w:rsid w:val="00061588"/>
    <w:rsid w:val="00061A64"/>
    <w:rsid w:val="00061B53"/>
    <w:rsid w:val="00061C8D"/>
    <w:rsid w:val="00062447"/>
    <w:rsid w:val="000629A1"/>
    <w:rsid w:val="00062DBD"/>
    <w:rsid w:val="00063232"/>
    <w:rsid w:val="00063334"/>
    <w:rsid w:val="000633C6"/>
    <w:rsid w:val="00063F24"/>
    <w:rsid w:val="00064059"/>
    <w:rsid w:val="000640E4"/>
    <w:rsid w:val="00064B39"/>
    <w:rsid w:val="00064D59"/>
    <w:rsid w:val="00064DB6"/>
    <w:rsid w:val="00065CE6"/>
    <w:rsid w:val="00065E1E"/>
    <w:rsid w:val="000674FD"/>
    <w:rsid w:val="00067A78"/>
    <w:rsid w:val="00070028"/>
    <w:rsid w:val="00070342"/>
    <w:rsid w:val="000705D7"/>
    <w:rsid w:val="00071011"/>
    <w:rsid w:val="000710E4"/>
    <w:rsid w:val="00071738"/>
    <w:rsid w:val="00072365"/>
    <w:rsid w:val="0007253E"/>
    <w:rsid w:val="00072AB0"/>
    <w:rsid w:val="00073CD2"/>
    <w:rsid w:val="00075BA3"/>
    <w:rsid w:val="00076D15"/>
    <w:rsid w:val="00077082"/>
    <w:rsid w:val="00080449"/>
    <w:rsid w:val="000837EF"/>
    <w:rsid w:val="00083AF9"/>
    <w:rsid w:val="000844D4"/>
    <w:rsid w:val="000850E6"/>
    <w:rsid w:val="000857ED"/>
    <w:rsid w:val="00086AAA"/>
    <w:rsid w:val="00087360"/>
    <w:rsid w:val="00087412"/>
    <w:rsid w:val="00087E5B"/>
    <w:rsid w:val="00090BC3"/>
    <w:rsid w:val="00090C9B"/>
    <w:rsid w:val="000911C4"/>
    <w:rsid w:val="0009158F"/>
    <w:rsid w:val="000917B8"/>
    <w:rsid w:val="00092A3F"/>
    <w:rsid w:val="00093DBB"/>
    <w:rsid w:val="00093F33"/>
    <w:rsid w:val="0009437B"/>
    <w:rsid w:val="00095047"/>
    <w:rsid w:val="000957CC"/>
    <w:rsid w:val="00095A76"/>
    <w:rsid w:val="00096BCB"/>
    <w:rsid w:val="0009744D"/>
    <w:rsid w:val="000A0311"/>
    <w:rsid w:val="000A040F"/>
    <w:rsid w:val="000A0682"/>
    <w:rsid w:val="000A10A1"/>
    <w:rsid w:val="000A11D4"/>
    <w:rsid w:val="000A19D8"/>
    <w:rsid w:val="000A218B"/>
    <w:rsid w:val="000A34DD"/>
    <w:rsid w:val="000A3AF2"/>
    <w:rsid w:val="000A412C"/>
    <w:rsid w:val="000A4441"/>
    <w:rsid w:val="000A457C"/>
    <w:rsid w:val="000A52AE"/>
    <w:rsid w:val="000A53F6"/>
    <w:rsid w:val="000A5673"/>
    <w:rsid w:val="000A5AB3"/>
    <w:rsid w:val="000A606C"/>
    <w:rsid w:val="000A6515"/>
    <w:rsid w:val="000A6A7D"/>
    <w:rsid w:val="000A6BB1"/>
    <w:rsid w:val="000A6E89"/>
    <w:rsid w:val="000A728B"/>
    <w:rsid w:val="000A7737"/>
    <w:rsid w:val="000A7AF6"/>
    <w:rsid w:val="000A7B2F"/>
    <w:rsid w:val="000B0237"/>
    <w:rsid w:val="000B10B6"/>
    <w:rsid w:val="000B1227"/>
    <w:rsid w:val="000B1ABA"/>
    <w:rsid w:val="000B1C14"/>
    <w:rsid w:val="000B1D03"/>
    <w:rsid w:val="000B1E30"/>
    <w:rsid w:val="000B2502"/>
    <w:rsid w:val="000B3980"/>
    <w:rsid w:val="000B3D41"/>
    <w:rsid w:val="000B4115"/>
    <w:rsid w:val="000B460A"/>
    <w:rsid w:val="000B505D"/>
    <w:rsid w:val="000B52FE"/>
    <w:rsid w:val="000B5D0E"/>
    <w:rsid w:val="000B6563"/>
    <w:rsid w:val="000B6968"/>
    <w:rsid w:val="000B6CC5"/>
    <w:rsid w:val="000B706F"/>
    <w:rsid w:val="000C008E"/>
    <w:rsid w:val="000C0C65"/>
    <w:rsid w:val="000C10B3"/>
    <w:rsid w:val="000C244B"/>
    <w:rsid w:val="000C3C37"/>
    <w:rsid w:val="000C3D2B"/>
    <w:rsid w:val="000C4336"/>
    <w:rsid w:val="000C4618"/>
    <w:rsid w:val="000C47DF"/>
    <w:rsid w:val="000C5E24"/>
    <w:rsid w:val="000C5FDA"/>
    <w:rsid w:val="000C68A9"/>
    <w:rsid w:val="000C7977"/>
    <w:rsid w:val="000D0531"/>
    <w:rsid w:val="000D1138"/>
    <w:rsid w:val="000D12B2"/>
    <w:rsid w:val="000D1588"/>
    <w:rsid w:val="000D165D"/>
    <w:rsid w:val="000D1FC8"/>
    <w:rsid w:val="000D22A5"/>
    <w:rsid w:val="000D2687"/>
    <w:rsid w:val="000D2891"/>
    <w:rsid w:val="000D2C7B"/>
    <w:rsid w:val="000D2D72"/>
    <w:rsid w:val="000D32A2"/>
    <w:rsid w:val="000D495E"/>
    <w:rsid w:val="000D58E3"/>
    <w:rsid w:val="000D5F6A"/>
    <w:rsid w:val="000D6148"/>
    <w:rsid w:val="000E0A66"/>
    <w:rsid w:val="000E0F29"/>
    <w:rsid w:val="000E0F68"/>
    <w:rsid w:val="000E121F"/>
    <w:rsid w:val="000E1A71"/>
    <w:rsid w:val="000E1A85"/>
    <w:rsid w:val="000E1E00"/>
    <w:rsid w:val="000E2185"/>
    <w:rsid w:val="000E2292"/>
    <w:rsid w:val="000E24CA"/>
    <w:rsid w:val="000E32C3"/>
    <w:rsid w:val="000E3469"/>
    <w:rsid w:val="000E4514"/>
    <w:rsid w:val="000E4606"/>
    <w:rsid w:val="000E4FD8"/>
    <w:rsid w:val="000E5397"/>
    <w:rsid w:val="000E6AE7"/>
    <w:rsid w:val="000E6E5E"/>
    <w:rsid w:val="000F0002"/>
    <w:rsid w:val="000F063A"/>
    <w:rsid w:val="000F0AA9"/>
    <w:rsid w:val="000F112E"/>
    <w:rsid w:val="000F15E6"/>
    <w:rsid w:val="000F26BB"/>
    <w:rsid w:val="000F2823"/>
    <w:rsid w:val="000F2B48"/>
    <w:rsid w:val="000F2DC9"/>
    <w:rsid w:val="000F3415"/>
    <w:rsid w:val="000F3426"/>
    <w:rsid w:val="000F34AD"/>
    <w:rsid w:val="000F5144"/>
    <w:rsid w:val="000F5B00"/>
    <w:rsid w:val="000F5B10"/>
    <w:rsid w:val="000F616A"/>
    <w:rsid w:val="000F638D"/>
    <w:rsid w:val="000F70FF"/>
    <w:rsid w:val="000F780C"/>
    <w:rsid w:val="000F7831"/>
    <w:rsid w:val="000F7DF2"/>
    <w:rsid w:val="0010020C"/>
    <w:rsid w:val="00100B3D"/>
    <w:rsid w:val="001012CC"/>
    <w:rsid w:val="001013A9"/>
    <w:rsid w:val="00101531"/>
    <w:rsid w:val="00101B4A"/>
    <w:rsid w:val="00101EEB"/>
    <w:rsid w:val="00101F71"/>
    <w:rsid w:val="001023D2"/>
    <w:rsid w:val="00103423"/>
    <w:rsid w:val="001034AF"/>
    <w:rsid w:val="001043BC"/>
    <w:rsid w:val="0010480E"/>
    <w:rsid w:val="00104F5C"/>
    <w:rsid w:val="0010505A"/>
    <w:rsid w:val="001060AF"/>
    <w:rsid w:val="00106307"/>
    <w:rsid w:val="00106382"/>
    <w:rsid w:val="00106D45"/>
    <w:rsid w:val="00106EDC"/>
    <w:rsid w:val="00107991"/>
    <w:rsid w:val="00110021"/>
    <w:rsid w:val="001105D6"/>
    <w:rsid w:val="00110734"/>
    <w:rsid w:val="00110AC0"/>
    <w:rsid w:val="00110F69"/>
    <w:rsid w:val="0011174A"/>
    <w:rsid w:val="00111D53"/>
    <w:rsid w:val="0011241F"/>
    <w:rsid w:val="001131EF"/>
    <w:rsid w:val="001135FC"/>
    <w:rsid w:val="001137C9"/>
    <w:rsid w:val="0011449C"/>
    <w:rsid w:val="00114A5D"/>
    <w:rsid w:val="00114ACD"/>
    <w:rsid w:val="00115397"/>
    <w:rsid w:val="00115835"/>
    <w:rsid w:val="00115DF8"/>
    <w:rsid w:val="0011643D"/>
    <w:rsid w:val="00117D69"/>
    <w:rsid w:val="00120E9B"/>
    <w:rsid w:val="00120EBA"/>
    <w:rsid w:val="001217F2"/>
    <w:rsid w:val="00121964"/>
    <w:rsid w:val="00121AA8"/>
    <w:rsid w:val="00121F97"/>
    <w:rsid w:val="00122019"/>
    <w:rsid w:val="00122540"/>
    <w:rsid w:val="001231F2"/>
    <w:rsid w:val="00123DF4"/>
    <w:rsid w:val="00123E19"/>
    <w:rsid w:val="001243DF"/>
    <w:rsid w:val="00124A6D"/>
    <w:rsid w:val="00125062"/>
    <w:rsid w:val="001259AA"/>
    <w:rsid w:val="00125EC4"/>
    <w:rsid w:val="00126721"/>
    <w:rsid w:val="0012690D"/>
    <w:rsid w:val="00126C61"/>
    <w:rsid w:val="00126D5B"/>
    <w:rsid w:val="001272F1"/>
    <w:rsid w:val="0012742A"/>
    <w:rsid w:val="00127935"/>
    <w:rsid w:val="00127A7C"/>
    <w:rsid w:val="001315EC"/>
    <w:rsid w:val="001315EE"/>
    <w:rsid w:val="00131A2C"/>
    <w:rsid w:val="00131F08"/>
    <w:rsid w:val="00132D53"/>
    <w:rsid w:val="001339C5"/>
    <w:rsid w:val="00133B65"/>
    <w:rsid w:val="00133F2D"/>
    <w:rsid w:val="00133F56"/>
    <w:rsid w:val="00133F7D"/>
    <w:rsid w:val="0013410C"/>
    <w:rsid w:val="00135B01"/>
    <w:rsid w:val="00136280"/>
    <w:rsid w:val="0013695A"/>
    <w:rsid w:val="00136A43"/>
    <w:rsid w:val="00137C48"/>
    <w:rsid w:val="00137D3B"/>
    <w:rsid w:val="0014028C"/>
    <w:rsid w:val="00140C40"/>
    <w:rsid w:val="00140F8B"/>
    <w:rsid w:val="00141172"/>
    <w:rsid w:val="00141644"/>
    <w:rsid w:val="001418C5"/>
    <w:rsid w:val="00141E7C"/>
    <w:rsid w:val="00141EE7"/>
    <w:rsid w:val="0014285D"/>
    <w:rsid w:val="00142BEE"/>
    <w:rsid w:val="00142C45"/>
    <w:rsid w:val="00142F3A"/>
    <w:rsid w:val="001434C2"/>
    <w:rsid w:val="001435BF"/>
    <w:rsid w:val="00143BE5"/>
    <w:rsid w:val="00143C43"/>
    <w:rsid w:val="00143D20"/>
    <w:rsid w:val="00144B52"/>
    <w:rsid w:val="00144D68"/>
    <w:rsid w:val="001453D9"/>
    <w:rsid w:val="0014557C"/>
    <w:rsid w:val="001456BA"/>
    <w:rsid w:val="00145C54"/>
    <w:rsid w:val="00145D02"/>
    <w:rsid w:val="001467E4"/>
    <w:rsid w:val="00147E52"/>
    <w:rsid w:val="00150306"/>
    <w:rsid w:val="00150432"/>
    <w:rsid w:val="001537EC"/>
    <w:rsid w:val="0015446D"/>
    <w:rsid w:val="001544AF"/>
    <w:rsid w:val="001545FD"/>
    <w:rsid w:val="001548BA"/>
    <w:rsid w:val="00154DCB"/>
    <w:rsid w:val="001555A5"/>
    <w:rsid w:val="001568AA"/>
    <w:rsid w:val="00156BA7"/>
    <w:rsid w:val="0015770A"/>
    <w:rsid w:val="001609A7"/>
    <w:rsid w:val="00161964"/>
    <w:rsid w:val="00161DFE"/>
    <w:rsid w:val="0016232A"/>
    <w:rsid w:val="001623F0"/>
    <w:rsid w:val="0016240F"/>
    <w:rsid w:val="00162439"/>
    <w:rsid w:val="00162F67"/>
    <w:rsid w:val="001630F4"/>
    <w:rsid w:val="00163236"/>
    <w:rsid w:val="00163678"/>
    <w:rsid w:val="00164242"/>
    <w:rsid w:val="00166069"/>
    <w:rsid w:val="00166C11"/>
    <w:rsid w:val="00166D54"/>
    <w:rsid w:val="00167F26"/>
    <w:rsid w:val="0017002F"/>
    <w:rsid w:val="001700EA"/>
    <w:rsid w:val="00171287"/>
    <w:rsid w:val="001720FC"/>
    <w:rsid w:val="00172DFB"/>
    <w:rsid w:val="00173693"/>
    <w:rsid w:val="0017386A"/>
    <w:rsid w:val="00173DC9"/>
    <w:rsid w:val="00174213"/>
    <w:rsid w:val="0017530D"/>
    <w:rsid w:val="00175DE9"/>
    <w:rsid w:val="001764A8"/>
    <w:rsid w:val="00176C1D"/>
    <w:rsid w:val="00176DFE"/>
    <w:rsid w:val="001771B9"/>
    <w:rsid w:val="00177871"/>
    <w:rsid w:val="00180FB2"/>
    <w:rsid w:val="001810DE"/>
    <w:rsid w:val="0018174E"/>
    <w:rsid w:val="001823EB"/>
    <w:rsid w:val="0018262A"/>
    <w:rsid w:val="00182D2B"/>
    <w:rsid w:val="0018331F"/>
    <w:rsid w:val="001844A1"/>
    <w:rsid w:val="00185E29"/>
    <w:rsid w:val="0018648B"/>
    <w:rsid w:val="00186FF0"/>
    <w:rsid w:val="00187428"/>
    <w:rsid w:val="00190EA8"/>
    <w:rsid w:val="00191435"/>
    <w:rsid w:val="00191966"/>
    <w:rsid w:val="001922AB"/>
    <w:rsid w:val="00192C2C"/>
    <w:rsid w:val="00192D6E"/>
    <w:rsid w:val="001932C3"/>
    <w:rsid w:val="00195BFB"/>
    <w:rsid w:val="001965C4"/>
    <w:rsid w:val="001969F7"/>
    <w:rsid w:val="00197105"/>
    <w:rsid w:val="00197842"/>
    <w:rsid w:val="00197B84"/>
    <w:rsid w:val="001A0084"/>
    <w:rsid w:val="001A0963"/>
    <w:rsid w:val="001A12B0"/>
    <w:rsid w:val="001A1D6A"/>
    <w:rsid w:val="001A226E"/>
    <w:rsid w:val="001A22AC"/>
    <w:rsid w:val="001A2883"/>
    <w:rsid w:val="001A29DF"/>
    <w:rsid w:val="001A3082"/>
    <w:rsid w:val="001A395C"/>
    <w:rsid w:val="001A3E02"/>
    <w:rsid w:val="001A5818"/>
    <w:rsid w:val="001A58F6"/>
    <w:rsid w:val="001A5D87"/>
    <w:rsid w:val="001A5E78"/>
    <w:rsid w:val="001A5FF8"/>
    <w:rsid w:val="001A612B"/>
    <w:rsid w:val="001A61BD"/>
    <w:rsid w:val="001A70F6"/>
    <w:rsid w:val="001A7A64"/>
    <w:rsid w:val="001A7B4C"/>
    <w:rsid w:val="001B0228"/>
    <w:rsid w:val="001B0938"/>
    <w:rsid w:val="001B2017"/>
    <w:rsid w:val="001B2613"/>
    <w:rsid w:val="001B345C"/>
    <w:rsid w:val="001B381A"/>
    <w:rsid w:val="001B3B3D"/>
    <w:rsid w:val="001B3DE2"/>
    <w:rsid w:val="001B3FEE"/>
    <w:rsid w:val="001B48E3"/>
    <w:rsid w:val="001B51AC"/>
    <w:rsid w:val="001B6458"/>
    <w:rsid w:val="001B6B41"/>
    <w:rsid w:val="001B73A3"/>
    <w:rsid w:val="001B7AB9"/>
    <w:rsid w:val="001C007A"/>
    <w:rsid w:val="001C1709"/>
    <w:rsid w:val="001C1DEA"/>
    <w:rsid w:val="001C23A6"/>
    <w:rsid w:val="001C242C"/>
    <w:rsid w:val="001C33D0"/>
    <w:rsid w:val="001C33FA"/>
    <w:rsid w:val="001C3626"/>
    <w:rsid w:val="001C3E9F"/>
    <w:rsid w:val="001C3F5B"/>
    <w:rsid w:val="001C40DC"/>
    <w:rsid w:val="001C41CE"/>
    <w:rsid w:val="001C4865"/>
    <w:rsid w:val="001C5288"/>
    <w:rsid w:val="001C5583"/>
    <w:rsid w:val="001C6437"/>
    <w:rsid w:val="001C6B78"/>
    <w:rsid w:val="001C6E91"/>
    <w:rsid w:val="001C7CCC"/>
    <w:rsid w:val="001D00E3"/>
    <w:rsid w:val="001D047D"/>
    <w:rsid w:val="001D13C8"/>
    <w:rsid w:val="001D1467"/>
    <w:rsid w:val="001D20EF"/>
    <w:rsid w:val="001D2317"/>
    <w:rsid w:val="001D2438"/>
    <w:rsid w:val="001D269F"/>
    <w:rsid w:val="001D37E8"/>
    <w:rsid w:val="001D3B0A"/>
    <w:rsid w:val="001D3B17"/>
    <w:rsid w:val="001D4342"/>
    <w:rsid w:val="001D45BE"/>
    <w:rsid w:val="001D5F85"/>
    <w:rsid w:val="001D6158"/>
    <w:rsid w:val="001D6ECE"/>
    <w:rsid w:val="001D70DB"/>
    <w:rsid w:val="001D77F7"/>
    <w:rsid w:val="001D7D39"/>
    <w:rsid w:val="001E0B94"/>
    <w:rsid w:val="001E0F56"/>
    <w:rsid w:val="001E15E0"/>
    <w:rsid w:val="001E1E1D"/>
    <w:rsid w:val="001E22FB"/>
    <w:rsid w:val="001E23CB"/>
    <w:rsid w:val="001E325B"/>
    <w:rsid w:val="001E3AB3"/>
    <w:rsid w:val="001E435A"/>
    <w:rsid w:val="001E43DD"/>
    <w:rsid w:val="001E67D8"/>
    <w:rsid w:val="001E6DA5"/>
    <w:rsid w:val="001E7312"/>
    <w:rsid w:val="001E76F0"/>
    <w:rsid w:val="001E76FE"/>
    <w:rsid w:val="001F0D9C"/>
    <w:rsid w:val="001F1283"/>
    <w:rsid w:val="001F1760"/>
    <w:rsid w:val="001F1FC3"/>
    <w:rsid w:val="001F2C1D"/>
    <w:rsid w:val="001F2CBF"/>
    <w:rsid w:val="001F4A56"/>
    <w:rsid w:val="001F4F79"/>
    <w:rsid w:val="001F5359"/>
    <w:rsid w:val="001F56C3"/>
    <w:rsid w:val="001F5D82"/>
    <w:rsid w:val="001F7001"/>
    <w:rsid w:val="00200E3D"/>
    <w:rsid w:val="0020117E"/>
    <w:rsid w:val="002022A9"/>
    <w:rsid w:val="002024AC"/>
    <w:rsid w:val="00202DB4"/>
    <w:rsid w:val="00203AF0"/>
    <w:rsid w:val="002041AA"/>
    <w:rsid w:val="00204548"/>
    <w:rsid w:val="002045A0"/>
    <w:rsid w:val="002051EF"/>
    <w:rsid w:val="00205DE8"/>
    <w:rsid w:val="00206C52"/>
    <w:rsid w:val="00207767"/>
    <w:rsid w:val="002078F4"/>
    <w:rsid w:val="00210933"/>
    <w:rsid w:val="002114CC"/>
    <w:rsid w:val="00211527"/>
    <w:rsid w:val="0021306C"/>
    <w:rsid w:val="00215CEA"/>
    <w:rsid w:val="00216407"/>
    <w:rsid w:val="0021734E"/>
    <w:rsid w:val="002173D9"/>
    <w:rsid w:val="00217A14"/>
    <w:rsid w:val="00217ADC"/>
    <w:rsid w:val="002200FF"/>
    <w:rsid w:val="002203DA"/>
    <w:rsid w:val="00222026"/>
    <w:rsid w:val="00222564"/>
    <w:rsid w:val="002226BD"/>
    <w:rsid w:val="00222D32"/>
    <w:rsid w:val="00222D94"/>
    <w:rsid w:val="00222F04"/>
    <w:rsid w:val="002239FE"/>
    <w:rsid w:val="00223A8A"/>
    <w:rsid w:val="00223DB1"/>
    <w:rsid w:val="002247E2"/>
    <w:rsid w:val="00225206"/>
    <w:rsid w:val="00225B38"/>
    <w:rsid w:val="002260FB"/>
    <w:rsid w:val="00226A8E"/>
    <w:rsid w:val="002271F8"/>
    <w:rsid w:val="002278A6"/>
    <w:rsid w:val="00230B92"/>
    <w:rsid w:val="00232685"/>
    <w:rsid w:val="00232795"/>
    <w:rsid w:val="002330F8"/>
    <w:rsid w:val="002333BA"/>
    <w:rsid w:val="002337B8"/>
    <w:rsid w:val="002341D4"/>
    <w:rsid w:val="00234797"/>
    <w:rsid w:val="002355E8"/>
    <w:rsid w:val="00235775"/>
    <w:rsid w:val="002359D8"/>
    <w:rsid w:val="00235AB5"/>
    <w:rsid w:val="00236040"/>
    <w:rsid w:val="002360C7"/>
    <w:rsid w:val="00236C55"/>
    <w:rsid w:val="002373AA"/>
    <w:rsid w:val="00237D0E"/>
    <w:rsid w:val="00240313"/>
    <w:rsid w:val="002405FE"/>
    <w:rsid w:val="0024135A"/>
    <w:rsid w:val="00242296"/>
    <w:rsid w:val="002425A5"/>
    <w:rsid w:val="002436EA"/>
    <w:rsid w:val="00243A33"/>
    <w:rsid w:val="00244BAE"/>
    <w:rsid w:val="002453B7"/>
    <w:rsid w:val="002455AF"/>
    <w:rsid w:val="00245F68"/>
    <w:rsid w:val="002462BF"/>
    <w:rsid w:val="00246F14"/>
    <w:rsid w:val="002472CA"/>
    <w:rsid w:val="00247601"/>
    <w:rsid w:val="00247918"/>
    <w:rsid w:val="0024793B"/>
    <w:rsid w:val="002479C6"/>
    <w:rsid w:val="00250469"/>
    <w:rsid w:val="00250C35"/>
    <w:rsid w:val="002515B4"/>
    <w:rsid w:val="002516D5"/>
    <w:rsid w:val="00251B98"/>
    <w:rsid w:val="00251D07"/>
    <w:rsid w:val="00252D47"/>
    <w:rsid w:val="00252F1F"/>
    <w:rsid w:val="0025370B"/>
    <w:rsid w:val="00253DBE"/>
    <w:rsid w:val="00253DC7"/>
    <w:rsid w:val="0025514B"/>
    <w:rsid w:val="00255694"/>
    <w:rsid w:val="00256672"/>
    <w:rsid w:val="0025669A"/>
    <w:rsid w:val="00256A30"/>
    <w:rsid w:val="00256A4A"/>
    <w:rsid w:val="00256B05"/>
    <w:rsid w:val="00256F4C"/>
    <w:rsid w:val="00257128"/>
    <w:rsid w:val="0025749F"/>
    <w:rsid w:val="00257B9B"/>
    <w:rsid w:val="002601C6"/>
    <w:rsid w:val="00260372"/>
    <w:rsid w:val="0026053C"/>
    <w:rsid w:val="00260EF6"/>
    <w:rsid w:val="002611B7"/>
    <w:rsid w:val="00261C29"/>
    <w:rsid w:val="00261D1D"/>
    <w:rsid w:val="00261E61"/>
    <w:rsid w:val="002623FA"/>
    <w:rsid w:val="0026249C"/>
    <w:rsid w:val="00262794"/>
    <w:rsid w:val="00262A15"/>
    <w:rsid w:val="00262B80"/>
    <w:rsid w:val="00262D37"/>
    <w:rsid w:val="00262F8F"/>
    <w:rsid w:val="002634B8"/>
    <w:rsid w:val="00263E4C"/>
    <w:rsid w:val="00263F2B"/>
    <w:rsid w:val="00263F76"/>
    <w:rsid w:val="002642E2"/>
    <w:rsid w:val="0026552B"/>
    <w:rsid w:val="00266FAF"/>
    <w:rsid w:val="00270AA0"/>
    <w:rsid w:val="00270CEB"/>
    <w:rsid w:val="00271E77"/>
    <w:rsid w:val="0027443B"/>
    <w:rsid w:val="00274615"/>
    <w:rsid w:val="002748F8"/>
    <w:rsid w:val="00274EF6"/>
    <w:rsid w:val="0027518F"/>
    <w:rsid w:val="00275576"/>
    <w:rsid w:val="00275F46"/>
    <w:rsid w:val="002762EF"/>
    <w:rsid w:val="00276742"/>
    <w:rsid w:val="002770A0"/>
    <w:rsid w:val="002772A4"/>
    <w:rsid w:val="00277408"/>
    <w:rsid w:val="00277A3F"/>
    <w:rsid w:val="00277C7E"/>
    <w:rsid w:val="00277D38"/>
    <w:rsid w:val="00280BE0"/>
    <w:rsid w:val="002810A7"/>
    <w:rsid w:val="00281822"/>
    <w:rsid w:val="00281FF8"/>
    <w:rsid w:val="00282481"/>
    <w:rsid w:val="00282E3E"/>
    <w:rsid w:val="00282F8E"/>
    <w:rsid w:val="0028356A"/>
    <w:rsid w:val="002845A7"/>
    <w:rsid w:val="00284A41"/>
    <w:rsid w:val="00284A48"/>
    <w:rsid w:val="00285943"/>
    <w:rsid w:val="00285E70"/>
    <w:rsid w:val="00286AA1"/>
    <w:rsid w:val="00290F40"/>
    <w:rsid w:val="00291D56"/>
    <w:rsid w:val="002924BD"/>
    <w:rsid w:val="00292947"/>
    <w:rsid w:val="00292A1C"/>
    <w:rsid w:val="00292E4F"/>
    <w:rsid w:val="00292FB7"/>
    <w:rsid w:val="00293B81"/>
    <w:rsid w:val="00293C44"/>
    <w:rsid w:val="00294140"/>
    <w:rsid w:val="00294685"/>
    <w:rsid w:val="002955FC"/>
    <w:rsid w:val="00295BDC"/>
    <w:rsid w:val="00295ECA"/>
    <w:rsid w:val="00296465"/>
    <w:rsid w:val="002967FB"/>
    <w:rsid w:val="00296925"/>
    <w:rsid w:val="00296952"/>
    <w:rsid w:val="00296BD8"/>
    <w:rsid w:val="0029700A"/>
    <w:rsid w:val="00297524"/>
    <w:rsid w:val="00297AA6"/>
    <w:rsid w:val="00297CB7"/>
    <w:rsid w:val="00297F04"/>
    <w:rsid w:val="002A0436"/>
    <w:rsid w:val="002A05BA"/>
    <w:rsid w:val="002A0DE8"/>
    <w:rsid w:val="002A0EF7"/>
    <w:rsid w:val="002A0F1A"/>
    <w:rsid w:val="002A1053"/>
    <w:rsid w:val="002A1411"/>
    <w:rsid w:val="002A14E4"/>
    <w:rsid w:val="002A1D15"/>
    <w:rsid w:val="002A2769"/>
    <w:rsid w:val="002A34C8"/>
    <w:rsid w:val="002A4D81"/>
    <w:rsid w:val="002A5AD2"/>
    <w:rsid w:val="002A5AF5"/>
    <w:rsid w:val="002A5BF6"/>
    <w:rsid w:val="002A5EE9"/>
    <w:rsid w:val="002A5F0C"/>
    <w:rsid w:val="002A6235"/>
    <w:rsid w:val="002A79E6"/>
    <w:rsid w:val="002A7C69"/>
    <w:rsid w:val="002A7CCE"/>
    <w:rsid w:val="002B082B"/>
    <w:rsid w:val="002B1092"/>
    <w:rsid w:val="002B232F"/>
    <w:rsid w:val="002B265D"/>
    <w:rsid w:val="002B27C3"/>
    <w:rsid w:val="002B2AE2"/>
    <w:rsid w:val="002B2CFD"/>
    <w:rsid w:val="002B370F"/>
    <w:rsid w:val="002B3C55"/>
    <w:rsid w:val="002B3FD4"/>
    <w:rsid w:val="002B50F1"/>
    <w:rsid w:val="002B5623"/>
    <w:rsid w:val="002B5851"/>
    <w:rsid w:val="002B5E07"/>
    <w:rsid w:val="002B763D"/>
    <w:rsid w:val="002B7F6C"/>
    <w:rsid w:val="002C01B0"/>
    <w:rsid w:val="002C04FD"/>
    <w:rsid w:val="002C178C"/>
    <w:rsid w:val="002C2113"/>
    <w:rsid w:val="002C2BC9"/>
    <w:rsid w:val="002C3288"/>
    <w:rsid w:val="002C3320"/>
    <w:rsid w:val="002C35AD"/>
    <w:rsid w:val="002C4B73"/>
    <w:rsid w:val="002C5542"/>
    <w:rsid w:val="002C590C"/>
    <w:rsid w:val="002C674D"/>
    <w:rsid w:val="002C754B"/>
    <w:rsid w:val="002C7DC6"/>
    <w:rsid w:val="002C7DDA"/>
    <w:rsid w:val="002D135F"/>
    <w:rsid w:val="002D1777"/>
    <w:rsid w:val="002D1F9B"/>
    <w:rsid w:val="002D21CC"/>
    <w:rsid w:val="002D3373"/>
    <w:rsid w:val="002D5B8D"/>
    <w:rsid w:val="002D5F57"/>
    <w:rsid w:val="002E0031"/>
    <w:rsid w:val="002E043E"/>
    <w:rsid w:val="002E08DD"/>
    <w:rsid w:val="002E1838"/>
    <w:rsid w:val="002E19A8"/>
    <w:rsid w:val="002E1BD2"/>
    <w:rsid w:val="002E2F54"/>
    <w:rsid w:val="002E3486"/>
    <w:rsid w:val="002E4F8F"/>
    <w:rsid w:val="002E4FD2"/>
    <w:rsid w:val="002E5A5F"/>
    <w:rsid w:val="002E625A"/>
    <w:rsid w:val="002E6711"/>
    <w:rsid w:val="002E6C5F"/>
    <w:rsid w:val="002E6EEA"/>
    <w:rsid w:val="002F0E6E"/>
    <w:rsid w:val="002F0FD5"/>
    <w:rsid w:val="002F1331"/>
    <w:rsid w:val="002F185D"/>
    <w:rsid w:val="002F1E23"/>
    <w:rsid w:val="002F1EA2"/>
    <w:rsid w:val="002F21FA"/>
    <w:rsid w:val="002F22AA"/>
    <w:rsid w:val="002F23E1"/>
    <w:rsid w:val="002F2BB7"/>
    <w:rsid w:val="002F2D25"/>
    <w:rsid w:val="002F4CC2"/>
    <w:rsid w:val="002F4D27"/>
    <w:rsid w:val="002F59D8"/>
    <w:rsid w:val="002F5DCB"/>
    <w:rsid w:val="002F6D99"/>
    <w:rsid w:val="002F7538"/>
    <w:rsid w:val="002F7D86"/>
    <w:rsid w:val="00300664"/>
    <w:rsid w:val="003007C4"/>
    <w:rsid w:val="00300AB3"/>
    <w:rsid w:val="00302238"/>
    <w:rsid w:val="00302EB9"/>
    <w:rsid w:val="00303785"/>
    <w:rsid w:val="0030386E"/>
    <w:rsid w:val="0030395F"/>
    <w:rsid w:val="00303DF0"/>
    <w:rsid w:val="00304011"/>
    <w:rsid w:val="00304277"/>
    <w:rsid w:val="0030479C"/>
    <w:rsid w:val="00305F25"/>
    <w:rsid w:val="00306B11"/>
    <w:rsid w:val="00307066"/>
    <w:rsid w:val="0031012F"/>
    <w:rsid w:val="00311485"/>
    <w:rsid w:val="00311802"/>
    <w:rsid w:val="003120F1"/>
    <w:rsid w:val="003123F2"/>
    <w:rsid w:val="00312A91"/>
    <w:rsid w:val="00312AF6"/>
    <w:rsid w:val="00314AAF"/>
    <w:rsid w:val="00315A05"/>
    <w:rsid w:val="00315AB9"/>
    <w:rsid w:val="00315D40"/>
    <w:rsid w:val="00316513"/>
    <w:rsid w:val="003168D9"/>
    <w:rsid w:val="00320416"/>
    <w:rsid w:val="00321300"/>
    <w:rsid w:val="00321BD4"/>
    <w:rsid w:val="00321BD9"/>
    <w:rsid w:val="0032382F"/>
    <w:rsid w:val="00323BAA"/>
    <w:rsid w:val="0032469B"/>
    <w:rsid w:val="0032577E"/>
    <w:rsid w:val="00325A2B"/>
    <w:rsid w:val="00325FCE"/>
    <w:rsid w:val="003275F8"/>
    <w:rsid w:val="00330518"/>
    <w:rsid w:val="00330914"/>
    <w:rsid w:val="003324AE"/>
    <w:rsid w:val="003334AB"/>
    <w:rsid w:val="003337E4"/>
    <w:rsid w:val="00333C1A"/>
    <w:rsid w:val="00333F26"/>
    <w:rsid w:val="00334149"/>
    <w:rsid w:val="003341BF"/>
    <w:rsid w:val="003341E0"/>
    <w:rsid w:val="00334A99"/>
    <w:rsid w:val="0033531E"/>
    <w:rsid w:val="00335D06"/>
    <w:rsid w:val="00336AD6"/>
    <w:rsid w:val="00336F5B"/>
    <w:rsid w:val="00340657"/>
    <w:rsid w:val="00340CC2"/>
    <w:rsid w:val="00340DFC"/>
    <w:rsid w:val="00340E1C"/>
    <w:rsid w:val="00340F8F"/>
    <w:rsid w:val="0034188E"/>
    <w:rsid w:val="00341DC6"/>
    <w:rsid w:val="0034396B"/>
    <w:rsid w:val="003439B9"/>
    <w:rsid w:val="00344584"/>
    <w:rsid w:val="00345033"/>
    <w:rsid w:val="00345102"/>
    <w:rsid w:val="003453C8"/>
    <w:rsid w:val="00345587"/>
    <w:rsid w:val="003455AE"/>
    <w:rsid w:val="00345B92"/>
    <w:rsid w:val="00345C19"/>
    <w:rsid w:val="003462AF"/>
    <w:rsid w:val="003464A6"/>
    <w:rsid w:val="003477C8"/>
    <w:rsid w:val="00347A39"/>
    <w:rsid w:val="0035058B"/>
    <w:rsid w:val="00350A7B"/>
    <w:rsid w:val="00350B40"/>
    <w:rsid w:val="003525F3"/>
    <w:rsid w:val="0035319A"/>
    <w:rsid w:val="003536F8"/>
    <w:rsid w:val="00353FBD"/>
    <w:rsid w:val="00354650"/>
    <w:rsid w:val="00354837"/>
    <w:rsid w:val="00354930"/>
    <w:rsid w:val="00354EF4"/>
    <w:rsid w:val="003558BE"/>
    <w:rsid w:val="00355E92"/>
    <w:rsid w:val="00356408"/>
    <w:rsid w:val="003566AB"/>
    <w:rsid w:val="00356B7F"/>
    <w:rsid w:val="003577A2"/>
    <w:rsid w:val="00357BDB"/>
    <w:rsid w:val="00360C23"/>
    <w:rsid w:val="00361172"/>
    <w:rsid w:val="00361AF2"/>
    <w:rsid w:val="00362BE5"/>
    <w:rsid w:val="0036330D"/>
    <w:rsid w:val="00363F8E"/>
    <w:rsid w:val="0036497A"/>
    <w:rsid w:val="00365326"/>
    <w:rsid w:val="0036541A"/>
    <w:rsid w:val="0036620B"/>
    <w:rsid w:val="0036703B"/>
    <w:rsid w:val="003710E4"/>
    <w:rsid w:val="003712F7"/>
    <w:rsid w:val="00371661"/>
    <w:rsid w:val="00371D47"/>
    <w:rsid w:val="003721A7"/>
    <w:rsid w:val="00373DDB"/>
    <w:rsid w:val="003744DD"/>
    <w:rsid w:val="0037468B"/>
    <w:rsid w:val="0037479E"/>
    <w:rsid w:val="0037494A"/>
    <w:rsid w:val="00376589"/>
    <w:rsid w:val="0037721C"/>
    <w:rsid w:val="003779FA"/>
    <w:rsid w:val="00377D23"/>
    <w:rsid w:val="00380CA9"/>
    <w:rsid w:val="0038103E"/>
    <w:rsid w:val="0038197B"/>
    <w:rsid w:val="00381A47"/>
    <w:rsid w:val="00382091"/>
    <w:rsid w:val="003828F0"/>
    <w:rsid w:val="00382F79"/>
    <w:rsid w:val="003830DB"/>
    <w:rsid w:val="00383524"/>
    <w:rsid w:val="00383532"/>
    <w:rsid w:val="003838D6"/>
    <w:rsid w:val="00383DF3"/>
    <w:rsid w:val="003842A1"/>
    <w:rsid w:val="00384721"/>
    <w:rsid w:val="003848D5"/>
    <w:rsid w:val="00384A55"/>
    <w:rsid w:val="00385471"/>
    <w:rsid w:val="00385671"/>
    <w:rsid w:val="00387484"/>
    <w:rsid w:val="00387854"/>
    <w:rsid w:val="003878AE"/>
    <w:rsid w:val="00390C4E"/>
    <w:rsid w:val="00390EB0"/>
    <w:rsid w:val="0039212D"/>
    <w:rsid w:val="003924D2"/>
    <w:rsid w:val="00392B9B"/>
    <w:rsid w:val="0039337F"/>
    <w:rsid w:val="0039369F"/>
    <w:rsid w:val="00393741"/>
    <w:rsid w:val="00394955"/>
    <w:rsid w:val="00395671"/>
    <w:rsid w:val="00395721"/>
    <w:rsid w:val="00395B9D"/>
    <w:rsid w:val="00395DBC"/>
    <w:rsid w:val="003978E6"/>
    <w:rsid w:val="00397A7A"/>
    <w:rsid w:val="00397E37"/>
    <w:rsid w:val="00397F7B"/>
    <w:rsid w:val="003A01B6"/>
    <w:rsid w:val="003A03A5"/>
    <w:rsid w:val="003A0CF7"/>
    <w:rsid w:val="003A0D6D"/>
    <w:rsid w:val="003A1409"/>
    <w:rsid w:val="003A1616"/>
    <w:rsid w:val="003A16E2"/>
    <w:rsid w:val="003A1BFF"/>
    <w:rsid w:val="003A2578"/>
    <w:rsid w:val="003A3B2A"/>
    <w:rsid w:val="003A4091"/>
    <w:rsid w:val="003A48BD"/>
    <w:rsid w:val="003B08C9"/>
    <w:rsid w:val="003B0A75"/>
    <w:rsid w:val="003B0AE1"/>
    <w:rsid w:val="003B0CBA"/>
    <w:rsid w:val="003B147D"/>
    <w:rsid w:val="003B18EC"/>
    <w:rsid w:val="003B228B"/>
    <w:rsid w:val="003B434A"/>
    <w:rsid w:val="003B566A"/>
    <w:rsid w:val="003B6166"/>
    <w:rsid w:val="003B6731"/>
    <w:rsid w:val="003B6910"/>
    <w:rsid w:val="003B7208"/>
    <w:rsid w:val="003B7486"/>
    <w:rsid w:val="003C1A1F"/>
    <w:rsid w:val="003C2B54"/>
    <w:rsid w:val="003C2B8E"/>
    <w:rsid w:val="003C2D16"/>
    <w:rsid w:val="003C35F4"/>
    <w:rsid w:val="003C4362"/>
    <w:rsid w:val="003C48D7"/>
    <w:rsid w:val="003C5057"/>
    <w:rsid w:val="003C5AE1"/>
    <w:rsid w:val="003C6316"/>
    <w:rsid w:val="003C7936"/>
    <w:rsid w:val="003C7A1B"/>
    <w:rsid w:val="003C7C73"/>
    <w:rsid w:val="003C7F4A"/>
    <w:rsid w:val="003D0823"/>
    <w:rsid w:val="003D129E"/>
    <w:rsid w:val="003D14D6"/>
    <w:rsid w:val="003D1521"/>
    <w:rsid w:val="003D2227"/>
    <w:rsid w:val="003D4F1F"/>
    <w:rsid w:val="003D4F9F"/>
    <w:rsid w:val="003D5564"/>
    <w:rsid w:val="003D5C1A"/>
    <w:rsid w:val="003D5CBE"/>
    <w:rsid w:val="003D63AD"/>
    <w:rsid w:val="003E0ACD"/>
    <w:rsid w:val="003E0B36"/>
    <w:rsid w:val="003E0B5D"/>
    <w:rsid w:val="003E2A98"/>
    <w:rsid w:val="003E2FAE"/>
    <w:rsid w:val="003E333F"/>
    <w:rsid w:val="003E3436"/>
    <w:rsid w:val="003E365E"/>
    <w:rsid w:val="003E53FA"/>
    <w:rsid w:val="003E59BC"/>
    <w:rsid w:val="003E6C9D"/>
    <w:rsid w:val="003E7C57"/>
    <w:rsid w:val="003F0043"/>
    <w:rsid w:val="003F0655"/>
    <w:rsid w:val="003F117A"/>
    <w:rsid w:val="003F13E7"/>
    <w:rsid w:val="003F1ECA"/>
    <w:rsid w:val="003F22E3"/>
    <w:rsid w:val="003F3585"/>
    <w:rsid w:val="003F3BEB"/>
    <w:rsid w:val="003F3FC0"/>
    <w:rsid w:val="003F4A19"/>
    <w:rsid w:val="003F53FD"/>
    <w:rsid w:val="003F5A9E"/>
    <w:rsid w:val="003F5BA4"/>
    <w:rsid w:val="003F5E0D"/>
    <w:rsid w:val="003F6F22"/>
    <w:rsid w:val="003F7DBA"/>
    <w:rsid w:val="00400263"/>
    <w:rsid w:val="00400EA2"/>
    <w:rsid w:val="00401F27"/>
    <w:rsid w:val="00402B66"/>
    <w:rsid w:val="0040320F"/>
    <w:rsid w:val="004047B3"/>
    <w:rsid w:val="00404815"/>
    <w:rsid w:val="0040616E"/>
    <w:rsid w:val="004078B1"/>
    <w:rsid w:val="00407A1C"/>
    <w:rsid w:val="00407C96"/>
    <w:rsid w:val="0041056A"/>
    <w:rsid w:val="00411518"/>
    <w:rsid w:val="00411D79"/>
    <w:rsid w:val="00411ECB"/>
    <w:rsid w:val="0041241E"/>
    <w:rsid w:val="004124C5"/>
    <w:rsid w:val="004127D0"/>
    <w:rsid w:val="00412994"/>
    <w:rsid w:val="00416334"/>
    <w:rsid w:val="00417361"/>
    <w:rsid w:val="00417407"/>
    <w:rsid w:val="00417B22"/>
    <w:rsid w:val="00420016"/>
    <w:rsid w:val="00420C8E"/>
    <w:rsid w:val="00420CD6"/>
    <w:rsid w:val="00420F6E"/>
    <w:rsid w:val="00421B1D"/>
    <w:rsid w:val="0042214D"/>
    <w:rsid w:val="004227F3"/>
    <w:rsid w:val="0042285C"/>
    <w:rsid w:val="00422B03"/>
    <w:rsid w:val="00422E5C"/>
    <w:rsid w:val="0042319F"/>
    <w:rsid w:val="00423218"/>
    <w:rsid w:val="00423B38"/>
    <w:rsid w:val="00425215"/>
    <w:rsid w:val="00425E86"/>
    <w:rsid w:val="004261BE"/>
    <w:rsid w:val="00426345"/>
    <w:rsid w:val="00426885"/>
    <w:rsid w:val="00430B2F"/>
    <w:rsid w:val="00431E3E"/>
    <w:rsid w:val="004329A1"/>
    <w:rsid w:val="00432A4A"/>
    <w:rsid w:val="00433691"/>
    <w:rsid w:val="0043471D"/>
    <w:rsid w:val="00434A34"/>
    <w:rsid w:val="00434F8E"/>
    <w:rsid w:val="004351A4"/>
    <w:rsid w:val="004351D0"/>
    <w:rsid w:val="0043590C"/>
    <w:rsid w:val="004359C9"/>
    <w:rsid w:val="00435C37"/>
    <w:rsid w:val="00435C65"/>
    <w:rsid w:val="00436D35"/>
    <w:rsid w:val="00437323"/>
    <w:rsid w:val="00437EED"/>
    <w:rsid w:val="00437F84"/>
    <w:rsid w:val="00440294"/>
    <w:rsid w:val="0044087A"/>
    <w:rsid w:val="00440E90"/>
    <w:rsid w:val="00441229"/>
    <w:rsid w:val="00442B02"/>
    <w:rsid w:val="00442BA5"/>
    <w:rsid w:val="00442D0F"/>
    <w:rsid w:val="00443185"/>
    <w:rsid w:val="00443319"/>
    <w:rsid w:val="00443961"/>
    <w:rsid w:val="00443C86"/>
    <w:rsid w:val="00444C60"/>
    <w:rsid w:val="00446682"/>
    <w:rsid w:val="00446A1F"/>
    <w:rsid w:val="00446B00"/>
    <w:rsid w:val="00450910"/>
    <w:rsid w:val="00450ED2"/>
    <w:rsid w:val="00450F3E"/>
    <w:rsid w:val="004511E8"/>
    <w:rsid w:val="0045153E"/>
    <w:rsid w:val="0045209D"/>
    <w:rsid w:val="004522E6"/>
    <w:rsid w:val="004529C7"/>
    <w:rsid w:val="00453479"/>
    <w:rsid w:val="0045422E"/>
    <w:rsid w:val="00454368"/>
    <w:rsid w:val="00454DBD"/>
    <w:rsid w:val="00455297"/>
    <w:rsid w:val="004559D8"/>
    <w:rsid w:val="00455E30"/>
    <w:rsid w:val="0045665F"/>
    <w:rsid w:val="00456703"/>
    <w:rsid w:val="004568A5"/>
    <w:rsid w:val="00456941"/>
    <w:rsid w:val="00457554"/>
    <w:rsid w:val="00457CE3"/>
    <w:rsid w:val="00460C89"/>
    <w:rsid w:val="0046130F"/>
    <w:rsid w:val="00461E79"/>
    <w:rsid w:val="00464EAB"/>
    <w:rsid w:val="00465427"/>
    <w:rsid w:val="00465C7E"/>
    <w:rsid w:val="00466259"/>
    <w:rsid w:val="00466B99"/>
    <w:rsid w:val="00467080"/>
    <w:rsid w:val="00467FDD"/>
    <w:rsid w:val="004701AC"/>
    <w:rsid w:val="00470E3B"/>
    <w:rsid w:val="0047139C"/>
    <w:rsid w:val="00472FFC"/>
    <w:rsid w:val="004732E4"/>
    <w:rsid w:val="0047398D"/>
    <w:rsid w:val="004757B3"/>
    <w:rsid w:val="00475DA8"/>
    <w:rsid w:val="00476661"/>
    <w:rsid w:val="00476723"/>
    <w:rsid w:val="00476F7E"/>
    <w:rsid w:val="00477C02"/>
    <w:rsid w:val="004800F2"/>
    <w:rsid w:val="00483BD9"/>
    <w:rsid w:val="00483DEC"/>
    <w:rsid w:val="0048408D"/>
    <w:rsid w:val="004844C5"/>
    <w:rsid w:val="00484B17"/>
    <w:rsid w:val="00485081"/>
    <w:rsid w:val="00485E34"/>
    <w:rsid w:val="00486436"/>
    <w:rsid w:val="004873A5"/>
    <w:rsid w:val="0048774B"/>
    <w:rsid w:val="00487E0C"/>
    <w:rsid w:val="00487F6D"/>
    <w:rsid w:val="00487F75"/>
    <w:rsid w:val="004905BC"/>
    <w:rsid w:val="00490A03"/>
    <w:rsid w:val="00490B92"/>
    <w:rsid w:val="00491893"/>
    <w:rsid w:val="00491EB2"/>
    <w:rsid w:val="004922C8"/>
    <w:rsid w:val="00492659"/>
    <w:rsid w:val="00492DBE"/>
    <w:rsid w:val="004931AD"/>
    <w:rsid w:val="00493B78"/>
    <w:rsid w:val="00494B70"/>
    <w:rsid w:val="00495835"/>
    <w:rsid w:val="00495C5D"/>
    <w:rsid w:val="00496181"/>
    <w:rsid w:val="004963FE"/>
    <w:rsid w:val="00496678"/>
    <w:rsid w:val="00496CC4"/>
    <w:rsid w:val="00497969"/>
    <w:rsid w:val="00497B12"/>
    <w:rsid w:val="00497CE0"/>
    <w:rsid w:val="004A08C6"/>
    <w:rsid w:val="004A08F0"/>
    <w:rsid w:val="004A0B58"/>
    <w:rsid w:val="004A0EFE"/>
    <w:rsid w:val="004A10B1"/>
    <w:rsid w:val="004A112B"/>
    <w:rsid w:val="004A14D8"/>
    <w:rsid w:val="004A14FA"/>
    <w:rsid w:val="004A19CB"/>
    <w:rsid w:val="004A24DA"/>
    <w:rsid w:val="004A25AB"/>
    <w:rsid w:val="004A2895"/>
    <w:rsid w:val="004A2C89"/>
    <w:rsid w:val="004A2FB1"/>
    <w:rsid w:val="004A2FCA"/>
    <w:rsid w:val="004A33A0"/>
    <w:rsid w:val="004A40ED"/>
    <w:rsid w:val="004A45C0"/>
    <w:rsid w:val="004A49A5"/>
    <w:rsid w:val="004A5960"/>
    <w:rsid w:val="004A7F5F"/>
    <w:rsid w:val="004A7F99"/>
    <w:rsid w:val="004B00FE"/>
    <w:rsid w:val="004B0855"/>
    <w:rsid w:val="004B099D"/>
    <w:rsid w:val="004B11C2"/>
    <w:rsid w:val="004B132F"/>
    <w:rsid w:val="004B21DF"/>
    <w:rsid w:val="004B22D6"/>
    <w:rsid w:val="004B2574"/>
    <w:rsid w:val="004B2699"/>
    <w:rsid w:val="004B3D96"/>
    <w:rsid w:val="004B40E8"/>
    <w:rsid w:val="004B44A4"/>
    <w:rsid w:val="004B4667"/>
    <w:rsid w:val="004B49BD"/>
    <w:rsid w:val="004B54F7"/>
    <w:rsid w:val="004B5B79"/>
    <w:rsid w:val="004B5D2B"/>
    <w:rsid w:val="004B600C"/>
    <w:rsid w:val="004B627F"/>
    <w:rsid w:val="004B69B1"/>
    <w:rsid w:val="004B6C5A"/>
    <w:rsid w:val="004B6EE5"/>
    <w:rsid w:val="004B7296"/>
    <w:rsid w:val="004B7304"/>
    <w:rsid w:val="004B76A7"/>
    <w:rsid w:val="004C046D"/>
    <w:rsid w:val="004C0845"/>
    <w:rsid w:val="004C1423"/>
    <w:rsid w:val="004C1ADB"/>
    <w:rsid w:val="004C1B8D"/>
    <w:rsid w:val="004C2CB7"/>
    <w:rsid w:val="004C58D8"/>
    <w:rsid w:val="004C59A7"/>
    <w:rsid w:val="004C5EBC"/>
    <w:rsid w:val="004C5FC1"/>
    <w:rsid w:val="004C6265"/>
    <w:rsid w:val="004C6477"/>
    <w:rsid w:val="004C661A"/>
    <w:rsid w:val="004C6DC0"/>
    <w:rsid w:val="004C7124"/>
    <w:rsid w:val="004C7421"/>
    <w:rsid w:val="004D1A6B"/>
    <w:rsid w:val="004D28EA"/>
    <w:rsid w:val="004D319E"/>
    <w:rsid w:val="004D3848"/>
    <w:rsid w:val="004D3B29"/>
    <w:rsid w:val="004D3DA4"/>
    <w:rsid w:val="004D3E9E"/>
    <w:rsid w:val="004D4281"/>
    <w:rsid w:val="004D43D0"/>
    <w:rsid w:val="004D5828"/>
    <w:rsid w:val="004D5EE3"/>
    <w:rsid w:val="004D7208"/>
    <w:rsid w:val="004D7794"/>
    <w:rsid w:val="004D7D71"/>
    <w:rsid w:val="004E0433"/>
    <w:rsid w:val="004E0A9C"/>
    <w:rsid w:val="004E0AA6"/>
    <w:rsid w:val="004E0C4F"/>
    <w:rsid w:val="004E0E63"/>
    <w:rsid w:val="004E1395"/>
    <w:rsid w:val="004E13D6"/>
    <w:rsid w:val="004E2E5D"/>
    <w:rsid w:val="004E2F59"/>
    <w:rsid w:val="004E3101"/>
    <w:rsid w:val="004E3C0D"/>
    <w:rsid w:val="004E4559"/>
    <w:rsid w:val="004E4F51"/>
    <w:rsid w:val="004E5791"/>
    <w:rsid w:val="004E586A"/>
    <w:rsid w:val="004E5DAF"/>
    <w:rsid w:val="004E603B"/>
    <w:rsid w:val="004E62D6"/>
    <w:rsid w:val="004E640C"/>
    <w:rsid w:val="004E7427"/>
    <w:rsid w:val="004E7AD3"/>
    <w:rsid w:val="004E7D1A"/>
    <w:rsid w:val="004F0118"/>
    <w:rsid w:val="004F06E4"/>
    <w:rsid w:val="004F07DC"/>
    <w:rsid w:val="004F0E82"/>
    <w:rsid w:val="004F0EF3"/>
    <w:rsid w:val="004F140C"/>
    <w:rsid w:val="004F2266"/>
    <w:rsid w:val="004F2F69"/>
    <w:rsid w:val="004F2FF3"/>
    <w:rsid w:val="004F39DD"/>
    <w:rsid w:val="004F4C1F"/>
    <w:rsid w:val="004F5088"/>
    <w:rsid w:val="004F6A7F"/>
    <w:rsid w:val="004F6C4D"/>
    <w:rsid w:val="004F6DAD"/>
    <w:rsid w:val="004F7102"/>
    <w:rsid w:val="004F730A"/>
    <w:rsid w:val="004F78A2"/>
    <w:rsid w:val="004F7B56"/>
    <w:rsid w:val="00500130"/>
    <w:rsid w:val="0050093A"/>
    <w:rsid w:val="005014AA"/>
    <w:rsid w:val="00501CCB"/>
    <w:rsid w:val="00504792"/>
    <w:rsid w:val="00504817"/>
    <w:rsid w:val="00504C68"/>
    <w:rsid w:val="00506375"/>
    <w:rsid w:val="005070BF"/>
    <w:rsid w:val="00507376"/>
    <w:rsid w:val="00510AD5"/>
    <w:rsid w:val="00510D1C"/>
    <w:rsid w:val="00510DF5"/>
    <w:rsid w:val="005111DE"/>
    <w:rsid w:val="00511C33"/>
    <w:rsid w:val="00511D76"/>
    <w:rsid w:val="005121E1"/>
    <w:rsid w:val="00512B2C"/>
    <w:rsid w:val="00512B4C"/>
    <w:rsid w:val="00512BF8"/>
    <w:rsid w:val="00513952"/>
    <w:rsid w:val="005143A6"/>
    <w:rsid w:val="00514479"/>
    <w:rsid w:val="00515775"/>
    <w:rsid w:val="005157D5"/>
    <w:rsid w:val="00515840"/>
    <w:rsid w:val="00515D2B"/>
    <w:rsid w:val="00515EC6"/>
    <w:rsid w:val="00515F1A"/>
    <w:rsid w:val="0051601C"/>
    <w:rsid w:val="00516358"/>
    <w:rsid w:val="0051790A"/>
    <w:rsid w:val="00517C3B"/>
    <w:rsid w:val="00520DF9"/>
    <w:rsid w:val="00521504"/>
    <w:rsid w:val="00521750"/>
    <w:rsid w:val="00521780"/>
    <w:rsid w:val="0052271D"/>
    <w:rsid w:val="00522889"/>
    <w:rsid w:val="00522EDA"/>
    <w:rsid w:val="0052303B"/>
    <w:rsid w:val="0052488D"/>
    <w:rsid w:val="005251EB"/>
    <w:rsid w:val="00525C24"/>
    <w:rsid w:val="00526711"/>
    <w:rsid w:val="00526CB5"/>
    <w:rsid w:val="005273F0"/>
    <w:rsid w:val="00527AF8"/>
    <w:rsid w:val="00527CE3"/>
    <w:rsid w:val="00527EBF"/>
    <w:rsid w:val="00530125"/>
    <w:rsid w:val="005308F2"/>
    <w:rsid w:val="00530CAC"/>
    <w:rsid w:val="00530F69"/>
    <w:rsid w:val="0053148B"/>
    <w:rsid w:val="00531566"/>
    <w:rsid w:val="0053194C"/>
    <w:rsid w:val="00532260"/>
    <w:rsid w:val="0053241E"/>
    <w:rsid w:val="00532D98"/>
    <w:rsid w:val="005331B3"/>
    <w:rsid w:val="005339AE"/>
    <w:rsid w:val="00534251"/>
    <w:rsid w:val="00534D04"/>
    <w:rsid w:val="00534E91"/>
    <w:rsid w:val="00535744"/>
    <w:rsid w:val="00536AEA"/>
    <w:rsid w:val="005376C8"/>
    <w:rsid w:val="0053770D"/>
    <w:rsid w:val="00537DD1"/>
    <w:rsid w:val="00540019"/>
    <w:rsid w:val="005401D9"/>
    <w:rsid w:val="00540559"/>
    <w:rsid w:val="005409CE"/>
    <w:rsid w:val="00540CCA"/>
    <w:rsid w:val="005410C5"/>
    <w:rsid w:val="005416B4"/>
    <w:rsid w:val="00541AE4"/>
    <w:rsid w:val="00541D5E"/>
    <w:rsid w:val="00541DD9"/>
    <w:rsid w:val="005425B0"/>
    <w:rsid w:val="0054260B"/>
    <w:rsid w:val="00542803"/>
    <w:rsid w:val="00542B37"/>
    <w:rsid w:val="00542D91"/>
    <w:rsid w:val="005434B9"/>
    <w:rsid w:val="005439E8"/>
    <w:rsid w:val="00543AFC"/>
    <w:rsid w:val="00543E24"/>
    <w:rsid w:val="00544331"/>
    <w:rsid w:val="00545F5D"/>
    <w:rsid w:val="00546718"/>
    <w:rsid w:val="00546CB6"/>
    <w:rsid w:val="00547066"/>
    <w:rsid w:val="0054763F"/>
    <w:rsid w:val="00547AD8"/>
    <w:rsid w:val="005505A2"/>
    <w:rsid w:val="00550BCC"/>
    <w:rsid w:val="00551A38"/>
    <w:rsid w:val="00551A91"/>
    <w:rsid w:val="00551EBB"/>
    <w:rsid w:val="005520DD"/>
    <w:rsid w:val="0055238F"/>
    <w:rsid w:val="005526C1"/>
    <w:rsid w:val="00552FD7"/>
    <w:rsid w:val="00553629"/>
    <w:rsid w:val="00554032"/>
    <w:rsid w:val="00554768"/>
    <w:rsid w:val="0055539C"/>
    <w:rsid w:val="00555AA0"/>
    <w:rsid w:val="00555BE6"/>
    <w:rsid w:val="005571DD"/>
    <w:rsid w:val="00557266"/>
    <w:rsid w:val="00557970"/>
    <w:rsid w:val="00557B46"/>
    <w:rsid w:val="005605AF"/>
    <w:rsid w:val="00560601"/>
    <w:rsid w:val="005607C3"/>
    <w:rsid w:val="0056084A"/>
    <w:rsid w:val="00560870"/>
    <w:rsid w:val="0056103F"/>
    <w:rsid w:val="00561317"/>
    <w:rsid w:val="00561329"/>
    <w:rsid w:val="0056140E"/>
    <w:rsid w:val="005617F6"/>
    <w:rsid w:val="00561DDB"/>
    <w:rsid w:val="00562524"/>
    <w:rsid w:val="005626A4"/>
    <w:rsid w:val="005628D1"/>
    <w:rsid w:val="00562AB7"/>
    <w:rsid w:val="00562CE8"/>
    <w:rsid w:val="00562D00"/>
    <w:rsid w:val="00562F2A"/>
    <w:rsid w:val="0056402D"/>
    <w:rsid w:val="00565327"/>
    <w:rsid w:val="00565488"/>
    <w:rsid w:val="00566FE5"/>
    <w:rsid w:val="00567026"/>
    <w:rsid w:val="0056734E"/>
    <w:rsid w:val="005673CE"/>
    <w:rsid w:val="005676D7"/>
    <w:rsid w:val="00570335"/>
    <w:rsid w:val="00570A05"/>
    <w:rsid w:val="00570BF3"/>
    <w:rsid w:val="00570F4A"/>
    <w:rsid w:val="00571CEE"/>
    <w:rsid w:val="00572710"/>
    <w:rsid w:val="005732D8"/>
    <w:rsid w:val="00573579"/>
    <w:rsid w:val="00573D19"/>
    <w:rsid w:val="00573E47"/>
    <w:rsid w:val="00574EAF"/>
    <w:rsid w:val="00574EB2"/>
    <w:rsid w:val="00575371"/>
    <w:rsid w:val="00575BC0"/>
    <w:rsid w:val="0057668F"/>
    <w:rsid w:val="00577524"/>
    <w:rsid w:val="00577D00"/>
    <w:rsid w:val="00580741"/>
    <w:rsid w:val="005809E4"/>
    <w:rsid w:val="00581029"/>
    <w:rsid w:val="00581C64"/>
    <w:rsid w:val="005829A8"/>
    <w:rsid w:val="00583044"/>
    <w:rsid w:val="005832B6"/>
    <w:rsid w:val="00583FE9"/>
    <w:rsid w:val="00584F43"/>
    <w:rsid w:val="005862F6"/>
    <w:rsid w:val="005864C7"/>
    <w:rsid w:val="00586B19"/>
    <w:rsid w:val="00587425"/>
    <w:rsid w:val="00587626"/>
    <w:rsid w:val="00587B1F"/>
    <w:rsid w:val="00587D48"/>
    <w:rsid w:val="00590AD5"/>
    <w:rsid w:val="00591867"/>
    <w:rsid w:val="00591EB0"/>
    <w:rsid w:val="00591EC9"/>
    <w:rsid w:val="005921BC"/>
    <w:rsid w:val="005926F7"/>
    <w:rsid w:val="00592DCE"/>
    <w:rsid w:val="00592FD9"/>
    <w:rsid w:val="00593336"/>
    <w:rsid w:val="005945E0"/>
    <w:rsid w:val="005957B2"/>
    <w:rsid w:val="00595F44"/>
    <w:rsid w:val="00596283"/>
    <w:rsid w:val="00597055"/>
    <w:rsid w:val="00597305"/>
    <w:rsid w:val="005A0562"/>
    <w:rsid w:val="005A274E"/>
    <w:rsid w:val="005A2AE5"/>
    <w:rsid w:val="005A3101"/>
    <w:rsid w:val="005A3119"/>
    <w:rsid w:val="005A3374"/>
    <w:rsid w:val="005A345E"/>
    <w:rsid w:val="005A3833"/>
    <w:rsid w:val="005A3C40"/>
    <w:rsid w:val="005A415A"/>
    <w:rsid w:val="005A4388"/>
    <w:rsid w:val="005A4401"/>
    <w:rsid w:val="005A49E4"/>
    <w:rsid w:val="005A6002"/>
    <w:rsid w:val="005A69B6"/>
    <w:rsid w:val="005A6D27"/>
    <w:rsid w:val="005A6D59"/>
    <w:rsid w:val="005A77E7"/>
    <w:rsid w:val="005B0096"/>
    <w:rsid w:val="005B06F5"/>
    <w:rsid w:val="005B1160"/>
    <w:rsid w:val="005B1600"/>
    <w:rsid w:val="005B167E"/>
    <w:rsid w:val="005B16A4"/>
    <w:rsid w:val="005B23F9"/>
    <w:rsid w:val="005B2A37"/>
    <w:rsid w:val="005B31E6"/>
    <w:rsid w:val="005B4C7C"/>
    <w:rsid w:val="005B5150"/>
    <w:rsid w:val="005B547B"/>
    <w:rsid w:val="005B63EA"/>
    <w:rsid w:val="005B69E4"/>
    <w:rsid w:val="005B6EB7"/>
    <w:rsid w:val="005B6FB5"/>
    <w:rsid w:val="005B73A6"/>
    <w:rsid w:val="005B7AE3"/>
    <w:rsid w:val="005B7F0A"/>
    <w:rsid w:val="005C040E"/>
    <w:rsid w:val="005C1835"/>
    <w:rsid w:val="005C1F1E"/>
    <w:rsid w:val="005C27B5"/>
    <w:rsid w:val="005C2AF2"/>
    <w:rsid w:val="005C2B5E"/>
    <w:rsid w:val="005C2DFE"/>
    <w:rsid w:val="005C371A"/>
    <w:rsid w:val="005C3F70"/>
    <w:rsid w:val="005C485D"/>
    <w:rsid w:val="005C4BBF"/>
    <w:rsid w:val="005C521B"/>
    <w:rsid w:val="005C55D8"/>
    <w:rsid w:val="005C5616"/>
    <w:rsid w:val="005C58F1"/>
    <w:rsid w:val="005C5E10"/>
    <w:rsid w:val="005C60FE"/>
    <w:rsid w:val="005C76E7"/>
    <w:rsid w:val="005C7712"/>
    <w:rsid w:val="005D12B9"/>
    <w:rsid w:val="005D2575"/>
    <w:rsid w:val="005D2AB8"/>
    <w:rsid w:val="005D380B"/>
    <w:rsid w:val="005D434F"/>
    <w:rsid w:val="005D5B41"/>
    <w:rsid w:val="005D6695"/>
    <w:rsid w:val="005D748A"/>
    <w:rsid w:val="005D7587"/>
    <w:rsid w:val="005E0101"/>
    <w:rsid w:val="005E094B"/>
    <w:rsid w:val="005E0C8E"/>
    <w:rsid w:val="005E153E"/>
    <w:rsid w:val="005E1D1F"/>
    <w:rsid w:val="005E40CD"/>
    <w:rsid w:val="005E4E6F"/>
    <w:rsid w:val="005E5385"/>
    <w:rsid w:val="005E61DB"/>
    <w:rsid w:val="005E62FE"/>
    <w:rsid w:val="005E7BC7"/>
    <w:rsid w:val="005F0586"/>
    <w:rsid w:val="005F09D1"/>
    <w:rsid w:val="005F0DA4"/>
    <w:rsid w:val="005F1406"/>
    <w:rsid w:val="005F160D"/>
    <w:rsid w:val="005F2364"/>
    <w:rsid w:val="005F2936"/>
    <w:rsid w:val="005F2AC9"/>
    <w:rsid w:val="005F2B57"/>
    <w:rsid w:val="005F3172"/>
    <w:rsid w:val="005F35AD"/>
    <w:rsid w:val="005F36F5"/>
    <w:rsid w:val="005F3741"/>
    <w:rsid w:val="005F3742"/>
    <w:rsid w:val="005F3BA5"/>
    <w:rsid w:val="005F41E6"/>
    <w:rsid w:val="005F4798"/>
    <w:rsid w:val="005F4C49"/>
    <w:rsid w:val="005F4FF6"/>
    <w:rsid w:val="005F5160"/>
    <w:rsid w:val="005F5945"/>
    <w:rsid w:val="005F6279"/>
    <w:rsid w:val="005F6A62"/>
    <w:rsid w:val="005F6B45"/>
    <w:rsid w:val="005F6DEC"/>
    <w:rsid w:val="005F7E97"/>
    <w:rsid w:val="006005FE"/>
    <w:rsid w:val="006007F3"/>
    <w:rsid w:val="00600911"/>
    <w:rsid w:val="00601212"/>
    <w:rsid w:val="00601EF2"/>
    <w:rsid w:val="00602789"/>
    <w:rsid w:val="00602C2B"/>
    <w:rsid w:val="00602C4F"/>
    <w:rsid w:val="00602F2C"/>
    <w:rsid w:val="00603847"/>
    <w:rsid w:val="00604F78"/>
    <w:rsid w:val="006051B6"/>
    <w:rsid w:val="00605211"/>
    <w:rsid w:val="00606CF0"/>
    <w:rsid w:val="00607EEA"/>
    <w:rsid w:val="006104F9"/>
    <w:rsid w:val="00610D65"/>
    <w:rsid w:val="006116B4"/>
    <w:rsid w:val="00611E3F"/>
    <w:rsid w:val="00612A38"/>
    <w:rsid w:val="00612CE5"/>
    <w:rsid w:val="00612E49"/>
    <w:rsid w:val="006133C0"/>
    <w:rsid w:val="00613C59"/>
    <w:rsid w:val="00614575"/>
    <w:rsid w:val="006145B9"/>
    <w:rsid w:val="0061496B"/>
    <w:rsid w:val="0061500E"/>
    <w:rsid w:val="00615868"/>
    <w:rsid w:val="0061598A"/>
    <w:rsid w:val="00616112"/>
    <w:rsid w:val="006167AD"/>
    <w:rsid w:val="00616956"/>
    <w:rsid w:val="00616E74"/>
    <w:rsid w:val="006171B9"/>
    <w:rsid w:val="006177B1"/>
    <w:rsid w:val="0062015E"/>
    <w:rsid w:val="00620363"/>
    <w:rsid w:val="00620625"/>
    <w:rsid w:val="006206E7"/>
    <w:rsid w:val="00620D49"/>
    <w:rsid w:val="006215EB"/>
    <w:rsid w:val="006217D7"/>
    <w:rsid w:val="006218DB"/>
    <w:rsid w:val="00621CF5"/>
    <w:rsid w:val="00621EE6"/>
    <w:rsid w:val="00622EE4"/>
    <w:rsid w:val="00623358"/>
    <w:rsid w:val="0062378B"/>
    <w:rsid w:val="006241EB"/>
    <w:rsid w:val="006245AD"/>
    <w:rsid w:val="00625555"/>
    <w:rsid w:val="0062561A"/>
    <w:rsid w:val="00625FEC"/>
    <w:rsid w:val="006261D0"/>
    <w:rsid w:val="00626337"/>
    <w:rsid w:val="006265D9"/>
    <w:rsid w:val="00626973"/>
    <w:rsid w:val="006269F4"/>
    <w:rsid w:val="00626B19"/>
    <w:rsid w:val="00627C55"/>
    <w:rsid w:val="00627F13"/>
    <w:rsid w:val="00631051"/>
    <w:rsid w:val="006311C1"/>
    <w:rsid w:val="00632204"/>
    <w:rsid w:val="00632463"/>
    <w:rsid w:val="0063258C"/>
    <w:rsid w:val="006333F3"/>
    <w:rsid w:val="0063370B"/>
    <w:rsid w:val="00633EF8"/>
    <w:rsid w:val="00635E1F"/>
    <w:rsid w:val="00635E82"/>
    <w:rsid w:val="00636916"/>
    <w:rsid w:val="006369E0"/>
    <w:rsid w:val="00636B14"/>
    <w:rsid w:val="00637315"/>
    <w:rsid w:val="00637441"/>
    <w:rsid w:val="00637C5F"/>
    <w:rsid w:val="00640086"/>
    <w:rsid w:val="0064041A"/>
    <w:rsid w:val="00640A5C"/>
    <w:rsid w:val="00641063"/>
    <w:rsid w:val="006416A2"/>
    <w:rsid w:val="00641D02"/>
    <w:rsid w:val="006425A7"/>
    <w:rsid w:val="00642C23"/>
    <w:rsid w:val="006430E3"/>
    <w:rsid w:val="00643168"/>
    <w:rsid w:val="006432D3"/>
    <w:rsid w:val="00643B95"/>
    <w:rsid w:val="00644130"/>
    <w:rsid w:val="00645E5D"/>
    <w:rsid w:val="00646CB6"/>
    <w:rsid w:val="006477C8"/>
    <w:rsid w:val="00650146"/>
    <w:rsid w:val="0065061B"/>
    <w:rsid w:val="006507B3"/>
    <w:rsid w:val="006508C3"/>
    <w:rsid w:val="00650940"/>
    <w:rsid w:val="006509F0"/>
    <w:rsid w:val="0065107E"/>
    <w:rsid w:val="0065177C"/>
    <w:rsid w:val="006519E9"/>
    <w:rsid w:val="00652014"/>
    <w:rsid w:val="00652BD7"/>
    <w:rsid w:val="00652C30"/>
    <w:rsid w:val="00653248"/>
    <w:rsid w:val="006536FA"/>
    <w:rsid w:val="00653EFC"/>
    <w:rsid w:val="00653EFE"/>
    <w:rsid w:val="00653F9D"/>
    <w:rsid w:val="00654013"/>
    <w:rsid w:val="006551A8"/>
    <w:rsid w:val="0065520B"/>
    <w:rsid w:val="006553CC"/>
    <w:rsid w:val="0065563E"/>
    <w:rsid w:val="006557AB"/>
    <w:rsid w:val="00655A6A"/>
    <w:rsid w:val="00655D7E"/>
    <w:rsid w:val="00655DC6"/>
    <w:rsid w:val="00655F59"/>
    <w:rsid w:val="0065656C"/>
    <w:rsid w:val="006574C5"/>
    <w:rsid w:val="006577CA"/>
    <w:rsid w:val="00660528"/>
    <w:rsid w:val="0066142B"/>
    <w:rsid w:val="00662704"/>
    <w:rsid w:val="00662A1C"/>
    <w:rsid w:val="00662A70"/>
    <w:rsid w:val="00662E36"/>
    <w:rsid w:val="00663138"/>
    <w:rsid w:val="0066372B"/>
    <w:rsid w:val="00663F57"/>
    <w:rsid w:val="00663F71"/>
    <w:rsid w:val="0066462B"/>
    <w:rsid w:val="00664C05"/>
    <w:rsid w:val="00665ACA"/>
    <w:rsid w:val="006663C7"/>
    <w:rsid w:val="006664D9"/>
    <w:rsid w:val="00666D60"/>
    <w:rsid w:val="00666E13"/>
    <w:rsid w:val="00666EE0"/>
    <w:rsid w:val="006674F8"/>
    <w:rsid w:val="00667538"/>
    <w:rsid w:val="006709C1"/>
    <w:rsid w:val="00670C75"/>
    <w:rsid w:val="00670FDC"/>
    <w:rsid w:val="00671C4E"/>
    <w:rsid w:val="00671FAD"/>
    <w:rsid w:val="00672FE0"/>
    <w:rsid w:val="006732A8"/>
    <w:rsid w:val="00674154"/>
    <w:rsid w:val="006745CD"/>
    <w:rsid w:val="00674C66"/>
    <w:rsid w:val="00675D41"/>
    <w:rsid w:val="00676BB4"/>
    <w:rsid w:val="00676F52"/>
    <w:rsid w:val="00676F81"/>
    <w:rsid w:val="00677A14"/>
    <w:rsid w:val="006801AA"/>
    <w:rsid w:val="006805F5"/>
    <w:rsid w:val="0068100A"/>
    <w:rsid w:val="00681BD5"/>
    <w:rsid w:val="00681EE5"/>
    <w:rsid w:val="00682937"/>
    <w:rsid w:val="00682AA3"/>
    <w:rsid w:val="00683825"/>
    <w:rsid w:val="00683BCA"/>
    <w:rsid w:val="00683FA9"/>
    <w:rsid w:val="006840B6"/>
    <w:rsid w:val="00684B07"/>
    <w:rsid w:val="00684BC8"/>
    <w:rsid w:val="006851D9"/>
    <w:rsid w:val="00685378"/>
    <w:rsid w:val="0068594F"/>
    <w:rsid w:val="00685B81"/>
    <w:rsid w:val="00685E58"/>
    <w:rsid w:val="00687418"/>
    <w:rsid w:val="00687747"/>
    <w:rsid w:val="00690417"/>
    <w:rsid w:val="00691259"/>
    <w:rsid w:val="00691EFA"/>
    <w:rsid w:val="006920A7"/>
    <w:rsid w:val="00692386"/>
    <w:rsid w:val="00693ADE"/>
    <w:rsid w:val="00693E07"/>
    <w:rsid w:val="006947B8"/>
    <w:rsid w:val="00694D6A"/>
    <w:rsid w:val="00694FE5"/>
    <w:rsid w:val="00695084"/>
    <w:rsid w:val="0069546C"/>
    <w:rsid w:val="0069566C"/>
    <w:rsid w:val="006959EA"/>
    <w:rsid w:val="00696870"/>
    <w:rsid w:val="00696B4E"/>
    <w:rsid w:val="00697217"/>
    <w:rsid w:val="006977E0"/>
    <w:rsid w:val="0069784B"/>
    <w:rsid w:val="006A0AD3"/>
    <w:rsid w:val="006A0BAB"/>
    <w:rsid w:val="006A2FDB"/>
    <w:rsid w:val="006A31C0"/>
    <w:rsid w:val="006A343F"/>
    <w:rsid w:val="006A360D"/>
    <w:rsid w:val="006A3A4A"/>
    <w:rsid w:val="006A3D61"/>
    <w:rsid w:val="006A3F43"/>
    <w:rsid w:val="006A4BD4"/>
    <w:rsid w:val="006A559A"/>
    <w:rsid w:val="006A75F6"/>
    <w:rsid w:val="006A764F"/>
    <w:rsid w:val="006A7960"/>
    <w:rsid w:val="006A7A29"/>
    <w:rsid w:val="006A7FA4"/>
    <w:rsid w:val="006B04A4"/>
    <w:rsid w:val="006B0ADF"/>
    <w:rsid w:val="006B0B60"/>
    <w:rsid w:val="006B120B"/>
    <w:rsid w:val="006B15C9"/>
    <w:rsid w:val="006B1776"/>
    <w:rsid w:val="006B1D01"/>
    <w:rsid w:val="006B1D3B"/>
    <w:rsid w:val="006B20BC"/>
    <w:rsid w:val="006B2992"/>
    <w:rsid w:val="006B3FD1"/>
    <w:rsid w:val="006B4224"/>
    <w:rsid w:val="006B4BC8"/>
    <w:rsid w:val="006B5031"/>
    <w:rsid w:val="006B5806"/>
    <w:rsid w:val="006B5AD4"/>
    <w:rsid w:val="006B6090"/>
    <w:rsid w:val="006B6654"/>
    <w:rsid w:val="006B68FC"/>
    <w:rsid w:val="006B6BF5"/>
    <w:rsid w:val="006B6E55"/>
    <w:rsid w:val="006B71D2"/>
    <w:rsid w:val="006B75DA"/>
    <w:rsid w:val="006B7668"/>
    <w:rsid w:val="006B77FF"/>
    <w:rsid w:val="006B7ACB"/>
    <w:rsid w:val="006B7F71"/>
    <w:rsid w:val="006C0196"/>
    <w:rsid w:val="006C0A0C"/>
    <w:rsid w:val="006C0B24"/>
    <w:rsid w:val="006C0FDE"/>
    <w:rsid w:val="006C1214"/>
    <w:rsid w:val="006C148A"/>
    <w:rsid w:val="006C1B08"/>
    <w:rsid w:val="006C1D39"/>
    <w:rsid w:val="006C1EE7"/>
    <w:rsid w:val="006C1F68"/>
    <w:rsid w:val="006C21A0"/>
    <w:rsid w:val="006C2B9B"/>
    <w:rsid w:val="006C3842"/>
    <w:rsid w:val="006C442A"/>
    <w:rsid w:val="006C458E"/>
    <w:rsid w:val="006C4594"/>
    <w:rsid w:val="006C5A85"/>
    <w:rsid w:val="006C68BF"/>
    <w:rsid w:val="006C6A3F"/>
    <w:rsid w:val="006C6C9F"/>
    <w:rsid w:val="006C6DE7"/>
    <w:rsid w:val="006C7540"/>
    <w:rsid w:val="006C76EA"/>
    <w:rsid w:val="006D0536"/>
    <w:rsid w:val="006D0C50"/>
    <w:rsid w:val="006D0ED8"/>
    <w:rsid w:val="006D1DEC"/>
    <w:rsid w:val="006D2621"/>
    <w:rsid w:val="006D28CD"/>
    <w:rsid w:val="006D3C5D"/>
    <w:rsid w:val="006D413B"/>
    <w:rsid w:val="006D432B"/>
    <w:rsid w:val="006D4E8D"/>
    <w:rsid w:val="006D5087"/>
    <w:rsid w:val="006D5227"/>
    <w:rsid w:val="006D539A"/>
    <w:rsid w:val="006D5F1D"/>
    <w:rsid w:val="006D6277"/>
    <w:rsid w:val="006D63EB"/>
    <w:rsid w:val="006D67AD"/>
    <w:rsid w:val="006D6BC6"/>
    <w:rsid w:val="006D708F"/>
    <w:rsid w:val="006D71C7"/>
    <w:rsid w:val="006D71FD"/>
    <w:rsid w:val="006D7503"/>
    <w:rsid w:val="006D75F9"/>
    <w:rsid w:val="006D7898"/>
    <w:rsid w:val="006E0523"/>
    <w:rsid w:val="006E089B"/>
    <w:rsid w:val="006E0B1C"/>
    <w:rsid w:val="006E0CED"/>
    <w:rsid w:val="006E1455"/>
    <w:rsid w:val="006E2BA2"/>
    <w:rsid w:val="006E2F2A"/>
    <w:rsid w:val="006E3730"/>
    <w:rsid w:val="006E3F5D"/>
    <w:rsid w:val="006E3F9F"/>
    <w:rsid w:val="006E3FB2"/>
    <w:rsid w:val="006E42D8"/>
    <w:rsid w:val="006E5B99"/>
    <w:rsid w:val="006E6BA8"/>
    <w:rsid w:val="006E728D"/>
    <w:rsid w:val="006F06CD"/>
    <w:rsid w:val="006F06F9"/>
    <w:rsid w:val="006F07E0"/>
    <w:rsid w:val="006F0C33"/>
    <w:rsid w:val="006F134B"/>
    <w:rsid w:val="006F148B"/>
    <w:rsid w:val="006F1C24"/>
    <w:rsid w:val="006F1E0C"/>
    <w:rsid w:val="006F2893"/>
    <w:rsid w:val="006F2F16"/>
    <w:rsid w:val="006F39D8"/>
    <w:rsid w:val="006F3B36"/>
    <w:rsid w:val="006F4B83"/>
    <w:rsid w:val="006F5008"/>
    <w:rsid w:val="006F5B52"/>
    <w:rsid w:val="006F5D94"/>
    <w:rsid w:val="006F74CF"/>
    <w:rsid w:val="00700FA1"/>
    <w:rsid w:val="00701743"/>
    <w:rsid w:val="0070223D"/>
    <w:rsid w:val="00702A87"/>
    <w:rsid w:val="00702C6B"/>
    <w:rsid w:val="007035A6"/>
    <w:rsid w:val="0070392D"/>
    <w:rsid w:val="00703C9C"/>
    <w:rsid w:val="007048E6"/>
    <w:rsid w:val="00705435"/>
    <w:rsid w:val="00705DA2"/>
    <w:rsid w:val="00705FB0"/>
    <w:rsid w:val="00705FEA"/>
    <w:rsid w:val="007060CA"/>
    <w:rsid w:val="007061D0"/>
    <w:rsid w:val="00706DE4"/>
    <w:rsid w:val="00707228"/>
    <w:rsid w:val="0071001D"/>
    <w:rsid w:val="00710AED"/>
    <w:rsid w:val="0071160E"/>
    <w:rsid w:val="00711694"/>
    <w:rsid w:val="00711852"/>
    <w:rsid w:val="00711B85"/>
    <w:rsid w:val="00711EEA"/>
    <w:rsid w:val="00712D2F"/>
    <w:rsid w:val="00712E5F"/>
    <w:rsid w:val="007132B0"/>
    <w:rsid w:val="00714882"/>
    <w:rsid w:val="00716C9C"/>
    <w:rsid w:val="00716E65"/>
    <w:rsid w:val="00717425"/>
    <w:rsid w:val="0071748E"/>
    <w:rsid w:val="00720644"/>
    <w:rsid w:val="00720C78"/>
    <w:rsid w:val="0072154F"/>
    <w:rsid w:val="007216F1"/>
    <w:rsid w:val="00721ED3"/>
    <w:rsid w:val="007221E3"/>
    <w:rsid w:val="00722A29"/>
    <w:rsid w:val="00722A82"/>
    <w:rsid w:val="00722CA3"/>
    <w:rsid w:val="00722D0B"/>
    <w:rsid w:val="00723290"/>
    <w:rsid w:val="007232AA"/>
    <w:rsid w:val="007233FD"/>
    <w:rsid w:val="00723F7F"/>
    <w:rsid w:val="00724921"/>
    <w:rsid w:val="00724B6E"/>
    <w:rsid w:val="00724E90"/>
    <w:rsid w:val="00724EC0"/>
    <w:rsid w:val="007256DE"/>
    <w:rsid w:val="0072573F"/>
    <w:rsid w:val="00725B92"/>
    <w:rsid w:val="007264AA"/>
    <w:rsid w:val="00726D7A"/>
    <w:rsid w:val="0072736A"/>
    <w:rsid w:val="00731E71"/>
    <w:rsid w:val="00732873"/>
    <w:rsid w:val="00732E86"/>
    <w:rsid w:val="00732F9C"/>
    <w:rsid w:val="00733B98"/>
    <w:rsid w:val="00733D23"/>
    <w:rsid w:val="00733E03"/>
    <w:rsid w:val="00734840"/>
    <w:rsid w:val="007349B7"/>
    <w:rsid w:val="00734B08"/>
    <w:rsid w:val="00734E7D"/>
    <w:rsid w:val="00734FE8"/>
    <w:rsid w:val="007356E1"/>
    <w:rsid w:val="00735851"/>
    <w:rsid w:val="00735C3B"/>
    <w:rsid w:val="00736348"/>
    <w:rsid w:val="00736777"/>
    <w:rsid w:val="007367A4"/>
    <w:rsid w:val="00736F28"/>
    <w:rsid w:val="00737424"/>
    <w:rsid w:val="00737DD8"/>
    <w:rsid w:val="007405A4"/>
    <w:rsid w:val="00740956"/>
    <w:rsid w:val="00740DBA"/>
    <w:rsid w:val="00740F77"/>
    <w:rsid w:val="00741600"/>
    <w:rsid w:val="00741DC4"/>
    <w:rsid w:val="00741F68"/>
    <w:rsid w:val="00742263"/>
    <w:rsid w:val="007425C0"/>
    <w:rsid w:val="0074266F"/>
    <w:rsid w:val="00745574"/>
    <w:rsid w:val="0074593D"/>
    <w:rsid w:val="007460B9"/>
    <w:rsid w:val="00746100"/>
    <w:rsid w:val="007464E3"/>
    <w:rsid w:val="007467AE"/>
    <w:rsid w:val="00747076"/>
    <w:rsid w:val="00747707"/>
    <w:rsid w:val="007479D0"/>
    <w:rsid w:val="00747A88"/>
    <w:rsid w:val="007513C7"/>
    <w:rsid w:val="00751528"/>
    <w:rsid w:val="007522A6"/>
    <w:rsid w:val="007527D2"/>
    <w:rsid w:val="00752B8E"/>
    <w:rsid w:val="00752F7A"/>
    <w:rsid w:val="00753402"/>
    <w:rsid w:val="0075377C"/>
    <w:rsid w:val="00753A98"/>
    <w:rsid w:val="00753B89"/>
    <w:rsid w:val="007550FB"/>
    <w:rsid w:val="00755315"/>
    <w:rsid w:val="00755681"/>
    <w:rsid w:val="00755E97"/>
    <w:rsid w:val="00756295"/>
    <w:rsid w:val="00756368"/>
    <w:rsid w:val="007563FA"/>
    <w:rsid w:val="00756F85"/>
    <w:rsid w:val="00760160"/>
    <w:rsid w:val="00760DB0"/>
    <w:rsid w:val="00760E07"/>
    <w:rsid w:val="00761B19"/>
    <w:rsid w:val="00761DEC"/>
    <w:rsid w:val="00761F6F"/>
    <w:rsid w:val="007622D5"/>
    <w:rsid w:val="007625B3"/>
    <w:rsid w:val="00762C0C"/>
    <w:rsid w:val="00764519"/>
    <w:rsid w:val="00764AFC"/>
    <w:rsid w:val="00764CD9"/>
    <w:rsid w:val="00764DFC"/>
    <w:rsid w:val="00764F0F"/>
    <w:rsid w:val="00766E31"/>
    <w:rsid w:val="007673CC"/>
    <w:rsid w:val="00767580"/>
    <w:rsid w:val="0076770F"/>
    <w:rsid w:val="00770057"/>
    <w:rsid w:val="0077018A"/>
    <w:rsid w:val="0077026D"/>
    <w:rsid w:val="00770363"/>
    <w:rsid w:val="00770944"/>
    <w:rsid w:val="00771842"/>
    <w:rsid w:val="007735B6"/>
    <w:rsid w:val="00774E9E"/>
    <w:rsid w:val="0077555E"/>
    <w:rsid w:val="0077610E"/>
    <w:rsid w:val="0077652A"/>
    <w:rsid w:val="00777190"/>
    <w:rsid w:val="0078278A"/>
    <w:rsid w:val="007828E6"/>
    <w:rsid w:val="00782CE2"/>
    <w:rsid w:val="0078428B"/>
    <w:rsid w:val="00784472"/>
    <w:rsid w:val="00784869"/>
    <w:rsid w:val="00784DFB"/>
    <w:rsid w:val="00785EBE"/>
    <w:rsid w:val="00786897"/>
    <w:rsid w:val="00786918"/>
    <w:rsid w:val="00786D53"/>
    <w:rsid w:val="00786FB7"/>
    <w:rsid w:val="007876ED"/>
    <w:rsid w:val="007909CB"/>
    <w:rsid w:val="007909D1"/>
    <w:rsid w:val="00790AF6"/>
    <w:rsid w:val="00790CF9"/>
    <w:rsid w:val="00791ACF"/>
    <w:rsid w:val="00791B9E"/>
    <w:rsid w:val="00791BD0"/>
    <w:rsid w:val="007925C1"/>
    <w:rsid w:val="00792A98"/>
    <w:rsid w:val="00793B85"/>
    <w:rsid w:val="007944E0"/>
    <w:rsid w:val="007960AA"/>
    <w:rsid w:val="007962C2"/>
    <w:rsid w:val="0079688B"/>
    <w:rsid w:val="007968E7"/>
    <w:rsid w:val="00796E10"/>
    <w:rsid w:val="00796F4E"/>
    <w:rsid w:val="00797FF6"/>
    <w:rsid w:val="007A018A"/>
    <w:rsid w:val="007A03F9"/>
    <w:rsid w:val="007A0920"/>
    <w:rsid w:val="007A10E0"/>
    <w:rsid w:val="007A1799"/>
    <w:rsid w:val="007A1B9C"/>
    <w:rsid w:val="007A1EBC"/>
    <w:rsid w:val="007A2AC2"/>
    <w:rsid w:val="007A352A"/>
    <w:rsid w:val="007A39DF"/>
    <w:rsid w:val="007A3EE1"/>
    <w:rsid w:val="007A4FA5"/>
    <w:rsid w:val="007A651E"/>
    <w:rsid w:val="007A6FEC"/>
    <w:rsid w:val="007A76A8"/>
    <w:rsid w:val="007A7B49"/>
    <w:rsid w:val="007A7EB0"/>
    <w:rsid w:val="007B12BD"/>
    <w:rsid w:val="007B14DE"/>
    <w:rsid w:val="007B1596"/>
    <w:rsid w:val="007B1703"/>
    <w:rsid w:val="007B1B00"/>
    <w:rsid w:val="007B222C"/>
    <w:rsid w:val="007B2764"/>
    <w:rsid w:val="007B30F9"/>
    <w:rsid w:val="007B3133"/>
    <w:rsid w:val="007B31BB"/>
    <w:rsid w:val="007B3699"/>
    <w:rsid w:val="007B3ABF"/>
    <w:rsid w:val="007B4799"/>
    <w:rsid w:val="007B4840"/>
    <w:rsid w:val="007B48F3"/>
    <w:rsid w:val="007B4BF8"/>
    <w:rsid w:val="007B4F1B"/>
    <w:rsid w:val="007B67A1"/>
    <w:rsid w:val="007B690A"/>
    <w:rsid w:val="007B6F8A"/>
    <w:rsid w:val="007B744C"/>
    <w:rsid w:val="007B7899"/>
    <w:rsid w:val="007C0170"/>
    <w:rsid w:val="007C187C"/>
    <w:rsid w:val="007C21BB"/>
    <w:rsid w:val="007C26AC"/>
    <w:rsid w:val="007C3660"/>
    <w:rsid w:val="007C39C4"/>
    <w:rsid w:val="007C476E"/>
    <w:rsid w:val="007C4F5A"/>
    <w:rsid w:val="007C55F5"/>
    <w:rsid w:val="007C5E3B"/>
    <w:rsid w:val="007C5FC1"/>
    <w:rsid w:val="007C6626"/>
    <w:rsid w:val="007C7C99"/>
    <w:rsid w:val="007D005A"/>
    <w:rsid w:val="007D08AC"/>
    <w:rsid w:val="007D0A22"/>
    <w:rsid w:val="007D1B55"/>
    <w:rsid w:val="007D1FFE"/>
    <w:rsid w:val="007D2097"/>
    <w:rsid w:val="007D2249"/>
    <w:rsid w:val="007D29C5"/>
    <w:rsid w:val="007D2AF9"/>
    <w:rsid w:val="007D2D83"/>
    <w:rsid w:val="007D3698"/>
    <w:rsid w:val="007D39E2"/>
    <w:rsid w:val="007D3D37"/>
    <w:rsid w:val="007D3FD6"/>
    <w:rsid w:val="007D4A4B"/>
    <w:rsid w:val="007D4C5A"/>
    <w:rsid w:val="007D5030"/>
    <w:rsid w:val="007D6325"/>
    <w:rsid w:val="007D6905"/>
    <w:rsid w:val="007D6AFA"/>
    <w:rsid w:val="007D6BF2"/>
    <w:rsid w:val="007D7973"/>
    <w:rsid w:val="007E02CE"/>
    <w:rsid w:val="007E03D1"/>
    <w:rsid w:val="007E06A8"/>
    <w:rsid w:val="007E0B59"/>
    <w:rsid w:val="007E0EEF"/>
    <w:rsid w:val="007E16D4"/>
    <w:rsid w:val="007E1729"/>
    <w:rsid w:val="007E1F29"/>
    <w:rsid w:val="007E22CA"/>
    <w:rsid w:val="007E3178"/>
    <w:rsid w:val="007E34FD"/>
    <w:rsid w:val="007E369E"/>
    <w:rsid w:val="007E3AE1"/>
    <w:rsid w:val="007E469C"/>
    <w:rsid w:val="007E5140"/>
    <w:rsid w:val="007E53C3"/>
    <w:rsid w:val="007E57AA"/>
    <w:rsid w:val="007E593B"/>
    <w:rsid w:val="007E61E2"/>
    <w:rsid w:val="007E6FDB"/>
    <w:rsid w:val="007E7545"/>
    <w:rsid w:val="007E7556"/>
    <w:rsid w:val="007E7677"/>
    <w:rsid w:val="007F0711"/>
    <w:rsid w:val="007F0EBF"/>
    <w:rsid w:val="007F1004"/>
    <w:rsid w:val="007F19BD"/>
    <w:rsid w:val="007F246E"/>
    <w:rsid w:val="007F251B"/>
    <w:rsid w:val="007F28C6"/>
    <w:rsid w:val="007F2A54"/>
    <w:rsid w:val="007F3090"/>
    <w:rsid w:val="007F318B"/>
    <w:rsid w:val="007F3A44"/>
    <w:rsid w:val="007F3EFC"/>
    <w:rsid w:val="007F4806"/>
    <w:rsid w:val="007F48A5"/>
    <w:rsid w:val="007F4A09"/>
    <w:rsid w:val="007F4CFC"/>
    <w:rsid w:val="007F50B8"/>
    <w:rsid w:val="007F57CC"/>
    <w:rsid w:val="007F5809"/>
    <w:rsid w:val="007F589D"/>
    <w:rsid w:val="007F657A"/>
    <w:rsid w:val="007F6712"/>
    <w:rsid w:val="007F68AE"/>
    <w:rsid w:val="007F6CDE"/>
    <w:rsid w:val="007F6F1D"/>
    <w:rsid w:val="007F7CA7"/>
    <w:rsid w:val="00800876"/>
    <w:rsid w:val="00800ED4"/>
    <w:rsid w:val="008011E1"/>
    <w:rsid w:val="00801A4F"/>
    <w:rsid w:val="00801C83"/>
    <w:rsid w:val="008025BB"/>
    <w:rsid w:val="008028F6"/>
    <w:rsid w:val="00802AA0"/>
    <w:rsid w:val="00802B1F"/>
    <w:rsid w:val="00802D85"/>
    <w:rsid w:val="00803E17"/>
    <w:rsid w:val="00804A58"/>
    <w:rsid w:val="00804B16"/>
    <w:rsid w:val="00804F47"/>
    <w:rsid w:val="00805656"/>
    <w:rsid w:val="00805FDF"/>
    <w:rsid w:val="00806576"/>
    <w:rsid w:val="00807161"/>
    <w:rsid w:val="00807912"/>
    <w:rsid w:val="00810774"/>
    <w:rsid w:val="00810985"/>
    <w:rsid w:val="00810D28"/>
    <w:rsid w:val="00812523"/>
    <w:rsid w:val="00812545"/>
    <w:rsid w:val="008129C0"/>
    <w:rsid w:val="008129FA"/>
    <w:rsid w:val="008134E2"/>
    <w:rsid w:val="00813A6F"/>
    <w:rsid w:val="008149EA"/>
    <w:rsid w:val="0081534E"/>
    <w:rsid w:val="008155B7"/>
    <w:rsid w:val="00815876"/>
    <w:rsid w:val="00815937"/>
    <w:rsid w:val="00815A36"/>
    <w:rsid w:val="00815D14"/>
    <w:rsid w:val="0081625F"/>
    <w:rsid w:val="008205AD"/>
    <w:rsid w:val="0082071D"/>
    <w:rsid w:val="00820BDA"/>
    <w:rsid w:val="00821376"/>
    <w:rsid w:val="00821438"/>
    <w:rsid w:val="00821A77"/>
    <w:rsid w:val="008220F5"/>
    <w:rsid w:val="00822D7D"/>
    <w:rsid w:val="00823383"/>
    <w:rsid w:val="00823AC0"/>
    <w:rsid w:val="008244DC"/>
    <w:rsid w:val="0082474E"/>
    <w:rsid w:val="00824957"/>
    <w:rsid w:val="00824BD0"/>
    <w:rsid w:val="0082521F"/>
    <w:rsid w:val="008262B7"/>
    <w:rsid w:val="0082653D"/>
    <w:rsid w:val="00826BE4"/>
    <w:rsid w:val="00827482"/>
    <w:rsid w:val="00830AF7"/>
    <w:rsid w:val="00830E5C"/>
    <w:rsid w:val="0083144B"/>
    <w:rsid w:val="00831D71"/>
    <w:rsid w:val="00832402"/>
    <w:rsid w:val="008326A9"/>
    <w:rsid w:val="00832CFB"/>
    <w:rsid w:val="008338BD"/>
    <w:rsid w:val="00833CEB"/>
    <w:rsid w:val="00834167"/>
    <w:rsid w:val="00835071"/>
    <w:rsid w:val="00836095"/>
    <w:rsid w:val="00836121"/>
    <w:rsid w:val="00836275"/>
    <w:rsid w:val="00836464"/>
    <w:rsid w:val="0083714E"/>
    <w:rsid w:val="008374B8"/>
    <w:rsid w:val="008377EE"/>
    <w:rsid w:val="0084040B"/>
    <w:rsid w:val="00840513"/>
    <w:rsid w:val="008409E1"/>
    <w:rsid w:val="00841C25"/>
    <w:rsid w:val="0084377E"/>
    <w:rsid w:val="00843A44"/>
    <w:rsid w:val="00844791"/>
    <w:rsid w:val="00845E94"/>
    <w:rsid w:val="008468A9"/>
    <w:rsid w:val="00846A52"/>
    <w:rsid w:val="00846A6B"/>
    <w:rsid w:val="00846CF9"/>
    <w:rsid w:val="00846F0E"/>
    <w:rsid w:val="00846FF3"/>
    <w:rsid w:val="00847381"/>
    <w:rsid w:val="008476C0"/>
    <w:rsid w:val="00850688"/>
    <w:rsid w:val="008506F7"/>
    <w:rsid w:val="00850D09"/>
    <w:rsid w:val="0085152F"/>
    <w:rsid w:val="00851659"/>
    <w:rsid w:val="008517C3"/>
    <w:rsid w:val="00851FE4"/>
    <w:rsid w:val="008523DA"/>
    <w:rsid w:val="00852914"/>
    <w:rsid w:val="00853210"/>
    <w:rsid w:val="00853E6F"/>
    <w:rsid w:val="008555EC"/>
    <w:rsid w:val="00855627"/>
    <w:rsid w:val="0085581E"/>
    <w:rsid w:val="00855D28"/>
    <w:rsid w:val="00855E4C"/>
    <w:rsid w:val="0085638B"/>
    <w:rsid w:val="008563BB"/>
    <w:rsid w:val="00857FB4"/>
    <w:rsid w:val="0086131E"/>
    <w:rsid w:val="00861A79"/>
    <w:rsid w:val="00861C17"/>
    <w:rsid w:val="008621D6"/>
    <w:rsid w:val="00862814"/>
    <w:rsid w:val="008628BE"/>
    <w:rsid w:val="008628C3"/>
    <w:rsid w:val="0086298A"/>
    <w:rsid w:val="00862EB5"/>
    <w:rsid w:val="00863D11"/>
    <w:rsid w:val="008644BE"/>
    <w:rsid w:val="00866408"/>
    <w:rsid w:val="00866636"/>
    <w:rsid w:val="0086674D"/>
    <w:rsid w:val="00866C66"/>
    <w:rsid w:val="008671AE"/>
    <w:rsid w:val="00867509"/>
    <w:rsid w:val="00867DA7"/>
    <w:rsid w:val="00870133"/>
    <w:rsid w:val="00870425"/>
    <w:rsid w:val="00871475"/>
    <w:rsid w:val="008716D8"/>
    <w:rsid w:val="00871806"/>
    <w:rsid w:val="00871A82"/>
    <w:rsid w:val="00872271"/>
    <w:rsid w:val="0087243E"/>
    <w:rsid w:val="008729B9"/>
    <w:rsid w:val="00872E64"/>
    <w:rsid w:val="00873F6E"/>
    <w:rsid w:val="00874084"/>
    <w:rsid w:val="00874911"/>
    <w:rsid w:val="00874A67"/>
    <w:rsid w:val="00875003"/>
    <w:rsid w:val="00875243"/>
    <w:rsid w:val="0087549C"/>
    <w:rsid w:val="00875D58"/>
    <w:rsid w:val="00876238"/>
    <w:rsid w:val="008762F7"/>
    <w:rsid w:val="008766D0"/>
    <w:rsid w:val="00876CA3"/>
    <w:rsid w:val="008774D5"/>
    <w:rsid w:val="0087798C"/>
    <w:rsid w:val="00877DA4"/>
    <w:rsid w:val="00880C60"/>
    <w:rsid w:val="00880DA4"/>
    <w:rsid w:val="008811E6"/>
    <w:rsid w:val="008824F4"/>
    <w:rsid w:val="00882540"/>
    <w:rsid w:val="0088289D"/>
    <w:rsid w:val="0088368A"/>
    <w:rsid w:val="00883EC7"/>
    <w:rsid w:val="00884E52"/>
    <w:rsid w:val="0088565F"/>
    <w:rsid w:val="008858EA"/>
    <w:rsid w:val="00886099"/>
    <w:rsid w:val="008875C7"/>
    <w:rsid w:val="008875F6"/>
    <w:rsid w:val="00887B1F"/>
    <w:rsid w:val="00887B8A"/>
    <w:rsid w:val="00887F19"/>
    <w:rsid w:val="0089038A"/>
    <w:rsid w:val="00890A0B"/>
    <w:rsid w:val="00890C0A"/>
    <w:rsid w:val="008917E8"/>
    <w:rsid w:val="008919EB"/>
    <w:rsid w:val="00891B6C"/>
    <w:rsid w:val="00892B00"/>
    <w:rsid w:val="00892FD6"/>
    <w:rsid w:val="00893C07"/>
    <w:rsid w:val="0089460D"/>
    <w:rsid w:val="00895CBE"/>
    <w:rsid w:val="00896472"/>
    <w:rsid w:val="0089709E"/>
    <w:rsid w:val="0089726F"/>
    <w:rsid w:val="00897DE5"/>
    <w:rsid w:val="008A0BA8"/>
    <w:rsid w:val="008A0CC8"/>
    <w:rsid w:val="008A13D8"/>
    <w:rsid w:val="008A159E"/>
    <w:rsid w:val="008A15C2"/>
    <w:rsid w:val="008A165A"/>
    <w:rsid w:val="008A19F8"/>
    <w:rsid w:val="008A2754"/>
    <w:rsid w:val="008A33E0"/>
    <w:rsid w:val="008A363E"/>
    <w:rsid w:val="008A3941"/>
    <w:rsid w:val="008A4461"/>
    <w:rsid w:val="008A49C3"/>
    <w:rsid w:val="008A4FEA"/>
    <w:rsid w:val="008A551C"/>
    <w:rsid w:val="008A5682"/>
    <w:rsid w:val="008A5A05"/>
    <w:rsid w:val="008A5C62"/>
    <w:rsid w:val="008A5D8A"/>
    <w:rsid w:val="008A62B0"/>
    <w:rsid w:val="008A6627"/>
    <w:rsid w:val="008A7459"/>
    <w:rsid w:val="008A7485"/>
    <w:rsid w:val="008A778A"/>
    <w:rsid w:val="008A77B3"/>
    <w:rsid w:val="008A77CA"/>
    <w:rsid w:val="008B1041"/>
    <w:rsid w:val="008B238B"/>
    <w:rsid w:val="008B4477"/>
    <w:rsid w:val="008B4D8C"/>
    <w:rsid w:val="008B4E14"/>
    <w:rsid w:val="008B5175"/>
    <w:rsid w:val="008B56DF"/>
    <w:rsid w:val="008B5A9A"/>
    <w:rsid w:val="008B5F99"/>
    <w:rsid w:val="008B6426"/>
    <w:rsid w:val="008B6701"/>
    <w:rsid w:val="008B6A58"/>
    <w:rsid w:val="008B6CA1"/>
    <w:rsid w:val="008C09C1"/>
    <w:rsid w:val="008C09FA"/>
    <w:rsid w:val="008C0A63"/>
    <w:rsid w:val="008C1200"/>
    <w:rsid w:val="008C128A"/>
    <w:rsid w:val="008C294B"/>
    <w:rsid w:val="008C2D8A"/>
    <w:rsid w:val="008C2F04"/>
    <w:rsid w:val="008C3398"/>
    <w:rsid w:val="008C3796"/>
    <w:rsid w:val="008C4166"/>
    <w:rsid w:val="008C4469"/>
    <w:rsid w:val="008C49CD"/>
    <w:rsid w:val="008C4D52"/>
    <w:rsid w:val="008C4F6D"/>
    <w:rsid w:val="008C5E90"/>
    <w:rsid w:val="008C5F05"/>
    <w:rsid w:val="008C7760"/>
    <w:rsid w:val="008C7FBE"/>
    <w:rsid w:val="008D05CC"/>
    <w:rsid w:val="008D09BD"/>
    <w:rsid w:val="008D138D"/>
    <w:rsid w:val="008D15C7"/>
    <w:rsid w:val="008D2CB7"/>
    <w:rsid w:val="008D2DB1"/>
    <w:rsid w:val="008D2E7F"/>
    <w:rsid w:val="008D308E"/>
    <w:rsid w:val="008D3B35"/>
    <w:rsid w:val="008D422E"/>
    <w:rsid w:val="008D4814"/>
    <w:rsid w:val="008D53C6"/>
    <w:rsid w:val="008D5748"/>
    <w:rsid w:val="008D6160"/>
    <w:rsid w:val="008D630A"/>
    <w:rsid w:val="008D6DD8"/>
    <w:rsid w:val="008D6F60"/>
    <w:rsid w:val="008D73E7"/>
    <w:rsid w:val="008D745A"/>
    <w:rsid w:val="008D7CA8"/>
    <w:rsid w:val="008E02E3"/>
    <w:rsid w:val="008E0975"/>
    <w:rsid w:val="008E190F"/>
    <w:rsid w:val="008E1B71"/>
    <w:rsid w:val="008E23D6"/>
    <w:rsid w:val="008E3510"/>
    <w:rsid w:val="008E3C73"/>
    <w:rsid w:val="008E3C9C"/>
    <w:rsid w:val="008E3DD3"/>
    <w:rsid w:val="008E508B"/>
    <w:rsid w:val="008E547F"/>
    <w:rsid w:val="008E5634"/>
    <w:rsid w:val="008E7022"/>
    <w:rsid w:val="008E759C"/>
    <w:rsid w:val="008E7768"/>
    <w:rsid w:val="008E7769"/>
    <w:rsid w:val="008E78C1"/>
    <w:rsid w:val="008F01F9"/>
    <w:rsid w:val="008F0D0D"/>
    <w:rsid w:val="008F1171"/>
    <w:rsid w:val="008F2A0C"/>
    <w:rsid w:val="008F34F8"/>
    <w:rsid w:val="008F430E"/>
    <w:rsid w:val="008F4D65"/>
    <w:rsid w:val="008F62CB"/>
    <w:rsid w:val="008F6311"/>
    <w:rsid w:val="008F70EC"/>
    <w:rsid w:val="008F72DB"/>
    <w:rsid w:val="008F76F5"/>
    <w:rsid w:val="008F77E7"/>
    <w:rsid w:val="008F7CE1"/>
    <w:rsid w:val="009017C9"/>
    <w:rsid w:val="00901A93"/>
    <w:rsid w:val="00901B4E"/>
    <w:rsid w:val="00901D20"/>
    <w:rsid w:val="00901FA9"/>
    <w:rsid w:val="009037BC"/>
    <w:rsid w:val="00903B4C"/>
    <w:rsid w:val="0090401D"/>
    <w:rsid w:val="00905573"/>
    <w:rsid w:val="00905697"/>
    <w:rsid w:val="00907312"/>
    <w:rsid w:val="00907396"/>
    <w:rsid w:val="00907FD6"/>
    <w:rsid w:val="00910D70"/>
    <w:rsid w:val="00910FD7"/>
    <w:rsid w:val="00911FFE"/>
    <w:rsid w:val="009126D1"/>
    <w:rsid w:val="00913651"/>
    <w:rsid w:val="00913E30"/>
    <w:rsid w:val="009146A6"/>
    <w:rsid w:val="0091509D"/>
    <w:rsid w:val="0091512D"/>
    <w:rsid w:val="00915570"/>
    <w:rsid w:val="00915B7D"/>
    <w:rsid w:val="00915E19"/>
    <w:rsid w:val="009161B3"/>
    <w:rsid w:val="00916850"/>
    <w:rsid w:val="00916E17"/>
    <w:rsid w:val="00916F7D"/>
    <w:rsid w:val="00917330"/>
    <w:rsid w:val="00920331"/>
    <w:rsid w:val="00920F0C"/>
    <w:rsid w:val="009218A7"/>
    <w:rsid w:val="009218F7"/>
    <w:rsid w:val="009219DB"/>
    <w:rsid w:val="00922193"/>
    <w:rsid w:val="009222BF"/>
    <w:rsid w:val="0092273A"/>
    <w:rsid w:val="00922993"/>
    <w:rsid w:val="00923408"/>
    <w:rsid w:val="009238DB"/>
    <w:rsid w:val="00923E70"/>
    <w:rsid w:val="00924094"/>
    <w:rsid w:val="00924186"/>
    <w:rsid w:val="00924825"/>
    <w:rsid w:val="00924ED9"/>
    <w:rsid w:val="00925603"/>
    <w:rsid w:val="00925B40"/>
    <w:rsid w:val="009260F0"/>
    <w:rsid w:val="009265ED"/>
    <w:rsid w:val="00926CC5"/>
    <w:rsid w:val="00926FCB"/>
    <w:rsid w:val="009270CD"/>
    <w:rsid w:val="0092724D"/>
    <w:rsid w:val="00930230"/>
    <w:rsid w:val="009302A1"/>
    <w:rsid w:val="00930307"/>
    <w:rsid w:val="00931076"/>
    <w:rsid w:val="009316BC"/>
    <w:rsid w:val="00932278"/>
    <w:rsid w:val="00933D17"/>
    <w:rsid w:val="00934CA4"/>
    <w:rsid w:val="00934E60"/>
    <w:rsid w:val="00935440"/>
    <w:rsid w:val="0093548A"/>
    <w:rsid w:val="009357CC"/>
    <w:rsid w:val="0093589E"/>
    <w:rsid w:val="00936009"/>
    <w:rsid w:val="00936247"/>
    <w:rsid w:val="009363CE"/>
    <w:rsid w:val="0093654C"/>
    <w:rsid w:val="00936962"/>
    <w:rsid w:val="00936E24"/>
    <w:rsid w:val="0093758E"/>
    <w:rsid w:val="0094045C"/>
    <w:rsid w:val="0094072B"/>
    <w:rsid w:val="009409E2"/>
    <w:rsid w:val="009411AE"/>
    <w:rsid w:val="009416E8"/>
    <w:rsid w:val="00941B1B"/>
    <w:rsid w:val="00941C81"/>
    <w:rsid w:val="0094252F"/>
    <w:rsid w:val="00942C60"/>
    <w:rsid w:val="00942E36"/>
    <w:rsid w:val="00943125"/>
    <w:rsid w:val="00943ED2"/>
    <w:rsid w:val="00944801"/>
    <w:rsid w:val="00945CD1"/>
    <w:rsid w:val="009479EF"/>
    <w:rsid w:val="009502EE"/>
    <w:rsid w:val="009508C3"/>
    <w:rsid w:val="00950AF0"/>
    <w:rsid w:val="0095149C"/>
    <w:rsid w:val="0095273F"/>
    <w:rsid w:val="00952E05"/>
    <w:rsid w:val="009549CB"/>
    <w:rsid w:val="00954C3D"/>
    <w:rsid w:val="00955D5A"/>
    <w:rsid w:val="00957026"/>
    <w:rsid w:val="009572A1"/>
    <w:rsid w:val="0095764C"/>
    <w:rsid w:val="00957CD4"/>
    <w:rsid w:val="00960ECD"/>
    <w:rsid w:val="00961A4A"/>
    <w:rsid w:val="0096261C"/>
    <w:rsid w:val="00962AB9"/>
    <w:rsid w:val="00963617"/>
    <w:rsid w:val="00963F9E"/>
    <w:rsid w:val="0096445E"/>
    <w:rsid w:val="009646DE"/>
    <w:rsid w:val="0096487A"/>
    <w:rsid w:val="0096579C"/>
    <w:rsid w:val="00966D1E"/>
    <w:rsid w:val="009707B2"/>
    <w:rsid w:val="0097128C"/>
    <w:rsid w:val="00971871"/>
    <w:rsid w:val="00971A96"/>
    <w:rsid w:val="00972CF1"/>
    <w:rsid w:val="0097348D"/>
    <w:rsid w:val="00975AD4"/>
    <w:rsid w:val="00976732"/>
    <w:rsid w:val="00977479"/>
    <w:rsid w:val="00980554"/>
    <w:rsid w:val="00980EAA"/>
    <w:rsid w:val="00981EBF"/>
    <w:rsid w:val="00982D8F"/>
    <w:rsid w:val="0098320A"/>
    <w:rsid w:val="00983952"/>
    <w:rsid w:val="00983BE9"/>
    <w:rsid w:val="00984AD5"/>
    <w:rsid w:val="009859FF"/>
    <w:rsid w:val="00985AD0"/>
    <w:rsid w:val="00987482"/>
    <w:rsid w:val="00987483"/>
    <w:rsid w:val="009876A3"/>
    <w:rsid w:val="0099025E"/>
    <w:rsid w:val="00990725"/>
    <w:rsid w:val="00991899"/>
    <w:rsid w:val="00991B14"/>
    <w:rsid w:val="00991C10"/>
    <w:rsid w:val="009921A9"/>
    <w:rsid w:val="00992A0A"/>
    <w:rsid w:val="009935D3"/>
    <w:rsid w:val="00993D93"/>
    <w:rsid w:val="00993FC6"/>
    <w:rsid w:val="0099421A"/>
    <w:rsid w:val="0099499A"/>
    <w:rsid w:val="00994C5F"/>
    <w:rsid w:val="00994DD5"/>
    <w:rsid w:val="00995F11"/>
    <w:rsid w:val="00996379"/>
    <w:rsid w:val="009972AE"/>
    <w:rsid w:val="00997BFA"/>
    <w:rsid w:val="00997D3B"/>
    <w:rsid w:val="009A034A"/>
    <w:rsid w:val="009A0980"/>
    <w:rsid w:val="009A0EF2"/>
    <w:rsid w:val="009A1106"/>
    <w:rsid w:val="009A17D7"/>
    <w:rsid w:val="009A23FD"/>
    <w:rsid w:val="009A245A"/>
    <w:rsid w:val="009A2AB7"/>
    <w:rsid w:val="009A2F07"/>
    <w:rsid w:val="009A30B3"/>
    <w:rsid w:val="009A389C"/>
    <w:rsid w:val="009A4073"/>
    <w:rsid w:val="009A4117"/>
    <w:rsid w:val="009A4521"/>
    <w:rsid w:val="009A5941"/>
    <w:rsid w:val="009A5D7E"/>
    <w:rsid w:val="009A6287"/>
    <w:rsid w:val="009A642A"/>
    <w:rsid w:val="009A6438"/>
    <w:rsid w:val="009A6C3C"/>
    <w:rsid w:val="009A7BA1"/>
    <w:rsid w:val="009A7D95"/>
    <w:rsid w:val="009B06F5"/>
    <w:rsid w:val="009B0AD8"/>
    <w:rsid w:val="009B103B"/>
    <w:rsid w:val="009B1A1D"/>
    <w:rsid w:val="009B2074"/>
    <w:rsid w:val="009B28A6"/>
    <w:rsid w:val="009B2EAB"/>
    <w:rsid w:val="009B31C1"/>
    <w:rsid w:val="009B3DDF"/>
    <w:rsid w:val="009B4B95"/>
    <w:rsid w:val="009B4E75"/>
    <w:rsid w:val="009B50C5"/>
    <w:rsid w:val="009B527B"/>
    <w:rsid w:val="009B5525"/>
    <w:rsid w:val="009B5C2B"/>
    <w:rsid w:val="009B6964"/>
    <w:rsid w:val="009B6C2C"/>
    <w:rsid w:val="009B6D84"/>
    <w:rsid w:val="009B7EB4"/>
    <w:rsid w:val="009B7FB5"/>
    <w:rsid w:val="009C00A2"/>
    <w:rsid w:val="009C101D"/>
    <w:rsid w:val="009C1571"/>
    <w:rsid w:val="009C19BB"/>
    <w:rsid w:val="009C19D7"/>
    <w:rsid w:val="009C1C66"/>
    <w:rsid w:val="009C21A3"/>
    <w:rsid w:val="009C25BF"/>
    <w:rsid w:val="009C3D68"/>
    <w:rsid w:val="009C3EE7"/>
    <w:rsid w:val="009C40D7"/>
    <w:rsid w:val="009C4841"/>
    <w:rsid w:val="009C5027"/>
    <w:rsid w:val="009C51FA"/>
    <w:rsid w:val="009C543F"/>
    <w:rsid w:val="009C5539"/>
    <w:rsid w:val="009C5DFE"/>
    <w:rsid w:val="009C6539"/>
    <w:rsid w:val="009C6A1F"/>
    <w:rsid w:val="009C6DAD"/>
    <w:rsid w:val="009C77EC"/>
    <w:rsid w:val="009C7E4E"/>
    <w:rsid w:val="009C7EB6"/>
    <w:rsid w:val="009D0115"/>
    <w:rsid w:val="009D0756"/>
    <w:rsid w:val="009D0D0C"/>
    <w:rsid w:val="009D101F"/>
    <w:rsid w:val="009D3365"/>
    <w:rsid w:val="009D3F47"/>
    <w:rsid w:val="009D46EF"/>
    <w:rsid w:val="009D4966"/>
    <w:rsid w:val="009D4A7A"/>
    <w:rsid w:val="009D4C8B"/>
    <w:rsid w:val="009D4D7A"/>
    <w:rsid w:val="009D51E2"/>
    <w:rsid w:val="009D5CF5"/>
    <w:rsid w:val="009D64EB"/>
    <w:rsid w:val="009D7541"/>
    <w:rsid w:val="009D7CEA"/>
    <w:rsid w:val="009D7F94"/>
    <w:rsid w:val="009E0068"/>
    <w:rsid w:val="009E10F9"/>
    <w:rsid w:val="009E1E11"/>
    <w:rsid w:val="009E214D"/>
    <w:rsid w:val="009E22D9"/>
    <w:rsid w:val="009E3643"/>
    <w:rsid w:val="009E3755"/>
    <w:rsid w:val="009E3BB5"/>
    <w:rsid w:val="009E3CF8"/>
    <w:rsid w:val="009E3F01"/>
    <w:rsid w:val="009E4182"/>
    <w:rsid w:val="009E50C7"/>
    <w:rsid w:val="009E51CC"/>
    <w:rsid w:val="009E5E05"/>
    <w:rsid w:val="009E6557"/>
    <w:rsid w:val="009E681C"/>
    <w:rsid w:val="009E6E82"/>
    <w:rsid w:val="009E6FC8"/>
    <w:rsid w:val="009E7768"/>
    <w:rsid w:val="009F0ACA"/>
    <w:rsid w:val="009F1057"/>
    <w:rsid w:val="009F1EB6"/>
    <w:rsid w:val="009F2925"/>
    <w:rsid w:val="009F59F6"/>
    <w:rsid w:val="009F5C50"/>
    <w:rsid w:val="009F638B"/>
    <w:rsid w:val="009F7050"/>
    <w:rsid w:val="009F72CE"/>
    <w:rsid w:val="009F7891"/>
    <w:rsid w:val="009F7AA2"/>
    <w:rsid w:val="00A00699"/>
    <w:rsid w:val="00A0132B"/>
    <w:rsid w:val="00A02151"/>
    <w:rsid w:val="00A02817"/>
    <w:rsid w:val="00A034B5"/>
    <w:rsid w:val="00A035C9"/>
    <w:rsid w:val="00A03691"/>
    <w:rsid w:val="00A03C1C"/>
    <w:rsid w:val="00A03F14"/>
    <w:rsid w:val="00A040A7"/>
    <w:rsid w:val="00A051B5"/>
    <w:rsid w:val="00A05572"/>
    <w:rsid w:val="00A05601"/>
    <w:rsid w:val="00A0588A"/>
    <w:rsid w:val="00A05C88"/>
    <w:rsid w:val="00A05E8E"/>
    <w:rsid w:val="00A0666A"/>
    <w:rsid w:val="00A07175"/>
    <w:rsid w:val="00A0722E"/>
    <w:rsid w:val="00A07AE1"/>
    <w:rsid w:val="00A07F22"/>
    <w:rsid w:val="00A104AB"/>
    <w:rsid w:val="00A12120"/>
    <w:rsid w:val="00A122F7"/>
    <w:rsid w:val="00A12C5B"/>
    <w:rsid w:val="00A13203"/>
    <w:rsid w:val="00A13648"/>
    <w:rsid w:val="00A13AD5"/>
    <w:rsid w:val="00A13CC6"/>
    <w:rsid w:val="00A15283"/>
    <w:rsid w:val="00A152C2"/>
    <w:rsid w:val="00A15339"/>
    <w:rsid w:val="00A16C7B"/>
    <w:rsid w:val="00A17A9F"/>
    <w:rsid w:val="00A17E75"/>
    <w:rsid w:val="00A20943"/>
    <w:rsid w:val="00A20F1A"/>
    <w:rsid w:val="00A2150B"/>
    <w:rsid w:val="00A222AD"/>
    <w:rsid w:val="00A22EB3"/>
    <w:rsid w:val="00A2328C"/>
    <w:rsid w:val="00A237B7"/>
    <w:rsid w:val="00A23880"/>
    <w:rsid w:val="00A24731"/>
    <w:rsid w:val="00A24883"/>
    <w:rsid w:val="00A24FF1"/>
    <w:rsid w:val="00A25E50"/>
    <w:rsid w:val="00A26221"/>
    <w:rsid w:val="00A270BD"/>
    <w:rsid w:val="00A27175"/>
    <w:rsid w:val="00A27C9D"/>
    <w:rsid w:val="00A27CA0"/>
    <w:rsid w:val="00A304BD"/>
    <w:rsid w:val="00A308AA"/>
    <w:rsid w:val="00A30F12"/>
    <w:rsid w:val="00A31322"/>
    <w:rsid w:val="00A31931"/>
    <w:rsid w:val="00A322C6"/>
    <w:rsid w:val="00A32976"/>
    <w:rsid w:val="00A330B0"/>
    <w:rsid w:val="00A33B80"/>
    <w:rsid w:val="00A3415A"/>
    <w:rsid w:val="00A342D6"/>
    <w:rsid w:val="00A3514A"/>
    <w:rsid w:val="00A367FE"/>
    <w:rsid w:val="00A36E1F"/>
    <w:rsid w:val="00A37561"/>
    <w:rsid w:val="00A412E6"/>
    <w:rsid w:val="00A4183F"/>
    <w:rsid w:val="00A41BAC"/>
    <w:rsid w:val="00A41F00"/>
    <w:rsid w:val="00A42443"/>
    <w:rsid w:val="00A42684"/>
    <w:rsid w:val="00A429A8"/>
    <w:rsid w:val="00A42B11"/>
    <w:rsid w:val="00A431F9"/>
    <w:rsid w:val="00A43986"/>
    <w:rsid w:val="00A43FFC"/>
    <w:rsid w:val="00A45DF0"/>
    <w:rsid w:val="00A465AF"/>
    <w:rsid w:val="00A46A88"/>
    <w:rsid w:val="00A4709F"/>
    <w:rsid w:val="00A471D0"/>
    <w:rsid w:val="00A475D6"/>
    <w:rsid w:val="00A479D1"/>
    <w:rsid w:val="00A50854"/>
    <w:rsid w:val="00A50D16"/>
    <w:rsid w:val="00A511EA"/>
    <w:rsid w:val="00A51B07"/>
    <w:rsid w:val="00A5216C"/>
    <w:rsid w:val="00A527F5"/>
    <w:rsid w:val="00A52D1A"/>
    <w:rsid w:val="00A53904"/>
    <w:rsid w:val="00A54311"/>
    <w:rsid w:val="00A54928"/>
    <w:rsid w:val="00A54ABE"/>
    <w:rsid w:val="00A56496"/>
    <w:rsid w:val="00A56A48"/>
    <w:rsid w:val="00A56E91"/>
    <w:rsid w:val="00A5773B"/>
    <w:rsid w:val="00A6000C"/>
    <w:rsid w:val="00A60B4C"/>
    <w:rsid w:val="00A60BB8"/>
    <w:rsid w:val="00A6105A"/>
    <w:rsid w:val="00A61325"/>
    <w:rsid w:val="00A614E4"/>
    <w:rsid w:val="00A61678"/>
    <w:rsid w:val="00A61E24"/>
    <w:rsid w:val="00A620AF"/>
    <w:rsid w:val="00A622BE"/>
    <w:rsid w:val="00A62F7F"/>
    <w:rsid w:val="00A63688"/>
    <w:rsid w:val="00A63A36"/>
    <w:rsid w:val="00A63E1D"/>
    <w:rsid w:val="00A64942"/>
    <w:rsid w:val="00A65426"/>
    <w:rsid w:val="00A66648"/>
    <w:rsid w:val="00A66DF9"/>
    <w:rsid w:val="00A7108D"/>
    <w:rsid w:val="00A7224D"/>
    <w:rsid w:val="00A72402"/>
    <w:rsid w:val="00A729AE"/>
    <w:rsid w:val="00A7368A"/>
    <w:rsid w:val="00A73C16"/>
    <w:rsid w:val="00A746C5"/>
    <w:rsid w:val="00A75137"/>
    <w:rsid w:val="00A754B3"/>
    <w:rsid w:val="00A759B6"/>
    <w:rsid w:val="00A75E3D"/>
    <w:rsid w:val="00A77090"/>
    <w:rsid w:val="00A774D4"/>
    <w:rsid w:val="00A77B88"/>
    <w:rsid w:val="00A803C9"/>
    <w:rsid w:val="00A80D04"/>
    <w:rsid w:val="00A80E89"/>
    <w:rsid w:val="00A81158"/>
    <w:rsid w:val="00A81791"/>
    <w:rsid w:val="00A81F31"/>
    <w:rsid w:val="00A81F5D"/>
    <w:rsid w:val="00A82965"/>
    <w:rsid w:val="00A830CD"/>
    <w:rsid w:val="00A834D8"/>
    <w:rsid w:val="00A83585"/>
    <w:rsid w:val="00A8454E"/>
    <w:rsid w:val="00A84698"/>
    <w:rsid w:val="00A84922"/>
    <w:rsid w:val="00A84D5A"/>
    <w:rsid w:val="00A85D57"/>
    <w:rsid w:val="00A8639D"/>
    <w:rsid w:val="00A86AA3"/>
    <w:rsid w:val="00A86AF7"/>
    <w:rsid w:val="00A87421"/>
    <w:rsid w:val="00A87DA4"/>
    <w:rsid w:val="00A9019D"/>
    <w:rsid w:val="00A920AF"/>
    <w:rsid w:val="00A923FC"/>
    <w:rsid w:val="00A928D5"/>
    <w:rsid w:val="00A937BF"/>
    <w:rsid w:val="00A94670"/>
    <w:rsid w:val="00A949DF"/>
    <w:rsid w:val="00A94A7B"/>
    <w:rsid w:val="00A95A47"/>
    <w:rsid w:val="00A9678E"/>
    <w:rsid w:val="00A96BB2"/>
    <w:rsid w:val="00A96E6E"/>
    <w:rsid w:val="00A97406"/>
    <w:rsid w:val="00A978F8"/>
    <w:rsid w:val="00AA071D"/>
    <w:rsid w:val="00AA07CF"/>
    <w:rsid w:val="00AA0D5C"/>
    <w:rsid w:val="00AA11A2"/>
    <w:rsid w:val="00AA1F21"/>
    <w:rsid w:val="00AA22D1"/>
    <w:rsid w:val="00AA32CF"/>
    <w:rsid w:val="00AA3683"/>
    <w:rsid w:val="00AA4C00"/>
    <w:rsid w:val="00AA5713"/>
    <w:rsid w:val="00AA5743"/>
    <w:rsid w:val="00AA6222"/>
    <w:rsid w:val="00AA68F4"/>
    <w:rsid w:val="00AA72BF"/>
    <w:rsid w:val="00AA76D5"/>
    <w:rsid w:val="00AB0E91"/>
    <w:rsid w:val="00AB10CE"/>
    <w:rsid w:val="00AB27FC"/>
    <w:rsid w:val="00AB28FC"/>
    <w:rsid w:val="00AB3776"/>
    <w:rsid w:val="00AB3C83"/>
    <w:rsid w:val="00AB41C5"/>
    <w:rsid w:val="00AB46D7"/>
    <w:rsid w:val="00AB49AA"/>
    <w:rsid w:val="00AB55B4"/>
    <w:rsid w:val="00AB5744"/>
    <w:rsid w:val="00AB6FD2"/>
    <w:rsid w:val="00AB7770"/>
    <w:rsid w:val="00AC1044"/>
    <w:rsid w:val="00AC1799"/>
    <w:rsid w:val="00AC1F5E"/>
    <w:rsid w:val="00AC2281"/>
    <w:rsid w:val="00AC2AF2"/>
    <w:rsid w:val="00AC2D31"/>
    <w:rsid w:val="00AC2E50"/>
    <w:rsid w:val="00AC3FCF"/>
    <w:rsid w:val="00AC426A"/>
    <w:rsid w:val="00AC469B"/>
    <w:rsid w:val="00AC4CC4"/>
    <w:rsid w:val="00AC729C"/>
    <w:rsid w:val="00AC7D9C"/>
    <w:rsid w:val="00AD0DEB"/>
    <w:rsid w:val="00AD2C67"/>
    <w:rsid w:val="00AD2DC7"/>
    <w:rsid w:val="00AD357F"/>
    <w:rsid w:val="00AD4194"/>
    <w:rsid w:val="00AD4511"/>
    <w:rsid w:val="00AD4701"/>
    <w:rsid w:val="00AD4785"/>
    <w:rsid w:val="00AD478D"/>
    <w:rsid w:val="00AD48E0"/>
    <w:rsid w:val="00AD50CE"/>
    <w:rsid w:val="00AD5AD5"/>
    <w:rsid w:val="00AD5C5A"/>
    <w:rsid w:val="00AD628B"/>
    <w:rsid w:val="00AD642C"/>
    <w:rsid w:val="00AD6966"/>
    <w:rsid w:val="00AD69A0"/>
    <w:rsid w:val="00AD69B2"/>
    <w:rsid w:val="00AE003D"/>
    <w:rsid w:val="00AE05BF"/>
    <w:rsid w:val="00AE1096"/>
    <w:rsid w:val="00AE1511"/>
    <w:rsid w:val="00AE1688"/>
    <w:rsid w:val="00AE1A1F"/>
    <w:rsid w:val="00AE1FCF"/>
    <w:rsid w:val="00AE2278"/>
    <w:rsid w:val="00AE2B92"/>
    <w:rsid w:val="00AE3889"/>
    <w:rsid w:val="00AE41D9"/>
    <w:rsid w:val="00AE4259"/>
    <w:rsid w:val="00AE438C"/>
    <w:rsid w:val="00AE4906"/>
    <w:rsid w:val="00AE555F"/>
    <w:rsid w:val="00AE5FDF"/>
    <w:rsid w:val="00AE62FC"/>
    <w:rsid w:val="00AE631C"/>
    <w:rsid w:val="00AE6EE8"/>
    <w:rsid w:val="00AE764E"/>
    <w:rsid w:val="00AE7670"/>
    <w:rsid w:val="00AE77D2"/>
    <w:rsid w:val="00AE7CBC"/>
    <w:rsid w:val="00AE7FD5"/>
    <w:rsid w:val="00AF1257"/>
    <w:rsid w:val="00AF1D72"/>
    <w:rsid w:val="00AF1DBD"/>
    <w:rsid w:val="00AF1DDD"/>
    <w:rsid w:val="00AF1E2D"/>
    <w:rsid w:val="00AF3A32"/>
    <w:rsid w:val="00AF3AEE"/>
    <w:rsid w:val="00AF3B35"/>
    <w:rsid w:val="00AF3EF6"/>
    <w:rsid w:val="00AF4A5B"/>
    <w:rsid w:val="00AF5B6D"/>
    <w:rsid w:val="00AF65C7"/>
    <w:rsid w:val="00AF785A"/>
    <w:rsid w:val="00AF7BEE"/>
    <w:rsid w:val="00B00B3C"/>
    <w:rsid w:val="00B00B94"/>
    <w:rsid w:val="00B01764"/>
    <w:rsid w:val="00B01D6D"/>
    <w:rsid w:val="00B0247E"/>
    <w:rsid w:val="00B025C2"/>
    <w:rsid w:val="00B02E2B"/>
    <w:rsid w:val="00B039B0"/>
    <w:rsid w:val="00B04989"/>
    <w:rsid w:val="00B0498F"/>
    <w:rsid w:val="00B04E35"/>
    <w:rsid w:val="00B05AEF"/>
    <w:rsid w:val="00B05F31"/>
    <w:rsid w:val="00B076D7"/>
    <w:rsid w:val="00B078A4"/>
    <w:rsid w:val="00B07DEA"/>
    <w:rsid w:val="00B07FEE"/>
    <w:rsid w:val="00B11033"/>
    <w:rsid w:val="00B11427"/>
    <w:rsid w:val="00B1201E"/>
    <w:rsid w:val="00B12036"/>
    <w:rsid w:val="00B13557"/>
    <w:rsid w:val="00B13597"/>
    <w:rsid w:val="00B13FBA"/>
    <w:rsid w:val="00B1478C"/>
    <w:rsid w:val="00B147C4"/>
    <w:rsid w:val="00B15059"/>
    <w:rsid w:val="00B1522C"/>
    <w:rsid w:val="00B157E3"/>
    <w:rsid w:val="00B15992"/>
    <w:rsid w:val="00B15DDE"/>
    <w:rsid w:val="00B1604A"/>
    <w:rsid w:val="00B160C9"/>
    <w:rsid w:val="00B16249"/>
    <w:rsid w:val="00B16679"/>
    <w:rsid w:val="00B1778E"/>
    <w:rsid w:val="00B17C1E"/>
    <w:rsid w:val="00B207D8"/>
    <w:rsid w:val="00B20CB6"/>
    <w:rsid w:val="00B21BD8"/>
    <w:rsid w:val="00B21D12"/>
    <w:rsid w:val="00B2243E"/>
    <w:rsid w:val="00B22797"/>
    <w:rsid w:val="00B22840"/>
    <w:rsid w:val="00B22BBB"/>
    <w:rsid w:val="00B23030"/>
    <w:rsid w:val="00B23447"/>
    <w:rsid w:val="00B2355E"/>
    <w:rsid w:val="00B23B95"/>
    <w:rsid w:val="00B25090"/>
    <w:rsid w:val="00B25610"/>
    <w:rsid w:val="00B257A7"/>
    <w:rsid w:val="00B26B46"/>
    <w:rsid w:val="00B26D11"/>
    <w:rsid w:val="00B30926"/>
    <w:rsid w:val="00B310BB"/>
    <w:rsid w:val="00B31619"/>
    <w:rsid w:val="00B31778"/>
    <w:rsid w:val="00B31875"/>
    <w:rsid w:val="00B31A73"/>
    <w:rsid w:val="00B31ED6"/>
    <w:rsid w:val="00B3262D"/>
    <w:rsid w:val="00B329CC"/>
    <w:rsid w:val="00B32C8B"/>
    <w:rsid w:val="00B33B17"/>
    <w:rsid w:val="00B33C3A"/>
    <w:rsid w:val="00B34D7D"/>
    <w:rsid w:val="00B36398"/>
    <w:rsid w:val="00B3656B"/>
    <w:rsid w:val="00B36C97"/>
    <w:rsid w:val="00B3789D"/>
    <w:rsid w:val="00B37FC3"/>
    <w:rsid w:val="00B41097"/>
    <w:rsid w:val="00B4180F"/>
    <w:rsid w:val="00B41FF2"/>
    <w:rsid w:val="00B4266D"/>
    <w:rsid w:val="00B4294B"/>
    <w:rsid w:val="00B43371"/>
    <w:rsid w:val="00B43447"/>
    <w:rsid w:val="00B43BB2"/>
    <w:rsid w:val="00B44115"/>
    <w:rsid w:val="00B44398"/>
    <w:rsid w:val="00B447EE"/>
    <w:rsid w:val="00B449E1"/>
    <w:rsid w:val="00B4573B"/>
    <w:rsid w:val="00B45903"/>
    <w:rsid w:val="00B46C36"/>
    <w:rsid w:val="00B46C60"/>
    <w:rsid w:val="00B4768C"/>
    <w:rsid w:val="00B504E6"/>
    <w:rsid w:val="00B50617"/>
    <w:rsid w:val="00B508BA"/>
    <w:rsid w:val="00B51164"/>
    <w:rsid w:val="00B51224"/>
    <w:rsid w:val="00B51D93"/>
    <w:rsid w:val="00B5234E"/>
    <w:rsid w:val="00B530FD"/>
    <w:rsid w:val="00B53AA6"/>
    <w:rsid w:val="00B53B34"/>
    <w:rsid w:val="00B5424C"/>
    <w:rsid w:val="00B54B18"/>
    <w:rsid w:val="00B555BF"/>
    <w:rsid w:val="00B571B5"/>
    <w:rsid w:val="00B60609"/>
    <w:rsid w:val="00B606B5"/>
    <w:rsid w:val="00B613BA"/>
    <w:rsid w:val="00B618AB"/>
    <w:rsid w:val="00B61C40"/>
    <w:rsid w:val="00B62BD8"/>
    <w:rsid w:val="00B6382D"/>
    <w:rsid w:val="00B63931"/>
    <w:rsid w:val="00B63ABB"/>
    <w:rsid w:val="00B64B78"/>
    <w:rsid w:val="00B64F6F"/>
    <w:rsid w:val="00B65120"/>
    <w:rsid w:val="00B65C17"/>
    <w:rsid w:val="00B66206"/>
    <w:rsid w:val="00B666C9"/>
    <w:rsid w:val="00B66C71"/>
    <w:rsid w:val="00B66DF7"/>
    <w:rsid w:val="00B67E1F"/>
    <w:rsid w:val="00B67E34"/>
    <w:rsid w:val="00B701E0"/>
    <w:rsid w:val="00B7028C"/>
    <w:rsid w:val="00B70550"/>
    <w:rsid w:val="00B70673"/>
    <w:rsid w:val="00B71327"/>
    <w:rsid w:val="00B71860"/>
    <w:rsid w:val="00B721F5"/>
    <w:rsid w:val="00B72415"/>
    <w:rsid w:val="00B72900"/>
    <w:rsid w:val="00B72D77"/>
    <w:rsid w:val="00B731FE"/>
    <w:rsid w:val="00B73E86"/>
    <w:rsid w:val="00B74B82"/>
    <w:rsid w:val="00B7565D"/>
    <w:rsid w:val="00B75697"/>
    <w:rsid w:val="00B75B80"/>
    <w:rsid w:val="00B77125"/>
    <w:rsid w:val="00B77419"/>
    <w:rsid w:val="00B777D9"/>
    <w:rsid w:val="00B77DF6"/>
    <w:rsid w:val="00B80B0E"/>
    <w:rsid w:val="00B817BE"/>
    <w:rsid w:val="00B81F2C"/>
    <w:rsid w:val="00B82451"/>
    <w:rsid w:val="00B843D6"/>
    <w:rsid w:val="00B85D00"/>
    <w:rsid w:val="00B85F09"/>
    <w:rsid w:val="00B85FF6"/>
    <w:rsid w:val="00B861E6"/>
    <w:rsid w:val="00B86829"/>
    <w:rsid w:val="00B869F3"/>
    <w:rsid w:val="00B87455"/>
    <w:rsid w:val="00B87C6A"/>
    <w:rsid w:val="00B87CC5"/>
    <w:rsid w:val="00B902C8"/>
    <w:rsid w:val="00B9169A"/>
    <w:rsid w:val="00B9191D"/>
    <w:rsid w:val="00B92298"/>
    <w:rsid w:val="00B9242C"/>
    <w:rsid w:val="00B926F3"/>
    <w:rsid w:val="00B93334"/>
    <w:rsid w:val="00B942BA"/>
    <w:rsid w:val="00B946AD"/>
    <w:rsid w:val="00B9526A"/>
    <w:rsid w:val="00B95407"/>
    <w:rsid w:val="00B95F50"/>
    <w:rsid w:val="00B962DE"/>
    <w:rsid w:val="00B96CEA"/>
    <w:rsid w:val="00B97380"/>
    <w:rsid w:val="00B97597"/>
    <w:rsid w:val="00B97998"/>
    <w:rsid w:val="00BA0E7F"/>
    <w:rsid w:val="00BA2A4B"/>
    <w:rsid w:val="00BA3AA5"/>
    <w:rsid w:val="00BA3AC1"/>
    <w:rsid w:val="00BA3C21"/>
    <w:rsid w:val="00BA3D72"/>
    <w:rsid w:val="00BA4522"/>
    <w:rsid w:val="00BA48F0"/>
    <w:rsid w:val="00BA4A7E"/>
    <w:rsid w:val="00BA4CAB"/>
    <w:rsid w:val="00BA4E71"/>
    <w:rsid w:val="00BA6D2C"/>
    <w:rsid w:val="00BA70BC"/>
    <w:rsid w:val="00BA712E"/>
    <w:rsid w:val="00BA74E9"/>
    <w:rsid w:val="00BB015D"/>
    <w:rsid w:val="00BB0283"/>
    <w:rsid w:val="00BB02B4"/>
    <w:rsid w:val="00BB1C10"/>
    <w:rsid w:val="00BB22B3"/>
    <w:rsid w:val="00BB35CD"/>
    <w:rsid w:val="00BB4095"/>
    <w:rsid w:val="00BB4700"/>
    <w:rsid w:val="00BB4917"/>
    <w:rsid w:val="00BB4B81"/>
    <w:rsid w:val="00BB4E3A"/>
    <w:rsid w:val="00BB4FB6"/>
    <w:rsid w:val="00BB5668"/>
    <w:rsid w:val="00BB5872"/>
    <w:rsid w:val="00BB59F2"/>
    <w:rsid w:val="00BB5BA4"/>
    <w:rsid w:val="00BB641B"/>
    <w:rsid w:val="00BB6464"/>
    <w:rsid w:val="00BB676E"/>
    <w:rsid w:val="00BB6E8D"/>
    <w:rsid w:val="00BB76F7"/>
    <w:rsid w:val="00BB7763"/>
    <w:rsid w:val="00BB78AC"/>
    <w:rsid w:val="00BB7999"/>
    <w:rsid w:val="00BB7C9B"/>
    <w:rsid w:val="00BC00AE"/>
    <w:rsid w:val="00BC03CA"/>
    <w:rsid w:val="00BC1870"/>
    <w:rsid w:val="00BC195A"/>
    <w:rsid w:val="00BC1A72"/>
    <w:rsid w:val="00BC1AEE"/>
    <w:rsid w:val="00BC2328"/>
    <w:rsid w:val="00BC2565"/>
    <w:rsid w:val="00BC2A12"/>
    <w:rsid w:val="00BC2E11"/>
    <w:rsid w:val="00BC3369"/>
    <w:rsid w:val="00BC3A9A"/>
    <w:rsid w:val="00BC3E23"/>
    <w:rsid w:val="00BC4CAE"/>
    <w:rsid w:val="00BC5444"/>
    <w:rsid w:val="00BC57A6"/>
    <w:rsid w:val="00BC57E3"/>
    <w:rsid w:val="00BC58D5"/>
    <w:rsid w:val="00BC5E53"/>
    <w:rsid w:val="00BC651A"/>
    <w:rsid w:val="00BC65C0"/>
    <w:rsid w:val="00BC66D8"/>
    <w:rsid w:val="00BC68D5"/>
    <w:rsid w:val="00BC6910"/>
    <w:rsid w:val="00BC7736"/>
    <w:rsid w:val="00BC7836"/>
    <w:rsid w:val="00BC7C73"/>
    <w:rsid w:val="00BD144E"/>
    <w:rsid w:val="00BD1B21"/>
    <w:rsid w:val="00BD2087"/>
    <w:rsid w:val="00BD2152"/>
    <w:rsid w:val="00BD21B0"/>
    <w:rsid w:val="00BD233B"/>
    <w:rsid w:val="00BD3355"/>
    <w:rsid w:val="00BD3602"/>
    <w:rsid w:val="00BD3807"/>
    <w:rsid w:val="00BD3820"/>
    <w:rsid w:val="00BD3A49"/>
    <w:rsid w:val="00BD45A0"/>
    <w:rsid w:val="00BD4C61"/>
    <w:rsid w:val="00BD4CB6"/>
    <w:rsid w:val="00BD5FFB"/>
    <w:rsid w:val="00BD614F"/>
    <w:rsid w:val="00BD6431"/>
    <w:rsid w:val="00BD65E9"/>
    <w:rsid w:val="00BD6CE7"/>
    <w:rsid w:val="00BD6FF5"/>
    <w:rsid w:val="00BD7114"/>
    <w:rsid w:val="00BD718F"/>
    <w:rsid w:val="00BE0A2C"/>
    <w:rsid w:val="00BE0D03"/>
    <w:rsid w:val="00BE0EFF"/>
    <w:rsid w:val="00BE14B6"/>
    <w:rsid w:val="00BE1DD6"/>
    <w:rsid w:val="00BE260B"/>
    <w:rsid w:val="00BE26C4"/>
    <w:rsid w:val="00BE30F8"/>
    <w:rsid w:val="00BE3384"/>
    <w:rsid w:val="00BE33BA"/>
    <w:rsid w:val="00BE3CD9"/>
    <w:rsid w:val="00BE3CEA"/>
    <w:rsid w:val="00BE405A"/>
    <w:rsid w:val="00BE4A5E"/>
    <w:rsid w:val="00BE4FD0"/>
    <w:rsid w:val="00BE55C7"/>
    <w:rsid w:val="00BE570F"/>
    <w:rsid w:val="00BE5A01"/>
    <w:rsid w:val="00BE616C"/>
    <w:rsid w:val="00BE6E82"/>
    <w:rsid w:val="00BE719C"/>
    <w:rsid w:val="00BE7563"/>
    <w:rsid w:val="00BE77F4"/>
    <w:rsid w:val="00BF0158"/>
    <w:rsid w:val="00BF09D1"/>
    <w:rsid w:val="00BF0D16"/>
    <w:rsid w:val="00BF16CF"/>
    <w:rsid w:val="00BF184B"/>
    <w:rsid w:val="00BF2032"/>
    <w:rsid w:val="00BF28E7"/>
    <w:rsid w:val="00BF29A5"/>
    <w:rsid w:val="00BF3168"/>
    <w:rsid w:val="00BF3D4C"/>
    <w:rsid w:val="00BF487D"/>
    <w:rsid w:val="00BF4A90"/>
    <w:rsid w:val="00BF4F16"/>
    <w:rsid w:val="00BF521C"/>
    <w:rsid w:val="00BF52F7"/>
    <w:rsid w:val="00BF59D8"/>
    <w:rsid w:val="00BF60B3"/>
    <w:rsid w:val="00BF63AA"/>
    <w:rsid w:val="00BF68AE"/>
    <w:rsid w:val="00BF690D"/>
    <w:rsid w:val="00BF6B29"/>
    <w:rsid w:val="00BF6B6D"/>
    <w:rsid w:val="00BF6DA2"/>
    <w:rsid w:val="00BF6F58"/>
    <w:rsid w:val="00BF7CAE"/>
    <w:rsid w:val="00BF7D5F"/>
    <w:rsid w:val="00C001A6"/>
    <w:rsid w:val="00C001C9"/>
    <w:rsid w:val="00C002E6"/>
    <w:rsid w:val="00C00ED6"/>
    <w:rsid w:val="00C013B6"/>
    <w:rsid w:val="00C036FD"/>
    <w:rsid w:val="00C03CBD"/>
    <w:rsid w:val="00C04C10"/>
    <w:rsid w:val="00C04E34"/>
    <w:rsid w:val="00C05711"/>
    <w:rsid w:val="00C05963"/>
    <w:rsid w:val="00C05D23"/>
    <w:rsid w:val="00C05FAE"/>
    <w:rsid w:val="00C062D1"/>
    <w:rsid w:val="00C0650E"/>
    <w:rsid w:val="00C068C6"/>
    <w:rsid w:val="00C06D11"/>
    <w:rsid w:val="00C0726B"/>
    <w:rsid w:val="00C075D2"/>
    <w:rsid w:val="00C07AED"/>
    <w:rsid w:val="00C07FC3"/>
    <w:rsid w:val="00C10169"/>
    <w:rsid w:val="00C10B39"/>
    <w:rsid w:val="00C10E77"/>
    <w:rsid w:val="00C12633"/>
    <w:rsid w:val="00C12D8E"/>
    <w:rsid w:val="00C12DCA"/>
    <w:rsid w:val="00C13AC8"/>
    <w:rsid w:val="00C13AE5"/>
    <w:rsid w:val="00C13B31"/>
    <w:rsid w:val="00C13D11"/>
    <w:rsid w:val="00C13DF0"/>
    <w:rsid w:val="00C13FCD"/>
    <w:rsid w:val="00C14059"/>
    <w:rsid w:val="00C143CE"/>
    <w:rsid w:val="00C144DE"/>
    <w:rsid w:val="00C14B2E"/>
    <w:rsid w:val="00C152E4"/>
    <w:rsid w:val="00C15773"/>
    <w:rsid w:val="00C1609D"/>
    <w:rsid w:val="00C169CB"/>
    <w:rsid w:val="00C173C3"/>
    <w:rsid w:val="00C17938"/>
    <w:rsid w:val="00C17BC1"/>
    <w:rsid w:val="00C2160D"/>
    <w:rsid w:val="00C21680"/>
    <w:rsid w:val="00C2192D"/>
    <w:rsid w:val="00C2196E"/>
    <w:rsid w:val="00C22300"/>
    <w:rsid w:val="00C2476D"/>
    <w:rsid w:val="00C24EB8"/>
    <w:rsid w:val="00C24F51"/>
    <w:rsid w:val="00C254DA"/>
    <w:rsid w:val="00C254F4"/>
    <w:rsid w:val="00C25E43"/>
    <w:rsid w:val="00C25F2D"/>
    <w:rsid w:val="00C2631E"/>
    <w:rsid w:val="00C26A9F"/>
    <w:rsid w:val="00C26F6E"/>
    <w:rsid w:val="00C2780F"/>
    <w:rsid w:val="00C30117"/>
    <w:rsid w:val="00C30C1D"/>
    <w:rsid w:val="00C30FA3"/>
    <w:rsid w:val="00C315E3"/>
    <w:rsid w:val="00C32700"/>
    <w:rsid w:val="00C32709"/>
    <w:rsid w:val="00C334B8"/>
    <w:rsid w:val="00C33FF4"/>
    <w:rsid w:val="00C348BF"/>
    <w:rsid w:val="00C349B5"/>
    <w:rsid w:val="00C34E38"/>
    <w:rsid w:val="00C35B6A"/>
    <w:rsid w:val="00C374A0"/>
    <w:rsid w:val="00C37F31"/>
    <w:rsid w:val="00C4061A"/>
    <w:rsid w:val="00C41B87"/>
    <w:rsid w:val="00C41C9E"/>
    <w:rsid w:val="00C41FA4"/>
    <w:rsid w:val="00C42F4D"/>
    <w:rsid w:val="00C4340A"/>
    <w:rsid w:val="00C436AC"/>
    <w:rsid w:val="00C43DA5"/>
    <w:rsid w:val="00C43FA6"/>
    <w:rsid w:val="00C4428B"/>
    <w:rsid w:val="00C443FD"/>
    <w:rsid w:val="00C44D12"/>
    <w:rsid w:val="00C45120"/>
    <w:rsid w:val="00C45330"/>
    <w:rsid w:val="00C45B8C"/>
    <w:rsid w:val="00C4751D"/>
    <w:rsid w:val="00C5130D"/>
    <w:rsid w:val="00C51618"/>
    <w:rsid w:val="00C518EC"/>
    <w:rsid w:val="00C51AD3"/>
    <w:rsid w:val="00C51D26"/>
    <w:rsid w:val="00C52188"/>
    <w:rsid w:val="00C52B7C"/>
    <w:rsid w:val="00C52FBC"/>
    <w:rsid w:val="00C53655"/>
    <w:rsid w:val="00C5377F"/>
    <w:rsid w:val="00C54452"/>
    <w:rsid w:val="00C54F6C"/>
    <w:rsid w:val="00C55344"/>
    <w:rsid w:val="00C55908"/>
    <w:rsid w:val="00C56874"/>
    <w:rsid w:val="00C57547"/>
    <w:rsid w:val="00C60438"/>
    <w:rsid w:val="00C60512"/>
    <w:rsid w:val="00C62F06"/>
    <w:rsid w:val="00C6317D"/>
    <w:rsid w:val="00C633CD"/>
    <w:rsid w:val="00C640CF"/>
    <w:rsid w:val="00C6440F"/>
    <w:rsid w:val="00C64DCC"/>
    <w:rsid w:val="00C6615D"/>
    <w:rsid w:val="00C661C0"/>
    <w:rsid w:val="00C666C3"/>
    <w:rsid w:val="00C66AB1"/>
    <w:rsid w:val="00C66C25"/>
    <w:rsid w:val="00C66D7A"/>
    <w:rsid w:val="00C67BE9"/>
    <w:rsid w:val="00C71182"/>
    <w:rsid w:val="00C713EC"/>
    <w:rsid w:val="00C7165E"/>
    <w:rsid w:val="00C72193"/>
    <w:rsid w:val="00C72EDB"/>
    <w:rsid w:val="00C73B49"/>
    <w:rsid w:val="00C7438F"/>
    <w:rsid w:val="00C744DC"/>
    <w:rsid w:val="00C7496D"/>
    <w:rsid w:val="00C7510D"/>
    <w:rsid w:val="00C768DB"/>
    <w:rsid w:val="00C771A3"/>
    <w:rsid w:val="00C773F4"/>
    <w:rsid w:val="00C77AAC"/>
    <w:rsid w:val="00C77C08"/>
    <w:rsid w:val="00C801AE"/>
    <w:rsid w:val="00C80879"/>
    <w:rsid w:val="00C8092F"/>
    <w:rsid w:val="00C80AE9"/>
    <w:rsid w:val="00C82195"/>
    <w:rsid w:val="00C82A0B"/>
    <w:rsid w:val="00C83862"/>
    <w:rsid w:val="00C84770"/>
    <w:rsid w:val="00C84924"/>
    <w:rsid w:val="00C84E3A"/>
    <w:rsid w:val="00C84EFD"/>
    <w:rsid w:val="00C8589C"/>
    <w:rsid w:val="00C863B1"/>
    <w:rsid w:val="00C86509"/>
    <w:rsid w:val="00C8697F"/>
    <w:rsid w:val="00C86C9A"/>
    <w:rsid w:val="00C875A8"/>
    <w:rsid w:val="00C9039E"/>
    <w:rsid w:val="00C90760"/>
    <w:rsid w:val="00C91F37"/>
    <w:rsid w:val="00C92145"/>
    <w:rsid w:val="00C92CF9"/>
    <w:rsid w:val="00C93252"/>
    <w:rsid w:val="00C93628"/>
    <w:rsid w:val="00C94B64"/>
    <w:rsid w:val="00C95429"/>
    <w:rsid w:val="00C95FB7"/>
    <w:rsid w:val="00CA0285"/>
    <w:rsid w:val="00CA02C6"/>
    <w:rsid w:val="00CA0A7A"/>
    <w:rsid w:val="00CA1025"/>
    <w:rsid w:val="00CA1400"/>
    <w:rsid w:val="00CA1564"/>
    <w:rsid w:val="00CA29E0"/>
    <w:rsid w:val="00CA2D89"/>
    <w:rsid w:val="00CA2DE7"/>
    <w:rsid w:val="00CA3006"/>
    <w:rsid w:val="00CA3DA0"/>
    <w:rsid w:val="00CA5828"/>
    <w:rsid w:val="00CA61CB"/>
    <w:rsid w:val="00CB044A"/>
    <w:rsid w:val="00CB0767"/>
    <w:rsid w:val="00CB11C4"/>
    <w:rsid w:val="00CB1C10"/>
    <w:rsid w:val="00CB1FEF"/>
    <w:rsid w:val="00CB2499"/>
    <w:rsid w:val="00CB3438"/>
    <w:rsid w:val="00CB385C"/>
    <w:rsid w:val="00CB38CB"/>
    <w:rsid w:val="00CB3DFD"/>
    <w:rsid w:val="00CB3ECF"/>
    <w:rsid w:val="00CB3FC2"/>
    <w:rsid w:val="00CB40D8"/>
    <w:rsid w:val="00CB42E6"/>
    <w:rsid w:val="00CB5158"/>
    <w:rsid w:val="00CB5348"/>
    <w:rsid w:val="00CB53E5"/>
    <w:rsid w:val="00CB584F"/>
    <w:rsid w:val="00CB5C2F"/>
    <w:rsid w:val="00CB5FAC"/>
    <w:rsid w:val="00CB6524"/>
    <w:rsid w:val="00CB665C"/>
    <w:rsid w:val="00CB6B08"/>
    <w:rsid w:val="00CB6DAF"/>
    <w:rsid w:val="00CB7713"/>
    <w:rsid w:val="00CB7958"/>
    <w:rsid w:val="00CB7CD6"/>
    <w:rsid w:val="00CC07E8"/>
    <w:rsid w:val="00CC14E9"/>
    <w:rsid w:val="00CC16A7"/>
    <w:rsid w:val="00CC16C9"/>
    <w:rsid w:val="00CC1DAD"/>
    <w:rsid w:val="00CC2278"/>
    <w:rsid w:val="00CC33A2"/>
    <w:rsid w:val="00CC3FAC"/>
    <w:rsid w:val="00CC488F"/>
    <w:rsid w:val="00CC5222"/>
    <w:rsid w:val="00CC55CB"/>
    <w:rsid w:val="00CC5F6B"/>
    <w:rsid w:val="00CC658E"/>
    <w:rsid w:val="00CC747F"/>
    <w:rsid w:val="00CC7F77"/>
    <w:rsid w:val="00CD20C8"/>
    <w:rsid w:val="00CD22D4"/>
    <w:rsid w:val="00CD2C11"/>
    <w:rsid w:val="00CD3FC7"/>
    <w:rsid w:val="00CD52B6"/>
    <w:rsid w:val="00CD5352"/>
    <w:rsid w:val="00CD5765"/>
    <w:rsid w:val="00CD5A9C"/>
    <w:rsid w:val="00CD5B36"/>
    <w:rsid w:val="00CD5B72"/>
    <w:rsid w:val="00CD6383"/>
    <w:rsid w:val="00CD6446"/>
    <w:rsid w:val="00CD68BA"/>
    <w:rsid w:val="00CD6C59"/>
    <w:rsid w:val="00CD70D3"/>
    <w:rsid w:val="00CE0024"/>
    <w:rsid w:val="00CE0771"/>
    <w:rsid w:val="00CE1FF4"/>
    <w:rsid w:val="00CE218B"/>
    <w:rsid w:val="00CE24B8"/>
    <w:rsid w:val="00CE2D4C"/>
    <w:rsid w:val="00CE46C6"/>
    <w:rsid w:val="00CE5156"/>
    <w:rsid w:val="00CE51F8"/>
    <w:rsid w:val="00CE5724"/>
    <w:rsid w:val="00CE63BE"/>
    <w:rsid w:val="00CE6733"/>
    <w:rsid w:val="00CE681E"/>
    <w:rsid w:val="00CE6FC7"/>
    <w:rsid w:val="00CE7684"/>
    <w:rsid w:val="00CE77E8"/>
    <w:rsid w:val="00CE7C11"/>
    <w:rsid w:val="00CE7F3A"/>
    <w:rsid w:val="00CF02E2"/>
    <w:rsid w:val="00CF03E7"/>
    <w:rsid w:val="00CF199E"/>
    <w:rsid w:val="00CF1BBD"/>
    <w:rsid w:val="00CF2AFB"/>
    <w:rsid w:val="00CF2BE8"/>
    <w:rsid w:val="00CF2DD4"/>
    <w:rsid w:val="00CF325B"/>
    <w:rsid w:val="00CF357C"/>
    <w:rsid w:val="00CF3C48"/>
    <w:rsid w:val="00CF4831"/>
    <w:rsid w:val="00CF4E38"/>
    <w:rsid w:val="00CF5912"/>
    <w:rsid w:val="00CF7A87"/>
    <w:rsid w:val="00CF7D22"/>
    <w:rsid w:val="00CF7D93"/>
    <w:rsid w:val="00CF7DBA"/>
    <w:rsid w:val="00D00208"/>
    <w:rsid w:val="00D00471"/>
    <w:rsid w:val="00D0115D"/>
    <w:rsid w:val="00D011EA"/>
    <w:rsid w:val="00D01BE9"/>
    <w:rsid w:val="00D028FA"/>
    <w:rsid w:val="00D04990"/>
    <w:rsid w:val="00D05186"/>
    <w:rsid w:val="00D056DF"/>
    <w:rsid w:val="00D0592D"/>
    <w:rsid w:val="00D0594D"/>
    <w:rsid w:val="00D0595E"/>
    <w:rsid w:val="00D0626E"/>
    <w:rsid w:val="00D06F26"/>
    <w:rsid w:val="00D106C8"/>
    <w:rsid w:val="00D106D2"/>
    <w:rsid w:val="00D11DF2"/>
    <w:rsid w:val="00D129FC"/>
    <w:rsid w:val="00D12A21"/>
    <w:rsid w:val="00D13237"/>
    <w:rsid w:val="00D139A0"/>
    <w:rsid w:val="00D14851"/>
    <w:rsid w:val="00D155A9"/>
    <w:rsid w:val="00D15D14"/>
    <w:rsid w:val="00D16222"/>
    <w:rsid w:val="00D1753C"/>
    <w:rsid w:val="00D20F3A"/>
    <w:rsid w:val="00D20FDB"/>
    <w:rsid w:val="00D217AD"/>
    <w:rsid w:val="00D21C2B"/>
    <w:rsid w:val="00D21DB8"/>
    <w:rsid w:val="00D22277"/>
    <w:rsid w:val="00D22531"/>
    <w:rsid w:val="00D22A4F"/>
    <w:rsid w:val="00D240C2"/>
    <w:rsid w:val="00D24238"/>
    <w:rsid w:val="00D2476D"/>
    <w:rsid w:val="00D2497A"/>
    <w:rsid w:val="00D24D02"/>
    <w:rsid w:val="00D24D91"/>
    <w:rsid w:val="00D2638D"/>
    <w:rsid w:val="00D26FBA"/>
    <w:rsid w:val="00D2797A"/>
    <w:rsid w:val="00D27B4A"/>
    <w:rsid w:val="00D309AF"/>
    <w:rsid w:val="00D313DD"/>
    <w:rsid w:val="00D31B88"/>
    <w:rsid w:val="00D31BB3"/>
    <w:rsid w:val="00D31EB5"/>
    <w:rsid w:val="00D32249"/>
    <w:rsid w:val="00D322C1"/>
    <w:rsid w:val="00D3234B"/>
    <w:rsid w:val="00D33592"/>
    <w:rsid w:val="00D3363F"/>
    <w:rsid w:val="00D34856"/>
    <w:rsid w:val="00D3581C"/>
    <w:rsid w:val="00D35BF2"/>
    <w:rsid w:val="00D35F5E"/>
    <w:rsid w:val="00D363FF"/>
    <w:rsid w:val="00D36F63"/>
    <w:rsid w:val="00D36FBB"/>
    <w:rsid w:val="00D37233"/>
    <w:rsid w:val="00D37377"/>
    <w:rsid w:val="00D37C6C"/>
    <w:rsid w:val="00D37F10"/>
    <w:rsid w:val="00D37F6D"/>
    <w:rsid w:val="00D414F9"/>
    <w:rsid w:val="00D417B7"/>
    <w:rsid w:val="00D44011"/>
    <w:rsid w:val="00D444B4"/>
    <w:rsid w:val="00D44C16"/>
    <w:rsid w:val="00D45817"/>
    <w:rsid w:val="00D459E7"/>
    <w:rsid w:val="00D45CAE"/>
    <w:rsid w:val="00D460F8"/>
    <w:rsid w:val="00D46381"/>
    <w:rsid w:val="00D46CC5"/>
    <w:rsid w:val="00D50408"/>
    <w:rsid w:val="00D504A9"/>
    <w:rsid w:val="00D51041"/>
    <w:rsid w:val="00D5164E"/>
    <w:rsid w:val="00D51779"/>
    <w:rsid w:val="00D51EEB"/>
    <w:rsid w:val="00D52762"/>
    <w:rsid w:val="00D537C5"/>
    <w:rsid w:val="00D53939"/>
    <w:rsid w:val="00D5440E"/>
    <w:rsid w:val="00D54DA2"/>
    <w:rsid w:val="00D54F84"/>
    <w:rsid w:val="00D55383"/>
    <w:rsid w:val="00D558D8"/>
    <w:rsid w:val="00D56344"/>
    <w:rsid w:val="00D5639D"/>
    <w:rsid w:val="00D5644F"/>
    <w:rsid w:val="00D56F6B"/>
    <w:rsid w:val="00D57A3A"/>
    <w:rsid w:val="00D6286E"/>
    <w:rsid w:val="00D6307A"/>
    <w:rsid w:val="00D631B3"/>
    <w:rsid w:val="00D632AF"/>
    <w:rsid w:val="00D63D81"/>
    <w:rsid w:val="00D6414D"/>
    <w:rsid w:val="00D64C04"/>
    <w:rsid w:val="00D6551C"/>
    <w:rsid w:val="00D65EA5"/>
    <w:rsid w:val="00D66F91"/>
    <w:rsid w:val="00D6744A"/>
    <w:rsid w:val="00D676B7"/>
    <w:rsid w:val="00D704F4"/>
    <w:rsid w:val="00D706C8"/>
    <w:rsid w:val="00D7202D"/>
    <w:rsid w:val="00D72417"/>
    <w:rsid w:val="00D725E0"/>
    <w:rsid w:val="00D7307C"/>
    <w:rsid w:val="00D7339D"/>
    <w:rsid w:val="00D73913"/>
    <w:rsid w:val="00D73FCD"/>
    <w:rsid w:val="00D740E6"/>
    <w:rsid w:val="00D746B9"/>
    <w:rsid w:val="00D74A4F"/>
    <w:rsid w:val="00D75B3F"/>
    <w:rsid w:val="00D76305"/>
    <w:rsid w:val="00D76394"/>
    <w:rsid w:val="00D76CA3"/>
    <w:rsid w:val="00D770DC"/>
    <w:rsid w:val="00D77B8C"/>
    <w:rsid w:val="00D77F72"/>
    <w:rsid w:val="00D807C0"/>
    <w:rsid w:val="00D8126B"/>
    <w:rsid w:val="00D81301"/>
    <w:rsid w:val="00D81356"/>
    <w:rsid w:val="00D81964"/>
    <w:rsid w:val="00D81B35"/>
    <w:rsid w:val="00D820AD"/>
    <w:rsid w:val="00D82E9A"/>
    <w:rsid w:val="00D83422"/>
    <w:rsid w:val="00D83C2D"/>
    <w:rsid w:val="00D8472C"/>
    <w:rsid w:val="00D8472E"/>
    <w:rsid w:val="00D85116"/>
    <w:rsid w:val="00D86684"/>
    <w:rsid w:val="00D87784"/>
    <w:rsid w:val="00D901B2"/>
    <w:rsid w:val="00D90752"/>
    <w:rsid w:val="00D920C7"/>
    <w:rsid w:val="00D920F7"/>
    <w:rsid w:val="00D92D7F"/>
    <w:rsid w:val="00D93754"/>
    <w:rsid w:val="00D93ADC"/>
    <w:rsid w:val="00D93D7B"/>
    <w:rsid w:val="00D949BD"/>
    <w:rsid w:val="00D95015"/>
    <w:rsid w:val="00D950AF"/>
    <w:rsid w:val="00D96694"/>
    <w:rsid w:val="00DA145D"/>
    <w:rsid w:val="00DA18F9"/>
    <w:rsid w:val="00DA1BBC"/>
    <w:rsid w:val="00DA1C2F"/>
    <w:rsid w:val="00DA2087"/>
    <w:rsid w:val="00DA2200"/>
    <w:rsid w:val="00DA23B7"/>
    <w:rsid w:val="00DA3ADC"/>
    <w:rsid w:val="00DA3C94"/>
    <w:rsid w:val="00DA3E82"/>
    <w:rsid w:val="00DA4FFF"/>
    <w:rsid w:val="00DA5698"/>
    <w:rsid w:val="00DA6324"/>
    <w:rsid w:val="00DA6A24"/>
    <w:rsid w:val="00DA748E"/>
    <w:rsid w:val="00DB0CCF"/>
    <w:rsid w:val="00DB0FE2"/>
    <w:rsid w:val="00DB10BC"/>
    <w:rsid w:val="00DB1F8D"/>
    <w:rsid w:val="00DB25EF"/>
    <w:rsid w:val="00DB35C6"/>
    <w:rsid w:val="00DB43A2"/>
    <w:rsid w:val="00DB44BB"/>
    <w:rsid w:val="00DB507A"/>
    <w:rsid w:val="00DB5100"/>
    <w:rsid w:val="00DB73E5"/>
    <w:rsid w:val="00DB7BEF"/>
    <w:rsid w:val="00DB7DD1"/>
    <w:rsid w:val="00DC0450"/>
    <w:rsid w:val="00DC0A5B"/>
    <w:rsid w:val="00DC2072"/>
    <w:rsid w:val="00DC3EF8"/>
    <w:rsid w:val="00DC3FC8"/>
    <w:rsid w:val="00DC46D3"/>
    <w:rsid w:val="00DC4C15"/>
    <w:rsid w:val="00DC5E55"/>
    <w:rsid w:val="00DC5F32"/>
    <w:rsid w:val="00DC62FA"/>
    <w:rsid w:val="00DC6383"/>
    <w:rsid w:val="00DC6904"/>
    <w:rsid w:val="00DC7251"/>
    <w:rsid w:val="00DC7D10"/>
    <w:rsid w:val="00DD02DD"/>
    <w:rsid w:val="00DD1C20"/>
    <w:rsid w:val="00DD328E"/>
    <w:rsid w:val="00DD3727"/>
    <w:rsid w:val="00DD3DF5"/>
    <w:rsid w:val="00DD4D10"/>
    <w:rsid w:val="00DD4E23"/>
    <w:rsid w:val="00DD4F2C"/>
    <w:rsid w:val="00DD50FE"/>
    <w:rsid w:val="00DD5CD9"/>
    <w:rsid w:val="00DD6332"/>
    <w:rsid w:val="00DD6721"/>
    <w:rsid w:val="00DD7CB4"/>
    <w:rsid w:val="00DD7D31"/>
    <w:rsid w:val="00DE1FF0"/>
    <w:rsid w:val="00DE49C0"/>
    <w:rsid w:val="00DE5104"/>
    <w:rsid w:val="00DE5BE8"/>
    <w:rsid w:val="00DE608B"/>
    <w:rsid w:val="00DE6840"/>
    <w:rsid w:val="00DE70D7"/>
    <w:rsid w:val="00DE748C"/>
    <w:rsid w:val="00DF02BE"/>
    <w:rsid w:val="00DF0332"/>
    <w:rsid w:val="00DF066C"/>
    <w:rsid w:val="00DF150F"/>
    <w:rsid w:val="00DF1FBB"/>
    <w:rsid w:val="00DF2323"/>
    <w:rsid w:val="00DF2F15"/>
    <w:rsid w:val="00DF3AAB"/>
    <w:rsid w:val="00DF3D95"/>
    <w:rsid w:val="00DF45A8"/>
    <w:rsid w:val="00DF45DF"/>
    <w:rsid w:val="00DF4724"/>
    <w:rsid w:val="00DF5948"/>
    <w:rsid w:val="00DF6221"/>
    <w:rsid w:val="00DF6856"/>
    <w:rsid w:val="00DF72C0"/>
    <w:rsid w:val="00DF7E4D"/>
    <w:rsid w:val="00E00122"/>
    <w:rsid w:val="00E00132"/>
    <w:rsid w:val="00E011A9"/>
    <w:rsid w:val="00E01BF8"/>
    <w:rsid w:val="00E01FC2"/>
    <w:rsid w:val="00E0208E"/>
    <w:rsid w:val="00E0256E"/>
    <w:rsid w:val="00E02829"/>
    <w:rsid w:val="00E02D3A"/>
    <w:rsid w:val="00E03032"/>
    <w:rsid w:val="00E038E5"/>
    <w:rsid w:val="00E0445D"/>
    <w:rsid w:val="00E052DB"/>
    <w:rsid w:val="00E0589E"/>
    <w:rsid w:val="00E06079"/>
    <w:rsid w:val="00E0772F"/>
    <w:rsid w:val="00E07DEF"/>
    <w:rsid w:val="00E07F7E"/>
    <w:rsid w:val="00E102A7"/>
    <w:rsid w:val="00E11192"/>
    <w:rsid w:val="00E122AC"/>
    <w:rsid w:val="00E12A91"/>
    <w:rsid w:val="00E12BB7"/>
    <w:rsid w:val="00E12F3C"/>
    <w:rsid w:val="00E13A88"/>
    <w:rsid w:val="00E13E27"/>
    <w:rsid w:val="00E13E3A"/>
    <w:rsid w:val="00E13F6F"/>
    <w:rsid w:val="00E14872"/>
    <w:rsid w:val="00E14B97"/>
    <w:rsid w:val="00E14C80"/>
    <w:rsid w:val="00E16835"/>
    <w:rsid w:val="00E170A5"/>
    <w:rsid w:val="00E1723E"/>
    <w:rsid w:val="00E17531"/>
    <w:rsid w:val="00E176EC"/>
    <w:rsid w:val="00E179DA"/>
    <w:rsid w:val="00E20170"/>
    <w:rsid w:val="00E203DD"/>
    <w:rsid w:val="00E20C11"/>
    <w:rsid w:val="00E210FE"/>
    <w:rsid w:val="00E21AAA"/>
    <w:rsid w:val="00E21B81"/>
    <w:rsid w:val="00E2232B"/>
    <w:rsid w:val="00E22372"/>
    <w:rsid w:val="00E22B2C"/>
    <w:rsid w:val="00E22C4B"/>
    <w:rsid w:val="00E2325E"/>
    <w:rsid w:val="00E232FF"/>
    <w:rsid w:val="00E23F43"/>
    <w:rsid w:val="00E24FA1"/>
    <w:rsid w:val="00E25238"/>
    <w:rsid w:val="00E25D51"/>
    <w:rsid w:val="00E26016"/>
    <w:rsid w:val="00E2687A"/>
    <w:rsid w:val="00E26FC7"/>
    <w:rsid w:val="00E27471"/>
    <w:rsid w:val="00E3025D"/>
    <w:rsid w:val="00E3055D"/>
    <w:rsid w:val="00E3097E"/>
    <w:rsid w:val="00E30D05"/>
    <w:rsid w:val="00E30FA0"/>
    <w:rsid w:val="00E31119"/>
    <w:rsid w:val="00E31CEC"/>
    <w:rsid w:val="00E31D62"/>
    <w:rsid w:val="00E31F6C"/>
    <w:rsid w:val="00E323FC"/>
    <w:rsid w:val="00E328AA"/>
    <w:rsid w:val="00E32A58"/>
    <w:rsid w:val="00E32AC9"/>
    <w:rsid w:val="00E32AE6"/>
    <w:rsid w:val="00E32F12"/>
    <w:rsid w:val="00E32F91"/>
    <w:rsid w:val="00E33EAC"/>
    <w:rsid w:val="00E344D6"/>
    <w:rsid w:val="00E3617A"/>
    <w:rsid w:val="00E363D8"/>
    <w:rsid w:val="00E3688A"/>
    <w:rsid w:val="00E36AFD"/>
    <w:rsid w:val="00E36F21"/>
    <w:rsid w:val="00E370AF"/>
    <w:rsid w:val="00E37691"/>
    <w:rsid w:val="00E37A4D"/>
    <w:rsid w:val="00E37BE9"/>
    <w:rsid w:val="00E418AA"/>
    <w:rsid w:val="00E41FD7"/>
    <w:rsid w:val="00E42374"/>
    <w:rsid w:val="00E428AC"/>
    <w:rsid w:val="00E429A9"/>
    <w:rsid w:val="00E43201"/>
    <w:rsid w:val="00E434C1"/>
    <w:rsid w:val="00E437A6"/>
    <w:rsid w:val="00E437CC"/>
    <w:rsid w:val="00E43F75"/>
    <w:rsid w:val="00E44786"/>
    <w:rsid w:val="00E448DA"/>
    <w:rsid w:val="00E44DC2"/>
    <w:rsid w:val="00E454F6"/>
    <w:rsid w:val="00E46893"/>
    <w:rsid w:val="00E47ADB"/>
    <w:rsid w:val="00E50941"/>
    <w:rsid w:val="00E50F1F"/>
    <w:rsid w:val="00E5139F"/>
    <w:rsid w:val="00E51BD4"/>
    <w:rsid w:val="00E523E7"/>
    <w:rsid w:val="00E52A06"/>
    <w:rsid w:val="00E52E94"/>
    <w:rsid w:val="00E530C0"/>
    <w:rsid w:val="00E5333D"/>
    <w:rsid w:val="00E537FA"/>
    <w:rsid w:val="00E548DB"/>
    <w:rsid w:val="00E56105"/>
    <w:rsid w:val="00E5653A"/>
    <w:rsid w:val="00E56787"/>
    <w:rsid w:val="00E568E2"/>
    <w:rsid w:val="00E570AB"/>
    <w:rsid w:val="00E5735F"/>
    <w:rsid w:val="00E57CF9"/>
    <w:rsid w:val="00E57F66"/>
    <w:rsid w:val="00E6043A"/>
    <w:rsid w:val="00E608B8"/>
    <w:rsid w:val="00E6189C"/>
    <w:rsid w:val="00E61965"/>
    <w:rsid w:val="00E61F39"/>
    <w:rsid w:val="00E621FF"/>
    <w:rsid w:val="00E626F9"/>
    <w:rsid w:val="00E636AC"/>
    <w:rsid w:val="00E63BCE"/>
    <w:rsid w:val="00E63D31"/>
    <w:rsid w:val="00E64346"/>
    <w:rsid w:val="00E649A3"/>
    <w:rsid w:val="00E6523F"/>
    <w:rsid w:val="00E65D20"/>
    <w:rsid w:val="00E65F71"/>
    <w:rsid w:val="00E668DF"/>
    <w:rsid w:val="00E66AED"/>
    <w:rsid w:val="00E6779F"/>
    <w:rsid w:val="00E7021B"/>
    <w:rsid w:val="00E70459"/>
    <w:rsid w:val="00E7086A"/>
    <w:rsid w:val="00E70C3F"/>
    <w:rsid w:val="00E71DF9"/>
    <w:rsid w:val="00E72587"/>
    <w:rsid w:val="00E7265F"/>
    <w:rsid w:val="00E72C0A"/>
    <w:rsid w:val="00E72F36"/>
    <w:rsid w:val="00E72F95"/>
    <w:rsid w:val="00E73014"/>
    <w:rsid w:val="00E731BC"/>
    <w:rsid w:val="00E7346E"/>
    <w:rsid w:val="00E73E9C"/>
    <w:rsid w:val="00E75369"/>
    <w:rsid w:val="00E75424"/>
    <w:rsid w:val="00E76430"/>
    <w:rsid w:val="00E7790C"/>
    <w:rsid w:val="00E80562"/>
    <w:rsid w:val="00E80E10"/>
    <w:rsid w:val="00E815E8"/>
    <w:rsid w:val="00E81959"/>
    <w:rsid w:val="00E82098"/>
    <w:rsid w:val="00E82AA3"/>
    <w:rsid w:val="00E84089"/>
    <w:rsid w:val="00E840AF"/>
    <w:rsid w:val="00E84AB0"/>
    <w:rsid w:val="00E84EBF"/>
    <w:rsid w:val="00E84F1D"/>
    <w:rsid w:val="00E85502"/>
    <w:rsid w:val="00E86021"/>
    <w:rsid w:val="00E86452"/>
    <w:rsid w:val="00E86698"/>
    <w:rsid w:val="00E87521"/>
    <w:rsid w:val="00E87C57"/>
    <w:rsid w:val="00E90ADB"/>
    <w:rsid w:val="00E90BAA"/>
    <w:rsid w:val="00E91896"/>
    <w:rsid w:val="00E9374E"/>
    <w:rsid w:val="00E946FA"/>
    <w:rsid w:val="00E95445"/>
    <w:rsid w:val="00E95B2C"/>
    <w:rsid w:val="00E95DF9"/>
    <w:rsid w:val="00E967B1"/>
    <w:rsid w:val="00E96959"/>
    <w:rsid w:val="00E97292"/>
    <w:rsid w:val="00E97AF7"/>
    <w:rsid w:val="00EA0842"/>
    <w:rsid w:val="00EA1498"/>
    <w:rsid w:val="00EA1A89"/>
    <w:rsid w:val="00EA1C72"/>
    <w:rsid w:val="00EA1EB8"/>
    <w:rsid w:val="00EA27AE"/>
    <w:rsid w:val="00EA2F49"/>
    <w:rsid w:val="00EA40D7"/>
    <w:rsid w:val="00EA41F5"/>
    <w:rsid w:val="00EA4248"/>
    <w:rsid w:val="00EA44E3"/>
    <w:rsid w:val="00EA4808"/>
    <w:rsid w:val="00EA5389"/>
    <w:rsid w:val="00EA53A9"/>
    <w:rsid w:val="00EA5544"/>
    <w:rsid w:val="00EA5BED"/>
    <w:rsid w:val="00EA6340"/>
    <w:rsid w:val="00EA6894"/>
    <w:rsid w:val="00EA6BD3"/>
    <w:rsid w:val="00EA7F2A"/>
    <w:rsid w:val="00EB0EA2"/>
    <w:rsid w:val="00EB120B"/>
    <w:rsid w:val="00EB17B9"/>
    <w:rsid w:val="00EB1BBF"/>
    <w:rsid w:val="00EB2080"/>
    <w:rsid w:val="00EB2214"/>
    <w:rsid w:val="00EB42A1"/>
    <w:rsid w:val="00EB4343"/>
    <w:rsid w:val="00EB43DD"/>
    <w:rsid w:val="00EB49E3"/>
    <w:rsid w:val="00EB5921"/>
    <w:rsid w:val="00EB5D99"/>
    <w:rsid w:val="00EB5FA0"/>
    <w:rsid w:val="00EB61E4"/>
    <w:rsid w:val="00EB6CAC"/>
    <w:rsid w:val="00EB6FDF"/>
    <w:rsid w:val="00EB7042"/>
    <w:rsid w:val="00EC03FA"/>
    <w:rsid w:val="00EC16FB"/>
    <w:rsid w:val="00EC1746"/>
    <w:rsid w:val="00EC195B"/>
    <w:rsid w:val="00EC2455"/>
    <w:rsid w:val="00EC33D2"/>
    <w:rsid w:val="00EC4087"/>
    <w:rsid w:val="00EC456C"/>
    <w:rsid w:val="00EC459B"/>
    <w:rsid w:val="00EC55C1"/>
    <w:rsid w:val="00EC589D"/>
    <w:rsid w:val="00EC5BB0"/>
    <w:rsid w:val="00EC5E42"/>
    <w:rsid w:val="00EC63AB"/>
    <w:rsid w:val="00EC63C1"/>
    <w:rsid w:val="00EC6E2F"/>
    <w:rsid w:val="00EC720E"/>
    <w:rsid w:val="00EC757A"/>
    <w:rsid w:val="00EC7D26"/>
    <w:rsid w:val="00ED0729"/>
    <w:rsid w:val="00ED0A76"/>
    <w:rsid w:val="00ED0C45"/>
    <w:rsid w:val="00ED0E1D"/>
    <w:rsid w:val="00ED1561"/>
    <w:rsid w:val="00ED1907"/>
    <w:rsid w:val="00ED27DA"/>
    <w:rsid w:val="00ED32A9"/>
    <w:rsid w:val="00ED32E5"/>
    <w:rsid w:val="00ED3653"/>
    <w:rsid w:val="00ED3EB8"/>
    <w:rsid w:val="00ED585E"/>
    <w:rsid w:val="00ED6F15"/>
    <w:rsid w:val="00ED7A1A"/>
    <w:rsid w:val="00ED7F53"/>
    <w:rsid w:val="00ED7FD3"/>
    <w:rsid w:val="00EE09D9"/>
    <w:rsid w:val="00EE0C65"/>
    <w:rsid w:val="00EE0F66"/>
    <w:rsid w:val="00EE14AA"/>
    <w:rsid w:val="00EE1593"/>
    <w:rsid w:val="00EE2507"/>
    <w:rsid w:val="00EE258D"/>
    <w:rsid w:val="00EE2A64"/>
    <w:rsid w:val="00EE31BC"/>
    <w:rsid w:val="00EE3968"/>
    <w:rsid w:val="00EE45F9"/>
    <w:rsid w:val="00EE4874"/>
    <w:rsid w:val="00EE4956"/>
    <w:rsid w:val="00EE51A7"/>
    <w:rsid w:val="00EE52A2"/>
    <w:rsid w:val="00EE5D2E"/>
    <w:rsid w:val="00EE5F3D"/>
    <w:rsid w:val="00EE673D"/>
    <w:rsid w:val="00EE7088"/>
    <w:rsid w:val="00EE70BE"/>
    <w:rsid w:val="00EE7A3A"/>
    <w:rsid w:val="00EE7A63"/>
    <w:rsid w:val="00EE7B8D"/>
    <w:rsid w:val="00EF0992"/>
    <w:rsid w:val="00EF1560"/>
    <w:rsid w:val="00EF1950"/>
    <w:rsid w:val="00EF24E2"/>
    <w:rsid w:val="00EF303F"/>
    <w:rsid w:val="00EF36B4"/>
    <w:rsid w:val="00EF3A57"/>
    <w:rsid w:val="00EF3F78"/>
    <w:rsid w:val="00EF566D"/>
    <w:rsid w:val="00EF56F6"/>
    <w:rsid w:val="00EF5738"/>
    <w:rsid w:val="00EF5832"/>
    <w:rsid w:val="00EF5EB7"/>
    <w:rsid w:val="00EF6110"/>
    <w:rsid w:val="00EF75F7"/>
    <w:rsid w:val="00EF7C68"/>
    <w:rsid w:val="00EF7F3E"/>
    <w:rsid w:val="00F001E5"/>
    <w:rsid w:val="00F00FB0"/>
    <w:rsid w:val="00F01595"/>
    <w:rsid w:val="00F01F0A"/>
    <w:rsid w:val="00F03B99"/>
    <w:rsid w:val="00F03C62"/>
    <w:rsid w:val="00F040EB"/>
    <w:rsid w:val="00F043C2"/>
    <w:rsid w:val="00F047D9"/>
    <w:rsid w:val="00F04BD8"/>
    <w:rsid w:val="00F050B7"/>
    <w:rsid w:val="00F05ACC"/>
    <w:rsid w:val="00F07122"/>
    <w:rsid w:val="00F077B7"/>
    <w:rsid w:val="00F07D43"/>
    <w:rsid w:val="00F10475"/>
    <w:rsid w:val="00F1054B"/>
    <w:rsid w:val="00F105BF"/>
    <w:rsid w:val="00F10760"/>
    <w:rsid w:val="00F108B7"/>
    <w:rsid w:val="00F1170A"/>
    <w:rsid w:val="00F11D62"/>
    <w:rsid w:val="00F12719"/>
    <w:rsid w:val="00F12A19"/>
    <w:rsid w:val="00F12B17"/>
    <w:rsid w:val="00F13884"/>
    <w:rsid w:val="00F13BC8"/>
    <w:rsid w:val="00F13C9E"/>
    <w:rsid w:val="00F14456"/>
    <w:rsid w:val="00F14B22"/>
    <w:rsid w:val="00F14CF4"/>
    <w:rsid w:val="00F1675E"/>
    <w:rsid w:val="00F16971"/>
    <w:rsid w:val="00F170E1"/>
    <w:rsid w:val="00F17211"/>
    <w:rsid w:val="00F209F5"/>
    <w:rsid w:val="00F20BBC"/>
    <w:rsid w:val="00F20F40"/>
    <w:rsid w:val="00F21A97"/>
    <w:rsid w:val="00F21BDB"/>
    <w:rsid w:val="00F22868"/>
    <w:rsid w:val="00F22EAB"/>
    <w:rsid w:val="00F22FD8"/>
    <w:rsid w:val="00F23F00"/>
    <w:rsid w:val="00F241C9"/>
    <w:rsid w:val="00F2426C"/>
    <w:rsid w:val="00F2429E"/>
    <w:rsid w:val="00F24C07"/>
    <w:rsid w:val="00F2518A"/>
    <w:rsid w:val="00F2593A"/>
    <w:rsid w:val="00F269F7"/>
    <w:rsid w:val="00F26AA4"/>
    <w:rsid w:val="00F26D60"/>
    <w:rsid w:val="00F3044B"/>
    <w:rsid w:val="00F30808"/>
    <w:rsid w:val="00F309AD"/>
    <w:rsid w:val="00F30AD2"/>
    <w:rsid w:val="00F315B9"/>
    <w:rsid w:val="00F3166C"/>
    <w:rsid w:val="00F31967"/>
    <w:rsid w:val="00F31BFC"/>
    <w:rsid w:val="00F31F33"/>
    <w:rsid w:val="00F32508"/>
    <w:rsid w:val="00F325ED"/>
    <w:rsid w:val="00F332A1"/>
    <w:rsid w:val="00F33DA8"/>
    <w:rsid w:val="00F34112"/>
    <w:rsid w:val="00F34587"/>
    <w:rsid w:val="00F34C58"/>
    <w:rsid w:val="00F37134"/>
    <w:rsid w:val="00F37478"/>
    <w:rsid w:val="00F37C8F"/>
    <w:rsid w:val="00F41EFF"/>
    <w:rsid w:val="00F4250B"/>
    <w:rsid w:val="00F42E70"/>
    <w:rsid w:val="00F430D0"/>
    <w:rsid w:val="00F43B25"/>
    <w:rsid w:val="00F43CDF"/>
    <w:rsid w:val="00F43F58"/>
    <w:rsid w:val="00F44379"/>
    <w:rsid w:val="00F45367"/>
    <w:rsid w:val="00F45AFE"/>
    <w:rsid w:val="00F460DF"/>
    <w:rsid w:val="00F47CD9"/>
    <w:rsid w:val="00F47D13"/>
    <w:rsid w:val="00F47D2D"/>
    <w:rsid w:val="00F47DC4"/>
    <w:rsid w:val="00F5016F"/>
    <w:rsid w:val="00F5098C"/>
    <w:rsid w:val="00F5112B"/>
    <w:rsid w:val="00F5174F"/>
    <w:rsid w:val="00F5206C"/>
    <w:rsid w:val="00F52529"/>
    <w:rsid w:val="00F52586"/>
    <w:rsid w:val="00F5278C"/>
    <w:rsid w:val="00F52E46"/>
    <w:rsid w:val="00F5311C"/>
    <w:rsid w:val="00F53F31"/>
    <w:rsid w:val="00F55249"/>
    <w:rsid w:val="00F55558"/>
    <w:rsid w:val="00F561EA"/>
    <w:rsid w:val="00F56C96"/>
    <w:rsid w:val="00F577A1"/>
    <w:rsid w:val="00F579CD"/>
    <w:rsid w:val="00F60236"/>
    <w:rsid w:val="00F60C9A"/>
    <w:rsid w:val="00F61A96"/>
    <w:rsid w:val="00F61DE6"/>
    <w:rsid w:val="00F61FF4"/>
    <w:rsid w:val="00F62961"/>
    <w:rsid w:val="00F62FB6"/>
    <w:rsid w:val="00F63292"/>
    <w:rsid w:val="00F641E0"/>
    <w:rsid w:val="00F64D34"/>
    <w:rsid w:val="00F64EFB"/>
    <w:rsid w:val="00F66295"/>
    <w:rsid w:val="00F672E2"/>
    <w:rsid w:val="00F67350"/>
    <w:rsid w:val="00F67768"/>
    <w:rsid w:val="00F679DD"/>
    <w:rsid w:val="00F67C36"/>
    <w:rsid w:val="00F67DB5"/>
    <w:rsid w:val="00F67E04"/>
    <w:rsid w:val="00F706B4"/>
    <w:rsid w:val="00F716C4"/>
    <w:rsid w:val="00F71718"/>
    <w:rsid w:val="00F71F73"/>
    <w:rsid w:val="00F72BC8"/>
    <w:rsid w:val="00F72C94"/>
    <w:rsid w:val="00F72CA1"/>
    <w:rsid w:val="00F72F5C"/>
    <w:rsid w:val="00F7328A"/>
    <w:rsid w:val="00F73365"/>
    <w:rsid w:val="00F734C1"/>
    <w:rsid w:val="00F73531"/>
    <w:rsid w:val="00F73C0A"/>
    <w:rsid w:val="00F73C9D"/>
    <w:rsid w:val="00F747D9"/>
    <w:rsid w:val="00F74F47"/>
    <w:rsid w:val="00F76499"/>
    <w:rsid w:val="00F76B03"/>
    <w:rsid w:val="00F76D49"/>
    <w:rsid w:val="00F76E15"/>
    <w:rsid w:val="00F773C6"/>
    <w:rsid w:val="00F77675"/>
    <w:rsid w:val="00F779C8"/>
    <w:rsid w:val="00F8040C"/>
    <w:rsid w:val="00F81D93"/>
    <w:rsid w:val="00F82905"/>
    <w:rsid w:val="00F830BF"/>
    <w:rsid w:val="00F836C9"/>
    <w:rsid w:val="00F83BBA"/>
    <w:rsid w:val="00F8477A"/>
    <w:rsid w:val="00F848C1"/>
    <w:rsid w:val="00F84E6F"/>
    <w:rsid w:val="00F8665C"/>
    <w:rsid w:val="00F8692A"/>
    <w:rsid w:val="00F86F0D"/>
    <w:rsid w:val="00F87058"/>
    <w:rsid w:val="00F875E2"/>
    <w:rsid w:val="00F87D02"/>
    <w:rsid w:val="00F9084C"/>
    <w:rsid w:val="00F9085B"/>
    <w:rsid w:val="00F90A35"/>
    <w:rsid w:val="00F91D0A"/>
    <w:rsid w:val="00F92557"/>
    <w:rsid w:val="00F92747"/>
    <w:rsid w:val="00F92862"/>
    <w:rsid w:val="00F934E3"/>
    <w:rsid w:val="00F9353F"/>
    <w:rsid w:val="00F93D7D"/>
    <w:rsid w:val="00F94157"/>
    <w:rsid w:val="00F9599C"/>
    <w:rsid w:val="00F95E93"/>
    <w:rsid w:val="00F96626"/>
    <w:rsid w:val="00F96750"/>
    <w:rsid w:val="00FA009F"/>
    <w:rsid w:val="00FA03DD"/>
    <w:rsid w:val="00FA0945"/>
    <w:rsid w:val="00FA0B5B"/>
    <w:rsid w:val="00FA0C94"/>
    <w:rsid w:val="00FA1D69"/>
    <w:rsid w:val="00FA1FEA"/>
    <w:rsid w:val="00FA20DA"/>
    <w:rsid w:val="00FA4249"/>
    <w:rsid w:val="00FA4306"/>
    <w:rsid w:val="00FA439F"/>
    <w:rsid w:val="00FA4592"/>
    <w:rsid w:val="00FA52EE"/>
    <w:rsid w:val="00FA536B"/>
    <w:rsid w:val="00FA552C"/>
    <w:rsid w:val="00FA5FAD"/>
    <w:rsid w:val="00FA6A02"/>
    <w:rsid w:val="00FA73F8"/>
    <w:rsid w:val="00FA7EB6"/>
    <w:rsid w:val="00FB027C"/>
    <w:rsid w:val="00FB0969"/>
    <w:rsid w:val="00FB1061"/>
    <w:rsid w:val="00FB10CD"/>
    <w:rsid w:val="00FB1C88"/>
    <w:rsid w:val="00FB219E"/>
    <w:rsid w:val="00FB25FC"/>
    <w:rsid w:val="00FB2A61"/>
    <w:rsid w:val="00FB3439"/>
    <w:rsid w:val="00FB3879"/>
    <w:rsid w:val="00FB3D41"/>
    <w:rsid w:val="00FB4655"/>
    <w:rsid w:val="00FB47B5"/>
    <w:rsid w:val="00FB4836"/>
    <w:rsid w:val="00FB4B10"/>
    <w:rsid w:val="00FB4D2D"/>
    <w:rsid w:val="00FB4F46"/>
    <w:rsid w:val="00FB5436"/>
    <w:rsid w:val="00FB54BF"/>
    <w:rsid w:val="00FB5815"/>
    <w:rsid w:val="00FB5A67"/>
    <w:rsid w:val="00FB5FFB"/>
    <w:rsid w:val="00FB62B1"/>
    <w:rsid w:val="00FB6709"/>
    <w:rsid w:val="00FB728B"/>
    <w:rsid w:val="00FB75B1"/>
    <w:rsid w:val="00FB7EAA"/>
    <w:rsid w:val="00FB7FA4"/>
    <w:rsid w:val="00FC0B6E"/>
    <w:rsid w:val="00FC0D88"/>
    <w:rsid w:val="00FC1E68"/>
    <w:rsid w:val="00FC25DC"/>
    <w:rsid w:val="00FC2606"/>
    <w:rsid w:val="00FC284B"/>
    <w:rsid w:val="00FC29B2"/>
    <w:rsid w:val="00FC2B74"/>
    <w:rsid w:val="00FC3CF6"/>
    <w:rsid w:val="00FC43DC"/>
    <w:rsid w:val="00FC4D3C"/>
    <w:rsid w:val="00FC5CA1"/>
    <w:rsid w:val="00FC6057"/>
    <w:rsid w:val="00FC6116"/>
    <w:rsid w:val="00FC634F"/>
    <w:rsid w:val="00FC6354"/>
    <w:rsid w:val="00FC64E8"/>
    <w:rsid w:val="00FC6AE2"/>
    <w:rsid w:val="00FC6F17"/>
    <w:rsid w:val="00FC7A0C"/>
    <w:rsid w:val="00FC7D45"/>
    <w:rsid w:val="00FD00AD"/>
    <w:rsid w:val="00FD01B7"/>
    <w:rsid w:val="00FD0787"/>
    <w:rsid w:val="00FD0E9D"/>
    <w:rsid w:val="00FD17C1"/>
    <w:rsid w:val="00FD32A1"/>
    <w:rsid w:val="00FD4B90"/>
    <w:rsid w:val="00FD4E9D"/>
    <w:rsid w:val="00FD5B0F"/>
    <w:rsid w:val="00FD5CE8"/>
    <w:rsid w:val="00FD6115"/>
    <w:rsid w:val="00FD614C"/>
    <w:rsid w:val="00FD6219"/>
    <w:rsid w:val="00FD6491"/>
    <w:rsid w:val="00FD7002"/>
    <w:rsid w:val="00FD71EB"/>
    <w:rsid w:val="00FD7670"/>
    <w:rsid w:val="00FD7D57"/>
    <w:rsid w:val="00FE004E"/>
    <w:rsid w:val="00FE0618"/>
    <w:rsid w:val="00FE0851"/>
    <w:rsid w:val="00FE0C50"/>
    <w:rsid w:val="00FE0D90"/>
    <w:rsid w:val="00FE1151"/>
    <w:rsid w:val="00FE174E"/>
    <w:rsid w:val="00FE1FA9"/>
    <w:rsid w:val="00FE24DD"/>
    <w:rsid w:val="00FE302D"/>
    <w:rsid w:val="00FE338D"/>
    <w:rsid w:val="00FE3CDF"/>
    <w:rsid w:val="00FE4920"/>
    <w:rsid w:val="00FE4A3D"/>
    <w:rsid w:val="00FE4C98"/>
    <w:rsid w:val="00FE4E2F"/>
    <w:rsid w:val="00FE4F4E"/>
    <w:rsid w:val="00FE51E3"/>
    <w:rsid w:val="00FE595A"/>
    <w:rsid w:val="00FE5FDD"/>
    <w:rsid w:val="00FE6B51"/>
    <w:rsid w:val="00FE704D"/>
    <w:rsid w:val="00FF0DFA"/>
    <w:rsid w:val="00FF2481"/>
    <w:rsid w:val="00FF2CCD"/>
    <w:rsid w:val="00FF4421"/>
    <w:rsid w:val="00FF4433"/>
    <w:rsid w:val="00FF4556"/>
    <w:rsid w:val="00FF487A"/>
    <w:rsid w:val="00FF5003"/>
    <w:rsid w:val="00FF66B2"/>
    <w:rsid w:val="00FF7077"/>
    <w:rsid w:val="00FF71F9"/>
    <w:rsid w:val="00FF725C"/>
    <w:rsid w:val="00FF75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AF34E"/>
  <w15:docId w15:val="{FBB7E43D-BCC0-4EA8-BC52-AE97EF29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D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3262D"/>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iPriority w:val="9"/>
    <w:semiHidden/>
    <w:unhideWhenUsed/>
    <w:qFormat/>
    <w:rsid w:val="00D21C2B"/>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0"/>
    <w:uiPriority w:val="9"/>
    <w:semiHidden/>
    <w:unhideWhenUsed/>
    <w:qFormat/>
    <w:rsid w:val="007F28C6"/>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link w:val="40"/>
    <w:uiPriority w:val="9"/>
    <w:qFormat/>
    <w:rsid w:val="00821376"/>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60C9A"/>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41241E"/>
    <w:rPr>
      <w:color w:val="0563C1" w:themeColor="hyperlink"/>
      <w:u w:val="single"/>
    </w:rPr>
  </w:style>
  <w:style w:type="character" w:customStyle="1" w:styleId="11">
    <w:name w:val="Неразрешенное упоминание1"/>
    <w:basedOn w:val="a0"/>
    <w:uiPriority w:val="99"/>
    <w:semiHidden/>
    <w:unhideWhenUsed/>
    <w:rsid w:val="0041241E"/>
    <w:rPr>
      <w:color w:val="605E5C"/>
      <w:shd w:val="clear" w:color="auto" w:fill="E1DFDD"/>
    </w:rPr>
  </w:style>
  <w:style w:type="character" w:customStyle="1" w:styleId="40">
    <w:name w:val="Заголовок 4 Знак"/>
    <w:basedOn w:val="a0"/>
    <w:link w:val="4"/>
    <w:uiPriority w:val="9"/>
    <w:rsid w:val="00821376"/>
    <w:rPr>
      <w:rFonts w:ascii="Times New Roman" w:eastAsia="Times New Roman" w:hAnsi="Times New Roman" w:cs="Times New Roman"/>
      <w:b/>
      <w:bCs/>
      <w:sz w:val="24"/>
      <w:szCs w:val="24"/>
      <w:lang w:eastAsia="ru-RU"/>
    </w:rPr>
  </w:style>
  <w:style w:type="character" w:styleId="a4">
    <w:name w:val="Strong"/>
    <w:basedOn w:val="a0"/>
    <w:uiPriority w:val="22"/>
    <w:qFormat/>
    <w:rsid w:val="00821376"/>
    <w:rPr>
      <w:b/>
      <w:bCs/>
    </w:rPr>
  </w:style>
  <w:style w:type="paragraph" w:styleId="a5">
    <w:name w:val="List Paragraph"/>
    <w:basedOn w:val="a"/>
    <w:link w:val="a6"/>
    <w:uiPriority w:val="34"/>
    <w:qFormat/>
    <w:rsid w:val="006D539A"/>
    <w:pPr>
      <w:spacing w:after="160" w:line="259" w:lineRule="auto"/>
      <w:ind w:left="720"/>
      <w:contextualSpacing/>
    </w:pPr>
    <w:rPr>
      <w:rFonts w:asciiTheme="minorHAnsi" w:eastAsiaTheme="minorHAnsi" w:hAnsiTheme="minorHAnsi" w:cstheme="minorBidi"/>
      <w:sz w:val="22"/>
      <w:szCs w:val="22"/>
      <w:lang w:eastAsia="en-US"/>
    </w:rPr>
  </w:style>
  <w:style w:type="paragraph" w:styleId="a7">
    <w:name w:val="Balloon Text"/>
    <w:basedOn w:val="a"/>
    <w:link w:val="a8"/>
    <w:uiPriority w:val="99"/>
    <w:semiHidden/>
    <w:unhideWhenUsed/>
    <w:rsid w:val="00632204"/>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632204"/>
    <w:rPr>
      <w:rFonts w:ascii="Tahoma" w:hAnsi="Tahoma" w:cs="Tahoma"/>
      <w:sz w:val="16"/>
      <w:szCs w:val="16"/>
    </w:rPr>
  </w:style>
  <w:style w:type="paragraph" w:styleId="a9">
    <w:name w:val="Normal (Web)"/>
    <w:basedOn w:val="a"/>
    <w:uiPriority w:val="99"/>
    <w:unhideWhenUsed/>
    <w:rsid w:val="000D1FC8"/>
    <w:pPr>
      <w:spacing w:before="100" w:beforeAutospacing="1" w:after="100" w:afterAutospacing="1"/>
    </w:pPr>
  </w:style>
  <w:style w:type="table" w:styleId="aa">
    <w:name w:val="Table Grid"/>
    <w:basedOn w:val="a1"/>
    <w:uiPriority w:val="39"/>
    <w:rsid w:val="00DB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D21C2B"/>
    <w:rPr>
      <w:rFonts w:asciiTheme="majorHAnsi" w:eastAsiaTheme="majorEastAsia" w:hAnsiTheme="majorHAnsi" w:cstheme="majorBidi"/>
      <w:color w:val="2F5496" w:themeColor="accent1" w:themeShade="BF"/>
      <w:sz w:val="26"/>
      <w:szCs w:val="26"/>
    </w:rPr>
  </w:style>
  <w:style w:type="table" w:customStyle="1" w:styleId="12">
    <w:name w:val="Сетка таблицы1"/>
    <w:basedOn w:val="a1"/>
    <w:next w:val="aa"/>
    <w:uiPriority w:val="39"/>
    <w:qFormat/>
    <w:rsid w:val="009A5D7E"/>
    <w:pPr>
      <w:widowControl w:val="0"/>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39"/>
    <w:qFormat/>
    <w:rsid w:val="009A5D7E"/>
    <w:pPr>
      <w:widowControl w:val="0"/>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39"/>
    <w:qFormat/>
    <w:rsid w:val="009A5D7E"/>
    <w:pPr>
      <w:widowControl w:val="0"/>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42E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b">
    <w:name w:val="Emphasis"/>
    <w:basedOn w:val="a0"/>
    <w:uiPriority w:val="20"/>
    <w:qFormat/>
    <w:rsid w:val="001217F2"/>
    <w:rPr>
      <w:i/>
      <w:iCs/>
    </w:rPr>
  </w:style>
  <w:style w:type="character" w:customStyle="1" w:styleId="30">
    <w:name w:val="Заголовок 3 Знак"/>
    <w:basedOn w:val="a0"/>
    <w:link w:val="3"/>
    <w:uiPriority w:val="9"/>
    <w:semiHidden/>
    <w:rsid w:val="007F28C6"/>
    <w:rPr>
      <w:rFonts w:asciiTheme="majorHAnsi" w:eastAsiaTheme="majorEastAsia" w:hAnsiTheme="majorHAnsi" w:cstheme="majorBidi"/>
      <w:color w:val="1F3763" w:themeColor="accent1" w:themeShade="7F"/>
      <w:sz w:val="24"/>
      <w:szCs w:val="24"/>
    </w:rPr>
  </w:style>
  <w:style w:type="character" w:customStyle="1" w:styleId="relative">
    <w:name w:val="relative"/>
    <w:basedOn w:val="a0"/>
    <w:rsid w:val="00270CEB"/>
  </w:style>
  <w:style w:type="character" w:customStyle="1" w:styleId="22">
    <w:name w:val="Неразрешенное упоминание2"/>
    <w:basedOn w:val="a0"/>
    <w:uiPriority w:val="99"/>
    <w:semiHidden/>
    <w:unhideWhenUsed/>
    <w:rsid w:val="001548BA"/>
    <w:rPr>
      <w:color w:val="605E5C"/>
      <w:shd w:val="clear" w:color="auto" w:fill="E1DFDD"/>
    </w:rPr>
  </w:style>
  <w:style w:type="character" w:customStyle="1" w:styleId="10">
    <w:name w:val="Заголовок 1 Знак"/>
    <w:basedOn w:val="a0"/>
    <w:link w:val="1"/>
    <w:uiPriority w:val="9"/>
    <w:rsid w:val="00B3262D"/>
    <w:rPr>
      <w:rFonts w:asciiTheme="majorHAnsi" w:eastAsiaTheme="majorEastAsia" w:hAnsiTheme="majorHAnsi" w:cstheme="majorBidi"/>
      <w:color w:val="2F5496" w:themeColor="accent1" w:themeShade="BF"/>
      <w:sz w:val="32"/>
      <w:szCs w:val="32"/>
    </w:rPr>
  </w:style>
  <w:style w:type="paragraph" w:styleId="ac">
    <w:name w:val="header"/>
    <w:basedOn w:val="a"/>
    <w:link w:val="ad"/>
    <w:uiPriority w:val="99"/>
    <w:unhideWhenUsed/>
    <w:rsid w:val="00C349B5"/>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Верхний колонтитул Знак"/>
    <w:basedOn w:val="a0"/>
    <w:link w:val="ac"/>
    <w:uiPriority w:val="99"/>
    <w:rsid w:val="00C349B5"/>
  </w:style>
  <w:style w:type="paragraph" w:styleId="ae">
    <w:name w:val="footer"/>
    <w:basedOn w:val="a"/>
    <w:link w:val="af"/>
    <w:uiPriority w:val="99"/>
    <w:unhideWhenUsed/>
    <w:rsid w:val="00C349B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ижний колонтитул Знак"/>
    <w:basedOn w:val="a0"/>
    <w:link w:val="ae"/>
    <w:uiPriority w:val="99"/>
    <w:rsid w:val="00C349B5"/>
  </w:style>
  <w:style w:type="paragraph" w:customStyle="1" w:styleId="DecimalAligned">
    <w:name w:val="Decimal Aligned"/>
    <w:basedOn w:val="a"/>
    <w:uiPriority w:val="40"/>
    <w:qFormat/>
    <w:rsid w:val="009218F7"/>
    <w:pPr>
      <w:tabs>
        <w:tab w:val="decimal" w:pos="360"/>
      </w:tabs>
      <w:spacing w:after="200" w:line="276" w:lineRule="auto"/>
    </w:pPr>
    <w:rPr>
      <w:rFonts w:asciiTheme="minorHAnsi" w:eastAsiaTheme="minorEastAsia" w:hAnsiTheme="minorHAnsi"/>
      <w:sz w:val="22"/>
      <w:szCs w:val="22"/>
    </w:rPr>
  </w:style>
  <w:style w:type="paragraph" w:styleId="af0">
    <w:name w:val="footnote text"/>
    <w:basedOn w:val="a"/>
    <w:link w:val="af1"/>
    <w:uiPriority w:val="99"/>
    <w:unhideWhenUsed/>
    <w:rsid w:val="009218F7"/>
    <w:rPr>
      <w:rFonts w:asciiTheme="minorHAnsi" w:eastAsiaTheme="minorEastAsia" w:hAnsiTheme="minorHAnsi"/>
      <w:sz w:val="20"/>
      <w:szCs w:val="20"/>
    </w:rPr>
  </w:style>
  <w:style w:type="character" w:customStyle="1" w:styleId="af1">
    <w:name w:val="Текст сноски Знак"/>
    <w:basedOn w:val="a0"/>
    <w:link w:val="af0"/>
    <w:uiPriority w:val="99"/>
    <w:rsid w:val="009218F7"/>
    <w:rPr>
      <w:rFonts w:eastAsiaTheme="minorEastAsia" w:cs="Times New Roman"/>
      <w:sz w:val="20"/>
      <w:szCs w:val="20"/>
      <w:lang w:eastAsia="ru-RU"/>
    </w:rPr>
  </w:style>
  <w:style w:type="character" w:styleId="af2">
    <w:name w:val="Subtle Emphasis"/>
    <w:basedOn w:val="a0"/>
    <w:uiPriority w:val="19"/>
    <w:qFormat/>
    <w:rsid w:val="009218F7"/>
    <w:rPr>
      <w:i/>
      <w:iCs/>
    </w:rPr>
  </w:style>
  <w:style w:type="table" w:styleId="-1">
    <w:name w:val="Light Shading Accent 1"/>
    <w:basedOn w:val="a1"/>
    <w:uiPriority w:val="60"/>
    <w:rsid w:val="009218F7"/>
    <w:pPr>
      <w:spacing w:after="0" w:line="240" w:lineRule="auto"/>
    </w:pPr>
    <w:rPr>
      <w:rFonts w:eastAsiaTheme="minorEastAsia"/>
      <w:color w:val="2F5496" w:themeColor="accent1" w:themeShade="BF"/>
      <w:lang w:eastAsia="ru-RU"/>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mord">
    <w:name w:val="mord"/>
    <w:basedOn w:val="a0"/>
    <w:rsid w:val="00E43201"/>
  </w:style>
  <w:style w:type="character" w:customStyle="1" w:styleId="vlist-s">
    <w:name w:val="vlist-s"/>
    <w:basedOn w:val="a0"/>
    <w:rsid w:val="00E43201"/>
  </w:style>
  <w:style w:type="character" w:customStyle="1" w:styleId="mrel">
    <w:name w:val="mrel"/>
    <w:basedOn w:val="a0"/>
    <w:rsid w:val="00E43201"/>
  </w:style>
  <w:style w:type="character" w:customStyle="1" w:styleId="mbin">
    <w:name w:val="mbin"/>
    <w:basedOn w:val="a0"/>
    <w:rsid w:val="00E43201"/>
  </w:style>
  <w:style w:type="character" w:customStyle="1" w:styleId="mpunct">
    <w:name w:val="mpunct"/>
    <w:basedOn w:val="a0"/>
    <w:rsid w:val="002B082B"/>
  </w:style>
  <w:style w:type="character" w:customStyle="1" w:styleId="a6">
    <w:name w:val="Абзац списка Знак"/>
    <w:basedOn w:val="a0"/>
    <w:link w:val="a5"/>
    <w:uiPriority w:val="34"/>
    <w:rsid w:val="00BF28E7"/>
  </w:style>
  <w:style w:type="paragraph" w:styleId="af3">
    <w:name w:val="Body Text"/>
    <w:basedOn w:val="a"/>
    <w:link w:val="13"/>
    <w:uiPriority w:val="99"/>
    <w:rsid w:val="00CD68BA"/>
    <w:pPr>
      <w:shd w:val="clear" w:color="auto" w:fill="FFFFFF"/>
      <w:spacing w:after="660" w:line="240" w:lineRule="atLeast"/>
      <w:ind w:hanging="1300"/>
      <w:jc w:val="center"/>
    </w:pPr>
    <w:rPr>
      <w:rFonts w:eastAsiaTheme="minorHAnsi"/>
      <w:sz w:val="28"/>
      <w:szCs w:val="28"/>
      <w:lang w:eastAsia="en-US"/>
    </w:rPr>
  </w:style>
  <w:style w:type="character" w:customStyle="1" w:styleId="af4">
    <w:name w:val="Основной текст Знак"/>
    <w:basedOn w:val="a0"/>
    <w:uiPriority w:val="99"/>
    <w:semiHidden/>
    <w:rsid w:val="00CD68BA"/>
    <w:rPr>
      <w:rFonts w:ascii="Times New Roman" w:eastAsia="Times New Roman" w:hAnsi="Times New Roman" w:cs="Times New Roman"/>
      <w:sz w:val="24"/>
      <w:szCs w:val="24"/>
      <w:lang w:eastAsia="ru-RU"/>
    </w:rPr>
  </w:style>
  <w:style w:type="character" w:customStyle="1" w:styleId="13">
    <w:name w:val="Основной текст Знак1"/>
    <w:basedOn w:val="a0"/>
    <w:link w:val="af3"/>
    <w:uiPriority w:val="99"/>
    <w:locked/>
    <w:rsid w:val="00CD68BA"/>
    <w:rPr>
      <w:rFonts w:ascii="Times New Roman" w:hAnsi="Times New Roman" w:cs="Times New Roman"/>
      <w:sz w:val="28"/>
      <w:szCs w:val="28"/>
      <w:shd w:val="clear" w:color="auto" w:fill="FFFFFF"/>
    </w:rPr>
  </w:style>
  <w:style w:type="character" w:styleId="af5">
    <w:name w:val="Placeholder Text"/>
    <w:basedOn w:val="a0"/>
    <w:uiPriority w:val="99"/>
    <w:semiHidden/>
    <w:rsid w:val="002762EF"/>
    <w:rPr>
      <w:color w:val="808080"/>
    </w:rPr>
  </w:style>
  <w:style w:type="character" w:styleId="af6">
    <w:name w:val="annotation reference"/>
    <w:basedOn w:val="a0"/>
    <w:uiPriority w:val="99"/>
    <w:semiHidden/>
    <w:unhideWhenUsed/>
    <w:rsid w:val="00F72CA1"/>
    <w:rPr>
      <w:sz w:val="16"/>
      <w:szCs w:val="16"/>
    </w:rPr>
  </w:style>
  <w:style w:type="paragraph" w:styleId="af7">
    <w:name w:val="annotation text"/>
    <w:basedOn w:val="a"/>
    <w:link w:val="af8"/>
    <w:uiPriority w:val="99"/>
    <w:semiHidden/>
    <w:unhideWhenUsed/>
    <w:rsid w:val="00F72CA1"/>
    <w:rPr>
      <w:sz w:val="20"/>
      <w:szCs w:val="20"/>
    </w:rPr>
  </w:style>
  <w:style w:type="character" w:customStyle="1" w:styleId="af8">
    <w:name w:val="Текст примечания Знак"/>
    <w:basedOn w:val="a0"/>
    <w:link w:val="af7"/>
    <w:uiPriority w:val="99"/>
    <w:semiHidden/>
    <w:rsid w:val="00F72CA1"/>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F72CA1"/>
    <w:rPr>
      <w:b/>
      <w:bCs/>
    </w:rPr>
  </w:style>
  <w:style w:type="character" w:customStyle="1" w:styleId="afa">
    <w:name w:val="Тема примечания Знак"/>
    <w:basedOn w:val="af8"/>
    <w:link w:val="af9"/>
    <w:uiPriority w:val="99"/>
    <w:semiHidden/>
    <w:rsid w:val="00F72CA1"/>
    <w:rPr>
      <w:rFonts w:ascii="Times New Roman" w:eastAsia="Times New Roman" w:hAnsi="Times New Roman" w:cs="Times New Roman"/>
      <w:b/>
      <w:bCs/>
      <w:sz w:val="20"/>
      <w:szCs w:val="20"/>
      <w:lang w:eastAsia="ru-RU"/>
    </w:rPr>
  </w:style>
  <w:style w:type="character" w:customStyle="1" w:styleId="32">
    <w:name w:val="Неразрешенное упоминание3"/>
    <w:basedOn w:val="a0"/>
    <w:uiPriority w:val="99"/>
    <w:semiHidden/>
    <w:unhideWhenUsed/>
    <w:rsid w:val="001F1283"/>
    <w:rPr>
      <w:color w:val="605E5C"/>
      <w:shd w:val="clear" w:color="auto" w:fill="E1DFDD"/>
    </w:rPr>
  </w:style>
  <w:style w:type="paragraph" w:customStyle="1" w:styleId="isselectedend">
    <w:name w:val="isselectedend"/>
    <w:basedOn w:val="a"/>
    <w:rsid w:val="00F63292"/>
    <w:pPr>
      <w:spacing w:before="100" w:beforeAutospacing="1" w:after="100" w:afterAutospacing="1"/>
    </w:pPr>
  </w:style>
  <w:style w:type="paragraph" w:customStyle="1" w:styleId="pdq2pgselectionanchorcontainer">
    <w:name w:val="pdq2pg_selectionanchorcontainer"/>
    <w:basedOn w:val="a"/>
    <w:rsid w:val="000837EF"/>
    <w:pPr>
      <w:spacing w:before="100" w:beforeAutospacing="1" w:after="100" w:afterAutospacing="1"/>
    </w:pPr>
  </w:style>
  <w:style w:type="character" w:customStyle="1" w:styleId="mspace">
    <w:name w:val="mspace"/>
    <w:basedOn w:val="a0"/>
    <w:rsid w:val="00B07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09354">
      <w:bodyDiv w:val="1"/>
      <w:marLeft w:val="0"/>
      <w:marRight w:val="0"/>
      <w:marTop w:val="0"/>
      <w:marBottom w:val="0"/>
      <w:divBdr>
        <w:top w:val="none" w:sz="0" w:space="0" w:color="auto"/>
        <w:left w:val="none" w:sz="0" w:space="0" w:color="auto"/>
        <w:bottom w:val="none" w:sz="0" w:space="0" w:color="auto"/>
        <w:right w:val="none" w:sz="0" w:space="0" w:color="auto"/>
      </w:divBdr>
    </w:div>
    <w:div w:id="1127356689">
      <w:bodyDiv w:val="1"/>
      <w:marLeft w:val="0"/>
      <w:marRight w:val="0"/>
      <w:marTop w:val="0"/>
      <w:marBottom w:val="0"/>
      <w:divBdr>
        <w:top w:val="none" w:sz="0" w:space="0" w:color="auto"/>
        <w:left w:val="none" w:sz="0" w:space="0" w:color="auto"/>
        <w:bottom w:val="none" w:sz="0" w:space="0" w:color="auto"/>
        <w:right w:val="none" w:sz="0" w:space="0" w:color="auto"/>
      </w:divBdr>
    </w:div>
    <w:div w:id="1260454218">
      <w:bodyDiv w:val="1"/>
      <w:marLeft w:val="0"/>
      <w:marRight w:val="0"/>
      <w:marTop w:val="0"/>
      <w:marBottom w:val="0"/>
      <w:divBdr>
        <w:top w:val="none" w:sz="0" w:space="0" w:color="auto"/>
        <w:left w:val="none" w:sz="0" w:space="0" w:color="auto"/>
        <w:bottom w:val="none" w:sz="0" w:space="0" w:color="auto"/>
        <w:right w:val="none" w:sz="0" w:space="0" w:color="auto"/>
      </w:divBdr>
    </w:div>
    <w:div w:id="175592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png"/><Relationship Id="rId21" Type="http://schemas.openxmlformats.org/officeDocument/2006/relationships/hyperlink" Target="https://www.mdpi.com/1996-1073/18/7/1699?utm_source=chatgpt.com" TargetMode="External"/><Relationship Id="rId42" Type="http://schemas.openxmlformats.org/officeDocument/2006/relationships/image" Target="media/image25.png"/><Relationship Id="rId47" Type="http://schemas.openxmlformats.org/officeDocument/2006/relationships/hyperlink" Target="https://doi.org/10.3997/2214-4609.202221052" TargetMode="External"/><Relationship Id="rId63" Type="http://schemas.openxmlformats.org/officeDocument/2006/relationships/hyperlink" Target="https://doi.org/10.2307/3104129" TargetMode="External"/><Relationship Id="rId68" Type="http://schemas.openxmlformats.org/officeDocument/2006/relationships/hyperlink" Target="http://pubs.acs.org/doi/abs/10.1021/ie4033999" TargetMode="External"/><Relationship Id="rId84" Type="http://schemas.openxmlformats.org/officeDocument/2006/relationships/hyperlink" Target="https://www.nrel.gov" TargetMode="External"/><Relationship Id="rId89" Type="http://schemas.openxmlformats.org/officeDocument/2006/relationships/hyperlink" Target="https://doi.org/10.1016/j.geothermics.2021.102194" TargetMode="External"/><Relationship Id="rId112" Type="http://schemas.openxmlformats.org/officeDocument/2006/relationships/image" Target="media/image42.png"/><Relationship Id="rId16" Type="http://schemas.openxmlformats.org/officeDocument/2006/relationships/image" Target="media/image2.png"/><Relationship Id="rId107" Type="http://schemas.openxmlformats.org/officeDocument/2006/relationships/image" Target="media/image37.png"/><Relationship Id="rId11" Type="http://schemas.openxmlformats.org/officeDocument/2006/relationships/hyperlink" Target="https://doi.org/10.1515/ehs-2023-0082" TargetMode="External"/><Relationship Id="rId32" Type="http://schemas.openxmlformats.org/officeDocument/2006/relationships/image" Target="media/image15.png"/><Relationship Id="rId37" Type="http://schemas.openxmlformats.org/officeDocument/2006/relationships/image" Target="media/image20.jpeg"/><Relationship Id="rId53" Type="http://schemas.openxmlformats.org/officeDocument/2006/relationships/hyperlink" Target="https://ar2014.samruk-energy.kz/upload/en/pdf/Annual_Report_2014.pdf" TargetMode="External"/><Relationship Id="rId58" Type="http://schemas.openxmlformats.org/officeDocument/2006/relationships/hyperlink" Target="https://doi.org/10.33223/epj/188495" TargetMode="External"/><Relationship Id="rId74" Type="http://schemas.openxmlformats.org/officeDocument/2006/relationships/hyperlink" Target="https://doi.org/10.1016/j.rineng.2025.104120" TargetMode="External"/><Relationship Id="rId79" Type="http://schemas.openxmlformats.org/officeDocument/2006/relationships/hyperlink" Target="https://thermo-state.github.io" TargetMode="External"/><Relationship Id="rId102" Type="http://schemas.openxmlformats.org/officeDocument/2006/relationships/image" Target="media/image32.png"/><Relationship Id="rId123" Type="http://schemas.openxmlformats.org/officeDocument/2006/relationships/image" Target="media/image53.png"/><Relationship Id="rId128" Type="http://schemas.openxmlformats.org/officeDocument/2006/relationships/image" Target="media/image56.png"/><Relationship Id="rId5" Type="http://schemas.openxmlformats.org/officeDocument/2006/relationships/webSettings" Target="webSettings.xml"/><Relationship Id="rId90" Type="http://schemas.openxmlformats.org/officeDocument/2006/relationships/hyperlink" Target="https://doi.org/10.3390/en13164221" TargetMode="External"/><Relationship Id="rId95" Type="http://schemas.openxmlformats.org/officeDocument/2006/relationships/header" Target="header2.xml"/><Relationship Id="rId22" Type="http://schemas.openxmlformats.org/officeDocument/2006/relationships/hyperlink" Target="https://www.mdpi.com/1996-1073/18/7/1699?utm_source=chatgpt.com" TargetMode="External"/><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hyperlink" Target="https://doi.org/10.1016/j.geothermics.2023.102655" TargetMode="External"/><Relationship Id="rId64" Type="http://schemas.openxmlformats.org/officeDocument/2006/relationships/hyperlink" Target="https://doi.org/10.1016/j.energy.2013.11.077" TargetMode="External"/><Relationship Id="rId69" Type="http://schemas.openxmlformats.org/officeDocument/2006/relationships/hyperlink" Target="https://doi.org/10.1016/j.jclepro.2020.120488" TargetMode="External"/><Relationship Id="rId113" Type="http://schemas.openxmlformats.org/officeDocument/2006/relationships/image" Target="media/image43.png"/><Relationship Id="rId118" Type="http://schemas.openxmlformats.org/officeDocument/2006/relationships/image" Target="media/image48.png"/><Relationship Id="rId80" Type="http://schemas.openxmlformats.org/officeDocument/2006/relationships/hyperlink" Target="https://www.ashrae.org/technical-resources/bookstore/standard-34" TargetMode="External"/><Relationship Id="rId85" Type="http://schemas.openxmlformats.org/officeDocument/2006/relationships/hyperlink" Target="https://doi.org/10.3390/app132011549" TargetMode="External"/><Relationship Id="rId12" Type="http://schemas.openxmlformats.org/officeDocument/2006/relationships/hyperlink" Target="https://doi.org/10.1016/j.tej.2022.107108" TargetMode="External"/><Relationship Id="rId17" Type="http://schemas.openxmlformats.org/officeDocument/2006/relationships/image" Target="media/image3.png"/><Relationship Id="rId33" Type="http://schemas.openxmlformats.org/officeDocument/2006/relationships/image" Target="media/image16.png"/><Relationship Id="rId38" Type="http://schemas.openxmlformats.org/officeDocument/2006/relationships/image" Target="media/image21.jpeg"/><Relationship Id="rId59" Type="http://schemas.openxmlformats.org/officeDocument/2006/relationships/hyperlink" Target="https://doi.org/10.1016/j.rineng.2025.107237" TargetMode="External"/><Relationship Id="rId103" Type="http://schemas.openxmlformats.org/officeDocument/2006/relationships/image" Target="media/image33.png"/><Relationship Id="rId108" Type="http://schemas.openxmlformats.org/officeDocument/2006/relationships/image" Target="media/image38.png"/><Relationship Id="rId124" Type="http://schemas.microsoft.com/office/2007/relationships/hdphoto" Target="media/hdphoto1.wdp"/><Relationship Id="rId129" Type="http://schemas.microsoft.com/office/2007/relationships/hdphoto" Target="media/hdphoto3.wdp"/><Relationship Id="rId54" Type="http://schemas.openxmlformats.org/officeDocument/2006/relationships/hyperlink" Target="https://adilet.zan.kz/rus/docs/P1400000724" TargetMode="External"/><Relationship Id="rId70" Type="http://schemas.openxmlformats.org/officeDocument/2006/relationships/hyperlink" Target="https://doi.org/10.1016/j.rser.2015.12.139" TargetMode="External"/><Relationship Id="rId75" Type="http://schemas.openxmlformats.org/officeDocument/2006/relationships/hyperlink" Target="https://doi.org/10.11591/ijpeds.v16.i1.pp575-583" TargetMode="External"/><Relationship Id="rId91" Type="http://schemas.openxmlformats.org/officeDocument/2006/relationships/hyperlink" Target="https://www.irena.org/publications/2021/Jun/Renewable-Power-Costs-in-2020"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image" Target="media/image11.png"/><Relationship Id="rId49" Type="http://schemas.openxmlformats.org/officeDocument/2006/relationships/hyperlink" Target="https://doi.org/10.1186/s40517-024-00290-w" TargetMode="External"/><Relationship Id="rId114" Type="http://schemas.openxmlformats.org/officeDocument/2006/relationships/image" Target="media/image44.png"/><Relationship Id="rId119" Type="http://schemas.openxmlformats.org/officeDocument/2006/relationships/image" Target="media/image49.png"/><Relationship Id="rId44" Type="http://schemas.openxmlformats.org/officeDocument/2006/relationships/image" Target="media/image27.png"/><Relationship Id="rId60" Type="http://schemas.openxmlformats.org/officeDocument/2006/relationships/hyperlink" Target="https://doi.org/10.3390/en11112878" TargetMode="External"/><Relationship Id="rId65" Type="http://schemas.openxmlformats.org/officeDocument/2006/relationships/hyperlink" Target="https://doi.org/10.1016/j.energy.2023.128982" TargetMode="External"/><Relationship Id="rId81" Type="http://schemas.openxmlformats.org/officeDocument/2006/relationships/hyperlink" Target="https://doi.org/10.1016/j.jfluchem.2013.02.010" TargetMode="External"/><Relationship Id="rId86" Type="http://schemas.openxmlformats.org/officeDocument/2006/relationships/hyperlink" Target="https://doi.org/10.1016/j.geothermics.2009.08.001" TargetMode="External"/><Relationship Id="rId130" Type="http://schemas.openxmlformats.org/officeDocument/2006/relationships/fontTable" Target="fontTable.xml"/><Relationship Id="rId13" Type="http://schemas.openxmlformats.org/officeDocument/2006/relationships/hyperlink" Target="https://doi.org/10.48081/PCLP1059" TargetMode="External"/><Relationship Id="rId18" Type="http://schemas.openxmlformats.org/officeDocument/2006/relationships/image" Target="media/image4.png"/><Relationship Id="rId39" Type="http://schemas.openxmlformats.org/officeDocument/2006/relationships/image" Target="media/image22.jpeg"/><Relationship Id="rId109" Type="http://schemas.openxmlformats.org/officeDocument/2006/relationships/image" Target="media/image39.png"/><Relationship Id="rId34" Type="http://schemas.openxmlformats.org/officeDocument/2006/relationships/image" Target="media/image17.png"/><Relationship Id="rId50" Type="http://schemas.openxmlformats.org/officeDocument/2006/relationships/hyperlink" Target="https://www.iea.org/news/versailles-statement-the-crucial-decade-for-energy-efficiency" TargetMode="External"/><Relationship Id="rId55" Type="http://schemas.openxmlformats.org/officeDocument/2006/relationships/hyperlink" Target="https://www.kegoc.kz/kegoc_2023_rus.pdf" TargetMode="External"/><Relationship Id="rId76" Type="http://schemas.openxmlformats.org/officeDocument/2006/relationships/hyperlink" Target="https://doi.org/10.1515/ehs-2023-0082" TargetMode="External"/><Relationship Id="rId97" Type="http://schemas.openxmlformats.org/officeDocument/2006/relationships/footer" Target="footer2.xml"/><Relationship Id="rId104" Type="http://schemas.openxmlformats.org/officeDocument/2006/relationships/image" Target="media/image34.png"/><Relationship Id="rId120" Type="http://schemas.openxmlformats.org/officeDocument/2006/relationships/image" Target="media/image50.png"/><Relationship Id="rId125" Type="http://schemas.openxmlformats.org/officeDocument/2006/relationships/image" Target="media/image54.jpeg"/><Relationship Id="rId7" Type="http://schemas.openxmlformats.org/officeDocument/2006/relationships/endnotes" Target="endnotes.xml"/><Relationship Id="rId71" Type="http://schemas.openxmlformats.org/officeDocument/2006/relationships/hyperlink" Target="https://doi.org/10.3390/en8032097" TargetMode="External"/><Relationship Id="rId92" Type="http://schemas.openxmlformats.org/officeDocument/2006/relationships/hyperlink" Target="https://www.iea.org/reports/projected-costs-of-generating-electricity-2020"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png"/><Relationship Id="rId66" Type="http://schemas.openxmlformats.org/officeDocument/2006/relationships/hyperlink" Target="https://doi.org/10.1016/j.geothermics.2023.102653" TargetMode="External"/><Relationship Id="rId87" Type="http://schemas.openxmlformats.org/officeDocument/2006/relationships/hyperlink" Target="https://iea-retd.org/documents" TargetMode="External"/><Relationship Id="rId110" Type="http://schemas.openxmlformats.org/officeDocument/2006/relationships/image" Target="media/image40.png"/><Relationship Id="rId115" Type="http://schemas.openxmlformats.org/officeDocument/2006/relationships/image" Target="media/image45.png"/><Relationship Id="rId131" Type="http://schemas.openxmlformats.org/officeDocument/2006/relationships/theme" Target="theme/theme1.xml"/><Relationship Id="rId61" Type="http://schemas.openxmlformats.org/officeDocument/2006/relationships/hyperlink" Target="https://doi.org/10.1080/00207233.2017.1288059" TargetMode="External"/><Relationship Id="rId82" Type="http://schemas.openxmlformats.org/officeDocument/2006/relationships/hyperlink" Target="https://ozone.unep.org/treaties/montreal-protocol/amendments/kigali-amendment-20" TargetMode="External"/><Relationship Id="rId19" Type="http://schemas.openxmlformats.org/officeDocument/2006/relationships/image" Target="media/image5.png"/><Relationship Id="rId14" Type="http://schemas.openxmlformats.org/officeDocument/2006/relationships/hyperlink" Target="https://doi.org/10.48081/XNLC6185"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hyperlink" Target="https://doi.org/10.51301/ejsu.2024.i4.06" TargetMode="External"/><Relationship Id="rId77" Type="http://schemas.openxmlformats.org/officeDocument/2006/relationships/hyperlink" Target="https://www.ipu.dk/products/coolpack/" TargetMode="External"/><Relationship Id="rId100" Type="http://schemas.openxmlformats.org/officeDocument/2006/relationships/image" Target="media/image30.png"/><Relationship Id="rId105" Type="http://schemas.openxmlformats.org/officeDocument/2006/relationships/image" Target="media/image35.png"/><Relationship Id="rId126" Type="http://schemas.openxmlformats.org/officeDocument/2006/relationships/image" Target="media/image55.png"/><Relationship Id="rId8" Type="http://schemas.openxmlformats.org/officeDocument/2006/relationships/hyperlink" Target="https://doi.org/10.1016/j.rineng.2025.107237" TargetMode="External"/><Relationship Id="rId51" Type="http://schemas.openxmlformats.org/officeDocument/2006/relationships/hyperlink" Target="https://www.iea.org/events/8th-annual-global-conference-on-energy-efficiency" TargetMode="External"/><Relationship Id="rId72" Type="http://schemas.openxmlformats.org/officeDocument/2006/relationships/hyperlink" Target="https://doi.org/10.3390/en16155676" TargetMode="External"/><Relationship Id="rId93" Type="http://schemas.openxmlformats.org/officeDocument/2006/relationships/hyperlink" Target="https://energydata.info" TargetMode="External"/><Relationship Id="rId98" Type="http://schemas.openxmlformats.org/officeDocument/2006/relationships/header" Target="header3.xml"/><Relationship Id="rId121" Type="http://schemas.openxmlformats.org/officeDocument/2006/relationships/image" Target="media/image51.png"/><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hyperlink" Target="https://doi.org/10.1186/s40517-024-00322-5" TargetMode="External"/><Relationship Id="rId116" Type="http://schemas.openxmlformats.org/officeDocument/2006/relationships/image" Target="media/image46.png"/><Relationship Id="rId20" Type="http://schemas.openxmlformats.org/officeDocument/2006/relationships/hyperlink" Target="https://www.mdpi.com/1996-1073/18/7/1699?utm_source=chatgpt.com" TargetMode="External"/><Relationship Id="rId41" Type="http://schemas.openxmlformats.org/officeDocument/2006/relationships/image" Target="media/image24.png"/><Relationship Id="rId62" Type="http://schemas.openxmlformats.org/officeDocument/2006/relationships/hyperlink" Target="https://doi.org/10.1016/j.rser.2019.04.058" TargetMode="External"/><Relationship Id="rId83" Type="http://schemas.openxmlformats.org/officeDocument/2006/relationships/hyperlink" Target="https://doi.org/10.1115/1.4048981" TargetMode="External"/><Relationship Id="rId88" Type="http://schemas.openxmlformats.org/officeDocument/2006/relationships/hyperlink" Target="https://doi.org/10.4095/331225" TargetMode="External"/><Relationship Id="rId111" Type="http://schemas.openxmlformats.org/officeDocument/2006/relationships/image" Target="media/image41.png"/><Relationship Id="rId15" Type="http://schemas.openxmlformats.org/officeDocument/2006/relationships/image" Target="media/image1.png"/><Relationship Id="rId36" Type="http://schemas.openxmlformats.org/officeDocument/2006/relationships/image" Target="media/image19.png"/><Relationship Id="rId57" Type="http://schemas.openxmlformats.org/officeDocument/2006/relationships/hyperlink" Target="http://nur.nu.edu.kz/handle/123456789/6552" TargetMode="External"/><Relationship Id="rId106" Type="http://schemas.openxmlformats.org/officeDocument/2006/relationships/image" Target="media/image36.png"/><Relationship Id="rId127" Type="http://schemas.microsoft.com/office/2007/relationships/hdphoto" Target="media/hdphoto2.wdp"/><Relationship Id="rId10" Type="http://schemas.openxmlformats.org/officeDocument/2006/relationships/hyperlink" Target="https://doi.org/10.33223/epj/188495" TargetMode="External"/><Relationship Id="rId31" Type="http://schemas.openxmlformats.org/officeDocument/2006/relationships/image" Target="media/image14.png"/><Relationship Id="rId52" Type="http://schemas.openxmlformats.org/officeDocument/2006/relationships/hyperlink" Target="https://www.samruk-energy.kz/images/documents/SamrukEnergy_AR-2021_RU.pdf" TargetMode="External"/><Relationship Id="rId73" Type="http://schemas.openxmlformats.org/officeDocument/2006/relationships/hyperlink" Target="https://shop.elsevier.com/books/organic-rankine-cycle-orc-power-systems/macchi/978-0-08-100510-1" TargetMode="External"/><Relationship Id="rId78" Type="http://schemas.openxmlformats.org/officeDocument/2006/relationships/hyperlink" Target="http://pyromat.org/live/" TargetMode="External"/><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image" Target="media/image31.png"/><Relationship Id="rId122"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hyperlink" Target="http://doi.org/10.11591/ijpeds.v16.i1.pp575-583" TargetMode="External"/><Relationship Id="rId26"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B8C99-C56B-4666-8DF1-7A892B0ED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25949</TotalTime>
  <Pages>1</Pages>
  <Words>36326</Words>
  <Characters>207063</Characters>
  <Application>Microsoft Office Word</Application>
  <DocSecurity>0</DocSecurity>
  <Lines>1725</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dc:creator>
  <cp:keywords/>
  <dc:description/>
  <cp:lastModifiedBy>Назым Абдлахатова</cp:lastModifiedBy>
  <cp:revision>2669</cp:revision>
  <cp:lastPrinted>2026-08-08T13:19:00Z</cp:lastPrinted>
  <dcterms:created xsi:type="dcterms:W3CDTF">2023-10-23T03:28:00Z</dcterms:created>
  <dcterms:modified xsi:type="dcterms:W3CDTF">2026-08-10T16:02:00Z</dcterms:modified>
</cp:coreProperties>
</file>