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4BCA5" w14:textId="77777777" w:rsidR="005F6735" w:rsidRPr="0054746A" w:rsidRDefault="006048FD"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НАО «Западно-Казахстанский медицинский университет </w:t>
      </w:r>
    </w:p>
    <w:p w14:paraId="4415E660" w14:textId="77777777" w:rsidR="008E5FE6" w:rsidRPr="0054746A" w:rsidRDefault="006048FD" w:rsidP="005F6735">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имени Марата</w:t>
      </w:r>
      <w:r w:rsidR="008844E1" w:rsidRPr="0054746A">
        <w:rPr>
          <w:rFonts w:ascii="Times New Roman" w:hAnsi="Times New Roman" w:cs="Times New Roman"/>
          <w:sz w:val="28"/>
          <w:szCs w:val="28"/>
        </w:rPr>
        <w:t xml:space="preserve"> </w:t>
      </w:r>
      <w:r w:rsidRPr="0054746A">
        <w:rPr>
          <w:rFonts w:ascii="Times New Roman" w:hAnsi="Times New Roman" w:cs="Times New Roman"/>
          <w:sz w:val="28"/>
          <w:szCs w:val="28"/>
        </w:rPr>
        <w:t>Оспанова»</w:t>
      </w:r>
      <w:r w:rsidRPr="0054746A">
        <w:rPr>
          <w:rFonts w:ascii="Times New Roman" w:hAnsi="Times New Roman" w:cs="Times New Roman"/>
          <w:sz w:val="28"/>
          <w:szCs w:val="28"/>
        </w:rPr>
        <w:cr/>
      </w:r>
    </w:p>
    <w:p w14:paraId="1733C206" w14:textId="77777777" w:rsidR="00454B2C" w:rsidRPr="0054746A" w:rsidRDefault="00454B2C" w:rsidP="001E51B8">
      <w:pPr>
        <w:spacing w:after="0" w:line="240" w:lineRule="auto"/>
        <w:jc w:val="center"/>
        <w:rPr>
          <w:rFonts w:ascii="Times New Roman" w:hAnsi="Times New Roman" w:cs="Times New Roman"/>
          <w:sz w:val="28"/>
          <w:szCs w:val="28"/>
        </w:rPr>
      </w:pPr>
    </w:p>
    <w:p w14:paraId="4AA65D61" w14:textId="77777777" w:rsidR="0054746A" w:rsidRPr="0054746A" w:rsidRDefault="0054746A" w:rsidP="0054746A">
      <w:pPr>
        <w:spacing w:after="0" w:line="240" w:lineRule="auto"/>
        <w:rPr>
          <w:rFonts w:ascii="Times New Roman" w:hAnsi="Times New Roman" w:cs="Times New Roman"/>
          <w:sz w:val="28"/>
          <w:szCs w:val="28"/>
        </w:rPr>
      </w:pPr>
    </w:p>
    <w:p w14:paraId="37A72F28" w14:textId="566FA884" w:rsidR="006048FD" w:rsidRPr="0054746A" w:rsidRDefault="006048FD" w:rsidP="0054746A">
      <w:pPr>
        <w:spacing w:after="0" w:line="240" w:lineRule="auto"/>
        <w:ind w:firstLine="284"/>
        <w:jc w:val="both"/>
        <w:rPr>
          <w:rFonts w:ascii="Times New Roman" w:hAnsi="Times New Roman" w:cs="Times New Roman"/>
          <w:sz w:val="28"/>
          <w:szCs w:val="28"/>
        </w:rPr>
      </w:pPr>
      <w:r w:rsidRPr="0054746A">
        <w:rPr>
          <w:rFonts w:ascii="Times New Roman" w:hAnsi="Times New Roman" w:cs="Times New Roman"/>
          <w:sz w:val="28"/>
          <w:szCs w:val="28"/>
        </w:rPr>
        <w:t>УДК:</w:t>
      </w:r>
      <w:r w:rsidR="00454B2C" w:rsidRPr="0054746A">
        <w:rPr>
          <w:rFonts w:ascii="Times New Roman" w:hAnsi="Times New Roman" w:cs="Times New Roman"/>
          <w:sz w:val="28"/>
          <w:szCs w:val="28"/>
        </w:rPr>
        <w:t xml:space="preserve"> 616.8-009.21-07-053.2</w:t>
      </w:r>
      <w:r w:rsidR="008844E1" w:rsidRPr="0054746A">
        <w:rPr>
          <w:rFonts w:ascii="Times New Roman" w:hAnsi="Times New Roman" w:cs="Times New Roman"/>
          <w:sz w:val="28"/>
          <w:szCs w:val="28"/>
        </w:rPr>
        <w:t xml:space="preserve">          </w:t>
      </w:r>
      <w:r w:rsidR="00256919" w:rsidRPr="0054746A">
        <w:rPr>
          <w:rFonts w:ascii="Times New Roman" w:hAnsi="Times New Roman" w:cs="Times New Roman"/>
          <w:sz w:val="28"/>
          <w:szCs w:val="28"/>
        </w:rPr>
        <w:t xml:space="preserve">                                        </w:t>
      </w:r>
      <w:r w:rsidR="008844E1" w:rsidRPr="0054746A">
        <w:rPr>
          <w:rFonts w:ascii="Times New Roman" w:hAnsi="Times New Roman" w:cs="Times New Roman"/>
          <w:sz w:val="28"/>
          <w:szCs w:val="28"/>
        </w:rPr>
        <w:t xml:space="preserve">    </w:t>
      </w:r>
      <w:r w:rsidR="00454B2C" w:rsidRPr="0054746A">
        <w:rPr>
          <w:rFonts w:ascii="Times New Roman" w:hAnsi="Times New Roman" w:cs="Times New Roman"/>
          <w:sz w:val="28"/>
          <w:szCs w:val="28"/>
        </w:rPr>
        <w:t>На правах рукописи</w:t>
      </w:r>
    </w:p>
    <w:p w14:paraId="23C8D63E" w14:textId="77777777" w:rsidR="006048FD" w:rsidRPr="0054746A" w:rsidRDefault="006048FD" w:rsidP="001E51B8">
      <w:pPr>
        <w:spacing w:after="0" w:line="240" w:lineRule="auto"/>
        <w:jc w:val="both"/>
        <w:rPr>
          <w:rFonts w:ascii="Times New Roman" w:hAnsi="Times New Roman" w:cs="Times New Roman"/>
          <w:sz w:val="28"/>
          <w:szCs w:val="28"/>
        </w:rPr>
      </w:pPr>
    </w:p>
    <w:p w14:paraId="6ACFD1A7" w14:textId="77777777" w:rsidR="006048FD" w:rsidRPr="0054746A" w:rsidRDefault="006048FD" w:rsidP="001E51B8">
      <w:pPr>
        <w:spacing w:after="0" w:line="240" w:lineRule="auto"/>
        <w:jc w:val="both"/>
        <w:rPr>
          <w:rFonts w:ascii="Times New Roman" w:hAnsi="Times New Roman" w:cs="Times New Roman"/>
          <w:sz w:val="28"/>
          <w:szCs w:val="28"/>
        </w:rPr>
      </w:pPr>
    </w:p>
    <w:p w14:paraId="41AAD84C" w14:textId="77777777" w:rsidR="005C713C" w:rsidRPr="0054746A" w:rsidRDefault="005C713C" w:rsidP="001E51B8">
      <w:pPr>
        <w:spacing w:after="0" w:line="240" w:lineRule="auto"/>
        <w:jc w:val="both"/>
        <w:rPr>
          <w:rFonts w:ascii="Times New Roman" w:hAnsi="Times New Roman" w:cs="Times New Roman"/>
          <w:sz w:val="28"/>
          <w:szCs w:val="28"/>
        </w:rPr>
      </w:pPr>
    </w:p>
    <w:p w14:paraId="64455212" w14:textId="77777777" w:rsidR="005C713C" w:rsidRPr="0054746A" w:rsidRDefault="005C713C" w:rsidP="001E51B8">
      <w:pPr>
        <w:spacing w:after="0" w:line="240" w:lineRule="auto"/>
        <w:jc w:val="both"/>
        <w:rPr>
          <w:rFonts w:ascii="Times New Roman" w:hAnsi="Times New Roman" w:cs="Times New Roman"/>
          <w:sz w:val="28"/>
          <w:szCs w:val="28"/>
        </w:rPr>
      </w:pPr>
    </w:p>
    <w:p w14:paraId="526A563A" w14:textId="77777777" w:rsidR="005C713C" w:rsidRPr="0054746A" w:rsidRDefault="005C713C" w:rsidP="001E51B8">
      <w:pPr>
        <w:spacing w:after="0" w:line="240" w:lineRule="auto"/>
        <w:jc w:val="both"/>
        <w:rPr>
          <w:rFonts w:ascii="Times New Roman" w:hAnsi="Times New Roman" w:cs="Times New Roman"/>
          <w:sz w:val="28"/>
          <w:szCs w:val="28"/>
        </w:rPr>
      </w:pPr>
    </w:p>
    <w:p w14:paraId="3D171317" w14:textId="77777777" w:rsidR="005C713C" w:rsidRPr="0054746A" w:rsidRDefault="005C713C" w:rsidP="001E51B8">
      <w:pPr>
        <w:spacing w:after="0" w:line="240" w:lineRule="auto"/>
        <w:jc w:val="both"/>
        <w:rPr>
          <w:rFonts w:ascii="Times New Roman" w:hAnsi="Times New Roman" w:cs="Times New Roman"/>
          <w:sz w:val="28"/>
          <w:szCs w:val="28"/>
        </w:rPr>
      </w:pPr>
    </w:p>
    <w:p w14:paraId="39442C27" w14:textId="77777777" w:rsidR="006048FD" w:rsidRPr="0054746A" w:rsidRDefault="006048FD" w:rsidP="001E51B8">
      <w:pPr>
        <w:spacing w:after="0" w:line="240" w:lineRule="auto"/>
        <w:jc w:val="center"/>
        <w:rPr>
          <w:rFonts w:ascii="Times New Roman" w:hAnsi="Times New Roman" w:cs="Times New Roman"/>
          <w:b/>
          <w:bCs/>
          <w:sz w:val="28"/>
          <w:szCs w:val="28"/>
        </w:rPr>
      </w:pPr>
      <w:r w:rsidRPr="0054746A">
        <w:rPr>
          <w:rFonts w:ascii="Times New Roman" w:hAnsi="Times New Roman" w:cs="Times New Roman"/>
          <w:b/>
          <w:bCs/>
          <w:sz w:val="28"/>
          <w:szCs w:val="28"/>
        </w:rPr>
        <w:t>ЖУСУПОВА ЖАННА ТУЛЕГЕНОВНА</w:t>
      </w:r>
    </w:p>
    <w:p w14:paraId="11CC23D6" w14:textId="77777777" w:rsidR="006048FD" w:rsidRPr="0054746A" w:rsidRDefault="006048FD" w:rsidP="001E51B8">
      <w:pPr>
        <w:spacing w:after="0" w:line="240" w:lineRule="auto"/>
        <w:jc w:val="both"/>
        <w:rPr>
          <w:rFonts w:ascii="Times New Roman" w:hAnsi="Times New Roman" w:cs="Times New Roman"/>
          <w:sz w:val="28"/>
          <w:szCs w:val="28"/>
        </w:rPr>
      </w:pPr>
    </w:p>
    <w:p w14:paraId="70312819" w14:textId="77777777" w:rsidR="0054746A" w:rsidRPr="0054746A" w:rsidRDefault="0054746A" w:rsidP="001E51B8">
      <w:pPr>
        <w:spacing w:after="0" w:line="240" w:lineRule="auto"/>
        <w:jc w:val="both"/>
        <w:rPr>
          <w:rFonts w:ascii="Times New Roman" w:hAnsi="Times New Roman" w:cs="Times New Roman"/>
          <w:sz w:val="28"/>
          <w:szCs w:val="28"/>
        </w:rPr>
      </w:pPr>
    </w:p>
    <w:p w14:paraId="259C0DC9" w14:textId="77777777" w:rsidR="0054746A" w:rsidRPr="0054746A" w:rsidRDefault="0054746A" w:rsidP="001E51B8">
      <w:pPr>
        <w:spacing w:after="0" w:line="240" w:lineRule="auto"/>
        <w:jc w:val="both"/>
        <w:rPr>
          <w:rFonts w:ascii="Times New Roman" w:hAnsi="Times New Roman" w:cs="Times New Roman"/>
          <w:sz w:val="28"/>
          <w:szCs w:val="28"/>
        </w:rPr>
      </w:pPr>
    </w:p>
    <w:p w14:paraId="5F878116" w14:textId="77777777" w:rsidR="006048FD" w:rsidRPr="0054746A" w:rsidRDefault="006048FD" w:rsidP="001E51B8">
      <w:pPr>
        <w:spacing w:after="0" w:line="240" w:lineRule="auto"/>
        <w:jc w:val="center"/>
        <w:rPr>
          <w:rFonts w:ascii="Times New Roman" w:hAnsi="Times New Roman" w:cs="Times New Roman"/>
          <w:b/>
          <w:bCs/>
          <w:sz w:val="28"/>
          <w:szCs w:val="28"/>
        </w:rPr>
      </w:pPr>
      <w:r w:rsidRPr="0054746A">
        <w:rPr>
          <w:rFonts w:ascii="Times New Roman" w:hAnsi="Times New Roman" w:cs="Times New Roman"/>
          <w:b/>
          <w:bCs/>
          <w:sz w:val="28"/>
          <w:szCs w:val="28"/>
        </w:rPr>
        <w:t xml:space="preserve">Прогностическая ценность </w:t>
      </w:r>
      <w:r w:rsidR="00C45C49" w:rsidRPr="0054746A">
        <w:rPr>
          <w:rFonts w:ascii="Times New Roman" w:hAnsi="Times New Roman" w:cs="Times New Roman"/>
          <w:b/>
          <w:bCs/>
          <w:sz w:val="28"/>
          <w:szCs w:val="28"/>
        </w:rPr>
        <w:t xml:space="preserve">оценки </w:t>
      </w:r>
      <w:r w:rsidRPr="0054746A">
        <w:rPr>
          <w:rFonts w:ascii="Times New Roman" w:hAnsi="Times New Roman" w:cs="Times New Roman"/>
          <w:b/>
          <w:bCs/>
          <w:sz w:val="28"/>
          <w:szCs w:val="28"/>
        </w:rPr>
        <w:t>генерализованных движений в диагностике неврологических заболеваний у детей</w:t>
      </w:r>
    </w:p>
    <w:p w14:paraId="6C70199B" w14:textId="77777777" w:rsidR="006048FD" w:rsidRPr="0054746A" w:rsidRDefault="006048FD" w:rsidP="001E51B8">
      <w:pPr>
        <w:spacing w:after="0" w:line="240" w:lineRule="auto"/>
        <w:jc w:val="center"/>
        <w:rPr>
          <w:rFonts w:ascii="Times New Roman" w:hAnsi="Times New Roman" w:cs="Times New Roman"/>
          <w:sz w:val="28"/>
          <w:szCs w:val="28"/>
        </w:rPr>
      </w:pPr>
    </w:p>
    <w:p w14:paraId="486BD11B" w14:textId="77777777" w:rsidR="0054746A" w:rsidRPr="0054746A" w:rsidRDefault="0054746A" w:rsidP="001E51B8">
      <w:pPr>
        <w:spacing w:after="0" w:line="240" w:lineRule="auto"/>
        <w:jc w:val="center"/>
        <w:rPr>
          <w:rFonts w:ascii="Times New Roman" w:hAnsi="Times New Roman" w:cs="Times New Roman"/>
          <w:sz w:val="28"/>
          <w:szCs w:val="28"/>
        </w:rPr>
      </w:pPr>
    </w:p>
    <w:p w14:paraId="574C3B33" w14:textId="77777777" w:rsidR="0054746A" w:rsidRPr="0054746A" w:rsidRDefault="0054746A" w:rsidP="001E51B8">
      <w:pPr>
        <w:spacing w:after="0" w:line="240" w:lineRule="auto"/>
        <w:jc w:val="center"/>
        <w:rPr>
          <w:rFonts w:ascii="Times New Roman" w:hAnsi="Times New Roman" w:cs="Times New Roman"/>
          <w:sz w:val="28"/>
          <w:szCs w:val="28"/>
        </w:rPr>
      </w:pPr>
    </w:p>
    <w:p w14:paraId="5877B100" w14:textId="77777777" w:rsidR="00A519CB" w:rsidRPr="0054746A" w:rsidRDefault="00A519CB" w:rsidP="00A519CB">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8D10102 - Медицина</w:t>
      </w:r>
      <w:r w:rsidRPr="0054746A">
        <w:rPr>
          <w:rFonts w:ascii="Times New Roman" w:hAnsi="Times New Roman" w:cs="Times New Roman"/>
          <w:sz w:val="28"/>
          <w:szCs w:val="28"/>
        </w:rPr>
        <w:cr/>
      </w:r>
    </w:p>
    <w:p w14:paraId="55A3EA0F" w14:textId="77777777" w:rsidR="0054746A" w:rsidRPr="0054746A" w:rsidRDefault="0054746A" w:rsidP="00A519CB">
      <w:pPr>
        <w:spacing w:after="0" w:line="240" w:lineRule="auto"/>
        <w:jc w:val="center"/>
        <w:rPr>
          <w:rFonts w:ascii="Times New Roman" w:hAnsi="Times New Roman" w:cs="Times New Roman"/>
          <w:sz w:val="28"/>
          <w:szCs w:val="28"/>
        </w:rPr>
      </w:pPr>
    </w:p>
    <w:p w14:paraId="05377220" w14:textId="77777777" w:rsidR="0054746A" w:rsidRPr="0054746A" w:rsidRDefault="0054746A" w:rsidP="00A519CB">
      <w:pPr>
        <w:spacing w:after="0" w:line="240" w:lineRule="auto"/>
        <w:jc w:val="center"/>
        <w:rPr>
          <w:rFonts w:ascii="Times New Roman" w:hAnsi="Times New Roman" w:cs="Times New Roman"/>
          <w:sz w:val="28"/>
          <w:szCs w:val="28"/>
        </w:rPr>
      </w:pPr>
    </w:p>
    <w:p w14:paraId="02CE28F1" w14:textId="77777777" w:rsidR="00A519CB" w:rsidRPr="0054746A" w:rsidRDefault="00A519CB" w:rsidP="00A519CB">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Диссертация на соискание степени</w:t>
      </w:r>
    </w:p>
    <w:p w14:paraId="3A055428" w14:textId="77777777" w:rsidR="00A519CB" w:rsidRPr="0054746A" w:rsidRDefault="00A519CB" w:rsidP="00A519CB">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доктора философии (PhD)</w:t>
      </w:r>
      <w:r w:rsidRPr="0054746A">
        <w:rPr>
          <w:rFonts w:ascii="Times New Roman" w:hAnsi="Times New Roman" w:cs="Times New Roman"/>
          <w:sz w:val="28"/>
          <w:szCs w:val="28"/>
        </w:rPr>
        <w:cr/>
      </w:r>
    </w:p>
    <w:p w14:paraId="6566C606" w14:textId="77777777" w:rsidR="006048FD" w:rsidRPr="0054746A" w:rsidRDefault="006048FD" w:rsidP="0054746A">
      <w:pPr>
        <w:spacing w:after="0" w:line="240" w:lineRule="auto"/>
        <w:rPr>
          <w:rFonts w:ascii="Times New Roman" w:hAnsi="Times New Roman" w:cs="Times New Roman"/>
          <w:sz w:val="28"/>
          <w:szCs w:val="28"/>
        </w:rPr>
      </w:pPr>
    </w:p>
    <w:p w14:paraId="4E67A73B" w14:textId="77777777" w:rsidR="00CA6086" w:rsidRPr="0054746A" w:rsidRDefault="00CA6086" w:rsidP="001E51B8">
      <w:pPr>
        <w:spacing w:after="0" w:line="240" w:lineRule="auto"/>
        <w:jc w:val="right"/>
        <w:rPr>
          <w:rFonts w:ascii="Times New Roman" w:hAnsi="Times New Roman" w:cs="Times New Roman"/>
          <w:sz w:val="28"/>
          <w:szCs w:val="28"/>
        </w:rPr>
      </w:pPr>
    </w:p>
    <w:p w14:paraId="540FB19C" w14:textId="77777777" w:rsidR="0054746A" w:rsidRPr="0054746A" w:rsidRDefault="006048FD"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rPr>
        <w:t>Научные консультанты</w:t>
      </w:r>
    </w:p>
    <w:p w14:paraId="7987590C" w14:textId="305E931D" w:rsidR="00814948" w:rsidRPr="0054746A" w:rsidRDefault="00814948"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rPr>
        <w:t>PhD, Аяганов Д.Н.</w:t>
      </w:r>
    </w:p>
    <w:p w14:paraId="1DF24557" w14:textId="77777777" w:rsidR="0054746A" w:rsidRPr="0054746A" w:rsidRDefault="006048FD"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rPr>
        <w:t xml:space="preserve">PhD, </w:t>
      </w:r>
      <w:r w:rsidR="008539E1" w:rsidRPr="0054746A">
        <w:rPr>
          <w:rFonts w:ascii="Times New Roman" w:hAnsi="Times New Roman" w:cs="Times New Roman"/>
          <w:sz w:val="28"/>
          <w:szCs w:val="28"/>
        </w:rPr>
        <w:t xml:space="preserve">асс. </w:t>
      </w:r>
      <w:r w:rsidR="0054746A" w:rsidRPr="0054746A">
        <w:rPr>
          <w:rFonts w:ascii="Times New Roman" w:hAnsi="Times New Roman" w:cs="Times New Roman"/>
          <w:sz w:val="28"/>
          <w:szCs w:val="28"/>
        </w:rPr>
        <w:t>п</w:t>
      </w:r>
      <w:r w:rsidR="008539E1" w:rsidRPr="0054746A">
        <w:rPr>
          <w:rFonts w:ascii="Times New Roman" w:hAnsi="Times New Roman" w:cs="Times New Roman"/>
          <w:sz w:val="28"/>
          <w:szCs w:val="28"/>
        </w:rPr>
        <w:t>роф</w:t>
      </w:r>
      <w:r w:rsidR="0054746A" w:rsidRPr="0054746A">
        <w:rPr>
          <w:rFonts w:ascii="Times New Roman" w:hAnsi="Times New Roman" w:cs="Times New Roman"/>
          <w:sz w:val="28"/>
          <w:szCs w:val="28"/>
        </w:rPr>
        <w:t>.</w:t>
      </w:r>
      <w:r w:rsidR="008539E1" w:rsidRPr="0054746A">
        <w:rPr>
          <w:rFonts w:ascii="Times New Roman" w:hAnsi="Times New Roman" w:cs="Times New Roman"/>
          <w:sz w:val="28"/>
          <w:szCs w:val="28"/>
        </w:rPr>
        <w:t xml:space="preserve">, </w:t>
      </w:r>
    </w:p>
    <w:p w14:paraId="587020A9" w14:textId="27D127D8" w:rsidR="006048FD" w:rsidRPr="0054746A" w:rsidRDefault="006048FD"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rPr>
        <w:t>Жармаханова Г.М.</w:t>
      </w:r>
    </w:p>
    <w:p w14:paraId="216164A3" w14:textId="77777777" w:rsidR="0054746A" w:rsidRPr="0054746A" w:rsidRDefault="0054746A" w:rsidP="0054746A">
      <w:pPr>
        <w:spacing w:after="0" w:line="240" w:lineRule="auto"/>
        <w:ind w:firstLine="5529"/>
        <w:rPr>
          <w:rFonts w:ascii="Times New Roman" w:hAnsi="Times New Roman" w:cs="Times New Roman"/>
          <w:sz w:val="28"/>
          <w:szCs w:val="28"/>
        </w:rPr>
      </w:pPr>
    </w:p>
    <w:p w14:paraId="27DA5696" w14:textId="77777777" w:rsidR="0054746A" w:rsidRPr="0054746A" w:rsidRDefault="006048FD"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rPr>
        <w:t>Зарубежный научный консультант</w:t>
      </w:r>
    </w:p>
    <w:p w14:paraId="60A1E49C" w14:textId="0738D833" w:rsidR="006048FD" w:rsidRPr="00B63B5B" w:rsidRDefault="006048FD" w:rsidP="0054746A">
      <w:pPr>
        <w:spacing w:after="0" w:line="240" w:lineRule="auto"/>
        <w:ind w:firstLine="5529"/>
        <w:rPr>
          <w:rFonts w:ascii="Times New Roman" w:hAnsi="Times New Roman" w:cs="Times New Roman"/>
          <w:sz w:val="28"/>
          <w:szCs w:val="28"/>
        </w:rPr>
      </w:pPr>
      <w:r w:rsidRPr="0054746A">
        <w:rPr>
          <w:rFonts w:ascii="Times New Roman" w:hAnsi="Times New Roman" w:cs="Times New Roman"/>
          <w:sz w:val="28"/>
          <w:szCs w:val="28"/>
          <w:lang w:val="en-US"/>
        </w:rPr>
        <w:t>MD</w:t>
      </w:r>
      <w:r w:rsidRPr="00B63B5B">
        <w:rPr>
          <w:rFonts w:ascii="Times New Roman" w:hAnsi="Times New Roman" w:cs="Times New Roman"/>
          <w:sz w:val="28"/>
          <w:szCs w:val="28"/>
        </w:rPr>
        <w:t xml:space="preserve">, </w:t>
      </w:r>
      <w:r w:rsidRPr="0054746A">
        <w:rPr>
          <w:rFonts w:ascii="Times New Roman" w:hAnsi="Times New Roman" w:cs="Times New Roman"/>
          <w:sz w:val="28"/>
          <w:szCs w:val="28"/>
          <w:lang w:val="en-US"/>
        </w:rPr>
        <w:t>PhD</w:t>
      </w:r>
      <w:r w:rsidR="00092846" w:rsidRPr="00B63B5B">
        <w:rPr>
          <w:rFonts w:ascii="Times New Roman" w:hAnsi="Times New Roman" w:cs="Times New Roman"/>
          <w:sz w:val="28"/>
          <w:szCs w:val="28"/>
        </w:rPr>
        <w:t>,</w:t>
      </w:r>
      <w:r w:rsidR="0054746A" w:rsidRPr="00B63B5B">
        <w:rPr>
          <w:rFonts w:ascii="Times New Roman" w:hAnsi="Times New Roman" w:cs="Times New Roman"/>
          <w:sz w:val="28"/>
          <w:szCs w:val="28"/>
        </w:rPr>
        <w:t xml:space="preserve"> </w:t>
      </w:r>
      <w:r w:rsidR="0054746A" w:rsidRPr="0054746A">
        <w:rPr>
          <w:rFonts w:ascii="Times New Roman" w:hAnsi="Times New Roman" w:cs="Times New Roman"/>
          <w:sz w:val="28"/>
          <w:szCs w:val="28"/>
        </w:rPr>
        <w:t>р</w:t>
      </w:r>
      <w:proofErr w:type="spellStart"/>
      <w:r w:rsidR="0054746A" w:rsidRPr="0054746A">
        <w:rPr>
          <w:rFonts w:ascii="Times New Roman" w:hAnsi="Times New Roman" w:cs="Times New Roman"/>
          <w:sz w:val="28"/>
          <w:szCs w:val="28"/>
          <w:lang w:val="en-US"/>
        </w:rPr>
        <w:t>rof</w:t>
      </w:r>
      <w:proofErr w:type="spellEnd"/>
      <w:r w:rsidR="0054746A" w:rsidRPr="00B63B5B">
        <w:rPr>
          <w:rFonts w:ascii="Times New Roman" w:hAnsi="Times New Roman" w:cs="Times New Roman"/>
          <w:sz w:val="28"/>
          <w:szCs w:val="28"/>
        </w:rPr>
        <w:t>.</w:t>
      </w:r>
    </w:p>
    <w:p w14:paraId="3DCC201F" w14:textId="19F23EFF" w:rsidR="006048FD" w:rsidRPr="0054746A" w:rsidRDefault="006048FD" w:rsidP="0054746A">
      <w:pPr>
        <w:spacing w:after="0" w:line="240" w:lineRule="auto"/>
        <w:ind w:firstLine="5529"/>
        <w:rPr>
          <w:rFonts w:ascii="Times New Roman" w:hAnsi="Times New Roman" w:cs="Times New Roman"/>
          <w:sz w:val="28"/>
          <w:szCs w:val="28"/>
          <w:lang w:val="en-US"/>
        </w:rPr>
      </w:pPr>
      <w:proofErr w:type="spellStart"/>
      <w:r w:rsidRPr="0054746A">
        <w:rPr>
          <w:rFonts w:ascii="Times New Roman" w:hAnsi="Times New Roman" w:cs="Times New Roman"/>
          <w:sz w:val="28"/>
          <w:szCs w:val="28"/>
          <w:lang w:val="en-US"/>
        </w:rPr>
        <w:t>Mam</w:t>
      </w:r>
      <w:r w:rsidR="00F232B9" w:rsidRPr="0054746A">
        <w:rPr>
          <w:rFonts w:ascii="Times New Roman" w:hAnsi="Times New Roman" w:cs="Times New Roman"/>
          <w:sz w:val="28"/>
          <w:szCs w:val="28"/>
          <w:lang w:val="en-US"/>
        </w:rPr>
        <w:t>e</w:t>
      </w:r>
      <w:r w:rsidRPr="0054746A">
        <w:rPr>
          <w:rFonts w:ascii="Times New Roman" w:hAnsi="Times New Roman" w:cs="Times New Roman"/>
          <w:sz w:val="28"/>
          <w:szCs w:val="28"/>
          <w:lang w:val="en-US"/>
        </w:rPr>
        <w:t>dbayli</w:t>
      </w:r>
      <w:proofErr w:type="spellEnd"/>
      <w:r w:rsidRPr="0054746A">
        <w:rPr>
          <w:rFonts w:ascii="Times New Roman" w:hAnsi="Times New Roman" w:cs="Times New Roman"/>
          <w:sz w:val="28"/>
          <w:szCs w:val="28"/>
          <w:lang w:val="en-US"/>
        </w:rPr>
        <w:t xml:space="preserve"> A.K. </w:t>
      </w:r>
    </w:p>
    <w:p w14:paraId="5AF90ADE" w14:textId="77777777" w:rsidR="006048FD" w:rsidRPr="0054746A" w:rsidRDefault="006048FD" w:rsidP="0054746A">
      <w:pPr>
        <w:spacing w:after="0" w:line="240" w:lineRule="auto"/>
        <w:ind w:firstLine="5529"/>
        <w:rPr>
          <w:rFonts w:ascii="Times New Roman" w:hAnsi="Times New Roman" w:cs="Times New Roman"/>
          <w:sz w:val="28"/>
          <w:szCs w:val="28"/>
          <w:lang w:val="en-US"/>
        </w:rPr>
      </w:pPr>
      <w:r w:rsidRPr="0054746A">
        <w:rPr>
          <w:rFonts w:ascii="Times New Roman" w:hAnsi="Times New Roman" w:cs="Times New Roman"/>
          <w:sz w:val="28"/>
          <w:szCs w:val="28"/>
          <w:lang w:val="en-US"/>
        </w:rPr>
        <w:t>Azerbaijan medical university</w:t>
      </w:r>
    </w:p>
    <w:p w14:paraId="1F22DD0A" w14:textId="77777777" w:rsidR="006048FD" w:rsidRPr="0054746A" w:rsidRDefault="006048FD" w:rsidP="001E51B8">
      <w:pPr>
        <w:spacing w:after="0" w:line="240" w:lineRule="auto"/>
        <w:jc w:val="both"/>
        <w:rPr>
          <w:rFonts w:ascii="Times New Roman" w:hAnsi="Times New Roman" w:cs="Times New Roman"/>
          <w:sz w:val="28"/>
          <w:szCs w:val="28"/>
          <w:lang w:val="en-US"/>
        </w:rPr>
      </w:pPr>
    </w:p>
    <w:p w14:paraId="17867BD0" w14:textId="77777777" w:rsidR="006048FD" w:rsidRPr="0054746A" w:rsidRDefault="006048FD" w:rsidP="001E51B8">
      <w:pPr>
        <w:spacing w:after="0" w:line="240" w:lineRule="auto"/>
        <w:jc w:val="both"/>
        <w:rPr>
          <w:rFonts w:ascii="Times New Roman" w:hAnsi="Times New Roman" w:cs="Times New Roman"/>
          <w:sz w:val="28"/>
          <w:szCs w:val="28"/>
          <w:lang w:val="en-US"/>
        </w:rPr>
      </w:pPr>
    </w:p>
    <w:p w14:paraId="03D7034D" w14:textId="77777777" w:rsidR="0026252E" w:rsidRPr="00B63B5B" w:rsidRDefault="0026252E" w:rsidP="0054746A">
      <w:pPr>
        <w:spacing w:after="0" w:line="240" w:lineRule="auto"/>
        <w:rPr>
          <w:rFonts w:ascii="Times New Roman" w:hAnsi="Times New Roman" w:cs="Times New Roman"/>
          <w:sz w:val="28"/>
          <w:szCs w:val="28"/>
          <w:lang w:val="en-US"/>
        </w:rPr>
      </w:pPr>
    </w:p>
    <w:p w14:paraId="6AA64755" w14:textId="77777777" w:rsidR="006048FD" w:rsidRPr="0054746A" w:rsidRDefault="006048FD"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Республика</w:t>
      </w:r>
      <w:r w:rsidR="002345B5" w:rsidRPr="0054746A">
        <w:rPr>
          <w:rFonts w:ascii="Times New Roman" w:hAnsi="Times New Roman" w:cs="Times New Roman"/>
          <w:sz w:val="28"/>
          <w:szCs w:val="28"/>
        </w:rPr>
        <w:t xml:space="preserve"> </w:t>
      </w:r>
      <w:r w:rsidRPr="0054746A">
        <w:rPr>
          <w:rFonts w:ascii="Times New Roman" w:hAnsi="Times New Roman" w:cs="Times New Roman"/>
          <w:sz w:val="28"/>
          <w:szCs w:val="28"/>
        </w:rPr>
        <w:t>Казахстан</w:t>
      </w:r>
    </w:p>
    <w:p w14:paraId="080B8816" w14:textId="45B47830" w:rsidR="002F2BC1" w:rsidRPr="0054746A" w:rsidRDefault="0054746A"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77395F1" wp14:editId="67693EEA">
                <wp:simplePos x="0" y="0"/>
                <wp:positionH relativeFrom="column">
                  <wp:posOffset>2767965</wp:posOffset>
                </wp:positionH>
                <wp:positionV relativeFrom="paragraph">
                  <wp:posOffset>299085</wp:posOffset>
                </wp:positionV>
                <wp:extent cx="542925" cy="295275"/>
                <wp:effectExtent l="0" t="0" r="28575" b="28575"/>
                <wp:wrapNone/>
                <wp:docPr id="257667896" name="Прямоугольник 1"/>
                <wp:cNvGraphicFramePr/>
                <a:graphic xmlns:a="http://schemas.openxmlformats.org/drawingml/2006/main">
                  <a:graphicData uri="http://schemas.microsoft.com/office/word/2010/wordprocessingShape">
                    <wps:wsp>
                      <wps:cNvSpPr/>
                      <wps:spPr>
                        <a:xfrm>
                          <a:off x="0" y="0"/>
                          <a:ext cx="5429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0EC30" id="Прямоугольник 1" o:spid="_x0000_s1026" style="position:absolute;margin-left:217.95pt;margin-top:23.55pt;width:42.7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" fillcolor="white [3201]" strokecolor="white [3212]" strokeweight="1pt"/>
            </w:pict>
          </mc:Fallback>
        </mc:AlternateContent>
      </w:r>
      <w:r w:rsidR="006048FD" w:rsidRPr="0054746A">
        <w:rPr>
          <w:rFonts w:ascii="Times New Roman" w:hAnsi="Times New Roman" w:cs="Times New Roman"/>
          <w:sz w:val="28"/>
          <w:szCs w:val="28"/>
        </w:rPr>
        <w:t>Актобе, 2024</w:t>
      </w:r>
    </w:p>
    <w:bookmarkStart w:id="0" w:name="_Toc163740808"/>
    <w:p w14:paraId="1B04E65D" w14:textId="4B9F9410" w:rsidR="002915A7" w:rsidRPr="0054746A" w:rsidRDefault="008C236C" w:rsidP="0054746A">
      <w:pPr>
        <w:spacing w:after="0" w:line="240" w:lineRule="auto"/>
        <w:jc w:val="center"/>
        <w:rPr>
          <w:rFonts w:ascii="Times New Roman" w:hAnsi="Times New Roman" w:cs="Times New Roman"/>
          <w:b/>
          <w:bCs/>
          <w:sz w:val="28"/>
          <w:szCs w:val="28"/>
        </w:rPr>
      </w:pPr>
      <w:r w:rsidRPr="0054746A">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47FF76EF" wp14:editId="7A53C5D6">
                <wp:simplePos x="0" y="0"/>
                <wp:positionH relativeFrom="column">
                  <wp:posOffset>2215515</wp:posOffset>
                </wp:positionH>
                <wp:positionV relativeFrom="paragraph">
                  <wp:posOffset>151130</wp:posOffset>
                </wp:positionV>
                <wp:extent cx="1257300" cy="800100"/>
                <wp:effectExtent l="0" t="0" r="0" b="0"/>
                <wp:wrapNone/>
                <wp:docPr id="11516219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C418F6" id="Rectangle 1" o:spid="_x0000_s1026" style="position:absolute;margin-left:174.45pt;margin-top:11.9pt;width:9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" fillcolor="white [3212]" strokecolor="white [3212]" strokeweight="1pt">
                <v:path arrowok="t"/>
              </v:rect>
            </w:pict>
          </mc:Fallback>
        </mc:AlternateContent>
      </w:r>
      <w:r w:rsidR="00607219" w:rsidRPr="0054746A">
        <w:rPr>
          <w:rFonts w:ascii="Times New Roman" w:hAnsi="Times New Roman" w:cs="Times New Roman"/>
          <w:b/>
          <w:bCs/>
          <w:sz w:val="28"/>
          <w:szCs w:val="28"/>
        </w:rPr>
        <w:br w:type="page"/>
      </w:r>
      <w:r w:rsidR="002915A7" w:rsidRPr="0054746A">
        <w:rPr>
          <w:rFonts w:ascii="Times New Roman" w:hAnsi="Times New Roman" w:cs="Times New Roman"/>
          <w:b/>
          <w:bCs/>
          <w:sz w:val="28"/>
          <w:szCs w:val="28"/>
        </w:rPr>
        <w:lastRenderedPageBreak/>
        <w:t>СОДЕРЖАНИЕ</w:t>
      </w:r>
      <w:bookmarkEnd w:id="0"/>
    </w:p>
    <w:p w14:paraId="26064C03" w14:textId="77777777" w:rsidR="00F95981" w:rsidRPr="0054746A" w:rsidRDefault="00F95981" w:rsidP="001E51B8">
      <w:pPr>
        <w:spacing w:after="0" w:line="240" w:lineRule="auto"/>
        <w:jc w:val="center"/>
        <w:rPr>
          <w:rFonts w:ascii="Times New Roman" w:hAnsi="Times New Roman" w:cs="Times New Roman"/>
          <w:b/>
          <w:bCs/>
          <w:sz w:val="28"/>
          <w:szCs w:val="28"/>
        </w:rPr>
      </w:pPr>
    </w:p>
    <w:tbl>
      <w:tblPr>
        <w:tblStyle w:val="TableNormal1"/>
        <w:tblW w:w="5000" w:type="pct"/>
        <w:tblLook w:val="01E0" w:firstRow="1" w:lastRow="1" w:firstColumn="1" w:lastColumn="1" w:noHBand="0" w:noVBand="0"/>
      </w:tblPr>
      <w:tblGrid>
        <w:gridCol w:w="8937"/>
        <w:gridCol w:w="702"/>
      </w:tblGrid>
      <w:tr w:rsidR="0054746A" w:rsidRPr="0054746A" w14:paraId="426D624C" w14:textId="77777777" w:rsidTr="00370F85">
        <w:trPr>
          <w:trHeight w:val="316"/>
        </w:trPr>
        <w:tc>
          <w:tcPr>
            <w:tcW w:w="4636" w:type="pct"/>
          </w:tcPr>
          <w:p w14:paraId="5A9EDAD7" w14:textId="77777777" w:rsidR="0077627D" w:rsidRPr="0054746A" w:rsidRDefault="00105A14" w:rsidP="00370F85">
            <w:pPr>
              <w:pStyle w:val="TableParagraph"/>
              <w:ind w:left="0"/>
              <w:jc w:val="both"/>
              <w:rPr>
                <w:b/>
                <w:sz w:val="28"/>
                <w:lang w:val="ru-RU"/>
              </w:rPr>
            </w:pPr>
            <w:r w:rsidRPr="0054746A">
              <w:rPr>
                <w:b/>
                <w:sz w:val="28"/>
              </w:rPr>
              <w:t>НОРМАТИВНЫЕ ССЫЛКИ</w:t>
            </w:r>
            <w:r w:rsidR="00A84AE8" w:rsidRPr="0054746A">
              <w:rPr>
                <w:b/>
                <w:sz w:val="28"/>
                <w:lang w:val="ru-RU"/>
              </w:rPr>
              <w:t xml:space="preserve"> </w:t>
            </w:r>
            <w:r w:rsidR="00A84AE8" w:rsidRPr="0054746A">
              <w:rPr>
                <w:sz w:val="28"/>
                <w:lang w:val="ru-RU"/>
              </w:rPr>
              <w:t>……………………………………………</w:t>
            </w:r>
            <w:r w:rsidR="00370F85" w:rsidRPr="0054746A">
              <w:rPr>
                <w:sz w:val="28"/>
                <w:lang w:val="ru-RU"/>
              </w:rPr>
              <w:t>.</w:t>
            </w:r>
            <w:r w:rsidR="00A84AE8" w:rsidRPr="0054746A">
              <w:rPr>
                <w:sz w:val="28"/>
                <w:lang w:val="ru-RU"/>
              </w:rPr>
              <w:t>…</w:t>
            </w:r>
          </w:p>
        </w:tc>
        <w:tc>
          <w:tcPr>
            <w:tcW w:w="364" w:type="pct"/>
          </w:tcPr>
          <w:p w14:paraId="1B3E5C73" w14:textId="77777777" w:rsidR="0077627D" w:rsidRPr="0054746A" w:rsidRDefault="0077627D" w:rsidP="00370F85">
            <w:pPr>
              <w:pStyle w:val="TableParagraph"/>
              <w:ind w:left="106"/>
              <w:jc w:val="center"/>
              <w:rPr>
                <w:sz w:val="28"/>
              </w:rPr>
            </w:pPr>
            <w:r w:rsidRPr="0054746A">
              <w:rPr>
                <w:sz w:val="28"/>
              </w:rPr>
              <w:t>3</w:t>
            </w:r>
          </w:p>
        </w:tc>
      </w:tr>
      <w:tr w:rsidR="0054746A" w:rsidRPr="0054746A" w14:paraId="0A333F02" w14:textId="77777777" w:rsidTr="00370F85">
        <w:trPr>
          <w:trHeight w:val="316"/>
        </w:trPr>
        <w:tc>
          <w:tcPr>
            <w:tcW w:w="4636" w:type="pct"/>
          </w:tcPr>
          <w:p w14:paraId="7960D220" w14:textId="77777777" w:rsidR="008C0C09" w:rsidRPr="0054746A" w:rsidRDefault="008C0C09" w:rsidP="00370F85">
            <w:pPr>
              <w:pStyle w:val="TableParagraph"/>
              <w:ind w:left="0"/>
              <w:jc w:val="both"/>
              <w:rPr>
                <w:b/>
                <w:sz w:val="28"/>
                <w:lang w:val="ru-RU"/>
              </w:rPr>
            </w:pPr>
            <w:r w:rsidRPr="0054746A">
              <w:rPr>
                <w:b/>
                <w:sz w:val="28"/>
                <w:lang w:val="ru-RU"/>
              </w:rPr>
              <w:t>ОПРЕДЕЛЕНИЯ</w:t>
            </w:r>
            <w:r w:rsidR="00A84AE8" w:rsidRPr="0054746A">
              <w:rPr>
                <w:b/>
                <w:sz w:val="28"/>
                <w:lang w:val="ru-RU"/>
              </w:rPr>
              <w:t xml:space="preserve"> </w:t>
            </w:r>
            <w:r w:rsidR="00A84AE8" w:rsidRPr="0054746A">
              <w:rPr>
                <w:sz w:val="28"/>
                <w:lang w:val="ru-RU"/>
              </w:rPr>
              <w:t>……………………………………………………………</w:t>
            </w:r>
            <w:r w:rsidR="00370F85" w:rsidRPr="0054746A">
              <w:rPr>
                <w:sz w:val="28"/>
                <w:lang w:val="ru-RU"/>
              </w:rPr>
              <w:t>...</w:t>
            </w:r>
          </w:p>
        </w:tc>
        <w:tc>
          <w:tcPr>
            <w:tcW w:w="364" w:type="pct"/>
          </w:tcPr>
          <w:p w14:paraId="126A11A2" w14:textId="77777777" w:rsidR="008C0C09" w:rsidRPr="0054746A" w:rsidRDefault="00A84AE8" w:rsidP="00370F85">
            <w:pPr>
              <w:pStyle w:val="TableParagraph"/>
              <w:ind w:left="106"/>
              <w:jc w:val="center"/>
              <w:rPr>
                <w:sz w:val="28"/>
                <w:lang w:val="ru-RU"/>
              </w:rPr>
            </w:pPr>
            <w:r w:rsidRPr="0054746A">
              <w:rPr>
                <w:sz w:val="28"/>
                <w:lang w:val="ru-RU"/>
              </w:rPr>
              <w:t>4</w:t>
            </w:r>
          </w:p>
        </w:tc>
      </w:tr>
      <w:tr w:rsidR="0054746A" w:rsidRPr="0054746A" w14:paraId="6C55A063" w14:textId="77777777" w:rsidTr="00370F85">
        <w:trPr>
          <w:trHeight w:val="316"/>
        </w:trPr>
        <w:tc>
          <w:tcPr>
            <w:tcW w:w="4636" w:type="pct"/>
          </w:tcPr>
          <w:p w14:paraId="6B04EA51" w14:textId="77777777" w:rsidR="008C0C09" w:rsidRPr="0054746A" w:rsidRDefault="008C0C09" w:rsidP="00370F85">
            <w:pPr>
              <w:pStyle w:val="TableParagraph"/>
              <w:ind w:left="0"/>
              <w:jc w:val="both"/>
              <w:rPr>
                <w:b/>
                <w:sz w:val="28"/>
                <w:lang w:val="ru-RU"/>
              </w:rPr>
            </w:pPr>
            <w:r w:rsidRPr="0054746A">
              <w:rPr>
                <w:b/>
                <w:sz w:val="28"/>
              </w:rPr>
              <w:t>ОБОЗНАЧЕНИЯ</w:t>
            </w:r>
            <w:r w:rsidRPr="0054746A">
              <w:rPr>
                <w:b/>
                <w:spacing w:val="-1"/>
                <w:sz w:val="28"/>
              </w:rPr>
              <w:t xml:space="preserve"> </w:t>
            </w:r>
            <w:r w:rsidRPr="0054746A">
              <w:rPr>
                <w:b/>
                <w:sz w:val="28"/>
              </w:rPr>
              <w:t>И СОКРАЩЕНИЯ</w:t>
            </w:r>
            <w:r w:rsidRPr="0054746A">
              <w:rPr>
                <w:b/>
                <w:spacing w:val="-1"/>
                <w:sz w:val="28"/>
              </w:rPr>
              <w:t xml:space="preserve"> </w:t>
            </w:r>
            <w:r w:rsidRPr="0054746A">
              <w:rPr>
                <w:sz w:val="28"/>
              </w:rPr>
              <w:t>……</w:t>
            </w:r>
            <w:r w:rsidR="00A84AE8" w:rsidRPr="0054746A">
              <w:rPr>
                <w:sz w:val="28"/>
                <w:lang w:val="ru-RU"/>
              </w:rPr>
              <w:t>…...</w:t>
            </w:r>
            <w:r w:rsidRPr="0054746A">
              <w:rPr>
                <w:sz w:val="28"/>
              </w:rPr>
              <w:t>…………………………</w:t>
            </w:r>
            <w:r w:rsidR="00370F85" w:rsidRPr="0054746A">
              <w:rPr>
                <w:sz w:val="28"/>
                <w:lang w:val="ru-RU"/>
              </w:rPr>
              <w:t>…</w:t>
            </w:r>
          </w:p>
        </w:tc>
        <w:tc>
          <w:tcPr>
            <w:tcW w:w="364" w:type="pct"/>
          </w:tcPr>
          <w:p w14:paraId="369E2747" w14:textId="77777777" w:rsidR="008C0C09" w:rsidRPr="0054746A" w:rsidRDefault="00A84AE8" w:rsidP="00370F85">
            <w:pPr>
              <w:pStyle w:val="TableParagraph"/>
              <w:ind w:left="106"/>
              <w:jc w:val="center"/>
              <w:rPr>
                <w:sz w:val="28"/>
                <w:lang w:val="ru-RU"/>
              </w:rPr>
            </w:pPr>
            <w:r w:rsidRPr="0054746A">
              <w:rPr>
                <w:sz w:val="28"/>
                <w:lang w:val="ru-RU"/>
              </w:rPr>
              <w:t>5</w:t>
            </w:r>
          </w:p>
        </w:tc>
      </w:tr>
      <w:tr w:rsidR="0054746A" w:rsidRPr="0054746A" w14:paraId="0A53A077" w14:textId="77777777" w:rsidTr="00370F85">
        <w:trPr>
          <w:trHeight w:val="323"/>
        </w:trPr>
        <w:tc>
          <w:tcPr>
            <w:tcW w:w="4636" w:type="pct"/>
          </w:tcPr>
          <w:p w14:paraId="2BF6EEC0" w14:textId="77777777" w:rsidR="0077627D" w:rsidRPr="0054746A" w:rsidRDefault="0077627D" w:rsidP="00370F85">
            <w:pPr>
              <w:pStyle w:val="TableParagraph"/>
              <w:ind w:left="0"/>
              <w:jc w:val="both"/>
              <w:rPr>
                <w:sz w:val="28"/>
                <w:lang w:val="ru-RU"/>
              </w:rPr>
            </w:pPr>
            <w:r w:rsidRPr="0054746A">
              <w:rPr>
                <w:b/>
                <w:sz w:val="28"/>
              </w:rPr>
              <w:t>ВВЕДЕНИЕ</w:t>
            </w:r>
            <w:r w:rsidRPr="0054746A">
              <w:rPr>
                <w:b/>
                <w:spacing w:val="-3"/>
                <w:sz w:val="28"/>
              </w:rPr>
              <w:t xml:space="preserve"> </w:t>
            </w:r>
            <w:r w:rsidRPr="0054746A">
              <w:rPr>
                <w:sz w:val="28"/>
              </w:rPr>
              <w:t>……………………………………</w:t>
            </w:r>
            <w:r w:rsidR="00A84AE8" w:rsidRPr="0054746A">
              <w:rPr>
                <w:sz w:val="28"/>
                <w:lang w:val="ru-RU"/>
              </w:rPr>
              <w:t>…...</w:t>
            </w:r>
            <w:r w:rsidR="00370F85" w:rsidRPr="0054746A">
              <w:rPr>
                <w:sz w:val="28"/>
              </w:rPr>
              <w:t>………………………</w:t>
            </w:r>
            <w:r w:rsidR="00370F85" w:rsidRPr="0054746A">
              <w:rPr>
                <w:sz w:val="28"/>
                <w:lang w:val="ru-RU"/>
              </w:rPr>
              <w:t>.</w:t>
            </w:r>
            <w:r w:rsidR="00370F85" w:rsidRPr="0054746A">
              <w:rPr>
                <w:sz w:val="28"/>
              </w:rPr>
              <w:t>…</w:t>
            </w:r>
          </w:p>
        </w:tc>
        <w:tc>
          <w:tcPr>
            <w:tcW w:w="364" w:type="pct"/>
          </w:tcPr>
          <w:p w14:paraId="3B320E19" w14:textId="77777777" w:rsidR="0077627D" w:rsidRPr="0054746A" w:rsidRDefault="00A84AE8" w:rsidP="00370F85">
            <w:pPr>
              <w:pStyle w:val="TableParagraph"/>
              <w:ind w:left="106"/>
              <w:jc w:val="center"/>
              <w:rPr>
                <w:sz w:val="28"/>
              </w:rPr>
            </w:pPr>
            <w:r w:rsidRPr="0054746A">
              <w:rPr>
                <w:sz w:val="28"/>
                <w:lang w:val="ru-RU"/>
              </w:rPr>
              <w:t>6</w:t>
            </w:r>
          </w:p>
        </w:tc>
      </w:tr>
      <w:tr w:rsidR="0054746A" w:rsidRPr="0054746A" w14:paraId="2E44B328" w14:textId="77777777" w:rsidTr="00370F85">
        <w:trPr>
          <w:trHeight w:val="635"/>
        </w:trPr>
        <w:tc>
          <w:tcPr>
            <w:tcW w:w="4636" w:type="pct"/>
          </w:tcPr>
          <w:p w14:paraId="453F9E5E" w14:textId="59545F5D" w:rsidR="0077627D" w:rsidRPr="0054746A" w:rsidRDefault="0077627D" w:rsidP="00370F85">
            <w:pPr>
              <w:pStyle w:val="TableParagraph"/>
              <w:tabs>
                <w:tab w:val="left" w:pos="566"/>
                <w:tab w:val="left" w:pos="3070"/>
                <w:tab w:val="left" w:pos="5123"/>
                <w:tab w:val="left" w:pos="6765"/>
              </w:tabs>
              <w:ind w:left="0"/>
              <w:jc w:val="both"/>
              <w:rPr>
                <w:sz w:val="28"/>
                <w:lang w:val="ru-RU"/>
              </w:rPr>
            </w:pPr>
            <w:r w:rsidRPr="0054746A">
              <w:rPr>
                <w:b/>
                <w:sz w:val="28"/>
                <w:lang w:val="ru-RU"/>
              </w:rPr>
              <w:t>1</w:t>
            </w:r>
            <w:r w:rsidR="008C0C09" w:rsidRPr="0054746A">
              <w:rPr>
                <w:lang w:val="ru-RU"/>
              </w:rPr>
              <w:t xml:space="preserve"> </w:t>
            </w:r>
            <w:r w:rsidR="008C0C09" w:rsidRPr="0054746A">
              <w:rPr>
                <w:b/>
                <w:sz w:val="28"/>
                <w:lang w:val="ru-RU"/>
              </w:rPr>
              <w:t>БАЗОВЫЕ ПРИНЦИПЫ НЕВРОЛОГИИ РАЗВИТИЯ С ПОЗИЦИИ ГЕНЕРАЛИЗОВАННЫХ ДВИЖЕНИЙ (ОБЗОР ЛИТЕРАТУРЫ)</w:t>
            </w:r>
            <w:r w:rsidR="00303803" w:rsidRPr="00303803">
              <w:rPr>
                <w:bCs/>
                <w:sz w:val="28"/>
                <w:lang w:val="ru-RU"/>
              </w:rPr>
              <w:t>.</w:t>
            </w:r>
            <w:r w:rsidR="00A84AE8" w:rsidRPr="0054746A">
              <w:rPr>
                <w:sz w:val="28"/>
                <w:lang w:val="ru-RU"/>
              </w:rPr>
              <w:t>…</w:t>
            </w:r>
            <w:r w:rsidR="00303803">
              <w:rPr>
                <w:sz w:val="28"/>
                <w:lang w:val="ru-RU"/>
              </w:rPr>
              <w:t>…</w:t>
            </w:r>
          </w:p>
        </w:tc>
        <w:tc>
          <w:tcPr>
            <w:tcW w:w="364" w:type="pct"/>
          </w:tcPr>
          <w:p w14:paraId="34AB4B46" w14:textId="77777777" w:rsidR="00370F85" w:rsidRPr="0054746A" w:rsidRDefault="00370F85" w:rsidP="00370F85">
            <w:pPr>
              <w:pStyle w:val="TableParagraph"/>
              <w:ind w:left="106"/>
              <w:jc w:val="center"/>
              <w:rPr>
                <w:sz w:val="28"/>
                <w:lang w:val="ru-RU"/>
              </w:rPr>
            </w:pPr>
          </w:p>
          <w:p w14:paraId="2A738F14" w14:textId="77777777" w:rsidR="0077627D" w:rsidRPr="0054746A" w:rsidRDefault="00A84AE8" w:rsidP="00370F85">
            <w:pPr>
              <w:pStyle w:val="TableParagraph"/>
              <w:ind w:left="106"/>
              <w:jc w:val="center"/>
              <w:rPr>
                <w:sz w:val="28"/>
              </w:rPr>
            </w:pPr>
            <w:r w:rsidRPr="0054746A">
              <w:rPr>
                <w:sz w:val="28"/>
                <w:lang w:val="ru-RU"/>
              </w:rPr>
              <w:t>12</w:t>
            </w:r>
          </w:p>
        </w:tc>
      </w:tr>
      <w:tr w:rsidR="0054746A" w:rsidRPr="0054746A" w14:paraId="0E45A7DE" w14:textId="77777777" w:rsidTr="00370F85">
        <w:trPr>
          <w:trHeight w:val="322"/>
        </w:trPr>
        <w:tc>
          <w:tcPr>
            <w:tcW w:w="4636" w:type="pct"/>
          </w:tcPr>
          <w:p w14:paraId="1C99C48C" w14:textId="14DB5518" w:rsidR="0077627D" w:rsidRPr="0054746A" w:rsidRDefault="0077627D" w:rsidP="00370F85">
            <w:pPr>
              <w:pStyle w:val="TableParagraph"/>
              <w:ind w:left="0"/>
              <w:jc w:val="both"/>
              <w:rPr>
                <w:sz w:val="28"/>
                <w:lang w:val="ru-RU"/>
              </w:rPr>
            </w:pPr>
            <w:r w:rsidRPr="0054746A">
              <w:rPr>
                <w:sz w:val="28"/>
                <w:lang w:val="ru-RU"/>
              </w:rPr>
              <w:t>1.1</w:t>
            </w:r>
            <w:r w:rsidRPr="0054746A">
              <w:rPr>
                <w:spacing w:val="-4"/>
                <w:sz w:val="28"/>
                <w:lang w:val="ru-RU"/>
              </w:rPr>
              <w:t xml:space="preserve"> </w:t>
            </w:r>
            <w:r w:rsidR="00105A14" w:rsidRPr="0054746A">
              <w:rPr>
                <w:sz w:val="28"/>
                <w:lang w:val="ru-RU"/>
              </w:rPr>
              <w:t>Основные особенности нейроонтогенеза в реализации нейромоторных функций</w:t>
            </w:r>
            <w:r w:rsidR="008C0C09" w:rsidRPr="0054746A">
              <w:rPr>
                <w:sz w:val="28"/>
                <w:lang w:val="ru-RU"/>
              </w:rPr>
              <w:t xml:space="preserve"> </w:t>
            </w:r>
            <w:r w:rsidRPr="0054746A">
              <w:rPr>
                <w:sz w:val="28"/>
                <w:lang w:val="ru-RU"/>
              </w:rPr>
              <w:t>………………</w:t>
            </w:r>
            <w:r w:rsidR="00A84AE8" w:rsidRPr="0054746A">
              <w:rPr>
                <w:sz w:val="28"/>
                <w:lang w:val="ru-RU"/>
              </w:rPr>
              <w:t>……………………………………………………..</w:t>
            </w:r>
            <w:r w:rsidR="00303803">
              <w:rPr>
                <w:sz w:val="28"/>
                <w:lang w:val="ru-RU"/>
              </w:rPr>
              <w:t>.</w:t>
            </w:r>
            <w:r w:rsidRPr="0054746A">
              <w:rPr>
                <w:sz w:val="28"/>
                <w:lang w:val="ru-RU"/>
              </w:rPr>
              <w:t>…</w:t>
            </w:r>
          </w:p>
        </w:tc>
        <w:tc>
          <w:tcPr>
            <w:tcW w:w="364" w:type="pct"/>
          </w:tcPr>
          <w:p w14:paraId="5215FF7B" w14:textId="77777777" w:rsidR="00A84AE8" w:rsidRPr="0054746A" w:rsidRDefault="00A84AE8" w:rsidP="00370F85">
            <w:pPr>
              <w:pStyle w:val="TableParagraph"/>
              <w:ind w:left="106"/>
              <w:jc w:val="center"/>
              <w:rPr>
                <w:sz w:val="28"/>
                <w:lang w:val="ru-RU"/>
              </w:rPr>
            </w:pPr>
          </w:p>
          <w:p w14:paraId="30F6FC9C" w14:textId="77777777" w:rsidR="0077627D" w:rsidRPr="0054746A" w:rsidRDefault="00A84AE8" w:rsidP="00370F85">
            <w:pPr>
              <w:pStyle w:val="TableParagraph"/>
              <w:ind w:left="106"/>
              <w:jc w:val="center"/>
              <w:rPr>
                <w:sz w:val="28"/>
              </w:rPr>
            </w:pPr>
            <w:r w:rsidRPr="0054746A">
              <w:rPr>
                <w:sz w:val="28"/>
                <w:lang w:val="ru-RU"/>
              </w:rPr>
              <w:t>12</w:t>
            </w:r>
          </w:p>
        </w:tc>
      </w:tr>
      <w:tr w:rsidR="0054746A" w:rsidRPr="0054746A" w14:paraId="1D11FEBB" w14:textId="77777777" w:rsidTr="00370F85">
        <w:trPr>
          <w:trHeight w:val="644"/>
        </w:trPr>
        <w:tc>
          <w:tcPr>
            <w:tcW w:w="4636" w:type="pct"/>
          </w:tcPr>
          <w:p w14:paraId="2145B628" w14:textId="77777777" w:rsidR="0077627D" w:rsidRPr="0054746A" w:rsidRDefault="0077627D" w:rsidP="00370F85">
            <w:pPr>
              <w:pStyle w:val="TableParagraph"/>
              <w:ind w:left="0"/>
              <w:jc w:val="both"/>
              <w:rPr>
                <w:sz w:val="28"/>
                <w:lang w:val="ru-RU"/>
              </w:rPr>
            </w:pPr>
            <w:r w:rsidRPr="0054746A">
              <w:rPr>
                <w:sz w:val="28"/>
                <w:lang w:val="ru-RU"/>
              </w:rPr>
              <w:t>1.2</w:t>
            </w:r>
            <w:r w:rsidRPr="0054746A">
              <w:rPr>
                <w:spacing w:val="9"/>
                <w:sz w:val="28"/>
                <w:lang w:val="ru-RU"/>
              </w:rPr>
              <w:t xml:space="preserve"> </w:t>
            </w:r>
            <w:r w:rsidR="00105A14" w:rsidRPr="0054746A">
              <w:rPr>
                <w:sz w:val="28"/>
                <w:lang w:val="ru-RU"/>
              </w:rPr>
              <w:t>Качественный и количественный анализ генерализованных движений в диагностике неврологических нарушений у младенцев</w:t>
            </w:r>
            <w:r w:rsidR="008C0C09" w:rsidRPr="0054746A">
              <w:rPr>
                <w:sz w:val="28"/>
                <w:lang w:val="ru-RU"/>
              </w:rPr>
              <w:t xml:space="preserve"> </w:t>
            </w:r>
            <w:r w:rsidR="00A84AE8" w:rsidRPr="0054746A">
              <w:rPr>
                <w:sz w:val="28"/>
                <w:lang w:val="ru-RU"/>
              </w:rPr>
              <w:t>….</w:t>
            </w:r>
            <w:r w:rsidRPr="0054746A">
              <w:rPr>
                <w:sz w:val="28"/>
                <w:lang w:val="ru-RU"/>
              </w:rPr>
              <w:t>…………</w:t>
            </w:r>
            <w:r w:rsidR="00370F85" w:rsidRPr="0054746A">
              <w:rPr>
                <w:sz w:val="28"/>
                <w:lang w:val="ru-RU"/>
              </w:rPr>
              <w:t>……</w:t>
            </w:r>
          </w:p>
        </w:tc>
        <w:tc>
          <w:tcPr>
            <w:tcW w:w="364" w:type="pct"/>
          </w:tcPr>
          <w:p w14:paraId="0A69F374" w14:textId="77777777" w:rsidR="0077627D" w:rsidRPr="0054746A" w:rsidRDefault="0077627D" w:rsidP="00370F85">
            <w:pPr>
              <w:pStyle w:val="TableParagraph"/>
              <w:ind w:left="0"/>
              <w:jc w:val="center"/>
              <w:rPr>
                <w:b/>
                <w:sz w:val="27"/>
                <w:lang w:val="ru-RU"/>
              </w:rPr>
            </w:pPr>
          </w:p>
          <w:p w14:paraId="1DAD513B" w14:textId="593E6434" w:rsidR="0077627D" w:rsidRPr="0054746A" w:rsidRDefault="0077627D" w:rsidP="00370F85">
            <w:pPr>
              <w:pStyle w:val="TableParagraph"/>
              <w:ind w:left="106"/>
              <w:jc w:val="center"/>
              <w:rPr>
                <w:sz w:val="28"/>
              </w:rPr>
            </w:pPr>
            <w:r w:rsidRPr="0054746A">
              <w:rPr>
                <w:sz w:val="28"/>
              </w:rPr>
              <w:t>1</w:t>
            </w:r>
            <w:r w:rsidR="00303803">
              <w:rPr>
                <w:sz w:val="28"/>
                <w:lang w:val="ru-RU"/>
              </w:rPr>
              <w:t>8</w:t>
            </w:r>
          </w:p>
        </w:tc>
      </w:tr>
      <w:tr w:rsidR="0054746A" w:rsidRPr="0054746A" w14:paraId="3B8B0180" w14:textId="77777777" w:rsidTr="00370F85">
        <w:trPr>
          <w:trHeight w:val="321"/>
        </w:trPr>
        <w:tc>
          <w:tcPr>
            <w:tcW w:w="4636" w:type="pct"/>
          </w:tcPr>
          <w:p w14:paraId="56660B8C" w14:textId="77777777" w:rsidR="0077627D" w:rsidRPr="0054746A" w:rsidRDefault="0077627D" w:rsidP="00370F85">
            <w:pPr>
              <w:pStyle w:val="TableParagraph"/>
              <w:ind w:left="0"/>
              <w:jc w:val="both"/>
              <w:rPr>
                <w:sz w:val="28"/>
                <w:lang w:val="ru-RU"/>
              </w:rPr>
            </w:pPr>
            <w:r w:rsidRPr="0054746A">
              <w:rPr>
                <w:sz w:val="28"/>
                <w:lang w:val="ru-RU"/>
              </w:rPr>
              <w:t>1.3</w:t>
            </w:r>
            <w:r w:rsidRPr="0054746A">
              <w:rPr>
                <w:spacing w:val="-3"/>
                <w:sz w:val="28"/>
                <w:lang w:val="ru-RU"/>
              </w:rPr>
              <w:t xml:space="preserve"> </w:t>
            </w:r>
            <w:r w:rsidR="00105A14" w:rsidRPr="0054746A">
              <w:rPr>
                <w:sz w:val="28"/>
                <w:lang w:val="ru-RU"/>
              </w:rPr>
              <w:t>Современные подходы рекомендаций по тактике выбора раннего вмешательства</w:t>
            </w:r>
            <w:r w:rsidR="00DF51B9" w:rsidRPr="0054746A">
              <w:rPr>
                <w:sz w:val="28"/>
                <w:lang w:val="ru-RU"/>
              </w:rPr>
              <w:t xml:space="preserve"> </w:t>
            </w:r>
            <w:r w:rsidRPr="0054746A">
              <w:rPr>
                <w:sz w:val="28"/>
                <w:lang w:val="ru-RU"/>
              </w:rPr>
              <w:t>…………………</w:t>
            </w:r>
            <w:r w:rsidR="00A84AE8" w:rsidRPr="0054746A">
              <w:rPr>
                <w:sz w:val="28"/>
                <w:lang w:val="ru-RU"/>
              </w:rPr>
              <w:t>………………………………………</w:t>
            </w:r>
            <w:r w:rsidR="00370F85" w:rsidRPr="0054746A">
              <w:rPr>
                <w:sz w:val="28"/>
                <w:lang w:val="ru-RU"/>
              </w:rPr>
              <w:t>.</w:t>
            </w:r>
            <w:r w:rsidR="00A84AE8" w:rsidRPr="0054746A">
              <w:rPr>
                <w:sz w:val="28"/>
                <w:lang w:val="ru-RU"/>
              </w:rPr>
              <w:t>……</w:t>
            </w:r>
            <w:r w:rsidR="00370F85" w:rsidRPr="0054746A">
              <w:rPr>
                <w:sz w:val="28"/>
                <w:lang w:val="ru-RU"/>
              </w:rPr>
              <w:t>…</w:t>
            </w:r>
          </w:p>
        </w:tc>
        <w:tc>
          <w:tcPr>
            <w:tcW w:w="364" w:type="pct"/>
          </w:tcPr>
          <w:p w14:paraId="23D5DBDE" w14:textId="77777777" w:rsidR="00A84AE8" w:rsidRPr="0054746A" w:rsidRDefault="00A84AE8" w:rsidP="00370F85">
            <w:pPr>
              <w:pStyle w:val="TableParagraph"/>
              <w:ind w:left="106"/>
              <w:jc w:val="center"/>
              <w:rPr>
                <w:sz w:val="28"/>
                <w:lang w:val="ru-RU"/>
              </w:rPr>
            </w:pPr>
          </w:p>
          <w:p w14:paraId="5E609D9A" w14:textId="77777777" w:rsidR="0077627D" w:rsidRPr="0054746A" w:rsidRDefault="00A84AE8" w:rsidP="00370F85">
            <w:pPr>
              <w:pStyle w:val="TableParagraph"/>
              <w:ind w:left="106"/>
              <w:jc w:val="center"/>
              <w:rPr>
                <w:sz w:val="28"/>
              </w:rPr>
            </w:pPr>
            <w:r w:rsidRPr="0054746A">
              <w:rPr>
                <w:sz w:val="28"/>
                <w:lang w:val="ru-RU"/>
              </w:rPr>
              <w:t>3</w:t>
            </w:r>
            <w:r w:rsidR="0077627D" w:rsidRPr="0054746A">
              <w:rPr>
                <w:sz w:val="28"/>
              </w:rPr>
              <w:t>1</w:t>
            </w:r>
          </w:p>
        </w:tc>
      </w:tr>
      <w:tr w:rsidR="0054746A" w:rsidRPr="0054746A" w14:paraId="3BFCE286" w14:textId="77777777" w:rsidTr="00370F85">
        <w:trPr>
          <w:trHeight w:val="321"/>
        </w:trPr>
        <w:tc>
          <w:tcPr>
            <w:tcW w:w="4636" w:type="pct"/>
          </w:tcPr>
          <w:p w14:paraId="5EC55C32" w14:textId="77777777" w:rsidR="00A84AE8" w:rsidRPr="0054746A" w:rsidRDefault="00A84AE8" w:rsidP="00370F85">
            <w:pPr>
              <w:pStyle w:val="TableParagraph"/>
              <w:ind w:left="0"/>
              <w:jc w:val="both"/>
              <w:rPr>
                <w:sz w:val="28"/>
              </w:rPr>
            </w:pPr>
            <w:r w:rsidRPr="0054746A">
              <w:rPr>
                <w:b/>
                <w:sz w:val="28"/>
                <w:lang w:val="ru-RU"/>
              </w:rPr>
              <w:t>2</w:t>
            </w:r>
            <w:r w:rsidRPr="0054746A">
              <w:rPr>
                <w:b/>
                <w:spacing w:val="11"/>
                <w:sz w:val="28"/>
                <w:lang w:val="ru-RU"/>
              </w:rPr>
              <w:t xml:space="preserve"> </w:t>
            </w:r>
            <w:r w:rsidRPr="0054746A">
              <w:rPr>
                <w:b/>
                <w:sz w:val="28"/>
                <w:lang w:val="ru-RU"/>
              </w:rPr>
              <w:t>МАТЕРИАЛЫ И МЕТОДЫ ИССЛЕДОВАНИЯ</w:t>
            </w:r>
            <w:r w:rsidR="00370F85" w:rsidRPr="0054746A">
              <w:rPr>
                <w:b/>
                <w:sz w:val="28"/>
                <w:lang w:val="ru-RU"/>
              </w:rPr>
              <w:t xml:space="preserve"> ………………………</w:t>
            </w:r>
          </w:p>
        </w:tc>
        <w:tc>
          <w:tcPr>
            <w:tcW w:w="364" w:type="pct"/>
          </w:tcPr>
          <w:p w14:paraId="546EDC0E" w14:textId="40FBE228" w:rsidR="00A84AE8" w:rsidRPr="0054746A" w:rsidRDefault="00A84AE8" w:rsidP="00370F85">
            <w:pPr>
              <w:pStyle w:val="TableParagraph"/>
              <w:ind w:left="106"/>
              <w:jc w:val="center"/>
              <w:rPr>
                <w:sz w:val="28"/>
                <w:lang w:val="ru-RU"/>
              </w:rPr>
            </w:pPr>
            <w:r w:rsidRPr="0054746A">
              <w:rPr>
                <w:sz w:val="28"/>
                <w:lang w:val="ru-RU"/>
              </w:rPr>
              <w:t>3</w:t>
            </w:r>
            <w:r w:rsidR="00303803">
              <w:rPr>
                <w:sz w:val="28"/>
                <w:lang w:val="ru-RU"/>
              </w:rPr>
              <w:t>5</w:t>
            </w:r>
          </w:p>
        </w:tc>
      </w:tr>
      <w:tr w:rsidR="0054746A" w:rsidRPr="0054746A" w14:paraId="07ECC80A" w14:textId="77777777" w:rsidTr="00370F85">
        <w:trPr>
          <w:trHeight w:val="321"/>
        </w:trPr>
        <w:tc>
          <w:tcPr>
            <w:tcW w:w="4636" w:type="pct"/>
          </w:tcPr>
          <w:p w14:paraId="6F8AF58F" w14:textId="77777777" w:rsidR="0077627D" w:rsidRPr="0054746A" w:rsidRDefault="0077627D" w:rsidP="00370F85">
            <w:pPr>
              <w:pStyle w:val="TableParagraph"/>
              <w:ind w:left="0"/>
              <w:jc w:val="both"/>
              <w:rPr>
                <w:sz w:val="28"/>
                <w:lang w:val="ru-RU"/>
              </w:rPr>
            </w:pPr>
            <w:r w:rsidRPr="0054746A">
              <w:rPr>
                <w:sz w:val="28"/>
              </w:rPr>
              <w:t>2.1</w:t>
            </w:r>
            <w:r w:rsidRPr="0054746A">
              <w:rPr>
                <w:spacing w:val="-3"/>
                <w:sz w:val="28"/>
              </w:rPr>
              <w:t xml:space="preserve"> </w:t>
            </w:r>
            <w:proofErr w:type="spellStart"/>
            <w:r w:rsidR="00105A14" w:rsidRPr="0054746A">
              <w:rPr>
                <w:sz w:val="28"/>
              </w:rPr>
              <w:t>Общая</w:t>
            </w:r>
            <w:proofErr w:type="spellEnd"/>
            <w:r w:rsidR="00105A14" w:rsidRPr="0054746A">
              <w:rPr>
                <w:sz w:val="28"/>
              </w:rPr>
              <w:t xml:space="preserve"> </w:t>
            </w:r>
            <w:proofErr w:type="spellStart"/>
            <w:r w:rsidR="00105A14" w:rsidRPr="0054746A">
              <w:rPr>
                <w:sz w:val="28"/>
              </w:rPr>
              <w:t>характеристика</w:t>
            </w:r>
            <w:proofErr w:type="spellEnd"/>
            <w:r w:rsidR="00105A14" w:rsidRPr="0054746A">
              <w:rPr>
                <w:sz w:val="28"/>
              </w:rPr>
              <w:t xml:space="preserve"> </w:t>
            </w:r>
            <w:proofErr w:type="spellStart"/>
            <w:r w:rsidR="00105A14" w:rsidRPr="0054746A">
              <w:rPr>
                <w:sz w:val="28"/>
              </w:rPr>
              <w:t>работы</w:t>
            </w:r>
            <w:proofErr w:type="spellEnd"/>
            <w:r w:rsidR="00816A4B" w:rsidRPr="0054746A">
              <w:rPr>
                <w:sz w:val="28"/>
              </w:rPr>
              <w:t xml:space="preserve"> </w:t>
            </w:r>
            <w:r w:rsidRPr="0054746A">
              <w:rPr>
                <w:sz w:val="28"/>
              </w:rPr>
              <w:t>………………………</w:t>
            </w:r>
            <w:r w:rsidR="00370F85" w:rsidRPr="0054746A">
              <w:rPr>
                <w:sz w:val="28"/>
                <w:lang w:val="ru-RU"/>
              </w:rPr>
              <w:t>……………………</w:t>
            </w:r>
          </w:p>
        </w:tc>
        <w:tc>
          <w:tcPr>
            <w:tcW w:w="364" w:type="pct"/>
          </w:tcPr>
          <w:p w14:paraId="40FB68B5" w14:textId="5593C457" w:rsidR="0077627D" w:rsidRPr="00303803" w:rsidRDefault="0077627D" w:rsidP="00370F85">
            <w:pPr>
              <w:pStyle w:val="TableParagraph"/>
              <w:ind w:left="106"/>
              <w:jc w:val="center"/>
              <w:rPr>
                <w:sz w:val="28"/>
                <w:lang w:val="ru-RU"/>
              </w:rPr>
            </w:pPr>
            <w:r w:rsidRPr="0054746A">
              <w:rPr>
                <w:sz w:val="28"/>
              </w:rPr>
              <w:t>3</w:t>
            </w:r>
            <w:r w:rsidR="00303803">
              <w:rPr>
                <w:sz w:val="28"/>
                <w:lang w:val="ru-RU"/>
              </w:rPr>
              <w:t>5</w:t>
            </w:r>
          </w:p>
        </w:tc>
      </w:tr>
      <w:tr w:rsidR="0054746A" w:rsidRPr="0054746A" w14:paraId="40F6B502" w14:textId="77777777" w:rsidTr="00370F85">
        <w:trPr>
          <w:trHeight w:val="321"/>
        </w:trPr>
        <w:tc>
          <w:tcPr>
            <w:tcW w:w="4636" w:type="pct"/>
          </w:tcPr>
          <w:p w14:paraId="21C2EAC5" w14:textId="77777777" w:rsidR="0077627D" w:rsidRPr="0054746A" w:rsidRDefault="0077627D" w:rsidP="00370F85">
            <w:pPr>
              <w:pStyle w:val="TableParagraph"/>
              <w:ind w:left="0"/>
              <w:jc w:val="both"/>
              <w:rPr>
                <w:sz w:val="28"/>
                <w:lang w:val="ru-RU"/>
              </w:rPr>
            </w:pPr>
            <w:r w:rsidRPr="0054746A">
              <w:rPr>
                <w:sz w:val="28"/>
                <w:lang w:val="ru-RU"/>
              </w:rPr>
              <w:t>2.2</w:t>
            </w:r>
            <w:r w:rsidRPr="0054746A">
              <w:rPr>
                <w:spacing w:val="-3"/>
                <w:sz w:val="28"/>
                <w:lang w:val="ru-RU"/>
              </w:rPr>
              <w:t xml:space="preserve"> </w:t>
            </w:r>
            <w:r w:rsidR="00816A4B" w:rsidRPr="0054746A">
              <w:rPr>
                <w:spacing w:val="-3"/>
                <w:sz w:val="28"/>
                <w:lang w:val="ru-RU"/>
              </w:rPr>
              <w:t>Методы и процедуры исследования</w:t>
            </w:r>
            <w:r w:rsidRPr="0054746A">
              <w:rPr>
                <w:spacing w:val="1"/>
                <w:sz w:val="28"/>
                <w:lang w:val="ru-RU"/>
              </w:rPr>
              <w:t xml:space="preserve"> </w:t>
            </w:r>
            <w:r w:rsidRPr="0054746A">
              <w:rPr>
                <w:sz w:val="28"/>
                <w:lang w:val="ru-RU"/>
              </w:rPr>
              <w:t>………</w:t>
            </w:r>
            <w:r w:rsidR="00A84AE8" w:rsidRPr="0054746A">
              <w:rPr>
                <w:sz w:val="28"/>
                <w:lang w:val="ru-RU"/>
              </w:rPr>
              <w:t>………….</w:t>
            </w:r>
            <w:r w:rsidRPr="0054746A">
              <w:rPr>
                <w:sz w:val="28"/>
                <w:lang w:val="ru-RU"/>
              </w:rPr>
              <w:t>……</w:t>
            </w:r>
            <w:r w:rsidR="00316DDD" w:rsidRPr="0054746A">
              <w:rPr>
                <w:sz w:val="28"/>
                <w:lang w:val="ru-RU"/>
              </w:rPr>
              <w:t>..</w:t>
            </w:r>
            <w:r w:rsidRPr="0054746A">
              <w:rPr>
                <w:sz w:val="28"/>
                <w:lang w:val="ru-RU"/>
              </w:rPr>
              <w:t>……</w:t>
            </w:r>
            <w:r w:rsidR="00316DDD" w:rsidRPr="0054746A">
              <w:rPr>
                <w:sz w:val="28"/>
                <w:lang w:val="ru-RU"/>
              </w:rPr>
              <w:t>.</w:t>
            </w:r>
            <w:r w:rsidRPr="0054746A">
              <w:rPr>
                <w:sz w:val="28"/>
                <w:lang w:val="ru-RU"/>
              </w:rPr>
              <w:t>………</w:t>
            </w:r>
          </w:p>
        </w:tc>
        <w:tc>
          <w:tcPr>
            <w:tcW w:w="364" w:type="pct"/>
          </w:tcPr>
          <w:p w14:paraId="4DB557D0" w14:textId="506EBC65" w:rsidR="0077627D" w:rsidRPr="0054746A" w:rsidRDefault="00A84AE8" w:rsidP="00370F85">
            <w:pPr>
              <w:pStyle w:val="TableParagraph"/>
              <w:ind w:left="106"/>
              <w:jc w:val="center"/>
              <w:rPr>
                <w:sz w:val="28"/>
                <w:lang w:val="ru-RU"/>
              </w:rPr>
            </w:pPr>
            <w:r w:rsidRPr="0054746A">
              <w:rPr>
                <w:sz w:val="28"/>
                <w:lang w:val="ru-RU"/>
              </w:rPr>
              <w:t>3</w:t>
            </w:r>
            <w:r w:rsidR="00303803">
              <w:rPr>
                <w:sz w:val="28"/>
                <w:lang w:val="ru-RU"/>
              </w:rPr>
              <w:t>7</w:t>
            </w:r>
          </w:p>
        </w:tc>
      </w:tr>
      <w:tr w:rsidR="0054746A" w:rsidRPr="0054746A" w14:paraId="5C2DFD5F" w14:textId="77777777" w:rsidTr="00370F85">
        <w:trPr>
          <w:trHeight w:val="323"/>
        </w:trPr>
        <w:tc>
          <w:tcPr>
            <w:tcW w:w="4636" w:type="pct"/>
          </w:tcPr>
          <w:p w14:paraId="538ADD86" w14:textId="77777777" w:rsidR="0077627D" w:rsidRPr="0054746A" w:rsidRDefault="0077627D" w:rsidP="00370F85">
            <w:pPr>
              <w:pStyle w:val="TableParagraph"/>
              <w:ind w:left="33"/>
              <w:jc w:val="both"/>
              <w:rPr>
                <w:sz w:val="28"/>
                <w:lang w:val="ru-RU"/>
              </w:rPr>
            </w:pPr>
            <w:r w:rsidRPr="0054746A">
              <w:rPr>
                <w:sz w:val="28"/>
                <w:lang w:val="ru-RU"/>
              </w:rPr>
              <w:t>2.3</w:t>
            </w:r>
            <w:r w:rsidRPr="0054746A">
              <w:rPr>
                <w:spacing w:val="-3"/>
                <w:sz w:val="28"/>
                <w:lang w:val="ru-RU"/>
              </w:rPr>
              <w:t xml:space="preserve"> </w:t>
            </w:r>
            <w:r w:rsidR="00816A4B" w:rsidRPr="0054746A">
              <w:rPr>
                <w:spacing w:val="-3"/>
                <w:sz w:val="28"/>
                <w:lang w:val="ru-RU"/>
              </w:rPr>
              <w:t xml:space="preserve">Статистическая обработка данных </w:t>
            </w:r>
            <w:r w:rsidRPr="0054746A">
              <w:rPr>
                <w:spacing w:val="-2"/>
                <w:sz w:val="28"/>
                <w:lang w:val="ru-RU"/>
              </w:rPr>
              <w:t xml:space="preserve"> </w:t>
            </w:r>
            <w:r w:rsidRPr="0054746A">
              <w:rPr>
                <w:sz w:val="28"/>
                <w:lang w:val="ru-RU"/>
              </w:rPr>
              <w:t>………</w:t>
            </w:r>
            <w:r w:rsidR="00A84AE8" w:rsidRPr="0054746A">
              <w:rPr>
                <w:sz w:val="28"/>
                <w:lang w:val="ru-RU"/>
              </w:rPr>
              <w:t>………</w:t>
            </w:r>
            <w:r w:rsidRPr="0054746A">
              <w:rPr>
                <w:sz w:val="28"/>
                <w:lang w:val="ru-RU"/>
              </w:rPr>
              <w:t>………………………</w:t>
            </w:r>
          </w:p>
        </w:tc>
        <w:tc>
          <w:tcPr>
            <w:tcW w:w="364" w:type="pct"/>
          </w:tcPr>
          <w:p w14:paraId="116148AE" w14:textId="48F289C0" w:rsidR="0077627D" w:rsidRPr="0054746A" w:rsidRDefault="0077627D" w:rsidP="00370F85">
            <w:pPr>
              <w:pStyle w:val="TableParagraph"/>
              <w:ind w:left="106"/>
              <w:jc w:val="center"/>
              <w:rPr>
                <w:sz w:val="28"/>
              </w:rPr>
            </w:pPr>
            <w:r w:rsidRPr="0054746A">
              <w:rPr>
                <w:sz w:val="28"/>
              </w:rPr>
              <w:t>4</w:t>
            </w:r>
            <w:r w:rsidR="00303803">
              <w:rPr>
                <w:sz w:val="28"/>
                <w:lang w:val="ru-RU"/>
              </w:rPr>
              <w:t>2</w:t>
            </w:r>
          </w:p>
        </w:tc>
      </w:tr>
      <w:tr w:rsidR="0054746A" w:rsidRPr="0054746A" w14:paraId="0709CCDC" w14:textId="77777777" w:rsidTr="00370F85">
        <w:trPr>
          <w:trHeight w:val="323"/>
        </w:trPr>
        <w:tc>
          <w:tcPr>
            <w:tcW w:w="4636" w:type="pct"/>
          </w:tcPr>
          <w:p w14:paraId="6B5E0E42" w14:textId="77777777" w:rsidR="00B37F90" w:rsidRPr="0054746A" w:rsidRDefault="00B37F90" w:rsidP="00370F85">
            <w:pPr>
              <w:pStyle w:val="TableParagraph"/>
              <w:ind w:left="33"/>
              <w:jc w:val="both"/>
              <w:rPr>
                <w:b/>
                <w:sz w:val="28"/>
                <w:lang w:val="ru-RU"/>
              </w:rPr>
            </w:pPr>
            <w:r w:rsidRPr="0054746A">
              <w:rPr>
                <w:b/>
                <w:sz w:val="28"/>
                <w:lang w:val="ru-RU"/>
              </w:rPr>
              <w:t>3 РЕЗУЛЬТАТЫ СОБСТВЕННЫХ ИССЛЕДОВАНИЙ</w:t>
            </w:r>
            <w:r w:rsidR="00A84AE8" w:rsidRPr="0054746A">
              <w:rPr>
                <w:sz w:val="28"/>
                <w:lang w:val="ru-RU"/>
              </w:rPr>
              <w:t xml:space="preserve"> ……………</w:t>
            </w:r>
            <w:r w:rsidR="00316DDD" w:rsidRPr="0054746A">
              <w:rPr>
                <w:sz w:val="28"/>
                <w:lang w:val="ru-RU"/>
              </w:rPr>
              <w:t>…</w:t>
            </w:r>
          </w:p>
        </w:tc>
        <w:tc>
          <w:tcPr>
            <w:tcW w:w="364" w:type="pct"/>
          </w:tcPr>
          <w:p w14:paraId="1255F7A2" w14:textId="3118E16E" w:rsidR="00B37F90" w:rsidRPr="0054746A" w:rsidRDefault="00A84AE8" w:rsidP="00370F85">
            <w:pPr>
              <w:pStyle w:val="TableParagraph"/>
              <w:ind w:left="106"/>
              <w:jc w:val="center"/>
              <w:rPr>
                <w:sz w:val="28"/>
                <w:lang w:val="ru-RU"/>
              </w:rPr>
            </w:pPr>
            <w:r w:rsidRPr="0054746A">
              <w:rPr>
                <w:sz w:val="28"/>
                <w:lang w:val="ru-RU"/>
              </w:rPr>
              <w:t>4</w:t>
            </w:r>
            <w:r w:rsidR="00303803">
              <w:rPr>
                <w:sz w:val="28"/>
                <w:lang w:val="ru-RU"/>
              </w:rPr>
              <w:t>4</w:t>
            </w:r>
          </w:p>
        </w:tc>
      </w:tr>
      <w:tr w:rsidR="0054746A" w:rsidRPr="0054746A" w14:paraId="63089477" w14:textId="77777777" w:rsidTr="00370F85">
        <w:trPr>
          <w:trHeight w:val="322"/>
        </w:trPr>
        <w:tc>
          <w:tcPr>
            <w:tcW w:w="4636" w:type="pct"/>
          </w:tcPr>
          <w:p w14:paraId="1E04C095" w14:textId="77777777" w:rsidR="0077627D" w:rsidRPr="0054746A" w:rsidRDefault="0077627D" w:rsidP="00370F85">
            <w:pPr>
              <w:pStyle w:val="TableParagraph"/>
              <w:ind w:left="0"/>
              <w:jc w:val="both"/>
              <w:rPr>
                <w:sz w:val="28"/>
                <w:lang w:val="ru-RU"/>
              </w:rPr>
            </w:pPr>
            <w:r w:rsidRPr="0054746A">
              <w:rPr>
                <w:sz w:val="28"/>
                <w:lang w:val="ru-RU"/>
              </w:rPr>
              <w:t>3.1</w:t>
            </w:r>
            <w:r w:rsidRPr="0054746A">
              <w:rPr>
                <w:spacing w:val="-3"/>
                <w:sz w:val="28"/>
                <w:lang w:val="ru-RU"/>
              </w:rPr>
              <w:t xml:space="preserve"> </w:t>
            </w:r>
            <w:r w:rsidR="00105A14" w:rsidRPr="0054746A">
              <w:rPr>
                <w:sz w:val="28"/>
                <w:lang w:val="ru-RU"/>
              </w:rPr>
              <w:t>Оценка влияния неблагоприятного перинатального фактора на особенности формирования вариабельности генерализованных движений у младенцев</w:t>
            </w:r>
            <w:r w:rsidR="00F95981" w:rsidRPr="0054746A">
              <w:rPr>
                <w:sz w:val="28"/>
                <w:lang w:val="ru-RU"/>
              </w:rPr>
              <w:t xml:space="preserve"> </w:t>
            </w:r>
            <w:r w:rsidRPr="0054746A">
              <w:rPr>
                <w:sz w:val="28"/>
                <w:lang w:val="ru-RU"/>
              </w:rPr>
              <w:t>………………</w:t>
            </w:r>
            <w:r w:rsidR="00A84AE8" w:rsidRPr="0054746A">
              <w:rPr>
                <w:sz w:val="28"/>
                <w:lang w:val="ru-RU"/>
              </w:rPr>
              <w:t>……………………...</w:t>
            </w:r>
            <w:r w:rsidRPr="0054746A">
              <w:rPr>
                <w:sz w:val="28"/>
                <w:lang w:val="ru-RU"/>
              </w:rPr>
              <w:t>……</w:t>
            </w:r>
            <w:r w:rsidR="00316DDD" w:rsidRPr="0054746A">
              <w:rPr>
                <w:sz w:val="28"/>
                <w:lang w:val="ru-RU"/>
              </w:rPr>
              <w:t>………………………..</w:t>
            </w:r>
          </w:p>
        </w:tc>
        <w:tc>
          <w:tcPr>
            <w:tcW w:w="364" w:type="pct"/>
          </w:tcPr>
          <w:p w14:paraId="375CD17F" w14:textId="77777777" w:rsidR="00A84AE8" w:rsidRPr="0054746A" w:rsidRDefault="00A84AE8" w:rsidP="00370F85">
            <w:pPr>
              <w:pStyle w:val="TableParagraph"/>
              <w:ind w:left="106"/>
              <w:jc w:val="center"/>
              <w:rPr>
                <w:sz w:val="28"/>
                <w:lang w:val="ru-RU"/>
              </w:rPr>
            </w:pPr>
          </w:p>
          <w:p w14:paraId="7EDDC5E8" w14:textId="77777777" w:rsidR="00A84AE8" w:rsidRPr="0054746A" w:rsidRDefault="00A84AE8" w:rsidP="00370F85">
            <w:pPr>
              <w:pStyle w:val="TableParagraph"/>
              <w:ind w:left="106"/>
              <w:jc w:val="center"/>
              <w:rPr>
                <w:sz w:val="28"/>
                <w:lang w:val="ru-RU"/>
              </w:rPr>
            </w:pPr>
          </w:p>
          <w:p w14:paraId="1CFE4E25" w14:textId="15400060" w:rsidR="0077627D" w:rsidRPr="0054746A" w:rsidRDefault="0077627D" w:rsidP="00370F85">
            <w:pPr>
              <w:pStyle w:val="TableParagraph"/>
              <w:ind w:left="106"/>
              <w:jc w:val="center"/>
              <w:rPr>
                <w:sz w:val="28"/>
              </w:rPr>
            </w:pPr>
            <w:r w:rsidRPr="0054746A">
              <w:rPr>
                <w:sz w:val="28"/>
              </w:rPr>
              <w:t>4</w:t>
            </w:r>
            <w:r w:rsidR="00303803">
              <w:rPr>
                <w:sz w:val="28"/>
                <w:lang w:val="ru-RU"/>
              </w:rPr>
              <w:t>4</w:t>
            </w:r>
          </w:p>
        </w:tc>
      </w:tr>
      <w:tr w:rsidR="0054746A" w:rsidRPr="0054746A" w14:paraId="615B6356" w14:textId="77777777" w:rsidTr="00370F85">
        <w:trPr>
          <w:trHeight w:val="321"/>
        </w:trPr>
        <w:tc>
          <w:tcPr>
            <w:tcW w:w="4636" w:type="pct"/>
          </w:tcPr>
          <w:p w14:paraId="5B348DD1" w14:textId="77777777" w:rsidR="0077627D" w:rsidRPr="0054746A" w:rsidRDefault="0077627D" w:rsidP="00370F85">
            <w:pPr>
              <w:pStyle w:val="TableParagraph"/>
              <w:ind w:left="0"/>
              <w:jc w:val="both"/>
              <w:rPr>
                <w:sz w:val="28"/>
                <w:lang w:val="ru-RU"/>
              </w:rPr>
            </w:pPr>
            <w:r w:rsidRPr="0054746A">
              <w:rPr>
                <w:sz w:val="28"/>
                <w:lang w:val="ru-RU"/>
              </w:rPr>
              <w:t>3.2</w:t>
            </w:r>
            <w:r w:rsidRPr="0054746A">
              <w:rPr>
                <w:spacing w:val="-3"/>
                <w:sz w:val="28"/>
                <w:lang w:val="ru-RU"/>
              </w:rPr>
              <w:t xml:space="preserve"> </w:t>
            </w:r>
            <w:r w:rsidR="00105A14" w:rsidRPr="0054746A">
              <w:rPr>
                <w:sz w:val="28"/>
                <w:lang w:val="ru-RU"/>
              </w:rPr>
              <w:t>Характеристика выявленных ранних предикторов неврологических нарушений</w:t>
            </w:r>
            <w:r w:rsidR="00F95981" w:rsidRPr="0054746A">
              <w:rPr>
                <w:sz w:val="28"/>
                <w:lang w:val="ru-RU"/>
              </w:rPr>
              <w:t xml:space="preserve"> </w:t>
            </w:r>
            <w:r w:rsidRPr="0054746A">
              <w:rPr>
                <w:sz w:val="28"/>
                <w:lang w:val="ru-RU"/>
              </w:rPr>
              <w:t>………………</w:t>
            </w:r>
            <w:r w:rsidR="00A84AE8" w:rsidRPr="0054746A">
              <w:rPr>
                <w:sz w:val="28"/>
                <w:lang w:val="ru-RU"/>
              </w:rPr>
              <w:t>……………………………</w:t>
            </w:r>
            <w:r w:rsidRPr="0054746A">
              <w:rPr>
                <w:sz w:val="28"/>
                <w:lang w:val="ru-RU"/>
              </w:rPr>
              <w:t>…………</w:t>
            </w:r>
            <w:r w:rsidR="00316DDD" w:rsidRPr="0054746A">
              <w:rPr>
                <w:sz w:val="28"/>
                <w:lang w:val="ru-RU"/>
              </w:rPr>
              <w:t>……………...</w:t>
            </w:r>
          </w:p>
        </w:tc>
        <w:tc>
          <w:tcPr>
            <w:tcW w:w="364" w:type="pct"/>
          </w:tcPr>
          <w:p w14:paraId="0A317D0C" w14:textId="77777777" w:rsidR="00A84AE8" w:rsidRPr="0054746A" w:rsidRDefault="00A84AE8" w:rsidP="00370F85">
            <w:pPr>
              <w:pStyle w:val="TableParagraph"/>
              <w:ind w:left="106"/>
              <w:jc w:val="center"/>
              <w:rPr>
                <w:sz w:val="28"/>
                <w:lang w:val="ru-RU"/>
              </w:rPr>
            </w:pPr>
          </w:p>
          <w:p w14:paraId="2796DAFA" w14:textId="6CA29C41" w:rsidR="0077627D" w:rsidRPr="0054746A" w:rsidRDefault="0077627D" w:rsidP="00370F85">
            <w:pPr>
              <w:pStyle w:val="TableParagraph"/>
              <w:ind w:left="106"/>
              <w:jc w:val="center"/>
              <w:rPr>
                <w:sz w:val="28"/>
              </w:rPr>
            </w:pPr>
            <w:r w:rsidRPr="0054746A">
              <w:rPr>
                <w:sz w:val="28"/>
              </w:rPr>
              <w:t>5</w:t>
            </w:r>
            <w:r w:rsidR="00303803">
              <w:rPr>
                <w:sz w:val="28"/>
                <w:lang w:val="ru-RU"/>
              </w:rPr>
              <w:t>8</w:t>
            </w:r>
          </w:p>
        </w:tc>
      </w:tr>
      <w:tr w:rsidR="0054746A" w:rsidRPr="0054746A" w14:paraId="1C9C516F" w14:textId="77777777" w:rsidTr="00370F85">
        <w:trPr>
          <w:trHeight w:val="321"/>
        </w:trPr>
        <w:tc>
          <w:tcPr>
            <w:tcW w:w="4636" w:type="pct"/>
          </w:tcPr>
          <w:p w14:paraId="09FED521" w14:textId="77777777" w:rsidR="0077627D" w:rsidRPr="0054746A" w:rsidRDefault="0077627D" w:rsidP="00370F85">
            <w:pPr>
              <w:pStyle w:val="TableParagraph"/>
              <w:ind w:left="0"/>
              <w:jc w:val="both"/>
              <w:rPr>
                <w:sz w:val="28"/>
                <w:lang w:val="ru-RU"/>
              </w:rPr>
            </w:pPr>
            <w:r w:rsidRPr="0054746A">
              <w:rPr>
                <w:sz w:val="28"/>
                <w:lang w:val="ru-RU"/>
              </w:rPr>
              <w:t>3.3</w:t>
            </w:r>
            <w:r w:rsidRPr="0054746A">
              <w:rPr>
                <w:spacing w:val="-3"/>
                <w:sz w:val="28"/>
                <w:lang w:val="ru-RU"/>
              </w:rPr>
              <w:t xml:space="preserve"> </w:t>
            </w:r>
            <w:r w:rsidR="00105A14" w:rsidRPr="0054746A">
              <w:rPr>
                <w:sz w:val="28"/>
                <w:lang w:val="ru-RU"/>
              </w:rPr>
              <w:t>Оценка эффективности раннего вмешательства на неврологический исход</w:t>
            </w:r>
            <w:r w:rsidR="00F95981" w:rsidRPr="0054746A">
              <w:rPr>
                <w:sz w:val="28"/>
                <w:lang w:val="ru-RU"/>
              </w:rPr>
              <w:t xml:space="preserve"> </w:t>
            </w:r>
            <w:r w:rsidRPr="0054746A">
              <w:rPr>
                <w:sz w:val="28"/>
                <w:lang w:val="ru-RU"/>
              </w:rPr>
              <w:t>………</w:t>
            </w:r>
            <w:r w:rsidR="00A84AE8" w:rsidRPr="0054746A">
              <w:rPr>
                <w:sz w:val="28"/>
                <w:lang w:val="ru-RU"/>
              </w:rPr>
              <w:t>………………………………………………...</w:t>
            </w:r>
            <w:r w:rsidR="00316DDD" w:rsidRPr="0054746A">
              <w:rPr>
                <w:sz w:val="28"/>
                <w:lang w:val="ru-RU"/>
              </w:rPr>
              <w:t>.............................</w:t>
            </w:r>
          </w:p>
        </w:tc>
        <w:tc>
          <w:tcPr>
            <w:tcW w:w="364" w:type="pct"/>
          </w:tcPr>
          <w:p w14:paraId="10430245" w14:textId="77777777" w:rsidR="00A84AE8" w:rsidRPr="0054746A" w:rsidRDefault="00A84AE8" w:rsidP="00370F85">
            <w:pPr>
              <w:pStyle w:val="TableParagraph"/>
              <w:ind w:left="106"/>
              <w:jc w:val="center"/>
              <w:rPr>
                <w:sz w:val="28"/>
                <w:lang w:val="ru-RU"/>
              </w:rPr>
            </w:pPr>
          </w:p>
          <w:p w14:paraId="75BADC24" w14:textId="0F7D86DE" w:rsidR="0077627D" w:rsidRPr="0054746A" w:rsidRDefault="00A84AE8" w:rsidP="00370F85">
            <w:pPr>
              <w:pStyle w:val="TableParagraph"/>
              <w:ind w:left="106"/>
              <w:jc w:val="center"/>
              <w:rPr>
                <w:sz w:val="28"/>
              </w:rPr>
            </w:pPr>
            <w:r w:rsidRPr="0054746A">
              <w:rPr>
                <w:sz w:val="28"/>
                <w:lang w:val="ru-RU"/>
              </w:rPr>
              <w:t>6</w:t>
            </w:r>
            <w:r w:rsidR="00303803">
              <w:rPr>
                <w:sz w:val="28"/>
                <w:lang w:val="ru-RU"/>
              </w:rPr>
              <w:t>3</w:t>
            </w:r>
          </w:p>
        </w:tc>
      </w:tr>
      <w:tr w:rsidR="0054746A" w:rsidRPr="0054746A" w14:paraId="52193B91" w14:textId="77777777" w:rsidTr="00370F85">
        <w:trPr>
          <w:trHeight w:val="321"/>
        </w:trPr>
        <w:tc>
          <w:tcPr>
            <w:tcW w:w="4636" w:type="pct"/>
          </w:tcPr>
          <w:p w14:paraId="7E34A16B" w14:textId="77777777" w:rsidR="0077627D" w:rsidRPr="0054746A" w:rsidRDefault="0077627D" w:rsidP="00370F85">
            <w:pPr>
              <w:pStyle w:val="TableParagraph"/>
              <w:ind w:left="0"/>
              <w:jc w:val="both"/>
              <w:rPr>
                <w:sz w:val="28"/>
                <w:lang w:val="ru-RU"/>
              </w:rPr>
            </w:pPr>
            <w:r w:rsidRPr="0054746A">
              <w:rPr>
                <w:b/>
                <w:sz w:val="28"/>
              </w:rPr>
              <w:t>ЗАКЛЮЧЕНИЕ</w:t>
            </w:r>
            <w:r w:rsidRPr="0054746A">
              <w:rPr>
                <w:b/>
                <w:spacing w:val="-4"/>
                <w:sz w:val="28"/>
              </w:rPr>
              <w:t xml:space="preserve"> </w:t>
            </w:r>
            <w:r w:rsidRPr="0054746A">
              <w:rPr>
                <w:sz w:val="28"/>
              </w:rPr>
              <w:t>…</w:t>
            </w:r>
            <w:r w:rsidR="00A84AE8" w:rsidRPr="0054746A">
              <w:rPr>
                <w:sz w:val="28"/>
                <w:lang w:val="ru-RU"/>
              </w:rPr>
              <w:t>…</w:t>
            </w:r>
            <w:r w:rsidRPr="0054746A">
              <w:rPr>
                <w:sz w:val="28"/>
              </w:rPr>
              <w:t>…………………………………………………</w:t>
            </w:r>
            <w:r w:rsidR="00A84AE8" w:rsidRPr="0054746A">
              <w:rPr>
                <w:sz w:val="28"/>
                <w:lang w:val="ru-RU"/>
              </w:rPr>
              <w:t>.</w:t>
            </w:r>
            <w:r w:rsidRPr="0054746A">
              <w:rPr>
                <w:sz w:val="28"/>
              </w:rPr>
              <w:t>…</w:t>
            </w:r>
            <w:r w:rsidR="00316DDD" w:rsidRPr="0054746A">
              <w:rPr>
                <w:sz w:val="28"/>
                <w:lang w:val="ru-RU"/>
              </w:rPr>
              <w:t>…...</w:t>
            </w:r>
          </w:p>
        </w:tc>
        <w:tc>
          <w:tcPr>
            <w:tcW w:w="364" w:type="pct"/>
          </w:tcPr>
          <w:p w14:paraId="442171D8" w14:textId="1B25616A" w:rsidR="0077627D" w:rsidRPr="0054746A" w:rsidRDefault="00A84AE8" w:rsidP="00370F85">
            <w:pPr>
              <w:pStyle w:val="TableParagraph"/>
              <w:ind w:left="106"/>
              <w:jc w:val="center"/>
              <w:rPr>
                <w:sz w:val="28"/>
              </w:rPr>
            </w:pPr>
            <w:r w:rsidRPr="0054746A">
              <w:rPr>
                <w:sz w:val="28"/>
                <w:lang w:val="ru-RU"/>
              </w:rPr>
              <w:t>7</w:t>
            </w:r>
            <w:r w:rsidR="00303803">
              <w:rPr>
                <w:sz w:val="28"/>
                <w:lang w:val="ru-RU"/>
              </w:rPr>
              <w:t>2</w:t>
            </w:r>
          </w:p>
        </w:tc>
      </w:tr>
      <w:tr w:rsidR="0054746A" w:rsidRPr="0054746A" w14:paraId="562D93C8" w14:textId="77777777" w:rsidTr="00370F85">
        <w:trPr>
          <w:trHeight w:val="321"/>
        </w:trPr>
        <w:tc>
          <w:tcPr>
            <w:tcW w:w="4636" w:type="pct"/>
          </w:tcPr>
          <w:p w14:paraId="2D0F0A2F" w14:textId="77777777" w:rsidR="0077627D" w:rsidRPr="0054746A" w:rsidRDefault="0077627D" w:rsidP="00370F85">
            <w:pPr>
              <w:pStyle w:val="TableParagraph"/>
              <w:ind w:left="0"/>
              <w:jc w:val="both"/>
              <w:rPr>
                <w:sz w:val="28"/>
                <w:lang w:val="ru-RU"/>
              </w:rPr>
            </w:pPr>
            <w:r w:rsidRPr="0054746A">
              <w:rPr>
                <w:b/>
                <w:sz w:val="28"/>
              </w:rPr>
              <w:t>ПРАКТИЧЕСКИЕ</w:t>
            </w:r>
            <w:r w:rsidRPr="0054746A">
              <w:rPr>
                <w:b/>
                <w:spacing w:val="-6"/>
                <w:sz w:val="28"/>
              </w:rPr>
              <w:t xml:space="preserve"> </w:t>
            </w:r>
            <w:r w:rsidRPr="0054746A">
              <w:rPr>
                <w:b/>
                <w:sz w:val="28"/>
              </w:rPr>
              <w:t>РЕКОМЕНДАЦИИ</w:t>
            </w:r>
            <w:r w:rsidRPr="0054746A">
              <w:rPr>
                <w:b/>
                <w:spacing w:val="-2"/>
                <w:sz w:val="28"/>
              </w:rPr>
              <w:t xml:space="preserve"> </w:t>
            </w:r>
            <w:r w:rsidRPr="0054746A">
              <w:rPr>
                <w:sz w:val="28"/>
              </w:rPr>
              <w:t>……</w:t>
            </w:r>
            <w:r w:rsidR="00A84AE8" w:rsidRPr="0054746A">
              <w:rPr>
                <w:sz w:val="28"/>
                <w:lang w:val="ru-RU"/>
              </w:rPr>
              <w:t>…</w:t>
            </w:r>
            <w:r w:rsidRPr="0054746A">
              <w:rPr>
                <w:sz w:val="28"/>
              </w:rPr>
              <w:t>…………………</w:t>
            </w:r>
            <w:r w:rsidR="00A84AE8" w:rsidRPr="0054746A">
              <w:rPr>
                <w:sz w:val="28"/>
                <w:lang w:val="ru-RU"/>
              </w:rPr>
              <w:t>...</w:t>
            </w:r>
            <w:r w:rsidRPr="0054746A">
              <w:rPr>
                <w:sz w:val="28"/>
              </w:rPr>
              <w:t>……</w:t>
            </w:r>
            <w:r w:rsidR="00316DDD" w:rsidRPr="0054746A">
              <w:rPr>
                <w:sz w:val="28"/>
                <w:lang w:val="ru-RU"/>
              </w:rPr>
              <w:t>…</w:t>
            </w:r>
          </w:p>
        </w:tc>
        <w:tc>
          <w:tcPr>
            <w:tcW w:w="364" w:type="pct"/>
          </w:tcPr>
          <w:p w14:paraId="3506851E" w14:textId="7CB6E78C" w:rsidR="0077627D" w:rsidRPr="0054746A" w:rsidRDefault="00A84AE8" w:rsidP="00370F85">
            <w:pPr>
              <w:pStyle w:val="TableParagraph"/>
              <w:ind w:left="106"/>
              <w:jc w:val="center"/>
              <w:rPr>
                <w:sz w:val="28"/>
              </w:rPr>
            </w:pPr>
            <w:r w:rsidRPr="0054746A">
              <w:rPr>
                <w:sz w:val="28"/>
                <w:lang w:val="ru-RU"/>
              </w:rPr>
              <w:t>7</w:t>
            </w:r>
            <w:r w:rsidR="00303803">
              <w:rPr>
                <w:sz w:val="28"/>
                <w:lang w:val="ru-RU"/>
              </w:rPr>
              <w:t>3</w:t>
            </w:r>
          </w:p>
        </w:tc>
      </w:tr>
      <w:tr w:rsidR="0054746A" w:rsidRPr="0054746A" w14:paraId="2E1C68E2" w14:textId="77777777" w:rsidTr="00370F85">
        <w:trPr>
          <w:trHeight w:val="321"/>
        </w:trPr>
        <w:tc>
          <w:tcPr>
            <w:tcW w:w="4636" w:type="pct"/>
          </w:tcPr>
          <w:p w14:paraId="2D8B4F3A" w14:textId="77777777" w:rsidR="0077627D" w:rsidRPr="0054746A" w:rsidRDefault="0077627D" w:rsidP="00370F85">
            <w:pPr>
              <w:pStyle w:val="TableParagraph"/>
              <w:ind w:left="0"/>
              <w:jc w:val="both"/>
              <w:rPr>
                <w:sz w:val="28"/>
                <w:lang w:val="ru-RU"/>
              </w:rPr>
            </w:pPr>
            <w:r w:rsidRPr="0054746A">
              <w:rPr>
                <w:b/>
                <w:sz w:val="28"/>
              </w:rPr>
              <w:t>СПИСОК</w:t>
            </w:r>
            <w:r w:rsidRPr="0054746A">
              <w:rPr>
                <w:b/>
                <w:spacing w:val="-3"/>
                <w:sz w:val="28"/>
              </w:rPr>
              <w:t xml:space="preserve"> </w:t>
            </w:r>
            <w:r w:rsidRPr="0054746A">
              <w:rPr>
                <w:b/>
                <w:sz w:val="28"/>
              </w:rPr>
              <w:t>ИСПОЛЬЗОВАННЫХ</w:t>
            </w:r>
            <w:r w:rsidRPr="0054746A">
              <w:rPr>
                <w:b/>
                <w:spacing w:val="-3"/>
                <w:sz w:val="28"/>
              </w:rPr>
              <w:t xml:space="preserve"> </w:t>
            </w:r>
            <w:r w:rsidRPr="0054746A">
              <w:rPr>
                <w:b/>
                <w:sz w:val="28"/>
              </w:rPr>
              <w:t>ИСТОЧНИКОВ</w:t>
            </w:r>
            <w:r w:rsidRPr="0054746A">
              <w:rPr>
                <w:b/>
                <w:spacing w:val="-1"/>
                <w:sz w:val="28"/>
              </w:rPr>
              <w:t xml:space="preserve"> </w:t>
            </w:r>
            <w:r w:rsidRPr="0054746A">
              <w:rPr>
                <w:sz w:val="28"/>
              </w:rPr>
              <w:t>…………</w:t>
            </w:r>
            <w:r w:rsidR="00A84AE8" w:rsidRPr="0054746A">
              <w:rPr>
                <w:sz w:val="28"/>
                <w:lang w:val="ru-RU"/>
              </w:rPr>
              <w:t>…...</w:t>
            </w:r>
            <w:r w:rsidRPr="0054746A">
              <w:rPr>
                <w:sz w:val="28"/>
              </w:rPr>
              <w:t>………</w:t>
            </w:r>
          </w:p>
        </w:tc>
        <w:tc>
          <w:tcPr>
            <w:tcW w:w="364" w:type="pct"/>
          </w:tcPr>
          <w:p w14:paraId="546B294E" w14:textId="50B58FA1" w:rsidR="0077627D" w:rsidRPr="0054746A" w:rsidRDefault="00A84AE8" w:rsidP="00370F85">
            <w:pPr>
              <w:pStyle w:val="TableParagraph"/>
              <w:ind w:left="106"/>
              <w:jc w:val="center"/>
              <w:rPr>
                <w:sz w:val="28"/>
              </w:rPr>
            </w:pPr>
            <w:r w:rsidRPr="0054746A">
              <w:rPr>
                <w:sz w:val="28"/>
                <w:lang w:val="ru-RU"/>
              </w:rPr>
              <w:t>7</w:t>
            </w:r>
            <w:r w:rsidR="00303803">
              <w:rPr>
                <w:sz w:val="28"/>
                <w:lang w:val="ru-RU"/>
              </w:rPr>
              <w:t>4</w:t>
            </w:r>
          </w:p>
        </w:tc>
      </w:tr>
      <w:tr w:rsidR="00327DDC" w:rsidRPr="0054746A" w14:paraId="1CA33E73" w14:textId="77777777" w:rsidTr="00370F85">
        <w:trPr>
          <w:trHeight w:val="316"/>
        </w:trPr>
        <w:tc>
          <w:tcPr>
            <w:tcW w:w="4636" w:type="pct"/>
          </w:tcPr>
          <w:p w14:paraId="12F06DE3" w14:textId="77777777" w:rsidR="0077627D" w:rsidRPr="0054746A" w:rsidRDefault="0077627D" w:rsidP="00370F85">
            <w:pPr>
              <w:pStyle w:val="TableParagraph"/>
              <w:ind w:left="0"/>
              <w:jc w:val="both"/>
              <w:rPr>
                <w:sz w:val="28"/>
                <w:lang w:val="ru-RU"/>
              </w:rPr>
            </w:pPr>
            <w:r w:rsidRPr="0054746A">
              <w:rPr>
                <w:b/>
                <w:sz w:val="28"/>
              </w:rPr>
              <w:t>ПРИЛОЖЕНИЯ</w:t>
            </w:r>
            <w:r w:rsidRPr="0054746A">
              <w:rPr>
                <w:b/>
                <w:spacing w:val="-4"/>
                <w:sz w:val="28"/>
              </w:rPr>
              <w:t xml:space="preserve"> </w:t>
            </w:r>
            <w:r w:rsidRPr="0054746A">
              <w:rPr>
                <w:sz w:val="28"/>
              </w:rPr>
              <w:t>…………………………………………………</w:t>
            </w:r>
            <w:r w:rsidR="00A84AE8" w:rsidRPr="0054746A">
              <w:rPr>
                <w:sz w:val="28"/>
                <w:lang w:val="ru-RU"/>
              </w:rPr>
              <w:t>….</w:t>
            </w:r>
            <w:r w:rsidRPr="0054746A">
              <w:rPr>
                <w:sz w:val="28"/>
              </w:rPr>
              <w:t>………</w:t>
            </w:r>
            <w:r w:rsidR="00316DDD" w:rsidRPr="0054746A">
              <w:rPr>
                <w:sz w:val="28"/>
                <w:lang w:val="ru-RU"/>
              </w:rPr>
              <w:t>..</w:t>
            </w:r>
          </w:p>
        </w:tc>
        <w:tc>
          <w:tcPr>
            <w:tcW w:w="364" w:type="pct"/>
          </w:tcPr>
          <w:p w14:paraId="2CB45164" w14:textId="0DD02C2F" w:rsidR="0077627D" w:rsidRPr="0054746A" w:rsidRDefault="00A84AE8" w:rsidP="00370F85">
            <w:pPr>
              <w:pStyle w:val="TableParagraph"/>
              <w:ind w:left="106"/>
              <w:jc w:val="center"/>
              <w:rPr>
                <w:sz w:val="28"/>
              </w:rPr>
            </w:pPr>
            <w:r w:rsidRPr="0054746A">
              <w:rPr>
                <w:sz w:val="28"/>
                <w:lang w:val="ru-RU"/>
              </w:rPr>
              <w:t>8</w:t>
            </w:r>
            <w:r w:rsidR="00303803">
              <w:rPr>
                <w:sz w:val="28"/>
                <w:lang w:val="ru-RU"/>
              </w:rPr>
              <w:t>6</w:t>
            </w:r>
          </w:p>
        </w:tc>
      </w:tr>
    </w:tbl>
    <w:p w14:paraId="3D9F8271" w14:textId="77777777" w:rsidR="0077627D" w:rsidRPr="0054746A" w:rsidRDefault="0077627D" w:rsidP="001E51B8">
      <w:pPr>
        <w:spacing w:after="0" w:line="240" w:lineRule="auto"/>
        <w:jc w:val="center"/>
        <w:rPr>
          <w:rFonts w:ascii="Times New Roman" w:hAnsi="Times New Roman" w:cs="Times New Roman"/>
          <w:b/>
          <w:bCs/>
          <w:sz w:val="28"/>
          <w:szCs w:val="28"/>
        </w:rPr>
      </w:pPr>
    </w:p>
    <w:p w14:paraId="2B5BF986" w14:textId="77777777" w:rsidR="001D00FD" w:rsidRPr="0054746A" w:rsidRDefault="001D00FD" w:rsidP="001E51B8">
      <w:pPr>
        <w:spacing w:after="0" w:line="240" w:lineRule="auto"/>
        <w:jc w:val="center"/>
        <w:rPr>
          <w:rFonts w:ascii="Times New Roman" w:hAnsi="Times New Roman" w:cs="Times New Roman"/>
          <w:b/>
          <w:bCs/>
          <w:sz w:val="28"/>
          <w:szCs w:val="28"/>
          <w:highlight w:val="yellow"/>
        </w:rPr>
      </w:pPr>
    </w:p>
    <w:p w14:paraId="028066AB" w14:textId="77777777" w:rsidR="00F95981" w:rsidRPr="0054746A" w:rsidRDefault="00F95981">
      <w:r w:rsidRPr="0054746A">
        <w:br w:type="page"/>
      </w:r>
    </w:p>
    <w:p w14:paraId="12EF718F" w14:textId="77777777" w:rsidR="004E76B8" w:rsidRPr="0054746A" w:rsidRDefault="007D57D0" w:rsidP="001E51B8">
      <w:pPr>
        <w:pStyle w:val="Heading2"/>
        <w:spacing w:before="0" w:beforeAutospacing="0" w:after="0" w:afterAutospacing="0"/>
        <w:jc w:val="center"/>
        <w:rPr>
          <w:sz w:val="28"/>
          <w:szCs w:val="28"/>
        </w:rPr>
      </w:pPr>
      <w:bookmarkStart w:id="1" w:name="_Toc163814166"/>
      <w:r w:rsidRPr="0054746A">
        <w:rPr>
          <w:sz w:val="28"/>
          <w:szCs w:val="28"/>
        </w:rPr>
        <w:lastRenderedPageBreak/>
        <w:t>НОРМАТИВНЫЕ ССЫЛКИ</w:t>
      </w:r>
      <w:bookmarkEnd w:id="1"/>
    </w:p>
    <w:p w14:paraId="06E440B7" w14:textId="77777777" w:rsidR="006D630F" w:rsidRPr="0054746A" w:rsidRDefault="006D630F" w:rsidP="001E51B8">
      <w:pPr>
        <w:spacing w:after="0" w:line="240" w:lineRule="auto"/>
        <w:ind w:firstLine="708"/>
        <w:jc w:val="both"/>
        <w:rPr>
          <w:rFonts w:ascii="Times New Roman" w:hAnsi="Times New Roman" w:cs="Times New Roman"/>
          <w:sz w:val="28"/>
          <w:szCs w:val="28"/>
        </w:rPr>
      </w:pPr>
    </w:p>
    <w:p w14:paraId="7D9354B7" w14:textId="77777777" w:rsidR="004E76B8" w:rsidRPr="0054746A" w:rsidRDefault="004E76B8"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sz w:val="28"/>
          <w:szCs w:val="28"/>
        </w:rPr>
        <w:t>В настоящей диссертации использованы ссылки на следующие стандарты:</w:t>
      </w:r>
    </w:p>
    <w:p w14:paraId="1825DF14"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7.32-2001. Отчет о научно- исследовательской работе. Структура и правила оформления</w:t>
      </w:r>
      <w:r w:rsidR="00310D0C" w:rsidRPr="0054746A">
        <w:rPr>
          <w:rFonts w:ascii="Times New Roman" w:hAnsi="Times New Roman" w:cs="Times New Roman"/>
          <w:sz w:val="28"/>
          <w:szCs w:val="28"/>
        </w:rPr>
        <w:t xml:space="preserve"> </w:t>
      </w:r>
      <w:r w:rsidRPr="0054746A">
        <w:rPr>
          <w:rFonts w:ascii="Times New Roman" w:hAnsi="Times New Roman" w:cs="Times New Roman"/>
          <w:sz w:val="28"/>
          <w:szCs w:val="28"/>
        </w:rPr>
        <w:t>(изменения от 2006 г.).</w:t>
      </w:r>
    </w:p>
    <w:p w14:paraId="7FEBB9A2"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7.1-2003. Библиографическая запись. Библиографическое описание. Общие требования и правила составления Закон Республики Казахстан. О науке: принят 18 февраля 2011 года, №407-IV (с изменениями и дополнениями по состоянию на 01.01.2022 г.). Приказ Министра образования и науки Республики Казахстан. Об утверждении государственных общеобязательных стандартов образования всех уровней образования от 31 октября 2018 года №604 (зарегистрирован в Министерстве юстиции Республики Казахстан 1 ноября 2018 года, №17669).</w:t>
      </w:r>
    </w:p>
    <w:p w14:paraId="113D84F9"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00230786"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14:paraId="5AE44298"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8.417-2002. Государственная система обеспечения единства измерений. Единицы величин.</w:t>
      </w:r>
    </w:p>
    <w:p w14:paraId="01DBB3CA"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648D03D4"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 и правила</w:t>
      </w:r>
      <w:r w:rsidR="001E51B8" w:rsidRPr="0054746A">
        <w:rPr>
          <w:rFonts w:ascii="Times New Roman" w:hAnsi="Times New Roman" w:cs="Times New Roman"/>
          <w:sz w:val="28"/>
          <w:szCs w:val="28"/>
        </w:rPr>
        <w:t>.</w:t>
      </w:r>
    </w:p>
    <w:p w14:paraId="10D8C5BF"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Клинический протокол диагностики и лечения Асфиксия при рождении. </w:t>
      </w:r>
      <w:r w:rsidR="00AD6AC8" w:rsidRPr="0054746A">
        <w:rPr>
          <w:rFonts w:ascii="Times New Roman" w:hAnsi="Times New Roman" w:cs="Times New Roman"/>
          <w:sz w:val="28"/>
          <w:szCs w:val="28"/>
        </w:rPr>
        <w:t xml:space="preserve">Одобрено </w:t>
      </w:r>
      <w:r w:rsidRPr="0054746A">
        <w:rPr>
          <w:rFonts w:ascii="Times New Roman" w:hAnsi="Times New Roman" w:cs="Times New Roman"/>
          <w:sz w:val="28"/>
          <w:szCs w:val="28"/>
        </w:rPr>
        <w:t>Объединенной комиссией по качеству медицинских услуг Министерства здравоохранения Республики Казахстан от «17» марта 2023 года Протокол №180</w:t>
      </w:r>
      <w:r w:rsidR="001E51B8" w:rsidRPr="0054746A">
        <w:rPr>
          <w:rFonts w:ascii="Times New Roman" w:hAnsi="Times New Roman" w:cs="Times New Roman"/>
          <w:sz w:val="28"/>
          <w:szCs w:val="28"/>
        </w:rPr>
        <w:t>.</w:t>
      </w:r>
    </w:p>
    <w:p w14:paraId="6726DFD0" w14:textId="77777777" w:rsidR="004E76B8" w:rsidRPr="0054746A" w:rsidRDefault="004E76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Клинический протокол диагностики и лечения Гипоксически-ишемическая энцефалопатия. </w:t>
      </w:r>
      <w:r w:rsidR="00AD6AC8" w:rsidRPr="0054746A">
        <w:rPr>
          <w:rFonts w:ascii="Times New Roman" w:hAnsi="Times New Roman" w:cs="Times New Roman"/>
          <w:sz w:val="28"/>
          <w:szCs w:val="28"/>
        </w:rPr>
        <w:t xml:space="preserve">Одобрено </w:t>
      </w:r>
      <w:r w:rsidRPr="0054746A">
        <w:rPr>
          <w:rFonts w:ascii="Times New Roman" w:hAnsi="Times New Roman" w:cs="Times New Roman"/>
          <w:sz w:val="28"/>
          <w:szCs w:val="28"/>
        </w:rPr>
        <w:t>Объединенной комиссией по качеству медицинских услуг Министерства здравоохранения Республики Казахстан от «03» октября 2019 года. Протокол №74</w:t>
      </w:r>
      <w:r w:rsidR="001E51B8" w:rsidRPr="0054746A">
        <w:rPr>
          <w:rFonts w:ascii="Times New Roman" w:hAnsi="Times New Roman" w:cs="Times New Roman"/>
          <w:sz w:val="28"/>
          <w:szCs w:val="28"/>
        </w:rPr>
        <w:t>.</w:t>
      </w:r>
    </w:p>
    <w:p w14:paraId="59652DF0" w14:textId="77777777" w:rsidR="001D00FD" w:rsidRPr="0054746A" w:rsidRDefault="002A4CA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Клинический протокол диагностики и лечения Церебральный паралич. Одобрено Объединенной комиссией по качеству медицинских услуг Министерства здравоохранения Республики Казахстан от «5» октября 2017 года, Протокол №29.</w:t>
      </w:r>
    </w:p>
    <w:p w14:paraId="19A0484D" w14:textId="77777777" w:rsidR="001E51B8" w:rsidRPr="0054746A" w:rsidRDefault="001D00FD"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sz w:val="28"/>
          <w:szCs w:val="28"/>
        </w:rPr>
        <w:t>Кл</w:t>
      </w:r>
      <w:r w:rsidR="007F1F29" w:rsidRPr="0054746A">
        <w:rPr>
          <w:rFonts w:ascii="Times New Roman" w:hAnsi="Times New Roman" w:cs="Times New Roman"/>
          <w:sz w:val="28"/>
          <w:szCs w:val="28"/>
        </w:rPr>
        <w:t xml:space="preserve">инический протокол диагностики и лечения </w:t>
      </w:r>
      <w:r w:rsidR="008E784B" w:rsidRPr="0054746A">
        <w:rPr>
          <w:rFonts w:ascii="Times New Roman" w:hAnsi="Times New Roman" w:cs="Times New Roman"/>
          <w:sz w:val="28"/>
          <w:szCs w:val="28"/>
        </w:rPr>
        <w:t>Ц</w:t>
      </w:r>
      <w:r w:rsidR="007F1F29" w:rsidRPr="0054746A">
        <w:rPr>
          <w:rFonts w:ascii="Times New Roman" w:hAnsi="Times New Roman" w:cs="Times New Roman"/>
          <w:sz w:val="28"/>
          <w:szCs w:val="28"/>
        </w:rPr>
        <w:t xml:space="preserve">еребральный паралич. </w:t>
      </w:r>
      <w:r w:rsidR="00AD6AC8" w:rsidRPr="0054746A">
        <w:rPr>
          <w:rFonts w:ascii="Times New Roman" w:hAnsi="Times New Roman" w:cs="Times New Roman"/>
          <w:sz w:val="28"/>
          <w:szCs w:val="28"/>
        </w:rPr>
        <w:t xml:space="preserve">Одобрено </w:t>
      </w:r>
      <w:r w:rsidR="004E76B8" w:rsidRPr="0054746A">
        <w:rPr>
          <w:rFonts w:ascii="Times New Roman" w:hAnsi="Times New Roman" w:cs="Times New Roman"/>
          <w:sz w:val="28"/>
          <w:szCs w:val="28"/>
        </w:rPr>
        <w:t>Объединенной комиссией по качеству медицинских услугМ</w:t>
      </w:r>
      <w:r w:rsidR="004B4174" w:rsidRPr="0054746A">
        <w:rPr>
          <w:rFonts w:ascii="Times New Roman" w:hAnsi="Times New Roman" w:cs="Times New Roman"/>
          <w:sz w:val="28"/>
          <w:szCs w:val="28"/>
        </w:rPr>
        <w:t xml:space="preserve">З РК </w:t>
      </w:r>
      <w:r w:rsidR="004E76B8" w:rsidRPr="0054746A">
        <w:rPr>
          <w:rFonts w:ascii="Times New Roman" w:hAnsi="Times New Roman" w:cs="Times New Roman"/>
          <w:sz w:val="28"/>
          <w:szCs w:val="28"/>
        </w:rPr>
        <w:t>от «15» декабря 2023 года</w:t>
      </w:r>
      <w:r w:rsidR="001E51B8" w:rsidRPr="0054746A">
        <w:rPr>
          <w:rFonts w:ascii="Times New Roman" w:hAnsi="Times New Roman" w:cs="Times New Roman"/>
          <w:sz w:val="28"/>
          <w:szCs w:val="28"/>
        </w:rPr>
        <w:t xml:space="preserve">, </w:t>
      </w:r>
      <w:r w:rsidR="004E76B8" w:rsidRPr="0054746A">
        <w:rPr>
          <w:rFonts w:ascii="Times New Roman" w:hAnsi="Times New Roman" w:cs="Times New Roman"/>
          <w:sz w:val="28"/>
          <w:szCs w:val="28"/>
        </w:rPr>
        <w:t>Протокол №199</w:t>
      </w:r>
      <w:r w:rsidR="001E51B8" w:rsidRPr="0054746A">
        <w:rPr>
          <w:rFonts w:ascii="Times New Roman" w:hAnsi="Times New Roman" w:cs="Times New Roman"/>
          <w:sz w:val="28"/>
          <w:szCs w:val="28"/>
        </w:rPr>
        <w:t>.</w:t>
      </w:r>
      <w:r w:rsidR="004E76B8" w:rsidRPr="0054746A">
        <w:rPr>
          <w:rFonts w:ascii="Times New Roman" w:hAnsi="Times New Roman" w:cs="Times New Roman"/>
          <w:sz w:val="28"/>
          <w:szCs w:val="28"/>
        </w:rPr>
        <w:cr/>
      </w:r>
      <w:r w:rsidR="001E51B8" w:rsidRPr="0054746A">
        <w:rPr>
          <w:rFonts w:ascii="Times New Roman" w:hAnsi="Times New Roman" w:cs="Times New Roman"/>
          <w:b/>
          <w:bCs/>
          <w:sz w:val="28"/>
          <w:szCs w:val="28"/>
        </w:rPr>
        <w:br w:type="page"/>
      </w:r>
    </w:p>
    <w:p w14:paraId="35026BF8" w14:textId="77777777" w:rsidR="006048FD" w:rsidRPr="0054746A" w:rsidRDefault="007D57D0" w:rsidP="001E51B8">
      <w:pPr>
        <w:spacing w:after="0" w:line="240" w:lineRule="auto"/>
        <w:jc w:val="center"/>
        <w:rPr>
          <w:rFonts w:ascii="Times New Roman" w:hAnsi="Times New Roman" w:cs="Times New Roman"/>
          <w:b/>
          <w:bCs/>
          <w:sz w:val="28"/>
          <w:szCs w:val="28"/>
        </w:rPr>
      </w:pPr>
      <w:r w:rsidRPr="0054746A">
        <w:rPr>
          <w:rFonts w:ascii="Times New Roman" w:hAnsi="Times New Roman" w:cs="Times New Roman"/>
          <w:b/>
          <w:bCs/>
          <w:sz w:val="28"/>
          <w:szCs w:val="28"/>
        </w:rPr>
        <w:lastRenderedPageBreak/>
        <w:t>ОПРЕДЕЛЕНИЯ</w:t>
      </w:r>
    </w:p>
    <w:p w14:paraId="38F4D333" w14:textId="77777777" w:rsidR="006D630F" w:rsidRPr="0054746A" w:rsidRDefault="006D630F" w:rsidP="001E51B8">
      <w:pPr>
        <w:spacing w:after="0" w:line="240" w:lineRule="auto"/>
        <w:jc w:val="center"/>
        <w:rPr>
          <w:rFonts w:ascii="Times New Roman" w:hAnsi="Times New Roman" w:cs="Times New Roman"/>
          <w:sz w:val="28"/>
          <w:szCs w:val="28"/>
        </w:rPr>
      </w:pPr>
    </w:p>
    <w:p w14:paraId="235717A8" w14:textId="77777777" w:rsidR="00D93273" w:rsidRPr="0054746A" w:rsidRDefault="00D9327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настоящей диссертации применяют следующие термины с </w:t>
      </w:r>
      <w:r w:rsidR="002C1E89" w:rsidRPr="0054746A">
        <w:rPr>
          <w:rFonts w:ascii="Times New Roman" w:hAnsi="Times New Roman" w:cs="Times New Roman"/>
          <w:sz w:val="28"/>
          <w:szCs w:val="28"/>
        </w:rPr>
        <w:t>соответствующими</w:t>
      </w:r>
      <w:r w:rsidRPr="0054746A">
        <w:rPr>
          <w:rFonts w:ascii="Times New Roman" w:hAnsi="Times New Roman" w:cs="Times New Roman"/>
          <w:sz w:val="28"/>
          <w:szCs w:val="28"/>
        </w:rPr>
        <w:t xml:space="preserve"> определениями:</w:t>
      </w:r>
    </w:p>
    <w:p w14:paraId="5F33507C" w14:textId="77777777" w:rsidR="00931ABB" w:rsidRPr="0054746A" w:rsidRDefault="00F040E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Генерализованные движения</w:t>
      </w:r>
      <w:r w:rsidRPr="0054746A">
        <w:rPr>
          <w:rFonts w:ascii="Times New Roman" w:hAnsi="Times New Roman" w:cs="Times New Roman"/>
          <w:sz w:val="28"/>
          <w:szCs w:val="28"/>
        </w:rPr>
        <w:t xml:space="preserve"> - это спонтанные движения (вовлекающие все тело) младенцев в срок до пяти месяцев после доношенных родов.</w:t>
      </w:r>
    </w:p>
    <w:p w14:paraId="4EA397B0" w14:textId="77777777" w:rsidR="00991855" w:rsidRPr="0054746A" w:rsidRDefault="001E51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sz w:val="28"/>
          <w:szCs w:val="28"/>
        </w:rPr>
        <w:t>Оценка оптимальности общих движений</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General</w:t>
      </w:r>
      <w:r w:rsidR="00DE6A69"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Movement</w:t>
      </w:r>
      <w:r w:rsidR="00DE6A69"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Optimality</w:t>
      </w:r>
      <w:r w:rsidR="00DE6A69"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Score</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 </w:t>
      </w:r>
      <w:r w:rsidR="00991855" w:rsidRPr="0054746A">
        <w:rPr>
          <w:rFonts w:ascii="Times New Roman" w:hAnsi="Times New Roman" w:cs="Times New Roman"/>
          <w:sz w:val="28"/>
          <w:szCs w:val="28"/>
        </w:rPr>
        <w:t xml:space="preserve">детализированная количественная оценка движений, позволяющая оценить в баллах качественные движения, определяемые в 42 недель ПМВ. Диапазон баллов 0-42 баллов. </w:t>
      </w:r>
    </w:p>
    <w:p w14:paraId="74FF1154" w14:textId="77777777" w:rsidR="001E51B8" w:rsidRPr="0054746A" w:rsidRDefault="001E51B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sz w:val="28"/>
          <w:szCs w:val="28"/>
        </w:rPr>
        <w:t>Оценка оптимальности двигательного развития</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Motor</w:t>
      </w:r>
      <w:r w:rsidR="00DE6A69"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Optimality</w:t>
      </w:r>
      <w:r w:rsidR="00DE6A69"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Score</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 </w:t>
      </w:r>
      <w:r w:rsidR="00991855" w:rsidRPr="0054746A">
        <w:rPr>
          <w:rFonts w:ascii="Times New Roman" w:hAnsi="Times New Roman" w:cs="Times New Roman"/>
          <w:sz w:val="28"/>
          <w:szCs w:val="28"/>
        </w:rPr>
        <w:t>детализированная количественная оценка движений, позволяющая оценить в баллах качественные движения, определяемые в 52 недель ПМВ. Диапазон баллов 5-28 баллов.</w:t>
      </w:r>
    </w:p>
    <w:p w14:paraId="7848ADE9" w14:textId="77777777" w:rsidR="00175EF8" w:rsidRPr="0054746A" w:rsidRDefault="00060A5B"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Постменструальный возраст</w:t>
      </w:r>
      <w:r w:rsidRPr="0054746A">
        <w:rPr>
          <w:rFonts w:ascii="Times New Roman" w:hAnsi="Times New Roman" w:cs="Times New Roman"/>
          <w:sz w:val="28"/>
          <w:szCs w:val="28"/>
        </w:rPr>
        <w:t xml:space="preserve"> – возраст младенца с первого дня последнего менструального цикла до </w:t>
      </w:r>
      <w:r w:rsidR="00175EF8" w:rsidRPr="0054746A">
        <w:rPr>
          <w:rFonts w:ascii="Times New Roman" w:hAnsi="Times New Roman" w:cs="Times New Roman"/>
          <w:sz w:val="28"/>
          <w:szCs w:val="28"/>
        </w:rPr>
        <w:t>фактического возраста в неделях.</w:t>
      </w:r>
    </w:p>
    <w:p w14:paraId="1744C127" w14:textId="77777777" w:rsidR="00175EF8" w:rsidRPr="0054746A" w:rsidRDefault="00175EF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 xml:space="preserve">Скоррегированный возраст – термин, применямый для недоношенных детей </w:t>
      </w:r>
      <w:r w:rsidRPr="0054746A">
        <w:rPr>
          <w:rFonts w:ascii="Times New Roman" w:hAnsi="Times New Roman" w:cs="Times New Roman"/>
          <w:sz w:val="28"/>
          <w:szCs w:val="28"/>
        </w:rPr>
        <w:t xml:space="preserve">с учетом ожидаемой даты родов. </w:t>
      </w:r>
    </w:p>
    <w:p w14:paraId="43B2B23C" w14:textId="77777777" w:rsidR="00DE6A69" w:rsidRPr="0054746A" w:rsidRDefault="00A5755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Церебральный паралич</w:t>
      </w:r>
      <w:r w:rsidRPr="0054746A">
        <w:rPr>
          <w:rFonts w:ascii="Times New Roman" w:hAnsi="Times New Roman" w:cs="Times New Roman"/>
          <w:sz w:val="28"/>
          <w:szCs w:val="28"/>
        </w:rPr>
        <w:t xml:space="preserve"> - нарушени</w:t>
      </w:r>
      <w:r w:rsidR="00FA3BCB" w:rsidRPr="0054746A">
        <w:rPr>
          <w:rFonts w:ascii="Times New Roman" w:hAnsi="Times New Roman" w:cs="Times New Roman"/>
          <w:sz w:val="28"/>
          <w:szCs w:val="28"/>
        </w:rPr>
        <w:t>е</w:t>
      </w:r>
      <w:r w:rsidRPr="0054746A">
        <w:rPr>
          <w:rFonts w:ascii="Times New Roman" w:hAnsi="Times New Roman" w:cs="Times New Roman"/>
          <w:sz w:val="28"/>
          <w:szCs w:val="28"/>
        </w:rPr>
        <w:t xml:space="preserve"> развития движений и по</w:t>
      </w:r>
      <w:r w:rsidR="00FA3BCB" w:rsidRPr="0054746A">
        <w:rPr>
          <w:rFonts w:ascii="Times New Roman" w:hAnsi="Times New Roman" w:cs="Times New Roman"/>
          <w:sz w:val="28"/>
          <w:szCs w:val="28"/>
        </w:rPr>
        <w:t xml:space="preserve">з </w:t>
      </w:r>
      <w:r w:rsidRPr="0054746A">
        <w:rPr>
          <w:rFonts w:ascii="Times New Roman" w:hAnsi="Times New Roman" w:cs="Times New Roman"/>
          <w:sz w:val="28"/>
          <w:szCs w:val="28"/>
        </w:rPr>
        <w:t>тела, вызывающих ограничения активности</w:t>
      </w:r>
      <w:r w:rsidR="00FA3BCB" w:rsidRPr="0054746A">
        <w:rPr>
          <w:rFonts w:ascii="Times New Roman" w:hAnsi="Times New Roman" w:cs="Times New Roman"/>
          <w:sz w:val="28"/>
          <w:szCs w:val="28"/>
        </w:rPr>
        <w:t xml:space="preserve"> при </w:t>
      </w:r>
      <w:r w:rsidRPr="0054746A">
        <w:rPr>
          <w:rFonts w:ascii="Times New Roman" w:hAnsi="Times New Roman" w:cs="Times New Roman"/>
          <w:sz w:val="28"/>
          <w:szCs w:val="28"/>
        </w:rPr>
        <w:t>непрогрессирую</w:t>
      </w:r>
      <w:r w:rsidR="00FA3BCB" w:rsidRPr="0054746A">
        <w:rPr>
          <w:rFonts w:ascii="Times New Roman" w:hAnsi="Times New Roman" w:cs="Times New Roman"/>
          <w:sz w:val="28"/>
          <w:szCs w:val="28"/>
        </w:rPr>
        <w:t xml:space="preserve">щем </w:t>
      </w:r>
      <w:r w:rsidRPr="0054746A">
        <w:rPr>
          <w:rFonts w:ascii="Times New Roman" w:hAnsi="Times New Roman" w:cs="Times New Roman"/>
          <w:sz w:val="28"/>
          <w:szCs w:val="28"/>
        </w:rPr>
        <w:t>поражени</w:t>
      </w:r>
      <w:r w:rsidR="00FA3BCB" w:rsidRPr="0054746A">
        <w:rPr>
          <w:rFonts w:ascii="Times New Roman" w:hAnsi="Times New Roman" w:cs="Times New Roman"/>
          <w:sz w:val="28"/>
          <w:szCs w:val="28"/>
        </w:rPr>
        <w:t>и</w:t>
      </w:r>
      <w:r w:rsidRPr="0054746A">
        <w:rPr>
          <w:rFonts w:ascii="Times New Roman" w:hAnsi="Times New Roman" w:cs="Times New Roman"/>
          <w:sz w:val="28"/>
          <w:szCs w:val="28"/>
        </w:rPr>
        <w:t xml:space="preserve"> мозга плода или младенца.</w:t>
      </w:r>
    </w:p>
    <w:p w14:paraId="396C830F" w14:textId="77777777" w:rsidR="00DE6A69" w:rsidRPr="0054746A" w:rsidRDefault="00DE6A69" w:rsidP="0054746A">
      <w:pPr>
        <w:ind w:firstLine="567"/>
        <w:rPr>
          <w:rFonts w:ascii="Times New Roman" w:hAnsi="Times New Roman" w:cs="Times New Roman"/>
          <w:sz w:val="28"/>
          <w:szCs w:val="28"/>
        </w:rPr>
      </w:pPr>
      <w:r w:rsidRPr="0054746A">
        <w:rPr>
          <w:rFonts w:ascii="Times New Roman" w:hAnsi="Times New Roman" w:cs="Times New Roman"/>
          <w:sz w:val="28"/>
          <w:szCs w:val="28"/>
        </w:rPr>
        <w:br w:type="page"/>
      </w:r>
    </w:p>
    <w:p w14:paraId="12ECB96F" w14:textId="77777777" w:rsidR="004D50AF" w:rsidRPr="0054746A" w:rsidRDefault="007D57D0" w:rsidP="00A80B62">
      <w:pPr>
        <w:pStyle w:val="Heading2"/>
        <w:spacing w:before="0" w:beforeAutospacing="0" w:after="0" w:afterAutospacing="0"/>
        <w:jc w:val="center"/>
        <w:rPr>
          <w:sz w:val="28"/>
          <w:szCs w:val="28"/>
        </w:rPr>
      </w:pPr>
      <w:bookmarkStart w:id="2" w:name="_Toc163814167"/>
      <w:r w:rsidRPr="0054746A">
        <w:rPr>
          <w:sz w:val="28"/>
          <w:szCs w:val="28"/>
        </w:rPr>
        <w:lastRenderedPageBreak/>
        <w:t>ОБОЗНАЧЕНИЯ И СОКРАЩЕНИЯ</w:t>
      </w:r>
      <w:bookmarkEnd w:id="2"/>
    </w:p>
    <w:p w14:paraId="1E9288C7" w14:textId="77777777" w:rsidR="004D50AF" w:rsidRPr="0054746A" w:rsidRDefault="004D50AF" w:rsidP="001E51B8">
      <w:pPr>
        <w:pStyle w:val="Heading2"/>
        <w:spacing w:before="0" w:beforeAutospacing="0" w:after="0" w:afterAutospacing="0"/>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6487"/>
      </w:tblGrid>
      <w:tr w:rsidR="0054746A" w:rsidRPr="0054746A" w14:paraId="1564A448" w14:textId="77777777" w:rsidTr="0009665C">
        <w:tc>
          <w:tcPr>
            <w:tcW w:w="3227" w:type="dxa"/>
          </w:tcPr>
          <w:p w14:paraId="76960FA2"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ВЖК</w:t>
            </w:r>
          </w:p>
        </w:tc>
        <w:tc>
          <w:tcPr>
            <w:tcW w:w="6627" w:type="dxa"/>
          </w:tcPr>
          <w:p w14:paraId="75E2B5C8" w14:textId="77777777" w:rsidR="008E3557" w:rsidRPr="0054746A" w:rsidRDefault="008E3557" w:rsidP="005B2664">
            <w:pPr>
              <w:pStyle w:val="Heading2"/>
              <w:spacing w:before="0" w:beforeAutospacing="0" w:after="0" w:afterAutospacing="0"/>
              <w:rPr>
                <w:b w:val="0"/>
                <w:color w:val="auto"/>
                <w:sz w:val="28"/>
                <w:szCs w:val="28"/>
                <w:lang w:val="ru-RU"/>
              </w:rPr>
            </w:pPr>
            <w:r w:rsidRPr="0054746A">
              <w:rPr>
                <w:b w:val="0"/>
                <w:color w:val="auto"/>
                <w:sz w:val="28"/>
                <w:szCs w:val="28"/>
                <w:lang w:val="ru-RU"/>
              </w:rPr>
              <w:t>Внутрижелудочковое кровоизлияние</w:t>
            </w:r>
          </w:p>
        </w:tc>
      </w:tr>
      <w:tr w:rsidR="0054746A" w:rsidRPr="0054746A" w14:paraId="2B18EC64" w14:textId="77777777" w:rsidTr="0009665C">
        <w:tc>
          <w:tcPr>
            <w:tcW w:w="3227" w:type="dxa"/>
          </w:tcPr>
          <w:p w14:paraId="50FF23EA" w14:textId="77777777" w:rsidR="00010F4F" w:rsidRPr="0054746A" w:rsidRDefault="00010F4F"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ВОЗ </w:t>
            </w:r>
          </w:p>
        </w:tc>
        <w:tc>
          <w:tcPr>
            <w:tcW w:w="6627" w:type="dxa"/>
          </w:tcPr>
          <w:p w14:paraId="6711A5F7" w14:textId="77777777" w:rsidR="00010F4F" w:rsidRPr="0054746A" w:rsidRDefault="00010F4F" w:rsidP="005B2664">
            <w:pPr>
              <w:pStyle w:val="Heading2"/>
              <w:spacing w:before="0" w:beforeAutospacing="0" w:after="0" w:afterAutospacing="0"/>
              <w:rPr>
                <w:rStyle w:val="Emphasis"/>
                <w:b w:val="0"/>
                <w:bCs w:val="0"/>
                <w:i w:val="0"/>
                <w:iCs w:val="0"/>
                <w:color w:val="auto"/>
                <w:sz w:val="28"/>
                <w:szCs w:val="28"/>
                <w:shd w:val="clear" w:color="auto" w:fill="FFFFFF"/>
              </w:rPr>
            </w:pPr>
            <w:proofErr w:type="spellStart"/>
            <w:r w:rsidRPr="0054746A">
              <w:rPr>
                <w:rStyle w:val="Emphasis"/>
                <w:b w:val="0"/>
                <w:bCs w:val="0"/>
                <w:i w:val="0"/>
                <w:iCs w:val="0"/>
                <w:color w:val="auto"/>
                <w:sz w:val="28"/>
                <w:szCs w:val="28"/>
                <w:shd w:val="clear" w:color="auto" w:fill="FFFFFF"/>
              </w:rPr>
              <w:t>Всемирн</w:t>
            </w:r>
            <w:proofErr w:type="spellEnd"/>
            <w:r w:rsidRPr="0054746A">
              <w:rPr>
                <w:rStyle w:val="Emphasis"/>
                <w:b w:val="0"/>
                <w:bCs w:val="0"/>
                <w:i w:val="0"/>
                <w:iCs w:val="0"/>
                <w:color w:val="auto"/>
                <w:sz w:val="28"/>
                <w:szCs w:val="28"/>
                <w:shd w:val="clear" w:color="auto" w:fill="FFFFFF"/>
                <w:lang w:val="ru-RU"/>
              </w:rPr>
              <w:t xml:space="preserve">ая </w:t>
            </w:r>
            <w:proofErr w:type="spellStart"/>
            <w:r w:rsidRPr="0054746A">
              <w:rPr>
                <w:rStyle w:val="Emphasis"/>
                <w:b w:val="0"/>
                <w:bCs w:val="0"/>
                <w:i w:val="0"/>
                <w:iCs w:val="0"/>
                <w:color w:val="auto"/>
                <w:sz w:val="28"/>
                <w:szCs w:val="28"/>
                <w:shd w:val="clear" w:color="auto" w:fill="FFFFFF"/>
              </w:rPr>
              <w:t>организаци</w:t>
            </w:r>
            <w:proofErr w:type="spellEnd"/>
            <w:r w:rsidRPr="0054746A">
              <w:rPr>
                <w:rStyle w:val="Emphasis"/>
                <w:b w:val="0"/>
                <w:bCs w:val="0"/>
                <w:i w:val="0"/>
                <w:iCs w:val="0"/>
                <w:color w:val="auto"/>
                <w:sz w:val="28"/>
                <w:szCs w:val="28"/>
                <w:shd w:val="clear" w:color="auto" w:fill="FFFFFF"/>
                <w:lang w:val="ru-RU"/>
              </w:rPr>
              <w:t xml:space="preserve">я </w:t>
            </w:r>
            <w:proofErr w:type="spellStart"/>
            <w:r w:rsidRPr="0054746A">
              <w:rPr>
                <w:rStyle w:val="Emphasis"/>
                <w:b w:val="0"/>
                <w:bCs w:val="0"/>
                <w:i w:val="0"/>
                <w:iCs w:val="0"/>
                <w:color w:val="auto"/>
                <w:sz w:val="28"/>
                <w:szCs w:val="28"/>
                <w:shd w:val="clear" w:color="auto" w:fill="FFFFFF"/>
              </w:rPr>
              <w:t>здравоохранения</w:t>
            </w:r>
            <w:proofErr w:type="spellEnd"/>
          </w:p>
        </w:tc>
      </w:tr>
      <w:tr w:rsidR="0054746A" w:rsidRPr="0054746A" w14:paraId="4A06053A" w14:textId="77777777" w:rsidTr="0009665C">
        <w:tc>
          <w:tcPr>
            <w:tcW w:w="3227" w:type="dxa"/>
          </w:tcPr>
          <w:p w14:paraId="7631953C"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ГАМК  </w:t>
            </w:r>
          </w:p>
        </w:tc>
        <w:tc>
          <w:tcPr>
            <w:tcW w:w="6627" w:type="dxa"/>
          </w:tcPr>
          <w:p w14:paraId="673727FD"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Г</w:t>
            </w:r>
            <w:proofErr w:type="spellStart"/>
            <w:r w:rsidRPr="0054746A">
              <w:rPr>
                <w:b w:val="0"/>
                <w:color w:val="auto"/>
                <w:sz w:val="28"/>
                <w:szCs w:val="28"/>
              </w:rPr>
              <w:t>амма-аминомасляная</w:t>
            </w:r>
            <w:proofErr w:type="spellEnd"/>
            <w:r w:rsidRPr="0054746A">
              <w:rPr>
                <w:b w:val="0"/>
                <w:color w:val="auto"/>
                <w:sz w:val="28"/>
                <w:szCs w:val="28"/>
                <w:lang w:val="ru-RU"/>
              </w:rPr>
              <w:t xml:space="preserve"> </w:t>
            </w:r>
            <w:proofErr w:type="spellStart"/>
            <w:r w:rsidRPr="0054746A">
              <w:rPr>
                <w:b w:val="0"/>
                <w:color w:val="auto"/>
                <w:sz w:val="28"/>
                <w:szCs w:val="28"/>
              </w:rPr>
              <w:t>кислота</w:t>
            </w:r>
            <w:proofErr w:type="spellEnd"/>
          </w:p>
        </w:tc>
      </w:tr>
      <w:tr w:rsidR="0054746A" w:rsidRPr="0054746A" w14:paraId="107EE22F" w14:textId="77777777" w:rsidTr="0009665C">
        <w:tc>
          <w:tcPr>
            <w:tcW w:w="3227" w:type="dxa"/>
          </w:tcPr>
          <w:p w14:paraId="6403669F"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ЛФК </w:t>
            </w:r>
          </w:p>
        </w:tc>
        <w:tc>
          <w:tcPr>
            <w:tcW w:w="6627" w:type="dxa"/>
          </w:tcPr>
          <w:p w14:paraId="7184D8D2"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Л</w:t>
            </w:r>
            <w:proofErr w:type="spellStart"/>
            <w:r w:rsidRPr="0054746A">
              <w:rPr>
                <w:b w:val="0"/>
                <w:color w:val="auto"/>
                <w:sz w:val="28"/>
                <w:szCs w:val="28"/>
              </w:rPr>
              <w:t>ечебная</w:t>
            </w:r>
            <w:proofErr w:type="spellEnd"/>
            <w:r w:rsidRPr="0054746A">
              <w:rPr>
                <w:b w:val="0"/>
                <w:color w:val="auto"/>
                <w:sz w:val="28"/>
                <w:szCs w:val="28"/>
                <w:lang w:val="ru-RU"/>
              </w:rPr>
              <w:t xml:space="preserve"> </w:t>
            </w:r>
            <w:proofErr w:type="spellStart"/>
            <w:r w:rsidRPr="0054746A">
              <w:rPr>
                <w:b w:val="0"/>
                <w:color w:val="auto"/>
                <w:sz w:val="28"/>
                <w:szCs w:val="28"/>
              </w:rPr>
              <w:t>физическая</w:t>
            </w:r>
            <w:proofErr w:type="spellEnd"/>
            <w:r w:rsidRPr="0054746A">
              <w:rPr>
                <w:b w:val="0"/>
                <w:color w:val="auto"/>
                <w:sz w:val="28"/>
                <w:szCs w:val="28"/>
                <w:lang w:val="ru-RU"/>
              </w:rPr>
              <w:t xml:space="preserve"> </w:t>
            </w:r>
            <w:proofErr w:type="spellStart"/>
            <w:r w:rsidRPr="0054746A">
              <w:rPr>
                <w:b w:val="0"/>
                <w:color w:val="auto"/>
                <w:sz w:val="28"/>
                <w:szCs w:val="28"/>
              </w:rPr>
              <w:t>культура</w:t>
            </w:r>
            <w:proofErr w:type="spellEnd"/>
          </w:p>
        </w:tc>
      </w:tr>
      <w:tr w:rsidR="0054746A" w:rsidRPr="0054746A" w14:paraId="7E74877B" w14:textId="77777777" w:rsidTr="0009665C">
        <w:tc>
          <w:tcPr>
            <w:tcW w:w="3227" w:type="dxa"/>
          </w:tcPr>
          <w:p w14:paraId="6EB7DC25"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МВПР </w:t>
            </w:r>
          </w:p>
        </w:tc>
        <w:tc>
          <w:tcPr>
            <w:tcW w:w="6627" w:type="dxa"/>
          </w:tcPr>
          <w:p w14:paraId="1E8564B0"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М</w:t>
            </w:r>
            <w:proofErr w:type="spellStart"/>
            <w:r w:rsidRPr="0054746A">
              <w:rPr>
                <w:b w:val="0"/>
                <w:color w:val="auto"/>
                <w:sz w:val="28"/>
                <w:szCs w:val="28"/>
              </w:rPr>
              <w:t>ножественные</w:t>
            </w:r>
            <w:proofErr w:type="spellEnd"/>
            <w:r w:rsidRPr="0054746A">
              <w:rPr>
                <w:b w:val="0"/>
                <w:color w:val="auto"/>
                <w:sz w:val="28"/>
                <w:szCs w:val="28"/>
                <w:lang w:val="ru-RU"/>
              </w:rPr>
              <w:t xml:space="preserve"> </w:t>
            </w:r>
            <w:proofErr w:type="spellStart"/>
            <w:r w:rsidRPr="0054746A">
              <w:rPr>
                <w:b w:val="0"/>
                <w:color w:val="auto"/>
                <w:sz w:val="28"/>
                <w:szCs w:val="28"/>
              </w:rPr>
              <w:t>врожденные</w:t>
            </w:r>
            <w:proofErr w:type="spellEnd"/>
            <w:r w:rsidRPr="0054746A">
              <w:rPr>
                <w:b w:val="0"/>
                <w:color w:val="auto"/>
                <w:sz w:val="28"/>
                <w:szCs w:val="28"/>
                <w:lang w:val="ru-RU"/>
              </w:rPr>
              <w:t xml:space="preserve"> </w:t>
            </w:r>
            <w:proofErr w:type="spellStart"/>
            <w:r w:rsidRPr="0054746A">
              <w:rPr>
                <w:b w:val="0"/>
                <w:color w:val="auto"/>
                <w:sz w:val="28"/>
                <w:szCs w:val="28"/>
              </w:rPr>
              <w:t>пороки</w:t>
            </w:r>
            <w:proofErr w:type="spellEnd"/>
            <w:r w:rsidRPr="0054746A">
              <w:rPr>
                <w:b w:val="0"/>
                <w:color w:val="auto"/>
                <w:sz w:val="28"/>
                <w:szCs w:val="28"/>
                <w:lang w:val="ru-RU"/>
              </w:rPr>
              <w:t xml:space="preserve"> </w:t>
            </w:r>
            <w:proofErr w:type="spellStart"/>
            <w:r w:rsidRPr="0054746A">
              <w:rPr>
                <w:b w:val="0"/>
                <w:color w:val="auto"/>
                <w:sz w:val="28"/>
                <w:szCs w:val="28"/>
              </w:rPr>
              <w:t>развития</w:t>
            </w:r>
            <w:proofErr w:type="spellEnd"/>
          </w:p>
        </w:tc>
      </w:tr>
      <w:tr w:rsidR="0054746A" w:rsidRPr="0054746A" w14:paraId="7737E731" w14:textId="77777777" w:rsidTr="0009665C">
        <w:tc>
          <w:tcPr>
            <w:tcW w:w="3227" w:type="dxa"/>
          </w:tcPr>
          <w:p w14:paraId="577E67D4"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bCs/>
                <w:color w:val="auto"/>
                <w:sz w:val="28"/>
                <w:szCs w:val="28"/>
              </w:rPr>
              <w:t xml:space="preserve">МРТ </w:t>
            </w:r>
          </w:p>
        </w:tc>
        <w:tc>
          <w:tcPr>
            <w:tcW w:w="6627" w:type="dxa"/>
          </w:tcPr>
          <w:p w14:paraId="27620A75" w14:textId="77777777" w:rsidR="008E3557" w:rsidRPr="0054746A" w:rsidRDefault="008E3557" w:rsidP="005B2664">
            <w:pPr>
              <w:pStyle w:val="Heading2"/>
              <w:spacing w:before="0" w:beforeAutospacing="0" w:after="0" w:afterAutospacing="0"/>
              <w:rPr>
                <w:b w:val="0"/>
                <w:color w:val="auto"/>
                <w:sz w:val="28"/>
                <w:szCs w:val="28"/>
              </w:rPr>
            </w:pPr>
            <w:r w:rsidRPr="0054746A">
              <w:rPr>
                <w:b w:val="0"/>
                <w:bCs w:val="0"/>
                <w:color w:val="auto"/>
                <w:sz w:val="28"/>
                <w:szCs w:val="28"/>
                <w:lang w:val="ru-RU"/>
              </w:rPr>
              <w:t>М</w:t>
            </w:r>
            <w:proofErr w:type="spellStart"/>
            <w:r w:rsidRPr="0054746A">
              <w:rPr>
                <w:b w:val="0"/>
                <w:bCs w:val="0"/>
                <w:color w:val="auto"/>
                <w:sz w:val="28"/>
                <w:szCs w:val="28"/>
              </w:rPr>
              <w:t>агнитно-резонансная</w:t>
            </w:r>
            <w:proofErr w:type="spellEnd"/>
            <w:r w:rsidRPr="0054746A">
              <w:rPr>
                <w:b w:val="0"/>
                <w:bCs w:val="0"/>
                <w:color w:val="auto"/>
                <w:sz w:val="28"/>
                <w:szCs w:val="28"/>
                <w:lang w:val="ru-RU"/>
              </w:rPr>
              <w:t xml:space="preserve"> </w:t>
            </w:r>
            <w:proofErr w:type="spellStart"/>
            <w:r w:rsidRPr="0054746A">
              <w:rPr>
                <w:b w:val="0"/>
                <w:bCs w:val="0"/>
                <w:color w:val="auto"/>
                <w:sz w:val="28"/>
                <w:szCs w:val="28"/>
              </w:rPr>
              <w:t>томография</w:t>
            </w:r>
            <w:proofErr w:type="spellEnd"/>
          </w:p>
        </w:tc>
      </w:tr>
      <w:tr w:rsidR="0054746A" w:rsidRPr="0054746A" w14:paraId="1F3F1251" w14:textId="77777777" w:rsidTr="0009665C">
        <w:tc>
          <w:tcPr>
            <w:tcW w:w="3227" w:type="dxa"/>
          </w:tcPr>
          <w:p w14:paraId="36AD47F3"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НЖ </w:t>
            </w:r>
          </w:p>
        </w:tc>
        <w:tc>
          <w:tcPr>
            <w:tcW w:w="6627" w:type="dxa"/>
          </w:tcPr>
          <w:p w14:paraId="30AE0693"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Н</w:t>
            </w:r>
            <w:proofErr w:type="spellStart"/>
            <w:r w:rsidRPr="0054746A">
              <w:rPr>
                <w:b w:val="0"/>
                <w:color w:val="auto"/>
                <w:sz w:val="28"/>
                <w:szCs w:val="28"/>
              </w:rPr>
              <w:t>еонатальная</w:t>
            </w:r>
            <w:proofErr w:type="spellEnd"/>
            <w:r w:rsidRPr="0054746A">
              <w:rPr>
                <w:b w:val="0"/>
                <w:color w:val="auto"/>
                <w:sz w:val="28"/>
                <w:szCs w:val="28"/>
                <w:lang w:val="ru-RU"/>
              </w:rPr>
              <w:t xml:space="preserve"> </w:t>
            </w:r>
            <w:proofErr w:type="spellStart"/>
            <w:r w:rsidRPr="0054746A">
              <w:rPr>
                <w:b w:val="0"/>
                <w:color w:val="auto"/>
                <w:sz w:val="28"/>
                <w:szCs w:val="28"/>
              </w:rPr>
              <w:t>желтуха</w:t>
            </w:r>
            <w:proofErr w:type="spellEnd"/>
          </w:p>
        </w:tc>
      </w:tr>
      <w:tr w:rsidR="0054746A" w:rsidRPr="0054746A" w14:paraId="35A3D020" w14:textId="77777777" w:rsidTr="0009665C">
        <w:tc>
          <w:tcPr>
            <w:tcW w:w="3227" w:type="dxa"/>
          </w:tcPr>
          <w:p w14:paraId="51AE69E4"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НМТ </w:t>
            </w:r>
          </w:p>
        </w:tc>
        <w:tc>
          <w:tcPr>
            <w:tcW w:w="6627" w:type="dxa"/>
          </w:tcPr>
          <w:p w14:paraId="2B214013"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Н</w:t>
            </w:r>
            <w:proofErr w:type="spellStart"/>
            <w:r w:rsidRPr="0054746A">
              <w:rPr>
                <w:b w:val="0"/>
                <w:color w:val="auto"/>
                <w:sz w:val="28"/>
                <w:szCs w:val="28"/>
              </w:rPr>
              <w:t>изкая</w:t>
            </w:r>
            <w:proofErr w:type="spellEnd"/>
            <w:r w:rsidRPr="0054746A">
              <w:rPr>
                <w:b w:val="0"/>
                <w:color w:val="auto"/>
                <w:sz w:val="28"/>
                <w:szCs w:val="28"/>
                <w:lang w:val="ru-RU"/>
              </w:rPr>
              <w:t xml:space="preserve"> </w:t>
            </w:r>
            <w:proofErr w:type="spellStart"/>
            <w:r w:rsidRPr="0054746A">
              <w:rPr>
                <w:b w:val="0"/>
                <w:color w:val="auto"/>
                <w:sz w:val="28"/>
                <w:szCs w:val="28"/>
              </w:rPr>
              <w:t>масса</w:t>
            </w:r>
            <w:proofErr w:type="spellEnd"/>
            <w:r w:rsidRPr="0054746A">
              <w:rPr>
                <w:b w:val="0"/>
                <w:color w:val="auto"/>
                <w:sz w:val="28"/>
                <w:szCs w:val="28"/>
                <w:lang w:val="ru-RU"/>
              </w:rPr>
              <w:t xml:space="preserve"> </w:t>
            </w:r>
            <w:proofErr w:type="spellStart"/>
            <w:r w:rsidRPr="0054746A">
              <w:rPr>
                <w:b w:val="0"/>
                <w:color w:val="auto"/>
                <w:sz w:val="28"/>
                <w:szCs w:val="28"/>
              </w:rPr>
              <w:t>тела</w:t>
            </w:r>
            <w:proofErr w:type="spellEnd"/>
          </w:p>
        </w:tc>
      </w:tr>
      <w:tr w:rsidR="0054746A" w:rsidRPr="0054746A" w14:paraId="7EE6ABA1" w14:textId="77777777" w:rsidTr="0009665C">
        <w:tc>
          <w:tcPr>
            <w:tcW w:w="3227" w:type="dxa"/>
          </w:tcPr>
          <w:p w14:paraId="68743071"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ОНМТ  </w:t>
            </w:r>
          </w:p>
        </w:tc>
        <w:tc>
          <w:tcPr>
            <w:tcW w:w="6627" w:type="dxa"/>
          </w:tcPr>
          <w:p w14:paraId="4C735091" w14:textId="77777777" w:rsidR="008E3557" w:rsidRPr="0054746A" w:rsidRDefault="008E3557" w:rsidP="005B2664">
            <w:pPr>
              <w:pStyle w:val="Heading2"/>
              <w:spacing w:before="0" w:beforeAutospacing="0" w:after="0" w:afterAutospacing="0"/>
              <w:rPr>
                <w:b w:val="0"/>
                <w:color w:val="auto"/>
                <w:sz w:val="28"/>
                <w:szCs w:val="28"/>
              </w:rPr>
            </w:pPr>
            <w:r w:rsidRPr="0054746A">
              <w:rPr>
                <w:b w:val="0"/>
                <w:color w:val="auto"/>
                <w:sz w:val="28"/>
                <w:szCs w:val="28"/>
                <w:lang w:val="ru-RU"/>
              </w:rPr>
              <w:t>О</w:t>
            </w:r>
            <w:proofErr w:type="spellStart"/>
            <w:r w:rsidRPr="0054746A">
              <w:rPr>
                <w:b w:val="0"/>
                <w:color w:val="auto"/>
                <w:sz w:val="28"/>
                <w:szCs w:val="28"/>
              </w:rPr>
              <w:t>чень</w:t>
            </w:r>
            <w:proofErr w:type="spellEnd"/>
            <w:r w:rsidRPr="0054746A">
              <w:rPr>
                <w:b w:val="0"/>
                <w:color w:val="auto"/>
                <w:sz w:val="28"/>
                <w:szCs w:val="28"/>
                <w:lang w:val="ru-RU"/>
              </w:rPr>
              <w:t xml:space="preserve"> </w:t>
            </w:r>
            <w:proofErr w:type="spellStart"/>
            <w:r w:rsidRPr="0054746A">
              <w:rPr>
                <w:b w:val="0"/>
                <w:color w:val="auto"/>
                <w:sz w:val="28"/>
                <w:szCs w:val="28"/>
              </w:rPr>
              <w:t>низкая</w:t>
            </w:r>
            <w:proofErr w:type="spellEnd"/>
            <w:r w:rsidRPr="0054746A">
              <w:rPr>
                <w:b w:val="0"/>
                <w:color w:val="auto"/>
                <w:sz w:val="28"/>
                <w:szCs w:val="28"/>
                <w:lang w:val="ru-RU"/>
              </w:rPr>
              <w:t xml:space="preserve"> </w:t>
            </w:r>
            <w:proofErr w:type="spellStart"/>
            <w:r w:rsidRPr="0054746A">
              <w:rPr>
                <w:b w:val="0"/>
                <w:color w:val="auto"/>
                <w:sz w:val="28"/>
                <w:szCs w:val="28"/>
              </w:rPr>
              <w:t>масса</w:t>
            </w:r>
            <w:proofErr w:type="spellEnd"/>
            <w:r w:rsidRPr="0054746A">
              <w:rPr>
                <w:b w:val="0"/>
                <w:color w:val="auto"/>
                <w:sz w:val="28"/>
                <w:szCs w:val="28"/>
                <w:lang w:val="ru-RU"/>
              </w:rPr>
              <w:t xml:space="preserve"> </w:t>
            </w:r>
            <w:proofErr w:type="spellStart"/>
            <w:r w:rsidRPr="0054746A">
              <w:rPr>
                <w:b w:val="0"/>
                <w:color w:val="auto"/>
                <w:sz w:val="28"/>
                <w:szCs w:val="28"/>
              </w:rPr>
              <w:t>тела</w:t>
            </w:r>
            <w:proofErr w:type="spellEnd"/>
          </w:p>
        </w:tc>
      </w:tr>
      <w:tr w:rsidR="0054746A" w:rsidRPr="0054746A" w14:paraId="03563564" w14:textId="77777777" w:rsidTr="0009665C">
        <w:tc>
          <w:tcPr>
            <w:tcW w:w="3227" w:type="dxa"/>
          </w:tcPr>
          <w:p w14:paraId="72534156" w14:textId="77777777" w:rsidR="008E3557" w:rsidRPr="0054746A" w:rsidRDefault="008E3557"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ОПЦ </w:t>
            </w:r>
          </w:p>
        </w:tc>
        <w:tc>
          <w:tcPr>
            <w:tcW w:w="6627" w:type="dxa"/>
          </w:tcPr>
          <w:p w14:paraId="7EFE7833" w14:textId="77777777" w:rsidR="008E3557" w:rsidRPr="0054746A" w:rsidRDefault="008E3557" w:rsidP="005B2664">
            <w:pPr>
              <w:pStyle w:val="Heading2"/>
              <w:spacing w:before="0" w:beforeAutospacing="0" w:after="0" w:afterAutospacing="0"/>
              <w:rPr>
                <w:b w:val="0"/>
                <w:color w:val="auto"/>
                <w:sz w:val="28"/>
                <w:szCs w:val="28"/>
              </w:rPr>
            </w:pPr>
            <w:proofErr w:type="spellStart"/>
            <w:r w:rsidRPr="0054746A">
              <w:rPr>
                <w:b w:val="0"/>
                <w:color w:val="auto"/>
                <w:sz w:val="28"/>
                <w:szCs w:val="28"/>
              </w:rPr>
              <w:t>Областной</w:t>
            </w:r>
            <w:proofErr w:type="spellEnd"/>
            <w:r w:rsidRPr="0054746A">
              <w:rPr>
                <w:b w:val="0"/>
                <w:color w:val="auto"/>
                <w:sz w:val="28"/>
                <w:szCs w:val="28"/>
                <w:lang w:val="ru-RU"/>
              </w:rPr>
              <w:t xml:space="preserve"> </w:t>
            </w:r>
            <w:proofErr w:type="spellStart"/>
            <w:r w:rsidRPr="0054746A">
              <w:rPr>
                <w:b w:val="0"/>
                <w:color w:val="auto"/>
                <w:sz w:val="28"/>
                <w:szCs w:val="28"/>
              </w:rPr>
              <w:t>Перинатальный</w:t>
            </w:r>
            <w:proofErr w:type="spellEnd"/>
            <w:r w:rsidRPr="0054746A">
              <w:rPr>
                <w:b w:val="0"/>
                <w:color w:val="auto"/>
                <w:sz w:val="28"/>
                <w:szCs w:val="28"/>
                <w:lang w:val="ru-RU"/>
              </w:rPr>
              <w:t xml:space="preserve"> </w:t>
            </w:r>
            <w:proofErr w:type="spellStart"/>
            <w:r w:rsidRPr="0054746A">
              <w:rPr>
                <w:b w:val="0"/>
                <w:color w:val="auto"/>
                <w:sz w:val="28"/>
                <w:szCs w:val="28"/>
              </w:rPr>
              <w:t>Центр</w:t>
            </w:r>
            <w:proofErr w:type="spellEnd"/>
          </w:p>
        </w:tc>
      </w:tr>
      <w:tr w:rsidR="0054746A" w:rsidRPr="0054746A" w14:paraId="437F3946" w14:textId="77777777" w:rsidTr="0009665C">
        <w:tc>
          <w:tcPr>
            <w:tcW w:w="3227" w:type="dxa"/>
          </w:tcPr>
          <w:p w14:paraId="1D4AF05B"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ПМВ </w:t>
            </w:r>
          </w:p>
        </w:tc>
        <w:tc>
          <w:tcPr>
            <w:tcW w:w="6627" w:type="dxa"/>
          </w:tcPr>
          <w:p w14:paraId="5EF3A148"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П</w:t>
            </w:r>
            <w:proofErr w:type="spellStart"/>
            <w:r w:rsidRPr="0054746A">
              <w:rPr>
                <w:b w:val="0"/>
                <w:color w:val="auto"/>
                <w:sz w:val="28"/>
                <w:szCs w:val="28"/>
              </w:rPr>
              <w:t>остменуструальный</w:t>
            </w:r>
            <w:proofErr w:type="spellEnd"/>
            <w:r w:rsidR="00DE6A69" w:rsidRPr="0054746A">
              <w:rPr>
                <w:b w:val="0"/>
                <w:color w:val="auto"/>
                <w:sz w:val="28"/>
                <w:szCs w:val="28"/>
                <w:lang w:val="ru-RU"/>
              </w:rPr>
              <w:t xml:space="preserve"> </w:t>
            </w:r>
            <w:proofErr w:type="spellStart"/>
            <w:r w:rsidRPr="0054746A">
              <w:rPr>
                <w:b w:val="0"/>
                <w:color w:val="auto"/>
                <w:sz w:val="28"/>
                <w:szCs w:val="28"/>
              </w:rPr>
              <w:t>возраст</w:t>
            </w:r>
            <w:proofErr w:type="spellEnd"/>
          </w:p>
        </w:tc>
      </w:tr>
      <w:tr w:rsidR="0054746A" w:rsidRPr="0054746A" w14:paraId="4C329A47" w14:textId="77777777" w:rsidTr="0009665C">
        <w:tc>
          <w:tcPr>
            <w:tcW w:w="3227" w:type="dxa"/>
          </w:tcPr>
          <w:p w14:paraId="02C4FE69"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РВ </w:t>
            </w:r>
          </w:p>
        </w:tc>
        <w:tc>
          <w:tcPr>
            <w:tcW w:w="6627" w:type="dxa"/>
          </w:tcPr>
          <w:p w14:paraId="5A60BCAA"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Р</w:t>
            </w:r>
            <w:proofErr w:type="spellStart"/>
            <w:r w:rsidRPr="0054746A">
              <w:rPr>
                <w:b w:val="0"/>
                <w:color w:val="auto"/>
                <w:sz w:val="28"/>
                <w:szCs w:val="28"/>
              </w:rPr>
              <w:t>аннее</w:t>
            </w:r>
            <w:proofErr w:type="spellEnd"/>
            <w:r w:rsidR="00DE6A69" w:rsidRPr="0054746A">
              <w:rPr>
                <w:b w:val="0"/>
                <w:color w:val="auto"/>
                <w:sz w:val="28"/>
                <w:szCs w:val="28"/>
                <w:lang w:val="ru-RU"/>
              </w:rPr>
              <w:t xml:space="preserve"> </w:t>
            </w:r>
            <w:proofErr w:type="spellStart"/>
            <w:r w:rsidRPr="0054746A">
              <w:rPr>
                <w:b w:val="0"/>
                <w:color w:val="auto"/>
                <w:sz w:val="28"/>
                <w:szCs w:val="28"/>
              </w:rPr>
              <w:t>вмешательство</w:t>
            </w:r>
            <w:proofErr w:type="spellEnd"/>
          </w:p>
        </w:tc>
      </w:tr>
      <w:tr w:rsidR="0054746A" w:rsidRPr="0054746A" w14:paraId="6B3B9FA0" w14:textId="77777777" w:rsidTr="0009665C">
        <w:tc>
          <w:tcPr>
            <w:tcW w:w="3227" w:type="dxa"/>
          </w:tcPr>
          <w:p w14:paraId="4C558270"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ТГ </w:t>
            </w:r>
          </w:p>
        </w:tc>
        <w:tc>
          <w:tcPr>
            <w:tcW w:w="6627" w:type="dxa"/>
          </w:tcPr>
          <w:p w14:paraId="0779EB11"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Т</w:t>
            </w:r>
            <w:proofErr w:type="spellStart"/>
            <w:r w:rsidRPr="0054746A">
              <w:rPr>
                <w:b w:val="0"/>
                <w:color w:val="auto"/>
                <w:sz w:val="28"/>
                <w:szCs w:val="28"/>
              </w:rPr>
              <w:t>ерапевтическая</w:t>
            </w:r>
            <w:proofErr w:type="spellEnd"/>
            <w:r w:rsidR="00DE6A69" w:rsidRPr="0054746A">
              <w:rPr>
                <w:b w:val="0"/>
                <w:color w:val="auto"/>
                <w:sz w:val="28"/>
                <w:szCs w:val="28"/>
                <w:lang w:val="ru-RU"/>
              </w:rPr>
              <w:t xml:space="preserve"> </w:t>
            </w:r>
            <w:proofErr w:type="spellStart"/>
            <w:r w:rsidRPr="0054746A">
              <w:rPr>
                <w:b w:val="0"/>
                <w:color w:val="auto"/>
                <w:sz w:val="28"/>
                <w:szCs w:val="28"/>
              </w:rPr>
              <w:t>гипотермия</w:t>
            </w:r>
            <w:proofErr w:type="spellEnd"/>
          </w:p>
        </w:tc>
      </w:tr>
      <w:tr w:rsidR="0054746A" w:rsidRPr="0054746A" w14:paraId="44D1BF5E" w14:textId="77777777" w:rsidTr="0009665C">
        <w:tc>
          <w:tcPr>
            <w:tcW w:w="3227" w:type="dxa"/>
          </w:tcPr>
          <w:p w14:paraId="69679CA8" w14:textId="77777777" w:rsidR="004017E9" w:rsidRPr="0054746A" w:rsidRDefault="004017E9" w:rsidP="00A80B62">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ТМЭ </w:t>
            </w:r>
          </w:p>
        </w:tc>
        <w:tc>
          <w:tcPr>
            <w:tcW w:w="6627" w:type="dxa"/>
          </w:tcPr>
          <w:p w14:paraId="46F1C9A6"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Т</w:t>
            </w:r>
            <w:proofErr w:type="spellStart"/>
            <w:r w:rsidRPr="0054746A">
              <w:rPr>
                <w:b w:val="0"/>
                <w:color w:val="auto"/>
                <w:sz w:val="28"/>
                <w:szCs w:val="28"/>
              </w:rPr>
              <w:t>оксико-метаболическая</w:t>
            </w:r>
            <w:proofErr w:type="spellEnd"/>
            <w:r w:rsidR="00DE6A69" w:rsidRPr="0054746A">
              <w:rPr>
                <w:b w:val="0"/>
                <w:color w:val="auto"/>
                <w:sz w:val="28"/>
                <w:szCs w:val="28"/>
                <w:lang w:val="ru-RU"/>
              </w:rPr>
              <w:t xml:space="preserve"> </w:t>
            </w:r>
            <w:proofErr w:type="spellStart"/>
            <w:r w:rsidRPr="0054746A">
              <w:rPr>
                <w:b w:val="0"/>
                <w:color w:val="auto"/>
                <w:sz w:val="28"/>
                <w:szCs w:val="28"/>
              </w:rPr>
              <w:t>энцефалопатия</w:t>
            </w:r>
            <w:proofErr w:type="spellEnd"/>
          </w:p>
        </w:tc>
      </w:tr>
      <w:tr w:rsidR="0054746A" w:rsidRPr="0054746A" w14:paraId="5CFECFEE" w14:textId="77777777" w:rsidTr="0009665C">
        <w:tc>
          <w:tcPr>
            <w:tcW w:w="3227" w:type="dxa"/>
          </w:tcPr>
          <w:p w14:paraId="3DA75FBA"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ЦП </w:t>
            </w:r>
          </w:p>
        </w:tc>
        <w:tc>
          <w:tcPr>
            <w:tcW w:w="6627" w:type="dxa"/>
          </w:tcPr>
          <w:p w14:paraId="59102F98"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Ц</w:t>
            </w:r>
            <w:proofErr w:type="spellStart"/>
            <w:r w:rsidRPr="0054746A">
              <w:rPr>
                <w:b w:val="0"/>
                <w:color w:val="auto"/>
                <w:sz w:val="28"/>
                <w:szCs w:val="28"/>
              </w:rPr>
              <w:t>еребральный</w:t>
            </w:r>
            <w:proofErr w:type="spellEnd"/>
            <w:r w:rsidR="00DE6A69" w:rsidRPr="0054746A">
              <w:rPr>
                <w:b w:val="0"/>
                <w:color w:val="auto"/>
                <w:sz w:val="28"/>
                <w:szCs w:val="28"/>
                <w:lang w:val="ru-RU"/>
              </w:rPr>
              <w:t xml:space="preserve"> </w:t>
            </w:r>
            <w:proofErr w:type="spellStart"/>
            <w:r w:rsidRPr="0054746A">
              <w:rPr>
                <w:b w:val="0"/>
                <w:color w:val="auto"/>
                <w:sz w:val="28"/>
                <w:szCs w:val="28"/>
              </w:rPr>
              <w:t>паралич</w:t>
            </w:r>
            <w:proofErr w:type="spellEnd"/>
          </w:p>
        </w:tc>
      </w:tr>
      <w:tr w:rsidR="0054746A" w:rsidRPr="0054746A" w14:paraId="0B140353" w14:textId="77777777" w:rsidTr="0009665C">
        <w:tc>
          <w:tcPr>
            <w:tcW w:w="3227" w:type="dxa"/>
          </w:tcPr>
          <w:p w14:paraId="367BC503"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ЭНМТ </w:t>
            </w:r>
          </w:p>
        </w:tc>
        <w:tc>
          <w:tcPr>
            <w:tcW w:w="6627" w:type="dxa"/>
          </w:tcPr>
          <w:p w14:paraId="4541DEFA" w14:textId="77777777" w:rsidR="004017E9" w:rsidRPr="0054746A" w:rsidRDefault="004017E9" w:rsidP="00DE6A69">
            <w:pPr>
              <w:pStyle w:val="Heading2"/>
              <w:spacing w:before="0" w:beforeAutospacing="0" w:after="0" w:afterAutospacing="0"/>
              <w:rPr>
                <w:b w:val="0"/>
                <w:color w:val="auto"/>
                <w:sz w:val="28"/>
                <w:szCs w:val="28"/>
              </w:rPr>
            </w:pPr>
            <w:r w:rsidRPr="0054746A">
              <w:rPr>
                <w:b w:val="0"/>
                <w:color w:val="auto"/>
                <w:sz w:val="28"/>
                <w:szCs w:val="28"/>
                <w:lang w:val="ru-RU"/>
              </w:rPr>
              <w:t>Э</w:t>
            </w:r>
            <w:proofErr w:type="spellStart"/>
            <w:r w:rsidRPr="0054746A">
              <w:rPr>
                <w:b w:val="0"/>
                <w:color w:val="auto"/>
                <w:sz w:val="28"/>
                <w:szCs w:val="28"/>
              </w:rPr>
              <w:t>кстремально</w:t>
            </w:r>
            <w:proofErr w:type="spellEnd"/>
            <w:r w:rsidR="00DE6A69" w:rsidRPr="0054746A">
              <w:rPr>
                <w:b w:val="0"/>
                <w:color w:val="auto"/>
                <w:sz w:val="28"/>
                <w:szCs w:val="28"/>
                <w:lang w:val="ru-RU"/>
              </w:rPr>
              <w:t xml:space="preserve"> </w:t>
            </w:r>
            <w:proofErr w:type="spellStart"/>
            <w:r w:rsidRPr="0054746A">
              <w:rPr>
                <w:b w:val="0"/>
                <w:color w:val="auto"/>
                <w:sz w:val="28"/>
                <w:szCs w:val="28"/>
              </w:rPr>
              <w:t>низкая</w:t>
            </w:r>
            <w:proofErr w:type="spellEnd"/>
            <w:r w:rsidR="00DE6A69" w:rsidRPr="0054746A">
              <w:rPr>
                <w:b w:val="0"/>
                <w:color w:val="auto"/>
                <w:sz w:val="28"/>
                <w:szCs w:val="28"/>
                <w:lang w:val="ru-RU"/>
              </w:rPr>
              <w:t xml:space="preserve"> </w:t>
            </w:r>
            <w:proofErr w:type="spellStart"/>
            <w:r w:rsidRPr="0054746A">
              <w:rPr>
                <w:b w:val="0"/>
                <w:color w:val="auto"/>
                <w:sz w:val="28"/>
                <w:szCs w:val="28"/>
              </w:rPr>
              <w:t>масса</w:t>
            </w:r>
            <w:proofErr w:type="spellEnd"/>
            <w:r w:rsidR="00DE6A69" w:rsidRPr="0054746A">
              <w:rPr>
                <w:b w:val="0"/>
                <w:color w:val="auto"/>
                <w:sz w:val="28"/>
                <w:szCs w:val="28"/>
                <w:lang w:val="ru-RU"/>
              </w:rPr>
              <w:t xml:space="preserve"> </w:t>
            </w:r>
            <w:proofErr w:type="spellStart"/>
            <w:r w:rsidRPr="0054746A">
              <w:rPr>
                <w:b w:val="0"/>
                <w:color w:val="auto"/>
                <w:sz w:val="28"/>
                <w:szCs w:val="28"/>
              </w:rPr>
              <w:t>тела</w:t>
            </w:r>
            <w:proofErr w:type="spellEnd"/>
          </w:p>
        </w:tc>
      </w:tr>
      <w:tr w:rsidR="0054746A" w:rsidRPr="0054746A" w14:paraId="0CF1072C" w14:textId="77777777" w:rsidTr="0009665C">
        <w:tc>
          <w:tcPr>
            <w:tcW w:w="3227" w:type="dxa"/>
          </w:tcPr>
          <w:p w14:paraId="19D04D37" w14:textId="77777777" w:rsidR="004017E9" w:rsidRPr="0054746A" w:rsidRDefault="004017E9" w:rsidP="0053490A">
            <w:pPr>
              <w:spacing w:line="240" w:lineRule="auto"/>
              <w:rPr>
                <w:rFonts w:ascii="Times New Roman" w:hAnsi="Times New Roman"/>
                <w:color w:val="auto"/>
                <w:sz w:val="28"/>
                <w:szCs w:val="28"/>
              </w:rPr>
            </w:pPr>
            <w:r w:rsidRPr="0054746A">
              <w:rPr>
                <w:rFonts w:ascii="Times New Roman" w:hAnsi="Times New Roman"/>
                <w:color w:val="auto"/>
                <w:sz w:val="28"/>
                <w:szCs w:val="28"/>
              </w:rPr>
              <w:t xml:space="preserve">AIMS </w:t>
            </w:r>
          </w:p>
        </w:tc>
        <w:tc>
          <w:tcPr>
            <w:tcW w:w="6627" w:type="dxa"/>
          </w:tcPr>
          <w:p w14:paraId="672EE416"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Alberta</w:t>
            </w:r>
            <w:r w:rsidR="00DE6A69" w:rsidRPr="0054746A">
              <w:rPr>
                <w:b w:val="0"/>
                <w:color w:val="auto"/>
                <w:sz w:val="28"/>
                <w:szCs w:val="28"/>
                <w:lang w:val="ru-RU"/>
              </w:rPr>
              <w:t xml:space="preserve"> </w:t>
            </w:r>
            <w:r w:rsidRPr="0054746A">
              <w:rPr>
                <w:b w:val="0"/>
                <w:color w:val="auto"/>
                <w:sz w:val="28"/>
                <w:szCs w:val="28"/>
              </w:rPr>
              <w:t>Infant</w:t>
            </w:r>
            <w:r w:rsidR="00DE6A69" w:rsidRPr="0054746A">
              <w:rPr>
                <w:b w:val="0"/>
                <w:color w:val="auto"/>
                <w:sz w:val="28"/>
                <w:szCs w:val="28"/>
                <w:lang w:val="ru-RU"/>
              </w:rPr>
              <w:t xml:space="preserve"> </w:t>
            </w:r>
            <w:r w:rsidRPr="0054746A">
              <w:rPr>
                <w:b w:val="0"/>
                <w:color w:val="auto"/>
                <w:sz w:val="28"/>
                <w:szCs w:val="28"/>
              </w:rPr>
              <w:t>Motor</w:t>
            </w:r>
            <w:r w:rsidR="00DE6A69" w:rsidRPr="0054746A">
              <w:rPr>
                <w:b w:val="0"/>
                <w:color w:val="auto"/>
                <w:sz w:val="28"/>
                <w:szCs w:val="28"/>
                <w:lang w:val="ru-RU"/>
              </w:rPr>
              <w:t xml:space="preserve"> </w:t>
            </w:r>
            <w:r w:rsidRPr="0054746A">
              <w:rPr>
                <w:b w:val="0"/>
                <w:color w:val="auto"/>
                <w:sz w:val="28"/>
                <w:szCs w:val="28"/>
              </w:rPr>
              <w:t>Scale</w:t>
            </w:r>
            <w:r w:rsidRPr="0054746A">
              <w:rPr>
                <w:b w:val="0"/>
                <w:color w:val="auto"/>
                <w:sz w:val="28"/>
                <w:szCs w:val="28"/>
                <w:lang w:val="ru-RU"/>
              </w:rPr>
              <w:t xml:space="preserve"> (шкала Альберты для оценки моторного развития младенцев)</w:t>
            </w:r>
          </w:p>
        </w:tc>
      </w:tr>
      <w:tr w:rsidR="0054746A" w:rsidRPr="0054746A" w14:paraId="0BAF48DB" w14:textId="77777777" w:rsidTr="0009665C">
        <w:trPr>
          <w:trHeight w:val="352"/>
        </w:trPr>
        <w:tc>
          <w:tcPr>
            <w:tcW w:w="3227" w:type="dxa"/>
          </w:tcPr>
          <w:p w14:paraId="15ACDB09" w14:textId="77777777" w:rsidR="009B4CAB" w:rsidRPr="0054746A" w:rsidRDefault="009B4CAB" w:rsidP="005B2664">
            <w:pPr>
              <w:spacing w:line="240" w:lineRule="auto"/>
              <w:rPr>
                <w:rFonts w:ascii="Times New Roman" w:hAnsi="Times New Roman"/>
                <w:color w:val="auto"/>
                <w:sz w:val="28"/>
                <w:szCs w:val="28"/>
              </w:rPr>
            </w:pPr>
            <w:r w:rsidRPr="0054746A">
              <w:rPr>
                <w:rFonts w:ascii="Times New Roman" w:hAnsi="Times New Roman"/>
                <w:color w:val="auto"/>
                <w:sz w:val="28"/>
                <w:szCs w:val="28"/>
              </w:rPr>
              <w:t xml:space="preserve">Ch </w:t>
            </w:r>
          </w:p>
        </w:tc>
        <w:tc>
          <w:tcPr>
            <w:tcW w:w="6627" w:type="dxa"/>
          </w:tcPr>
          <w:p w14:paraId="235B96A7" w14:textId="77777777" w:rsidR="009B4CAB" w:rsidRPr="0054746A" w:rsidRDefault="009B4CAB" w:rsidP="005B2664">
            <w:pPr>
              <w:pStyle w:val="Heading2"/>
              <w:spacing w:before="0" w:beforeAutospacing="0" w:after="0" w:afterAutospacing="0"/>
              <w:rPr>
                <w:b w:val="0"/>
                <w:color w:val="auto"/>
                <w:sz w:val="28"/>
                <w:szCs w:val="28"/>
                <w:lang w:val="ru-RU"/>
              </w:rPr>
            </w:pPr>
            <w:r w:rsidRPr="0054746A">
              <w:rPr>
                <w:b w:val="0"/>
                <w:color w:val="auto"/>
                <w:sz w:val="28"/>
                <w:szCs w:val="28"/>
              </w:rPr>
              <w:t>Chaotic</w:t>
            </w:r>
            <w:r w:rsidRPr="0054746A">
              <w:rPr>
                <w:b w:val="0"/>
                <w:color w:val="auto"/>
                <w:sz w:val="28"/>
                <w:szCs w:val="28"/>
                <w:lang w:val="ru-RU"/>
              </w:rPr>
              <w:t xml:space="preserve"> (</w:t>
            </w:r>
            <w:proofErr w:type="spellStart"/>
            <w:r w:rsidRPr="0054746A">
              <w:rPr>
                <w:b w:val="0"/>
                <w:color w:val="auto"/>
                <w:sz w:val="28"/>
                <w:szCs w:val="28"/>
              </w:rPr>
              <w:t>хаотические</w:t>
            </w:r>
            <w:proofErr w:type="spellEnd"/>
            <w:r w:rsidRPr="0054746A">
              <w:rPr>
                <w:b w:val="0"/>
                <w:color w:val="auto"/>
                <w:sz w:val="28"/>
                <w:szCs w:val="28"/>
                <w:lang w:val="ru-RU"/>
              </w:rPr>
              <w:t xml:space="preserve"> </w:t>
            </w:r>
            <w:proofErr w:type="spellStart"/>
            <w:r w:rsidRPr="0054746A">
              <w:rPr>
                <w:b w:val="0"/>
                <w:color w:val="auto"/>
                <w:sz w:val="28"/>
                <w:szCs w:val="28"/>
              </w:rPr>
              <w:t>движения</w:t>
            </w:r>
            <w:proofErr w:type="spellEnd"/>
            <w:r w:rsidRPr="0054746A">
              <w:rPr>
                <w:b w:val="0"/>
                <w:color w:val="auto"/>
                <w:sz w:val="28"/>
                <w:szCs w:val="28"/>
                <w:lang w:val="ru-RU"/>
              </w:rPr>
              <w:t>)</w:t>
            </w:r>
          </w:p>
        </w:tc>
      </w:tr>
      <w:tr w:rsidR="0054746A" w:rsidRPr="0054746A" w14:paraId="7F33A330" w14:textId="77777777" w:rsidTr="0009665C">
        <w:tc>
          <w:tcPr>
            <w:tcW w:w="3227" w:type="dxa"/>
          </w:tcPr>
          <w:p w14:paraId="5E8AB846" w14:textId="77777777" w:rsidR="009B4CAB" w:rsidRPr="0054746A" w:rsidRDefault="009B4CAB" w:rsidP="005B2664">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CIMT</w:t>
            </w:r>
          </w:p>
          <w:p w14:paraId="0ACC308C" w14:textId="77777777" w:rsidR="009B4CAB" w:rsidRPr="0054746A" w:rsidRDefault="009B4CAB" w:rsidP="005B2664">
            <w:pPr>
              <w:spacing w:line="240" w:lineRule="auto"/>
              <w:rPr>
                <w:rFonts w:ascii="Times New Roman" w:hAnsi="Times New Roman"/>
                <w:color w:val="auto"/>
                <w:sz w:val="28"/>
                <w:szCs w:val="28"/>
                <w:lang w:val="ru-RU"/>
              </w:rPr>
            </w:pPr>
          </w:p>
        </w:tc>
        <w:tc>
          <w:tcPr>
            <w:tcW w:w="6627" w:type="dxa"/>
          </w:tcPr>
          <w:p w14:paraId="566F198A" w14:textId="77777777" w:rsidR="009B4CAB" w:rsidRPr="0054746A" w:rsidRDefault="009B4CAB" w:rsidP="005B2664">
            <w:pPr>
              <w:pStyle w:val="Heading2"/>
              <w:spacing w:before="0" w:beforeAutospacing="0" w:after="0" w:afterAutospacing="0"/>
              <w:rPr>
                <w:b w:val="0"/>
                <w:color w:val="auto"/>
                <w:sz w:val="28"/>
                <w:szCs w:val="28"/>
                <w:lang w:val="ru-RU"/>
              </w:rPr>
            </w:pPr>
            <w:r w:rsidRPr="0054746A">
              <w:rPr>
                <w:b w:val="0"/>
                <w:color w:val="auto"/>
                <w:sz w:val="28"/>
                <w:szCs w:val="28"/>
              </w:rPr>
              <w:t>Constraint</w:t>
            </w:r>
            <w:r w:rsidRPr="0054746A">
              <w:rPr>
                <w:b w:val="0"/>
                <w:color w:val="auto"/>
                <w:sz w:val="28"/>
                <w:szCs w:val="28"/>
                <w:lang w:val="ru-RU"/>
              </w:rPr>
              <w:t xml:space="preserve"> </w:t>
            </w:r>
            <w:r w:rsidRPr="0054746A">
              <w:rPr>
                <w:b w:val="0"/>
                <w:color w:val="auto"/>
                <w:sz w:val="28"/>
                <w:szCs w:val="28"/>
              </w:rPr>
              <w:t>Induced</w:t>
            </w:r>
            <w:r w:rsidRPr="0054746A">
              <w:rPr>
                <w:b w:val="0"/>
                <w:color w:val="auto"/>
                <w:sz w:val="28"/>
                <w:szCs w:val="28"/>
                <w:lang w:val="ru-RU"/>
              </w:rPr>
              <w:t xml:space="preserve"> </w:t>
            </w:r>
            <w:r w:rsidRPr="0054746A">
              <w:rPr>
                <w:b w:val="0"/>
                <w:color w:val="auto"/>
                <w:sz w:val="28"/>
                <w:szCs w:val="28"/>
              </w:rPr>
              <w:t>Movement</w:t>
            </w:r>
            <w:r w:rsidRPr="0054746A">
              <w:rPr>
                <w:b w:val="0"/>
                <w:color w:val="auto"/>
                <w:sz w:val="28"/>
                <w:szCs w:val="28"/>
                <w:lang w:val="ru-RU"/>
              </w:rPr>
              <w:t xml:space="preserve"> </w:t>
            </w:r>
            <w:r w:rsidRPr="0054746A">
              <w:rPr>
                <w:b w:val="0"/>
                <w:color w:val="auto"/>
                <w:sz w:val="28"/>
                <w:szCs w:val="28"/>
              </w:rPr>
              <w:t>Therapy</w:t>
            </w:r>
            <w:r w:rsidRPr="0054746A">
              <w:rPr>
                <w:b w:val="0"/>
                <w:color w:val="auto"/>
                <w:sz w:val="28"/>
                <w:szCs w:val="28"/>
                <w:lang w:val="ru-RU"/>
              </w:rPr>
              <w:t xml:space="preserve"> (двигательная терапия, вызванная ограничением ребенка)</w:t>
            </w:r>
          </w:p>
        </w:tc>
      </w:tr>
      <w:tr w:rsidR="0054746A" w:rsidRPr="0054746A" w14:paraId="45AEC25F" w14:textId="77777777" w:rsidTr="0009665C">
        <w:tc>
          <w:tcPr>
            <w:tcW w:w="3227" w:type="dxa"/>
          </w:tcPr>
          <w:p w14:paraId="7B086364" w14:textId="77777777" w:rsidR="004017E9" w:rsidRPr="0054746A" w:rsidRDefault="004017E9" w:rsidP="004D50AF">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С</w:t>
            </w:r>
            <w:r w:rsidRPr="0054746A">
              <w:rPr>
                <w:rFonts w:ascii="Times New Roman" w:hAnsi="Times New Roman"/>
                <w:color w:val="auto"/>
                <w:sz w:val="28"/>
                <w:szCs w:val="28"/>
              </w:rPr>
              <w:t>S</w:t>
            </w:r>
          </w:p>
          <w:p w14:paraId="0BD9F662" w14:textId="77777777" w:rsidR="004017E9" w:rsidRPr="0054746A" w:rsidRDefault="004017E9" w:rsidP="004D50AF">
            <w:pPr>
              <w:spacing w:line="240" w:lineRule="auto"/>
              <w:rPr>
                <w:rFonts w:ascii="Times New Roman" w:hAnsi="Times New Roman"/>
                <w:color w:val="auto"/>
                <w:sz w:val="28"/>
                <w:szCs w:val="28"/>
                <w:lang w:val="ru-RU"/>
              </w:rPr>
            </w:pPr>
          </w:p>
        </w:tc>
        <w:tc>
          <w:tcPr>
            <w:tcW w:w="6627" w:type="dxa"/>
          </w:tcPr>
          <w:p w14:paraId="43CDB53D"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Cramped</w:t>
            </w:r>
            <w:r w:rsidRPr="0054746A">
              <w:rPr>
                <w:b w:val="0"/>
                <w:color w:val="auto"/>
                <w:sz w:val="28"/>
                <w:szCs w:val="28"/>
                <w:lang w:val="ru-RU"/>
              </w:rPr>
              <w:t>-</w:t>
            </w:r>
            <w:r w:rsidRPr="0054746A">
              <w:rPr>
                <w:b w:val="0"/>
                <w:color w:val="auto"/>
                <w:sz w:val="28"/>
                <w:szCs w:val="28"/>
              </w:rPr>
              <w:t>synchronized</w:t>
            </w:r>
            <w:r w:rsidRPr="0054746A">
              <w:rPr>
                <w:b w:val="0"/>
                <w:color w:val="auto"/>
                <w:sz w:val="28"/>
                <w:szCs w:val="28"/>
                <w:lang w:val="ru-RU"/>
              </w:rPr>
              <w:t xml:space="preserve"> (судорожно синхронизированные движения)</w:t>
            </w:r>
          </w:p>
        </w:tc>
      </w:tr>
      <w:tr w:rsidR="0054746A" w:rsidRPr="0054746A" w14:paraId="39390FBA" w14:textId="77777777" w:rsidTr="0009665C">
        <w:tc>
          <w:tcPr>
            <w:tcW w:w="3227" w:type="dxa"/>
          </w:tcPr>
          <w:p w14:paraId="5C638EDA" w14:textId="77777777" w:rsidR="004017E9" w:rsidRPr="0054746A" w:rsidRDefault="004017E9" w:rsidP="005A6B6E">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FMs</w:t>
            </w:r>
          </w:p>
        </w:tc>
        <w:tc>
          <w:tcPr>
            <w:tcW w:w="6627" w:type="dxa"/>
          </w:tcPr>
          <w:p w14:paraId="726C20F3"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Fidgety</w:t>
            </w:r>
            <w:r w:rsidR="00DE6A69" w:rsidRPr="0054746A">
              <w:rPr>
                <w:b w:val="0"/>
                <w:color w:val="auto"/>
                <w:sz w:val="28"/>
                <w:szCs w:val="28"/>
                <w:lang w:val="ru-RU"/>
              </w:rPr>
              <w:t xml:space="preserve"> </w:t>
            </w:r>
            <w:r w:rsidRPr="0054746A">
              <w:rPr>
                <w:b w:val="0"/>
                <w:color w:val="auto"/>
                <w:sz w:val="28"/>
                <w:szCs w:val="28"/>
              </w:rPr>
              <w:t>movements</w:t>
            </w:r>
            <w:r w:rsidRPr="0054746A">
              <w:rPr>
                <w:b w:val="0"/>
                <w:color w:val="auto"/>
                <w:sz w:val="28"/>
                <w:szCs w:val="28"/>
                <w:lang w:val="ru-RU"/>
              </w:rPr>
              <w:t xml:space="preserve"> (</w:t>
            </w:r>
            <w:proofErr w:type="spellStart"/>
            <w:r w:rsidRPr="0054746A">
              <w:rPr>
                <w:b w:val="0"/>
                <w:color w:val="auto"/>
                <w:sz w:val="28"/>
                <w:szCs w:val="28"/>
              </w:rPr>
              <w:t>суетливые</w:t>
            </w:r>
            <w:proofErr w:type="spellEnd"/>
            <w:r w:rsidR="00DE6A69" w:rsidRPr="0054746A">
              <w:rPr>
                <w:b w:val="0"/>
                <w:color w:val="auto"/>
                <w:sz w:val="28"/>
                <w:szCs w:val="28"/>
                <w:lang w:val="ru-RU"/>
              </w:rPr>
              <w:t xml:space="preserve"> </w:t>
            </w:r>
            <w:proofErr w:type="spellStart"/>
            <w:r w:rsidRPr="0054746A">
              <w:rPr>
                <w:b w:val="0"/>
                <w:color w:val="auto"/>
                <w:sz w:val="28"/>
                <w:szCs w:val="28"/>
              </w:rPr>
              <w:t>движения</w:t>
            </w:r>
            <w:proofErr w:type="spellEnd"/>
            <w:r w:rsidRPr="0054746A">
              <w:rPr>
                <w:b w:val="0"/>
                <w:color w:val="auto"/>
                <w:sz w:val="28"/>
                <w:szCs w:val="28"/>
                <w:lang w:val="ru-RU"/>
              </w:rPr>
              <w:t>)</w:t>
            </w:r>
          </w:p>
        </w:tc>
      </w:tr>
      <w:tr w:rsidR="0054746A" w:rsidRPr="0054746A" w14:paraId="40FFE016" w14:textId="77777777" w:rsidTr="0009665C">
        <w:tc>
          <w:tcPr>
            <w:tcW w:w="3227" w:type="dxa"/>
          </w:tcPr>
          <w:p w14:paraId="5D1D1960" w14:textId="77777777" w:rsidR="005A6B6E" w:rsidRPr="0054746A" w:rsidRDefault="005A6B6E" w:rsidP="005B2664">
            <w:pPr>
              <w:spacing w:line="240" w:lineRule="auto"/>
              <w:rPr>
                <w:rFonts w:ascii="Times New Roman" w:hAnsi="Times New Roman"/>
                <w:color w:val="auto"/>
                <w:sz w:val="28"/>
                <w:szCs w:val="28"/>
              </w:rPr>
            </w:pPr>
            <w:r w:rsidRPr="0054746A">
              <w:rPr>
                <w:rFonts w:ascii="Times New Roman" w:hAnsi="Times New Roman"/>
                <w:color w:val="auto"/>
                <w:sz w:val="28"/>
                <w:szCs w:val="28"/>
              </w:rPr>
              <w:t xml:space="preserve">GAME </w:t>
            </w:r>
          </w:p>
        </w:tc>
        <w:tc>
          <w:tcPr>
            <w:tcW w:w="6627" w:type="dxa"/>
          </w:tcPr>
          <w:p w14:paraId="40636AAA" w14:textId="77777777" w:rsidR="005A6B6E" w:rsidRPr="0054746A" w:rsidRDefault="005A6B6E" w:rsidP="005B2664">
            <w:pPr>
              <w:pStyle w:val="Heading2"/>
              <w:spacing w:before="0" w:beforeAutospacing="0" w:after="0" w:afterAutospacing="0"/>
              <w:rPr>
                <w:b w:val="0"/>
                <w:color w:val="auto"/>
                <w:sz w:val="28"/>
                <w:szCs w:val="28"/>
                <w:lang w:val="ru-RU"/>
              </w:rPr>
            </w:pPr>
            <w:r w:rsidRPr="0054746A">
              <w:rPr>
                <w:b w:val="0"/>
                <w:color w:val="auto"/>
                <w:sz w:val="28"/>
                <w:szCs w:val="28"/>
              </w:rPr>
              <w:t>Goals</w:t>
            </w:r>
            <w:r w:rsidRPr="0054746A">
              <w:rPr>
                <w:b w:val="0"/>
                <w:color w:val="auto"/>
                <w:sz w:val="28"/>
                <w:szCs w:val="28"/>
                <w:lang w:val="ru-RU"/>
              </w:rPr>
              <w:t xml:space="preserve"> </w:t>
            </w:r>
            <w:r w:rsidRPr="0054746A">
              <w:rPr>
                <w:b w:val="0"/>
                <w:color w:val="auto"/>
                <w:sz w:val="28"/>
                <w:szCs w:val="28"/>
              </w:rPr>
              <w:t>Activity</w:t>
            </w:r>
            <w:r w:rsidRPr="0054746A">
              <w:rPr>
                <w:b w:val="0"/>
                <w:color w:val="auto"/>
                <w:sz w:val="28"/>
                <w:szCs w:val="28"/>
                <w:lang w:val="ru-RU"/>
              </w:rPr>
              <w:t xml:space="preserve"> </w:t>
            </w:r>
            <w:r w:rsidRPr="0054746A">
              <w:rPr>
                <w:b w:val="0"/>
                <w:color w:val="auto"/>
                <w:sz w:val="28"/>
                <w:szCs w:val="28"/>
              </w:rPr>
              <w:t>Motor</w:t>
            </w:r>
            <w:r w:rsidRPr="0054746A">
              <w:rPr>
                <w:b w:val="0"/>
                <w:color w:val="auto"/>
                <w:sz w:val="28"/>
                <w:szCs w:val="28"/>
                <w:lang w:val="ru-RU"/>
              </w:rPr>
              <w:t xml:space="preserve"> </w:t>
            </w:r>
            <w:r w:rsidRPr="0054746A">
              <w:rPr>
                <w:b w:val="0"/>
                <w:color w:val="auto"/>
                <w:sz w:val="28"/>
                <w:szCs w:val="28"/>
              </w:rPr>
              <w:t>Enrichment</w:t>
            </w:r>
            <w:r w:rsidRPr="0054746A">
              <w:rPr>
                <w:b w:val="0"/>
                <w:color w:val="auto"/>
                <w:sz w:val="28"/>
                <w:szCs w:val="28"/>
                <w:lang w:val="ru-RU"/>
              </w:rPr>
              <w:t xml:space="preserve"> (обогащение моторики целей и активности)</w:t>
            </w:r>
          </w:p>
        </w:tc>
      </w:tr>
      <w:tr w:rsidR="0054746A" w:rsidRPr="0054746A" w14:paraId="17B80745" w14:textId="77777777" w:rsidTr="0009665C">
        <w:tc>
          <w:tcPr>
            <w:tcW w:w="3227" w:type="dxa"/>
          </w:tcPr>
          <w:p w14:paraId="33448E26" w14:textId="77777777" w:rsidR="004017E9" w:rsidRPr="0054746A" w:rsidRDefault="004017E9" w:rsidP="00DC174A">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 xml:space="preserve">GMA </w:t>
            </w:r>
          </w:p>
          <w:p w14:paraId="680E1FB2" w14:textId="77777777" w:rsidR="004017E9" w:rsidRPr="0054746A" w:rsidRDefault="004017E9" w:rsidP="0053490A">
            <w:pPr>
              <w:spacing w:line="240" w:lineRule="auto"/>
              <w:rPr>
                <w:rFonts w:ascii="Times New Roman" w:hAnsi="Times New Roman"/>
                <w:color w:val="auto"/>
                <w:sz w:val="28"/>
                <w:szCs w:val="28"/>
              </w:rPr>
            </w:pPr>
          </w:p>
        </w:tc>
        <w:tc>
          <w:tcPr>
            <w:tcW w:w="6627" w:type="dxa"/>
          </w:tcPr>
          <w:p w14:paraId="00E2CBFB"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General</w:t>
            </w:r>
            <w:r w:rsidR="00DE6A69" w:rsidRPr="0054746A">
              <w:rPr>
                <w:b w:val="0"/>
                <w:color w:val="auto"/>
                <w:sz w:val="28"/>
                <w:szCs w:val="28"/>
                <w:lang w:val="ru-RU"/>
              </w:rPr>
              <w:t xml:space="preserve"> </w:t>
            </w:r>
            <w:r w:rsidRPr="0054746A">
              <w:rPr>
                <w:b w:val="0"/>
                <w:color w:val="auto"/>
                <w:sz w:val="28"/>
                <w:szCs w:val="28"/>
              </w:rPr>
              <w:t>movement</w:t>
            </w:r>
            <w:r w:rsidR="00DE6A69" w:rsidRPr="0054746A">
              <w:rPr>
                <w:b w:val="0"/>
                <w:color w:val="auto"/>
                <w:sz w:val="28"/>
                <w:szCs w:val="28"/>
                <w:lang w:val="ru-RU"/>
              </w:rPr>
              <w:t xml:space="preserve"> </w:t>
            </w:r>
            <w:r w:rsidRPr="0054746A">
              <w:rPr>
                <w:b w:val="0"/>
                <w:color w:val="auto"/>
                <w:sz w:val="28"/>
                <w:szCs w:val="28"/>
              </w:rPr>
              <w:t>assessment</w:t>
            </w:r>
            <w:r w:rsidRPr="0054746A">
              <w:rPr>
                <w:b w:val="0"/>
                <w:color w:val="auto"/>
                <w:sz w:val="28"/>
                <w:szCs w:val="28"/>
                <w:lang w:val="ru-RU"/>
              </w:rPr>
              <w:t xml:space="preserve"> (оценка генерализованных движений)</w:t>
            </w:r>
          </w:p>
        </w:tc>
      </w:tr>
      <w:tr w:rsidR="0054746A" w:rsidRPr="0076204B" w14:paraId="7DA2B756" w14:textId="77777777" w:rsidTr="0009665C">
        <w:tc>
          <w:tcPr>
            <w:tcW w:w="3227" w:type="dxa"/>
          </w:tcPr>
          <w:p w14:paraId="09FBA68E" w14:textId="77777777" w:rsidR="005A6B6E" w:rsidRPr="0054746A" w:rsidRDefault="005A6B6E" w:rsidP="005B2664">
            <w:pPr>
              <w:spacing w:line="240" w:lineRule="auto"/>
              <w:rPr>
                <w:rFonts w:ascii="Times New Roman" w:hAnsi="Times New Roman"/>
                <w:color w:val="auto"/>
                <w:sz w:val="28"/>
                <w:szCs w:val="28"/>
              </w:rPr>
            </w:pPr>
            <w:r w:rsidRPr="0054746A">
              <w:rPr>
                <w:rFonts w:ascii="Times New Roman" w:hAnsi="Times New Roman"/>
                <w:color w:val="auto"/>
                <w:sz w:val="28"/>
                <w:szCs w:val="28"/>
              </w:rPr>
              <w:t>GMFCS</w:t>
            </w:r>
          </w:p>
        </w:tc>
        <w:tc>
          <w:tcPr>
            <w:tcW w:w="6627" w:type="dxa"/>
          </w:tcPr>
          <w:p w14:paraId="16315551" w14:textId="77777777" w:rsidR="005A6B6E" w:rsidRPr="0054746A" w:rsidRDefault="005A6B6E" w:rsidP="005B2664">
            <w:pPr>
              <w:pStyle w:val="Heading2"/>
              <w:spacing w:before="0" w:beforeAutospacing="0" w:after="0" w:afterAutospacing="0"/>
              <w:rPr>
                <w:b w:val="0"/>
                <w:color w:val="auto"/>
                <w:sz w:val="28"/>
                <w:szCs w:val="28"/>
              </w:rPr>
            </w:pPr>
            <w:r w:rsidRPr="0054746A">
              <w:rPr>
                <w:b w:val="0"/>
                <w:color w:val="auto"/>
                <w:sz w:val="28"/>
                <w:szCs w:val="28"/>
              </w:rPr>
              <w:t>Gross Motor Function Classification System (</w:t>
            </w:r>
            <w:proofErr w:type="spellStart"/>
            <w:r w:rsidRPr="0054746A">
              <w:rPr>
                <w:b w:val="0"/>
                <w:color w:val="auto"/>
                <w:sz w:val="28"/>
                <w:szCs w:val="28"/>
              </w:rPr>
              <w:t>система</w:t>
            </w:r>
            <w:proofErr w:type="spellEnd"/>
            <w:r w:rsidRPr="0054746A">
              <w:rPr>
                <w:b w:val="0"/>
                <w:color w:val="auto"/>
                <w:sz w:val="28"/>
                <w:szCs w:val="28"/>
              </w:rPr>
              <w:t xml:space="preserve"> </w:t>
            </w:r>
            <w:proofErr w:type="spellStart"/>
            <w:r w:rsidRPr="0054746A">
              <w:rPr>
                <w:b w:val="0"/>
                <w:color w:val="auto"/>
                <w:sz w:val="28"/>
                <w:szCs w:val="28"/>
              </w:rPr>
              <w:t>классификации</w:t>
            </w:r>
            <w:proofErr w:type="spellEnd"/>
            <w:r w:rsidRPr="0054746A">
              <w:rPr>
                <w:b w:val="0"/>
                <w:color w:val="auto"/>
                <w:sz w:val="28"/>
                <w:szCs w:val="28"/>
              </w:rPr>
              <w:t xml:space="preserve"> </w:t>
            </w:r>
            <w:proofErr w:type="spellStart"/>
            <w:r w:rsidRPr="0054746A">
              <w:rPr>
                <w:b w:val="0"/>
                <w:color w:val="auto"/>
                <w:sz w:val="28"/>
                <w:szCs w:val="28"/>
              </w:rPr>
              <w:t>моторной</w:t>
            </w:r>
            <w:proofErr w:type="spellEnd"/>
            <w:r w:rsidRPr="0054746A">
              <w:rPr>
                <w:b w:val="0"/>
                <w:color w:val="auto"/>
                <w:sz w:val="28"/>
                <w:szCs w:val="28"/>
              </w:rPr>
              <w:t xml:space="preserve"> </w:t>
            </w:r>
            <w:proofErr w:type="spellStart"/>
            <w:r w:rsidRPr="0054746A">
              <w:rPr>
                <w:b w:val="0"/>
                <w:color w:val="auto"/>
                <w:sz w:val="28"/>
                <w:szCs w:val="28"/>
              </w:rPr>
              <w:t>функции</w:t>
            </w:r>
            <w:proofErr w:type="spellEnd"/>
            <w:r w:rsidRPr="0054746A">
              <w:rPr>
                <w:b w:val="0"/>
                <w:color w:val="auto"/>
                <w:sz w:val="28"/>
                <w:szCs w:val="28"/>
              </w:rPr>
              <w:t>)</w:t>
            </w:r>
          </w:p>
        </w:tc>
      </w:tr>
      <w:tr w:rsidR="0054746A" w:rsidRPr="0054746A" w14:paraId="363DB2DB" w14:textId="77777777" w:rsidTr="0009665C">
        <w:tc>
          <w:tcPr>
            <w:tcW w:w="3227" w:type="dxa"/>
          </w:tcPr>
          <w:p w14:paraId="66605B8F" w14:textId="77777777" w:rsidR="004017E9" w:rsidRPr="0054746A" w:rsidRDefault="004017E9" w:rsidP="00DC174A">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GMOS</w:t>
            </w:r>
          </w:p>
          <w:p w14:paraId="19A5622E" w14:textId="77777777" w:rsidR="004017E9" w:rsidRPr="0054746A" w:rsidRDefault="004017E9" w:rsidP="00DC174A">
            <w:pPr>
              <w:spacing w:line="240" w:lineRule="auto"/>
              <w:rPr>
                <w:rFonts w:ascii="Times New Roman" w:hAnsi="Times New Roman"/>
                <w:color w:val="auto"/>
                <w:sz w:val="28"/>
                <w:szCs w:val="28"/>
                <w:lang w:val="ru-RU"/>
              </w:rPr>
            </w:pPr>
          </w:p>
        </w:tc>
        <w:tc>
          <w:tcPr>
            <w:tcW w:w="6627" w:type="dxa"/>
          </w:tcPr>
          <w:p w14:paraId="78B44165"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General</w:t>
            </w:r>
            <w:r w:rsidR="00DE6A69" w:rsidRPr="0054746A">
              <w:rPr>
                <w:b w:val="0"/>
                <w:color w:val="auto"/>
                <w:sz w:val="28"/>
                <w:szCs w:val="28"/>
                <w:lang w:val="ru-RU"/>
              </w:rPr>
              <w:t xml:space="preserve"> </w:t>
            </w:r>
            <w:r w:rsidRPr="0054746A">
              <w:rPr>
                <w:b w:val="0"/>
                <w:color w:val="auto"/>
                <w:sz w:val="28"/>
                <w:szCs w:val="28"/>
              </w:rPr>
              <w:t>Movement</w:t>
            </w:r>
            <w:r w:rsidR="00DE6A69" w:rsidRPr="0054746A">
              <w:rPr>
                <w:b w:val="0"/>
                <w:color w:val="auto"/>
                <w:sz w:val="28"/>
                <w:szCs w:val="28"/>
                <w:lang w:val="ru-RU"/>
              </w:rPr>
              <w:t xml:space="preserve"> </w:t>
            </w:r>
            <w:r w:rsidRPr="0054746A">
              <w:rPr>
                <w:b w:val="0"/>
                <w:color w:val="auto"/>
                <w:sz w:val="28"/>
                <w:szCs w:val="28"/>
              </w:rPr>
              <w:t>Optimality</w:t>
            </w:r>
            <w:r w:rsidR="00DE6A69" w:rsidRPr="0054746A">
              <w:rPr>
                <w:b w:val="0"/>
                <w:color w:val="auto"/>
                <w:sz w:val="28"/>
                <w:szCs w:val="28"/>
                <w:lang w:val="ru-RU"/>
              </w:rPr>
              <w:t xml:space="preserve"> </w:t>
            </w:r>
            <w:r w:rsidRPr="0054746A">
              <w:rPr>
                <w:b w:val="0"/>
                <w:color w:val="auto"/>
                <w:sz w:val="28"/>
                <w:szCs w:val="28"/>
              </w:rPr>
              <w:t>Score</w:t>
            </w:r>
            <w:r w:rsidRPr="0054746A">
              <w:rPr>
                <w:b w:val="0"/>
                <w:color w:val="auto"/>
                <w:sz w:val="28"/>
                <w:szCs w:val="28"/>
                <w:lang w:val="ru-RU"/>
              </w:rPr>
              <w:t xml:space="preserve"> (оценка оптимальности двигательного развития)</w:t>
            </w:r>
          </w:p>
        </w:tc>
      </w:tr>
      <w:tr w:rsidR="0054746A" w:rsidRPr="0054746A" w14:paraId="3973C9AF" w14:textId="77777777" w:rsidTr="0009665C">
        <w:tc>
          <w:tcPr>
            <w:tcW w:w="3227" w:type="dxa"/>
          </w:tcPr>
          <w:p w14:paraId="78035C70" w14:textId="77777777" w:rsidR="004017E9" w:rsidRPr="0054746A" w:rsidRDefault="004017E9" w:rsidP="00F872D7">
            <w:pPr>
              <w:spacing w:line="240" w:lineRule="auto"/>
              <w:rPr>
                <w:rFonts w:ascii="Times New Roman" w:hAnsi="Times New Roman"/>
                <w:color w:val="auto"/>
                <w:sz w:val="28"/>
                <w:szCs w:val="28"/>
              </w:rPr>
            </w:pPr>
            <w:r w:rsidRPr="0054746A">
              <w:rPr>
                <w:rFonts w:ascii="Times New Roman" w:hAnsi="Times New Roman"/>
                <w:color w:val="auto"/>
                <w:sz w:val="28"/>
                <w:szCs w:val="28"/>
              </w:rPr>
              <w:t xml:space="preserve">GMs </w:t>
            </w:r>
          </w:p>
        </w:tc>
        <w:tc>
          <w:tcPr>
            <w:tcW w:w="6627" w:type="dxa"/>
          </w:tcPr>
          <w:p w14:paraId="33FE2F92"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General movements</w:t>
            </w:r>
            <w:r w:rsidRPr="0054746A">
              <w:rPr>
                <w:b w:val="0"/>
                <w:color w:val="auto"/>
                <w:sz w:val="28"/>
                <w:szCs w:val="28"/>
                <w:lang w:val="ru-RU"/>
              </w:rPr>
              <w:t xml:space="preserve"> (</w:t>
            </w:r>
            <w:proofErr w:type="spellStart"/>
            <w:r w:rsidRPr="0054746A">
              <w:rPr>
                <w:b w:val="0"/>
                <w:color w:val="auto"/>
                <w:sz w:val="28"/>
                <w:szCs w:val="28"/>
              </w:rPr>
              <w:t>генерализованные</w:t>
            </w:r>
            <w:proofErr w:type="spellEnd"/>
            <w:r w:rsidR="00DE6A69" w:rsidRPr="0054746A">
              <w:rPr>
                <w:b w:val="0"/>
                <w:color w:val="auto"/>
                <w:sz w:val="28"/>
                <w:szCs w:val="28"/>
                <w:lang w:val="ru-RU"/>
              </w:rPr>
              <w:t xml:space="preserve"> </w:t>
            </w:r>
            <w:proofErr w:type="spellStart"/>
            <w:r w:rsidRPr="0054746A">
              <w:rPr>
                <w:b w:val="0"/>
                <w:color w:val="auto"/>
                <w:sz w:val="28"/>
                <w:szCs w:val="28"/>
              </w:rPr>
              <w:t>движения</w:t>
            </w:r>
            <w:proofErr w:type="spellEnd"/>
            <w:r w:rsidRPr="0054746A">
              <w:rPr>
                <w:b w:val="0"/>
                <w:color w:val="auto"/>
                <w:sz w:val="28"/>
                <w:szCs w:val="28"/>
                <w:lang w:val="ru-RU"/>
              </w:rPr>
              <w:t>)</w:t>
            </w:r>
          </w:p>
        </w:tc>
      </w:tr>
      <w:tr w:rsidR="0054746A" w:rsidRPr="0054746A" w14:paraId="7125CDB9" w14:textId="77777777" w:rsidTr="0009665C">
        <w:tc>
          <w:tcPr>
            <w:tcW w:w="3227" w:type="dxa"/>
          </w:tcPr>
          <w:p w14:paraId="2A0D09A7" w14:textId="77777777" w:rsidR="004017E9" w:rsidRPr="0054746A" w:rsidRDefault="004017E9" w:rsidP="007C0F05">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HINE</w:t>
            </w:r>
          </w:p>
          <w:p w14:paraId="513825A8" w14:textId="77777777" w:rsidR="004017E9" w:rsidRPr="0054746A" w:rsidRDefault="004017E9" w:rsidP="007C0F05">
            <w:pPr>
              <w:spacing w:line="240" w:lineRule="auto"/>
              <w:rPr>
                <w:rFonts w:ascii="Times New Roman" w:hAnsi="Times New Roman"/>
                <w:color w:val="auto"/>
                <w:sz w:val="28"/>
                <w:szCs w:val="28"/>
                <w:lang w:val="ru-RU"/>
              </w:rPr>
            </w:pPr>
          </w:p>
        </w:tc>
        <w:tc>
          <w:tcPr>
            <w:tcW w:w="6627" w:type="dxa"/>
          </w:tcPr>
          <w:p w14:paraId="72097DA3" w14:textId="77777777" w:rsidR="004017E9" w:rsidRPr="0054746A" w:rsidRDefault="004017E9" w:rsidP="00DE6A69">
            <w:pPr>
              <w:pStyle w:val="Heading2"/>
              <w:spacing w:before="0" w:beforeAutospacing="0" w:after="0" w:afterAutospacing="0"/>
              <w:rPr>
                <w:b w:val="0"/>
                <w:color w:val="auto"/>
                <w:sz w:val="28"/>
                <w:szCs w:val="28"/>
                <w:lang w:val="ru-RU"/>
              </w:rPr>
            </w:pPr>
            <w:r w:rsidRPr="0054746A">
              <w:rPr>
                <w:b w:val="0"/>
                <w:color w:val="auto"/>
                <w:sz w:val="28"/>
                <w:szCs w:val="28"/>
              </w:rPr>
              <w:t>Hammersmith</w:t>
            </w:r>
            <w:r w:rsidR="00DE6A69" w:rsidRPr="0054746A">
              <w:rPr>
                <w:b w:val="0"/>
                <w:color w:val="auto"/>
                <w:sz w:val="28"/>
                <w:szCs w:val="28"/>
                <w:lang w:val="ru-RU"/>
              </w:rPr>
              <w:t xml:space="preserve"> </w:t>
            </w:r>
            <w:r w:rsidRPr="0054746A">
              <w:rPr>
                <w:b w:val="0"/>
                <w:color w:val="auto"/>
                <w:sz w:val="28"/>
                <w:szCs w:val="28"/>
              </w:rPr>
              <w:t>Infant</w:t>
            </w:r>
            <w:r w:rsidR="00DE6A69" w:rsidRPr="0054746A">
              <w:rPr>
                <w:b w:val="0"/>
                <w:color w:val="auto"/>
                <w:sz w:val="28"/>
                <w:szCs w:val="28"/>
                <w:lang w:val="ru-RU"/>
              </w:rPr>
              <w:t xml:space="preserve"> </w:t>
            </w:r>
            <w:r w:rsidRPr="0054746A">
              <w:rPr>
                <w:b w:val="0"/>
                <w:color w:val="auto"/>
                <w:sz w:val="28"/>
                <w:szCs w:val="28"/>
              </w:rPr>
              <w:t>Neurological</w:t>
            </w:r>
            <w:r w:rsidR="00DE6A69" w:rsidRPr="0054746A">
              <w:rPr>
                <w:b w:val="0"/>
                <w:color w:val="auto"/>
                <w:sz w:val="28"/>
                <w:szCs w:val="28"/>
                <w:lang w:val="ru-RU"/>
              </w:rPr>
              <w:t xml:space="preserve"> </w:t>
            </w:r>
            <w:r w:rsidRPr="0054746A">
              <w:rPr>
                <w:b w:val="0"/>
                <w:color w:val="auto"/>
                <w:sz w:val="28"/>
                <w:szCs w:val="28"/>
              </w:rPr>
              <w:t>Examination</w:t>
            </w:r>
            <w:r w:rsidRPr="0054746A">
              <w:rPr>
                <w:b w:val="0"/>
                <w:color w:val="auto"/>
                <w:sz w:val="28"/>
                <w:szCs w:val="28"/>
                <w:lang w:val="ru-RU"/>
              </w:rPr>
              <w:t xml:space="preserve"> (неврологическое обследование младенцев Хаммерсмит)</w:t>
            </w:r>
          </w:p>
        </w:tc>
      </w:tr>
      <w:tr w:rsidR="0054746A" w:rsidRPr="0054746A" w14:paraId="4953F5EE" w14:textId="77777777" w:rsidTr="0009665C">
        <w:tc>
          <w:tcPr>
            <w:tcW w:w="3227" w:type="dxa"/>
          </w:tcPr>
          <w:p w14:paraId="5252279E" w14:textId="77777777" w:rsidR="004017E9" w:rsidRPr="0054746A" w:rsidRDefault="004017E9" w:rsidP="007C0F05">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MOS</w:t>
            </w:r>
          </w:p>
        </w:tc>
        <w:tc>
          <w:tcPr>
            <w:tcW w:w="6627" w:type="dxa"/>
          </w:tcPr>
          <w:p w14:paraId="34C6CA84" w14:textId="77777777" w:rsidR="004017E9" w:rsidRPr="0054746A" w:rsidRDefault="004017E9" w:rsidP="00DE6A69">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Motor</w:t>
            </w:r>
            <w:r w:rsidR="00DE6A69" w:rsidRPr="0054746A">
              <w:rPr>
                <w:rFonts w:ascii="Times New Roman" w:hAnsi="Times New Roman"/>
                <w:color w:val="auto"/>
                <w:sz w:val="28"/>
                <w:szCs w:val="28"/>
                <w:lang w:val="ru-RU"/>
              </w:rPr>
              <w:t xml:space="preserve"> </w:t>
            </w:r>
            <w:r w:rsidRPr="0054746A">
              <w:rPr>
                <w:rFonts w:ascii="Times New Roman" w:hAnsi="Times New Roman"/>
                <w:color w:val="auto"/>
                <w:sz w:val="28"/>
                <w:szCs w:val="28"/>
              </w:rPr>
              <w:t>Optimality</w:t>
            </w:r>
            <w:r w:rsidR="00DE6A69" w:rsidRPr="0054746A">
              <w:rPr>
                <w:rFonts w:ascii="Times New Roman" w:hAnsi="Times New Roman"/>
                <w:color w:val="auto"/>
                <w:sz w:val="28"/>
                <w:szCs w:val="28"/>
                <w:lang w:val="ru-RU"/>
              </w:rPr>
              <w:t xml:space="preserve"> </w:t>
            </w:r>
            <w:r w:rsidRPr="0054746A">
              <w:rPr>
                <w:rFonts w:ascii="Times New Roman" w:hAnsi="Times New Roman"/>
                <w:color w:val="auto"/>
                <w:sz w:val="28"/>
                <w:szCs w:val="28"/>
              </w:rPr>
              <w:t>Score</w:t>
            </w:r>
            <w:r w:rsidRPr="0054746A">
              <w:rPr>
                <w:rFonts w:ascii="Times New Roman" w:hAnsi="Times New Roman"/>
                <w:color w:val="auto"/>
                <w:sz w:val="28"/>
                <w:szCs w:val="28"/>
                <w:lang w:val="ru-RU"/>
              </w:rPr>
              <w:t xml:space="preserve"> (Оценка оптимальности двигательного развития)</w:t>
            </w:r>
          </w:p>
        </w:tc>
      </w:tr>
      <w:tr w:rsidR="0054746A" w:rsidRPr="0054746A" w14:paraId="29F2F10E" w14:textId="77777777" w:rsidTr="0009665C">
        <w:tc>
          <w:tcPr>
            <w:tcW w:w="3227" w:type="dxa"/>
          </w:tcPr>
          <w:p w14:paraId="350E8C58" w14:textId="77777777" w:rsidR="004017E9" w:rsidRPr="0054746A" w:rsidRDefault="004017E9" w:rsidP="007C0F05">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PR</w:t>
            </w:r>
          </w:p>
        </w:tc>
        <w:tc>
          <w:tcPr>
            <w:tcW w:w="6627" w:type="dxa"/>
          </w:tcPr>
          <w:p w14:paraId="0A2AE07E" w14:textId="77777777" w:rsidR="004017E9" w:rsidRPr="0054746A" w:rsidRDefault="004017E9" w:rsidP="00DE6A69">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Poor</w:t>
            </w:r>
            <w:r w:rsidR="00DE6A69" w:rsidRPr="0054746A">
              <w:rPr>
                <w:rFonts w:ascii="Times New Roman" w:hAnsi="Times New Roman"/>
                <w:color w:val="auto"/>
                <w:sz w:val="28"/>
                <w:szCs w:val="28"/>
                <w:lang w:val="ru-RU"/>
              </w:rPr>
              <w:t xml:space="preserve"> </w:t>
            </w:r>
            <w:r w:rsidRPr="0054746A">
              <w:rPr>
                <w:rFonts w:ascii="Times New Roman" w:hAnsi="Times New Roman"/>
                <w:color w:val="auto"/>
                <w:sz w:val="28"/>
                <w:szCs w:val="28"/>
              </w:rPr>
              <w:t>repertoire</w:t>
            </w:r>
            <w:r w:rsidRPr="0054746A">
              <w:rPr>
                <w:rFonts w:ascii="Times New Roman" w:hAnsi="Times New Roman"/>
                <w:color w:val="auto"/>
                <w:sz w:val="28"/>
                <w:szCs w:val="28"/>
                <w:lang w:val="ru-RU"/>
              </w:rPr>
              <w:t xml:space="preserve"> (бедный репертуар движений)</w:t>
            </w:r>
          </w:p>
        </w:tc>
      </w:tr>
      <w:tr w:rsidR="00327DDC" w:rsidRPr="0054746A" w14:paraId="62947A7E" w14:textId="77777777" w:rsidTr="0009665C">
        <w:tc>
          <w:tcPr>
            <w:tcW w:w="3227" w:type="dxa"/>
          </w:tcPr>
          <w:p w14:paraId="68167129" w14:textId="77777777" w:rsidR="004017E9" w:rsidRPr="0054746A" w:rsidRDefault="004017E9" w:rsidP="005A6B6E">
            <w:pPr>
              <w:spacing w:line="240" w:lineRule="auto"/>
              <w:rPr>
                <w:rFonts w:ascii="Times New Roman" w:hAnsi="Times New Roman"/>
                <w:color w:val="auto"/>
                <w:sz w:val="28"/>
                <w:szCs w:val="28"/>
              </w:rPr>
            </w:pPr>
            <w:r w:rsidRPr="0054746A">
              <w:rPr>
                <w:rFonts w:ascii="Times New Roman" w:hAnsi="Times New Roman"/>
                <w:color w:val="auto"/>
                <w:sz w:val="28"/>
                <w:szCs w:val="28"/>
              </w:rPr>
              <w:t>Wr</w:t>
            </w:r>
          </w:p>
        </w:tc>
        <w:tc>
          <w:tcPr>
            <w:tcW w:w="6627" w:type="dxa"/>
          </w:tcPr>
          <w:p w14:paraId="4000323F" w14:textId="77777777" w:rsidR="004017E9" w:rsidRPr="0054746A" w:rsidRDefault="004017E9" w:rsidP="00DE6A69">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Writhing</w:t>
            </w:r>
            <w:r w:rsidRPr="0054746A">
              <w:rPr>
                <w:rFonts w:ascii="Times New Roman" w:hAnsi="Times New Roman"/>
                <w:color w:val="auto"/>
                <w:sz w:val="28"/>
                <w:szCs w:val="28"/>
                <w:lang w:val="ru-RU"/>
              </w:rPr>
              <w:t xml:space="preserve"> (</w:t>
            </w:r>
            <w:proofErr w:type="spellStart"/>
            <w:r w:rsidRPr="0054746A">
              <w:rPr>
                <w:rFonts w:ascii="Times New Roman" w:hAnsi="Times New Roman"/>
                <w:color w:val="auto"/>
                <w:sz w:val="28"/>
                <w:szCs w:val="28"/>
              </w:rPr>
              <w:t>извивающие</w:t>
            </w:r>
            <w:proofErr w:type="spellEnd"/>
            <w:r w:rsidR="008879E9" w:rsidRPr="0054746A">
              <w:rPr>
                <w:rFonts w:ascii="Times New Roman" w:hAnsi="Times New Roman"/>
                <w:color w:val="auto"/>
                <w:sz w:val="28"/>
                <w:szCs w:val="28"/>
                <w:lang w:val="ru-RU"/>
              </w:rPr>
              <w:t xml:space="preserve"> </w:t>
            </w:r>
            <w:proofErr w:type="spellStart"/>
            <w:r w:rsidRPr="0054746A">
              <w:rPr>
                <w:rFonts w:ascii="Times New Roman" w:hAnsi="Times New Roman"/>
                <w:color w:val="auto"/>
                <w:sz w:val="28"/>
                <w:szCs w:val="28"/>
              </w:rPr>
              <w:t>движения</w:t>
            </w:r>
            <w:proofErr w:type="spellEnd"/>
            <w:r w:rsidRPr="0054746A">
              <w:rPr>
                <w:rFonts w:ascii="Times New Roman" w:hAnsi="Times New Roman"/>
                <w:color w:val="auto"/>
                <w:sz w:val="28"/>
                <w:szCs w:val="28"/>
                <w:lang w:val="ru-RU"/>
              </w:rPr>
              <w:t>)</w:t>
            </w:r>
          </w:p>
        </w:tc>
      </w:tr>
    </w:tbl>
    <w:p w14:paraId="752C2B48" w14:textId="77777777" w:rsidR="004D50AF" w:rsidRPr="0054746A" w:rsidRDefault="004D50AF" w:rsidP="001E51B8">
      <w:pPr>
        <w:pStyle w:val="Heading2"/>
        <w:spacing w:before="0" w:beforeAutospacing="0" w:after="0" w:afterAutospacing="0"/>
        <w:jc w:val="center"/>
        <w:rPr>
          <w:b w:val="0"/>
          <w:sz w:val="28"/>
          <w:szCs w:val="28"/>
        </w:rPr>
      </w:pPr>
    </w:p>
    <w:p w14:paraId="3A855E7F" w14:textId="77777777" w:rsidR="0009665C" w:rsidRPr="0054746A" w:rsidRDefault="0009665C">
      <w:pPr>
        <w:rPr>
          <w:rFonts w:ascii="Times New Roman" w:eastAsia="Times New Roman" w:hAnsi="Times New Roman" w:cs="Times New Roman"/>
          <w:b/>
          <w:bCs/>
          <w:kern w:val="0"/>
          <w:sz w:val="28"/>
          <w:szCs w:val="28"/>
          <w:lang w:eastAsia="ru-RU"/>
        </w:rPr>
      </w:pPr>
      <w:bookmarkStart w:id="3" w:name="_Toc163814168"/>
      <w:r w:rsidRPr="0054746A">
        <w:rPr>
          <w:sz w:val="28"/>
          <w:szCs w:val="28"/>
        </w:rPr>
        <w:br w:type="page"/>
      </w:r>
    </w:p>
    <w:p w14:paraId="2986F2FF" w14:textId="77777777" w:rsidR="007D57D0" w:rsidRPr="0054746A" w:rsidRDefault="007D57D0" w:rsidP="001E51B8">
      <w:pPr>
        <w:pStyle w:val="Heading2"/>
        <w:spacing w:before="0" w:beforeAutospacing="0" w:after="0" w:afterAutospacing="0"/>
        <w:jc w:val="center"/>
        <w:rPr>
          <w:sz w:val="28"/>
          <w:szCs w:val="28"/>
        </w:rPr>
      </w:pPr>
      <w:r w:rsidRPr="0054746A">
        <w:rPr>
          <w:sz w:val="28"/>
          <w:szCs w:val="28"/>
        </w:rPr>
        <w:lastRenderedPageBreak/>
        <w:t>ВВЕДЕНИЕ</w:t>
      </w:r>
      <w:bookmarkEnd w:id="3"/>
    </w:p>
    <w:p w14:paraId="3924F7B4" w14:textId="77777777" w:rsidR="00D44766" w:rsidRPr="0054746A" w:rsidRDefault="00D44766" w:rsidP="001E51B8">
      <w:pPr>
        <w:spacing w:after="0" w:line="240" w:lineRule="auto"/>
        <w:ind w:firstLine="708"/>
        <w:jc w:val="both"/>
        <w:rPr>
          <w:rFonts w:ascii="Times New Roman" w:hAnsi="Times New Roman" w:cs="Times New Roman"/>
          <w:sz w:val="28"/>
          <w:szCs w:val="28"/>
        </w:rPr>
      </w:pPr>
    </w:p>
    <w:p w14:paraId="5A3F90C7" w14:textId="77777777" w:rsidR="000E4E7A" w:rsidRPr="0054746A" w:rsidRDefault="000E4E7A" w:rsidP="0054746A">
      <w:pPr>
        <w:spacing w:after="0" w:line="240" w:lineRule="auto"/>
        <w:ind w:firstLine="567"/>
        <w:jc w:val="both"/>
        <w:rPr>
          <w:rFonts w:ascii="Times New Roman" w:hAnsi="Times New Roman" w:cs="Times New Roman"/>
          <w:b/>
          <w:sz w:val="28"/>
          <w:szCs w:val="28"/>
        </w:rPr>
      </w:pPr>
      <w:r w:rsidRPr="0054746A">
        <w:rPr>
          <w:rFonts w:ascii="Times New Roman" w:hAnsi="Times New Roman" w:cs="Times New Roman"/>
          <w:b/>
          <w:sz w:val="28"/>
          <w:szCs w:val="28"/>
        </w:rPr>
        <w:t xml:space="preserve">Актуальность исследования. </w:t>
      </w:r>
      <w:bookmarkStart w:id="4" w:name="_Hlk159768448"/>
      <w:r w:rsidRPr="0054746A">
        <w:rPr>
          <w:rFonts w:ascii="Times New Roman" w:hAnsi="Times New Roman" w:cs="Times New Roman"/>
          <w:sz w:val="28"/>
          <w:szCs w:val="28"/>
        </w:rPr>
        <w:t>По официальным данным Министерства труда и социальной защиты населения Республики Казахстан за 2021 год всего по стране зарегистрировано 98254 детей с инвалидность</w:t>
      </w:r>
      <w:r w:rsidR="00792B27" w:rsidRPr="0054746A">
        <w:rPr>
          <w:rFonts w:ascii="Times New Roman" w:hAnsi="Times New Roman" w:cs="Times New Roman"/>
          <w:sz w:val="28"/>
          <w:szCs w:val="28"/>
        </w:rPr>
        <w:t>ю</w:t>
      </w:r>
      <w:r w:rsidRPr="0054746A">
        <w:rPr>
          <w:rFonts w:ascii="Times New Roman" w:hAnsi="Times New Roman" w:cs="Times New Roman"/>
          <w:sz w:val="28"/>
          <w:szCs w:val="28"/>
        </w:rPr>
        <w:t>. Динамика инвалидности среди детского населения за 5 лет по абсолютным данным количества детей с особыми потребностями демонстрирует рост на 17,7%, если в 2017 году зарегистрировано 83462 ребенка с инвалидностью, то в 2021</w:t>
      </w:r>
      <w:r w:rsidR="00310D0C"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г.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98254 ребенка с инвалидностью</w:t>
      </w:r>
      <w:r w:rsidR="009E35FF"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Сравнительный анализ </w:t>
      </w:r>
      <w:r w:rsidR="00893C80" w:rsidRPr="0054746A">
        <w:rPr>
          <w:rFonts w:ascii="Times New Roman" w:hAnsi="Times New Roman" w:cs="Times New Roman"/>
          <w:sz w:val="28"/>
          <w:szCs w:val="28"/>
        </w:rPr>
        <w:t xml:space="preserve">инвалидизирующих </w:t>
      </w:r>
      <w:r w:rsidRPr="0054746A">
        <w:rPr>
          <w:rFonts w:ascii="Times New Roman" w:hAnsi="Times New Roman" w:cs="Times New Roman"/>
          <w:sz w:val="28"/>
          <w:szCs w:val="28"/>
        </w:rPr>
        <w:t>заболеваний</w:t>
      </w:r>
      <w:r w:rsidR="00893C80" w:rsidRPr="0054746A">
        <w:rPr>
          <w:rFonts w:ascii="Times New Roman" w:hAnsi="Times New Roman" w:cs="Times New Roman"/>
          <w:sz w:val="28"/>
          <w:szCs w:val="28"/>
        </w:rPr>
        <w:t xml:space="preserve"> показывает, что неврологические заболевания занимают второе место </w:t>
      </w:r>
      <w:r w:rsidR="00717F0F" w:rsidRPr="0054746A">
        <w:rPr>
          <w:rFonts w:ascii="Times New Roman" w:hAnsi="Times New Roman" w:cs="Times New Roman"/>
          <w:sz w:val="28"/>
          <w:szCs w:val="28"/>
        </w:rPr>
        <w:fldChar w:fldCharType="begin"/>
      </w:r>
      <w:r w:rsidR="001049D0" w:rsidRPr="0054746A">
        <w:rPr>
          <w:rFonts w:ascii="Times New Roman" w:hAnsi="Times New Roman" w:cs="Times New Roman"/>
          <w:sz w:val="28"/>
          <w:szCs w:val="28"/>
        </w:rPr>
        <w:instrText xml:space="preserve"> ADDIN EN.CITE &lt;EndNote&gt;&lt;Cite&gt;&lt;Author&gt;Resolution of the Government of the Republic of Kazakhstan&lt;/Author&gt;&lt;Year&gt;2022&lt;/Year&gt;&lt;RecNum&gt;1460&lt;/RecNum&gt;&lt;DisplayText&gt;[1]&lt;/DisplayText&gt;&lt;record&gt;&lt;rec-number&gt;1460&lt;/rec-number&gt;&lt;foreign-keys&gt;&lt;key app="EN" db-id="p0wffpptte09dqettvx5wpzievasrrzrzzsz" timestamp="1708867048"&gt;1460&lt;/key&gt;&lt;/foreign-keys&gt;&lt;ref-type name="Online Database"&gt;45&lt;/ref-type&gt;&lt;contributors&gt;&lt;authors&gt;&lt;author&gt;Resolution of the Government of the Republic of Kazakhstan,&lt;/author&gt;&lt;/authors&gt;&lt;/contributors&gt;&lt;titles&gt;&lt;title&gt;On approval of the Concept of Healthcare development of the Republic of Kazakhstan until 2026&lt;/title&gt;&lt;/titles&gt;&lt;dates&gt;&lt;year&gt;2022&lt;/year&gt;&lt;/dates&gt;&lt;urls&gt;&lt;/urls&gt;&lt;/record&gt;&lt;/Cite&gt;&lt;/EndNote&gt;</w:instrText>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[1]</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Неврологические расстройства и инвалидизация ставят под угрозу реализацию полного социального и экономического потенциала на уровне семьи и государства. Одним из факторов, способствующих данной ситуации, является современный уровень развития медицины, позволяющий сохранить жизнь новорожденным</w:t>
      </w:r>
      <w:r w:rsidR="007247D2" w:rsidRPr="0054746A">
        <w:rPr>
          <w:rFonts w:ascii="Times New Roman" w:hAnsi="Times New Roman" w:cs="Times New Roman"/>
          <w:sz w:val="28"/>
          <w:szCs w:val="28"/>
        </w:rPr>
        <w:t xml:space="preserve"> с перинатальными неблагоприятными событиями</w:t>
      </w:r>
      <w:r w:rsidRPr="0054746A">
        <w:rPr>
          <w:rFonts w:ascii="Times New Roman" w:hAnsi="Times New Roman" w:cs="Times New Roman"/>
          <w:sz w:val="28"/>
          <w:szCs w:val="28"/>
        </w:rPr>
        <w:t>, детям с нейроинфекциями, тяжелыми травмами нервной системы и врожденными пороками развития</w:t>
      </w:r>
      <w:r w:rsidR="00310D0C"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1049D0" w:rsidRPr="0054746A">
        <w:rPr>
          <w:rFonts w:ascii="Times New Roman" w:hAnsi="Times New Roman" w:cs="Times New Roman"/>
          <w:sz w:val="28"/>
          <w:szCs w:val="28"/>
        </w:rPr>
        <w:instrText xml:space="preserve"> ADDIN EN.CITE &lt;EndNote&gt;&lt;Cite&gt;&lt;Year&gt;2023&lt;/Year&gt;&lt;RecNum&gt;1459&lt;/RecNum&gt;&lt;DisplayText&gt;[2]&lt;/DisplayText&gt;&lt;record&gt;&lt;rec-number&gt;1459&lt;/rec-number&gt;&lt;foreign-keys&gt;&lt;key app="EN" db-id="p0wffpptte09dqettvx5wpzievasrrzrzzsz" timestamp="1708856353"&gt;1459&lt;/key&gt;&lt;/foreign-keys&gt;&lt;ref-type name="Government Document"&gt;46&lt;/ref-type&gt;&lt;contributors&gt;&lt;/contributors&gt;&lt;titles&gt;&lt;title&gt;Neonatal mortality 2023&lt;/title&gt;&lt;/titles&gt;&lt;dates&gt;&lt;year&gt;2023&lt;/year&gt;&lt;/dates&gt;&lt;orig-pub&gt;https://data.unicef.org/topic/child-survival/neonatal-mortality/#:~:text=The%20first%2028%20days%20of,1%2C000%20live%20births%20in%201990&lt;/orig-pub&gt;&lt;urls&gt;&lt;/urls&gt;&lt;/record&gt;&lt;/Cite&gt;&lt;/EndNote&gt;</w:instrText>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[2]</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53A1FAB5" w14:textId="77777777" w:rsidR="000E4E7A" w:rsidRPr="0054746A" w:rsidRDefault="000E4E7A"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Если ранее один из распространенных инвалидизирующих заболеваний церебральный паралич</w:t>
      </w:r>
      <w:r w:rsidR="00310D0C" w:rsidRPr="0054746A">
        <w:rPr>
          <w:rFonts w:ascii="Times New Roman" w:hAnsi="Times New Roman" w:cs="Times New Roman"/>
          <w:bCs/>
          <w:sz w:val="28"/>
          <w:szCs w:val="28"/>
        </w:rPr>
        <w:t xml:space="preserve"> </w:t>
      </w:r>
      <w:r w:rsidR="004B3604" w:rsidRPr="0054746A">
        <w:rPr>
          <w:rFonts w:ascii="Times New Roman" w:hAnsi="Times New Roman" w:cs="Times New Roman"/>
          <w:bCs/>
          <w:sz w:val="28"/>
          <w:szCs w:val="28"/>
        </w:rPr>
        <w:t>(ЦП)</w:t>
      </w:r>
      <w:r w:rsidRPr="0054746A">
        <w:rPr>
          <w:rFonts w:ascii="Times New Roman" w:hAnsi="Times New Roman" w:cs="Times New Roman"/>
          <w:bCs/>
          <w:sz w:val="28"/>
          <w:szCs w:val="28"/>
        </w:rPr>
        <w:t xml:space="preserve"> диагностировали в возрасте от 12 до 24 месяцев, </w:t>
      </w:r>
      <w:r w:rsidR="004D5DB8" w:rsidRPr="0054746A">
        <w:rPr>
          <w:rFonts w:ascii="Times New Roman" w:hAnsi="Times New Roman" w:cs="Times New Roman"/>
          <w:bCs/>
          <w:sz w:val="28"/>
          <w:szCs w:val="28"/>
        </w:rPr>
        <w:t>т</w:t>
      </w:r>
      <w:r w:rsidRPr="0054746A">
        <w:rPr>
          <w:rFonts w:ascii="Times New Roman" w:hAnsi="Times New Roman" w:cs="Times New Roman"/>
          <w:bCs/>
          <w:sz w:val="28"/>
          <w:szCs w:val="28"/>
        </w:rPr>
        <w:t xml:space="preserve">о в настоящее время его можно выявить в первом полугодии жизни. До 5-месячного возраста наиболее </w:t>
      </w:r>
      <w:r w:rsidR="004D5DB8" w:rsidRPr="0054746A">
        <w:rPr>
          <w:rFonts w:ascii="Times New Roman" w:hAnsi="Times New Roman" w:cs="Times New Roman"/>
          <w:bCs/>
          <w:sz w:val="28"/>
          <w:szCs w:val="28"/>
        </w:rPr>
        <w:t xml:space="preserve">чувствительными </w:t>
      </w:r>
      <w:r w:rsidRPr="0054746A">
        <w:rPr>
          <w:rFonts w:ascii="Times New Roman" w:hAnsi="Times New Roman" w:cs="Times New Roman"/>
          <w:bCs/>
          <w:sz w:val="28"/>
          <w:szCs w:val="28"/>
        </w:rPr>
        <w:t xml:space="preserve">прогностическими инструментами для выявления риска являются </w:t>
      </w:r>
      <w:r w:rsidR="007247D2" w:rsidRPr="0054746A">
        <w:rPr>
          <w:rFonts w:ascii="Times New Roman" w:hAnsi="Times New Roman" w:cs="Times New Roman"/>
          <w:bCs/>
          <w:sz w:val="28"/>
          <w:szCs w:val="28"/>
        </w:rPr>
        <w:t xml:space="preserve">неонатальная </w:t>
      </w:r>
      <w:r w:rsidRPr="0054746A">
        <w:rPr>
          <w:rFonts w:ascii="Times New Roman" w:hAnsi="Times New Roman" w:cs="Times New Roman"/>
          <w:bCs/>
          <w:sz w:val="28"/>
          <w:szCs w:val="28"/>
        </w:rPr>
        <w:t>магнитно-резонансная томография</w:t>
      </w:r>
      <w:r w:rsidR="004B3604" w:rsidRPr="0054746A">
        <w:rPr>
          <w:rFonts w:ascii="Times New Roman" w:hAnsi="Times New Roman" w:cs="Times New Roman"/>
          <w:bCs/>
          <w:sz w:val="28"/>
          <w:szCs w:val="28"/>
        </w:rPr>
        <w:t xml:space="preserve"> (МРТ)</w:t>
      </w:r>
      <w:r w:rsidRPr="0054746A">
        <w:rPr>
          <w:rFonts w:ascii="Times New Roman" w:hAnsi="Times New Roman" w:cs="Times New Roman"/>
          <w:bCs/>
          <w:sz w:val="28"/>
          <w:szCs w:val="28"/>
        </w:rPr>
        <w:t xml:space="preserve"> головного мозга (чувствительность 86-89%), качественная оценка генерализованных движений</w:t>
      </w:r>
      <w:r w:rsidR="004B3604" w:rsidRPr="0054746A">
        <w:rPr>
          <w:rFonts w:ascii="Times New Roman" w:hAnsi="Times New Roman" w:cs="Times New Roman"/>
          <w:bCs/>
          <w:sz w:val="28"/>
          <w:szCs w:val="28"/>
        </w:rPr>
        <w:t xml:space="preserve"> (General</w:t>
      </w:r>
      <w:r w:rsidR="00310D0C" w:rsidRPr="0054746A">
        <w:rPr>
          <w:rFonts w:ascii="Times New Roman" w:hAnsi="Times New Roman" w:cs="Times New Roman"/>
          <w:bCs/>
          <w:sz w:val="28"/>
          <w:szCs w:val="28"/>
        </w:rPr>
        <w:t xml:space="preserve"> </w:t>
      </w:r>
      <w:r w:rsidR="004B3604" w:rsidRPr="0054746A">
        <w:rPr>
          <w:rFonts w:ascii="Times New Roman" w:hAnsi="Times New Roman" w:cs="Times New Roman"/>
          <w:bCs/>
          <w:sz w:val="28"/>
          <w:szCs w:val="28"/>
        </w:rPr>
        <w:t>Movement</w:t>
      </w:r>
      <w:r w:rsidR="00310D0C" w:rsidRPr="0054746A">
        <w:rPr>
          <w:rFonts w:ascii="Times New Roman" w:hAnsi="Times New Roman" w:cs="Times New Roman"/>
          <w:bCs/>
          <w:sz w:val="28"/>
          <w:szCs w:val="28"/>
        </w:rPr>
        <w:t xml:space="preserve"> </w:t>
      </w:r>
      <w:r w:rsidR="004B3604" w:rsidRPr="0054746A">
        <w:rPr>
          <w:rFonts w:ascii="Times New Roman" w:hAnsi="Times New Roman" w:cs="Times New Roman"/>
          <w:bCs/>
          <w:sz w:val="28"/>
          <w:szCs w:val="28"/>
        </w:rPr>
        <w:t>Assessment, GMA)</w:t>
      </w:r>
      <w:r w:rsidRPr="0054746A">
        <w:rPr>
          <w:rFonts w:ascii="Times New Roman" w:hAnsi="Times New Roman" w:cs="Times New Roman"/>
          <w:bCs/>
          <w:sz w:val="28"/>
          <w:szCs w:val="28"/>
        </w:rPr>
        <w:t xml:space="preserve"> с детализированной оценкой, проведенная по методу Prechtl в конце 2 и 5 месяца жизни (чувствительность 98%). После 5-месячного возраста, в связи с появлением у детей дополнительных осознанных движений, чувствительность </w:t>
      </w:r>
      <w:r w:rsidR="004B3604" w:rsidRPr="0054746A">
        <w:rPr>
          <w:rFonts w:ascii="Times New Roman" w:hAnsi="Times New Roman" w:cs="Times New Roman"/>
          <w:bCs/>
          <w:sz w:val="28"/>
          <w:szCs w:val="28"/>
        </w:rPr>
        <w:t>GMA</w:t>
      </w:r>
      <w:r w:rsidRPr="0054746A">
        <w:rPr>
          <w:rFonts w:ascii="Times New Roman" w:hAnsi="Times New Roman" w:cs="Times New Roman"/>
          <w:bCs/>
          <w:sz w:val="28"/>
          <w:szCs w:val="28"/>
        </w:rPr>
        <w:t xml:space="preserve"> снижается до 83%. Ранняя диагностика и вмешательства являются значимыми для оптимизации моторной и когнитивной пластичности, предотвращения вторичных осложнений</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1049D0" w:rsidRPr="0054746A">
        <w:rPr>
          <w:rFonts w:ascii="Times New Roman" w:hAnsi="Times New Roman" w:cs="Times New Roman"/>
          <w:bCs/>
          <w:noProof/>
          <w:sz w:val="28"/>
          <w:szCs w:val="28"/>
        </w:rPr>
        <w:t>[3]</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shd w:val="clear" w:color="auto" w:fill="FFFFFF"/>
        </w:rPr>
        <w:t xml:space="preserve">.Традиционно используемые в нашей стране диагностические мероприятия менее чувствительны для данного периода жизни, что обуславливает необходимость изучения и внедрения в практическую деятельность различных методов ранней диагностики, с последующим </w:t>
      </w:r>
      <w:r w:rsidR="007247D2" w:rsidRPr="0054746A">
        <w:rPr>
          <w:rFonts w:ascii="Times New Roman" w:hAnsi="Times New Roman" w:cs="Times New Roman"/>
          <w:bCs/>
          <w:sz w:val="28"/>
          <w:szCs w:val="28"/>
          <w:shd w:val="clear" w:color="auto" w:fill="FFFFFF"/>
        </w:rPr>
        <w:t>подходом к раннему вмешательству</w:t>
      </w:r>
      <w:r w:rsidRPr="0054746A">
        <w:rPr>
          <w:rFonts w:ascii="Times New Roman" w:hAnsi="Times New Roman" w:cs="Times New Roman"/>
          <w:bCs/>
          <w:sz w:val="28"/>
          <w:szCs w:val="28"/>
          <w:shd w:val="clear" w:color="auto" w:fill="FFFFFF"/>
        </w:rPr>
        <w:t>.</w:t>
      </w:r>
    </w:p>
    <w:p w14:paraId="081BD87C" w14:textId="648565E6" w:rsidR="00006541" w:rsidRPr="0054746A" w:rsidRDefault="000E4E7A"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Выявление младенцев с риском ухудшения двигательных функций является сложной задачей. Четкие связи между изменениями в структуре мозга и возможным моторным дефицитом все еще недостаточн</w:t>
      </w:r>
      <w:r w:rsidR="00800939" w:rsidRPr="0054746A">
        <w:rPr>
          <w:rFonts w:ascii="Times New Roman" w:hAnsi="Times New Roman" w:cs="Times New Roman"/>
          <w:bCs/>
          <w:sz w:val="28"/>
          <w:szCs w:val="28"/>
        </w:rPr>
        <w:t>о</w:t>
      </w:r>
      <w:r w:rsidRPr="0054746A">
        <w:rPr>
          <w:rFonts w:ascii="Times New Roman" w:hAnsi="Times New Roman" w:cs="Times New Roman"/>
          <w:bCs/>
          <w:sz w:val="28"/>
          <w:szCs w:val="28"/>
        </w:rPr>
        <w:t xml:space="preserve"> изучены</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cj48UmVjTnVtPjMwOTwvUmVjTnVtPjxEaXNwbGF5VGV4dD5bNC03XTwvRGlzcGxheVRleHQ+PHJl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</w:fldData>
        </w:fldChar>
      </w:r>
      <w:r w:rsidR="001049D0"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cj48UmVjTnVtPjMwOTwvUmVjTnVtPjxEaXNwbGF5VGV4dD5bNC03XTwvRGlzcGxheVRleHQ+PHJl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</w:fldData>
        </w:fldChar>
      </w:r>
      <w:r w:rsidR="001049D0"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1049D0" w:rsidRPr="0054746A">
        <w:rPr>
          <w:rFonts w:ascii="Times New Roman" w:hAnsi="Times New Roman" w:cs="Times New Roman"/>
          <w:bCs/>
          <w:sz w:val="28"/>
          <w:szCs w:val="28"/>
        </w:rPr>
        <w:t>[4-7]</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Исследованиями показано, что тонкие повреждения вещества головного мозга могут быть связаны с различными моторными и не моторными проблемами, для диагностики которых предлагаются передовые методы нейровизуализации, как правило, являющиеся инвазивными и дорогостоящими</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PEVuZE5vdGU+PENpdGU+PEF1dGhvcj5TaGVwaGVyZDwvQXV0aG9yPjxZZWFyPjIwMTg8L1llYXI+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==
</w:fldData>
        </w:fldChar>
      </w:r>
      <w:r w:rsidR="00823FB0"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PEVuZE5vdGU+PENpdGU+PEF1dGhvcj5TaGVwaGVyZDwvQXV0aG9yPjxZZWFyPjIwMTg8L1llYXI+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==
</w:fldData>
        </w:fldChar>
      </w:r>
      <w:r w:rsidR="00823FB0"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823FB0" w:rsidRPr="0054746A">
        <w:rPr>
          <w:rFonts w:ascii="Times New Roman" w:hAnsi="Times New Roman" w:cs="Times New Roman"/>
          <w:bCs/>
          <w:noProof/>
          <w:sz w:val="28"/>
          <w:szCs w:val="28"/>
        </w:rPr>
        <w:t>[8]</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В связи с чем, необходимость функциональной оценки целостности молодой нервной системы является актуальной задачей детской неврологии. Одним из надежных и </w:t>
      </w:r>
      <w:r w:rsidRPr="0054746A">
        <w:rPr>
          <w:rFonts w:ascii="Times New Roman" w:hAnsi="Times New Roman" w:cs="Times New Roman"/>
          <w:bCs/>
          <w:sz w:val="28"/>
          <w:szCs w:val="28"/>
        </w:rPr>
        <w:lastRenderedPageBreak/>
        <w:t xml:space="preserve">чувствительных методов, </w:t>
      </w:r>
      <w:r w:rsidR="004D5DB8" w:rsidRPr="0054746A">
        <w:rPr>
          <w:rFonts w:ascii="Times New Roman" w:hAnsi="Times New Roman" w:cs="Times New Roman"/>
          <w:bCs/>
          <w:sz w:val="28"/>
          <w:szCs w:val="28"/>
        </w:rPr>
        <w:t xml:space="preserve">способный прогнозировать поражения центральной нервной системы, </w:t>
      </w:r>
      <w:r w:rsidRPr="0054746A">
        <w:rPr>
          <w:rFonts w:ascii="Times New Roman" w:hAnsi="Times New Roman" w:cs="Times New Roman"/>
          <w:bCs/>
          <w:sz w:val="28"/>
          <w:szCs w:val="28"/>
        </w:rPr>
        <w:t xml:space="preserve">не требующих вмешательства, является </w:t>
      </w:r>
      <w:r w:rsidR="004B3604" w:rsidRPr="0054746A">
        <w:rPr>
          <w:rFonts w:ascii="Times New Roman" w:hAnsi="Times New Roman" w:cs="Times New Roman"/>
          <w:bCs/>
          <w:sz w:val="28"/>
          <w:szCs w:val="28"/>
        </w:rPr>
        <w:t>GMA</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PEVuZE5vdGU+PENpdGU+PEF1dGhvcj5Ld29uZzwvQXV0aG9yPjxZZWFyPjIwMjI8L1llYXI+PFJl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PEVuZE5vdGU+PENpdGU+PEF1dGhvcj5Ld29uZzwvQXV0aG9yPjxZZWFyPjIwMjI8L1llYXI+PFJl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[9, 10]</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w:t>
      </w:r>
    </w:p>
    <w:p w14:paraId="2F4CC1A6" w14:textId="77777777" w:rsidR="000E4E7A" w:rsidRPr="0054746A" w:rsidRDefault="0026755C" w:rsidP="0054746A">
      <w:pPr>
        <w:spacing w:after="0" w:line="240" w:lineRule="auto"/>
        <w:ind w:firstLine="567"/>
        <w:jc w:val="both"/>
        <w:rPr>
          <w:rFonts w:ascii="Times New Roman" w:hAnsi="Times New Roman" w:cs="Times New Roman"/>
          <w:b/>
          <w:sz w:val="28"/>
          <w:szCs w:val="28"/>
        </w:rPr>
      </w:pPr>
      <w:r w:rsidRPr="0054746A">
        <w:rPr>
          <w:rFonts w:ascii="Times New Roman" w:hAnsi="Times New Roman" w:cs="Times New Roman"/>
          <w:bCs/>
          <w:sz w:val="28"/>
          <w:szCs w:val="28"/>
        </w:rPr>
        <w:t>Генерализованные движения</w:t>
      </w:r>
      <w:r w:rsidR="008168AF" w:rsidRPr="0054746A">
        <w:rPr>
          <w:rFonts w:ascii="Times New Roman" w:hAnsi="Times New Roman" w:cs="Times New Roman"/>
          <w:bCs/>
          <w:sz w:val="28"/>
          <w:szCs w:val="28"/>
        </w:rPr>
        <w:t xml:space="preserve"> </w:t>
      </w:r>
      <w:r w:rsidR="000E4E7A" w:rsidRPr="0054746A">
        <w:rPr>
          <w:rFonts w:ascii="Times New Roman" w:hAnsi="Times New Roman" w:cs="Times New Roman"/>
          <w:bCs/>
          <w:sz w:val="28"/>
          <w:szCs w:val="28"/>
        </w:rPr>
        <w:t>- это спонтанные движен</w:t>
      </w:r>
      <w:r w:rsidR="000E4E7A" w:rsidRPr="0054746A">
        <w:rPr>
          <w:rFonts w:ascii="Times New Roman" w:hAnsi="Times New Roman" w:cs="Times New Roman"/>
          <w:sz w:val="28"/>
          <w:szCs w:val="28"/>
        </w:rPr>
        <w:t>ия (вовлекающие все тело) младенцев в срок до пяти месяцев после доношенных родов. Движения различаются по последовательности, скорости и амплитуде. Проведение диагностического метода</w:t>
      </w:r>
      <w:r w:rsidR="008168AF" w:rsidRPr="0054746A">
        <w:rPr>
          <w:rFonts w:ascii="Times New Roman" w:hAnsi="Times New Roman" w:cs="Times New Roman"/>
          <w:sz w:val="28"/>
          <w:szCs w:val="28"/>
        </w:rPr>
        <w:t xml:space="preserve"> </w:t>
      </w:r>
      <w:r w:rsidR="004D5DB8" w:rsidRPr="0054746A">
        <w:rPr>
          <w:rFonts w:ascii="Times New Roman" w:hAnsi="Times New Roman" w:cs="Times New Roman"/>
          <w:sz w:val="28"/>
          <w:szCs w:val="28"/>
          <w:lang w:val="en-US"/>
        </w:rPr>
        <w:t>GMA</w:t>
      </w:r>
      <w:r w:rsidR="000E4E7A" w:rsidRPr="0054746A">
        <w:rPr>
          <w:rFonts w:ascii="Times New Roman" w:hAnsi="Times New Roman" w:cs="Times New Roman"/>
          <w:sz w:val="28"/>
          <w:szCs w:val="28"/>
        </w:rPr>
        <w:t>, основанного на изучении различных движений младенца, несмотря на высокую достоверность</w:t>
      </w:r>
      <w:r w:rsidR="008168AF" w:rsidRPr="0054746A">
        <w:rPr>
          <w:rFonts w:ascii="Times New Roman" w:hAnsi="Times New Roman" w:cs="Times New Roman"/>
          <w:sz w:val="28"/>
          <w:szCs w:val="28"/>
        </w:rPr>
        <w:t xml:space="preserve"> </w:t>
      </w:r>
      <w:r w:rsidR="00717F0F" w:rsidRPr="0054746A">
        <w:rPr>
          <w:rFonts w:ascii="Times New Roman" w:hAnsi="Times New Roman" w:cs="Times New Roman"/>
          <w:b/>
          <w:sz w:val="28"/>
          <w:szCs w:val="28"/>
        </w:rPr>
        <w:fldChar w:fldCharType="begin"/>
      </w:r>
      <w:r w:rsidR="005F6735" w:rsidRPr="0054746A">
        <w:rPr>
          <w:rFonts w:ascii="Times New Roman" w:hAnsi="Times New Roman" w:cs="Times New Roman"/>
          <w:b/>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b/>
          <w:sz w:val="28"/>
          <w:szCs w:val="28"/>
        </w:rPr>
        <w:fldChar w:fldCharType="separate"/>
      </w:r>
      <w:r w:rsidR="005F6735" w:rsidRPr="0054746A">
        <w:rPr>
          <w:rFonts w:ascii="Times New Roman" w:hAnsi="Times New Roman" w:cs="Times New Roman"/>
          <w:noProof/>
          <w:sz w:val="28"/>
          <w:szCs w:val="28"/>
        </w:rPr>
        <w:t>[11]</w:t>
      </w:r>
      <w:r w:rsidR="00717F0F" w:rsidRPr="0054746A">
        <w:rPr>
          <w:rFonts w:ascii="Times New Roman" w:hAnsi="Times New Roman" w:cs="Times New Roman"/>
          <w:b/>
          <w:sz w:val="28"/>
          <w:szCs w:val="28"/>
        </w:rPr>
        <w:fldChar w:fldCharType="end"/>
      </w:r>
      <w:r w:rsidR="000E4E7A" w:rsidRPr="0054746A">
        <w:rPr>
          <w:rFonts w:ascii="Times New Roman" w:hAnsi="Times New Roman" w:cs="Times New Roman"/>
          <w:sz w:val="28"/>
          <w:szCs w:val="28"/>
          <w:shd w:val="clear" w:color="auto" w:fill="FFFFFF"/>
        </w:rPr>
        <w:t xml:space="preserve">, </w:t>
      </w:r>
      <w:r w:rsidR="000E4E7A" w:rsidRPr="0054746A">
        <w:rPr>
          <w:rFonts w:ascii="Times New Roman" w:hAnsi="Times New Roman" w:cs="Times New Roman"/>
          <w:sz w:val="28"/>
          <w:szCs w:val="28"/>
        </w:rPr>
        <w:t>используется реже, так как оценщиком является специально обученный врач.</w:t>
      </w:r>
    </w:p>
    <w:p w14:paraId="2EADC46A" w14:textId="0C021EA7" w:rsidR="000E4E7A" w:rsidRPr="0054746A" w:rsidRDefault="000E4E7A"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 xml:space="preserve">Даже не будучи постоянно задействованной определенным сенсорным входом, нервная система плода и новорожденного генерирует множество двигательных паттернов, таких как простые вздрагивания или подергивания, а также и более сложные паттерны, такие как растяжение, зевание или генерализованные движения, которые вовлекают все тело в переменную последовательность движений шеи, рук, туловища и ног </w:t>
      </w:r>
      <w:r w:rsidR="00717F0F" w:rsidRPr="0054746A">
        <w:rPr>
          <w:rFonts w:ascii="Times New Roman" w:hAnsi="Times New Roman" w:cs="Times New Roman"/>
          <w:bCs/>
          <w:sz w:val="28"/>
          <w:szCs w:val="28"/>
        </w:rPr>
        <w:fldChar w:fldCharType="begin"/>
      </w:r>
      <w:r w:rsidR="005F6735" w:rsidRPr="0054746A">
        <w:rPr>
          <w:rFonts w:ascii="Times New Roman" w:hAnsi="Times New Roman" w:cs="Times New Roman"/>
          <w:bCs/>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w:t>
      </w:r>
      <w:r w:rsidR="0054746A" w:rsidRPr="0054746A">
        <w:rPr>
          <w:rFonts w:ascii="Times New Roman" w:hAnsi="Times New Roman" w:cs="Times New Roman"/>
          <w:bCs/>
          <w:noProof/>
          <w:sz w:val="28"/>
          <w:szCs w:val="28"/>
        </w:rPr>
        <w:t>2</w:t>
      </w:r>
      <w:r w:rsidR="005F6735" w:rsidRPr="0054746A">
        <w:rPr>
          <w:rFonts w:ascii="Times New Roman" w:hAnsi="Times New Roman" w:cs="Times New Roman"/>
          <w:bCs/>
          <w:noProof/>
          <w:sz w:val="28"/>
          <w:szCs w:val="28"/>
        </w:rPr>
        <w:t>]</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По большому счету они имеют похожий вид с раннего периода жизни плода до конца второго месяца после родов, имея значимость оценки в различных возрастных периодах </w:t>
      </w:r>
      <w:r w:rsidR="00717F0F" w:rsidRPr="0054746A">
        <w:rPr>
          <w:rFonts w:ascii="Times New Roman" w:hAnsi="Times New Roman" w:cs="Times New Roman"/>
          <w:bCs/>
          <w:sz w:val="28"/>
          <w:szCs w:val="28"/>
        </w:rPr>
        <w:fldChar w:fldCharType="begin">
          <w:fldData xml:space="preserve">PEVuZE5vdGU+PENpdGU+PEF1dGhvcj5FaW5zcGllbGVyPC9BdXRob3I+PFllYXI+MjAwNTwvWWVh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PEVuZE5vdGU+PENpdGU+PEF1dGhvcj5FaW5zcGllbGVyPC9BdXRob3I+PFllYXI+MjAwNTwvWWVh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[13]</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w:t>
      </w:r>
      <w:r w:rsidR="00006541" w:rsidRPr="0054746A">
        <w:rPr>
          <w:rFonts w:ascii="Times New Roman" w:hAnsi="Times New Roman" w:cs="Times New Roman"/>
          <w:bCs/>
          <w:sz w:val="28"/>
          <w:szCs w:val="28"/>
        </w:rPr>
        <w:t>Генерализованные</w:t>
      </w:r>
      <w:r w:rsidRPr="0054746A">
        <w:rPr>
          <w:rFonts w:ascii="Times New Roman" w:hAnsi="Times New Roman" w:cs="Times New Roman"/>
          <w:bCs/>
          <w:sz w:val="28"/>
          <w:szCs w:val="28"/>
        </w:rPr>
        <w:t xml:space="preserve"> движения генерируются нейронной сетью, центральными генераторами паттернов, расположенных именно в тех регионах</w:t>
      </w:r>
      <w:r w:rsidR="004D5DB8" w:rsidRPr="0054746A">
        <w:rPr>
          <w:rFonts w:ascii="Times New Roman" w:hAnsi="Times New Roman" w:cs="Times New Roman"/>
          <w:bCs/>
          <w:sz w:val="28"/>
          <w:szCs w:val="28"/>
        </w:rPr>
        <w:t xml:space="preserve"> мозга</w:t>
      </w:r>
      <w:r w:rsidRPr="0054746A">
        <w:rPr>
          <w:rFonts w:ascii="Times New Roman" w:hAnsi="Times New Roman" w:cs="Times New Roman"/>
          <w:bCs/>
          <w:sz w:val="28"/>
          <w:szCs w:val="28"/>
        </w:rPr>
        <w:t xml:space="preserve">, которые более чувствительны к </w:t>
      </w:r>
      <w:r w:rsidR="00CC02AF" w:rsidRPr="0054746A">
        <w:rPr>
          <w:rFonts w:ascii="Times New Roman" w:hAnsi="Times New Roman" w:cs="Times New Roman"/>
          <w:bCs/>
          <w:sz w:val="28"/>
          <w:szCs w:val="28"/>
        </w:rPr>
        <w:t>неблагоприятным факторам в перинатальном периоде</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PEVuZE5vdGU+PENpdGU+PEF1dGhvcj5BcGF5ZMSxbjwvQXV0aG9yPjxZZWFyPjIwMjE8L1llYXI+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ZWQgd2l0aCBoeXBvdGhlcm1pYTwvdGl0bGU+PHNlY29uZGFyeS10aXRsZT5FYXJseSBIdW1hbiBE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PEVuZE5vdGU+PENpdGU+PEF1dGhvcj5BcGF5ZMSxbjwvQXV0aG9yPjxZZWFyPjIwMjE8L1llYXI+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ZWQgd2l0aCBoeXBvdGhlcm1pYTwvdGl0bGU+PHNlY29uZGFyeS10aXRsZT5FYXJseSBIdW1hbiBE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[14-16]</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Данная методика больше применяется для прогнозирования двигательных дисфункций, особенно </w:t>
      </w:r>
      <w:r w:rsidR="0026755C" w:rsidRPr="0054746A">
        <w:rPr>
          <w:rFonts w:ascii="Times New Roman" w:hAnsi="Times New Roman" w:cs="Times New Roman"/>
          <w:bCs/>
          <w:sz w:val="28"/>
          <w:szCs w:val="28"/>
        </w:rPr>
        <w:t>ЦП</w:t>
      </w:r>
      <w:r w:rsidRPr="0054746A">
        <w:rPr>
          <w:rFonts w:ascii="Times New Roman" w:hAnsi="Times New Roman" w:cs="Times New Roman"/>
          <w:bCs/>
          <w:sz w:val="28"/>
          <w:szCs w:val="28"/>
        </w:rPr>
        <w:t>, о чем свидетельствуют множество исследований</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cj48UmVjTnVtPjMwOTwvUmVjTnVtPjxEaXNwbGF5VGV4dD5bNCwgMTcsIDE4XTwvRGlzcGxheVRl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cj48UmVjTnVtPjMwOTwvUmVjTnVtPjxEaXNwbGF5VGV4dD5bNCwgMTcsIDE4XTwvRGlzcGxheVRl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[17,18]</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тем не менее, более углубленное изучение эволюционирования паттернов движений необходимо для прогнозирования и других нейромоторных нарушений, не относящиеся к </w:t>
      </w:r>
      <w:r w:rsidR="0026755C" w:rsidRPr="0054746A">
        <w:rPr>
          <w:rFonts w:ascii="Times New Roman" w:hAnsi="Times New Roman" w:cs="Times New Roman"/>
          <w:bCs/>
          <w:sz w:val="28"/>
          <w:szCs w:val="28"/>
        </w:rPr>
        <w:t>ЦП</w:t>
      </w:r>
      <w:r w:rsidRPr="0054746A">
        <w:rPr>
          <w:rFonts w:ascii="Times New Roman" w:hAnsi="Times New Roman" w:cs="Times New Roman"/>
          <w:bCs/>
          <w:sz w:val="28"/>
          <w:szCs w:val="28"/>
        </w:rPr>
        <w:t>, также и для прогнозирования ментальных нарушений.</w:t>
      </w:r>
    </w:p>
    <w:p w14:paraId="5B54D872" w14:textId="2A2143DE" w:rsidR="000E4E7A" w:rsidRPr="0054746A" w:rsidRDefault="000E4E7A"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 xml:space="preserve">Прогностическая значимость </w:t>
      </w:r>
      <w:r w:rsidR="0026755C" w:rsidRPr="0054746A">
        <w:rPr>
          <w:rFonts w:ascii="Times New Roman" w:hAnsi="Times New Roman" w:cs="Times New Roman"/>
          <w:bCs/>
          <w:sz w:val="28"/>
          <w:szCs w:val="28"/>
        </w:rPr>
        <w:t>GMA</w:t>
      </w:r>
      <w:r w:rsidRPr="0054746A">
        <w:rPr>
          <w:rFonts w:ascii="Times New Roman" w:hAnsi="Times New Roman" w:cs="Times New Roman"/>
          <w:bCs/>
          <w:sz w:val="28"/>
          <w:szCs w:val="28"/>
        </w:rPr>
        <w:t xml:space="preserve"> с целью выявления нарушений неврологического развития предполагает следующее: клиницисты должны знать, что аномальные движения связаны с двигательными нарушениями, а также с потенциально неблагоприятными исходами в других областях развития</w:t>
      </w:r>
      <w:r w:rsidR="004D5DB8" w:rsidRPr="0054746A">
        <w:rPr>
          <w:rFonts w:ascii="Times New Roman" w:hAnsi="Times New Roman" w:cs="Times New Roman"/>
          <w:bCs/>
          <w:sz w:val="28"/>
          <w:szCs w:val="28"/>
        </w:rPr>
        <w:t xml:space="preserve"> неврологического развития </w:t>
      </w:r>
      <w:r w:rsidR="00717F0F" w:rsidRPr="0054746A">
        <w:rPr>
          <w:rFonts w:ascii="Times New Roman" w:hAnsi="Times New Roman" w:cs="Times New Roman"/>
          <w:bCs/>
          <w:sz w:val="28"/>
          <w:szCs w:val="28"/>
        </w:rPr>
        <w:fldChar w:fldCharType="begin">
          <w:fldData xml:space="preserve">PEVuZE5vdGU+PENpdGU+PEF1dGhvcj5IYWRkZXJzLUFsZ3JhPC9BdXRob3I+PFllYXI+MjAyMTwv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PEVuZE5vdGU+PENpdGU+PEF1dGhvcj5IYWRkZXJzLUFsZ3JhPC9BdXRob3I+PFllYXI+MjAyMTwv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[19-22]</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По данным литературы, при комбинированном использовании оценки движений и нейровизуализации улучшается прогнозирование с отношением шансов от 8,9 до 17,8</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cj48UmVjTnVtPjMwOTwvUmVjTnVtPjxEaXNwbGF5VGV4dD5bNCwgMjNdPC9EaXNwbGF5VGV4dD48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PEVuZE5vdGU+PENpdGU+PEF1dGhvcj5FaW5zcGllbGVyPC9BdXRob3I+PFllYXI+MjAxOTwvWWVh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[23]</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Очевидно, что обилие движений у новорожденного должны оцениваться детально для каждого состояния индивидуально, с возможностью стандартизации и цифровизации</w:t>
      </w:r>
      <w:r w:rsidR="008168AF"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PEVuZE5vdGU+PENpdGU+PEF1dGhvcj5FaW5zcGllbGVyPC9BdXRob3I+PFllYXI+MjAxNjwvWWVh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PEVuZE5vdGU+PENpdGU+PEF1dGhvcj5FaW5zcGllbGVyPC9BdXRob3I+PFllYXI+MjAxNjwvWWVh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[24-26]</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 xml:space="preserve">. </w:t>
      </w:r>
      <w:r w:rsidR="0026755C" w:rsidRPr="0054746A">
        <w:rPr>
          <w:rFonts w:ascii="Times New Roman" w:hAnsi="Times New Roman" w:cs="Times New Roman"/>
          <w:bCs/>
          <w:sz w:val="28"/>
          <w:szCs w:val="28"/>
        </w:rPr>
        <w:t>GMA</w:t>
      </w:r>
      <w:r w:rsidR="008168AF"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является быстрой, неинвазивной, ненавязчивой и экономичной. Надежность и валидность является высокой для предсказания неврологических аномалий, которые указывают на </w:t>
      </w:r>
      <w:r w:rsidR="0026755C" w:rsidRPr="0054746A">
        <w:rPr>
          <w:rFonts w:ascii="Times New Roman" w:hAnsi="Times New Roman" w:cs="Times New Roman"/>
          <w:bCs/>
          <w:sz w:val="28"/>
          <w:szCs w:val="28"/>
        </w:rPr>
        <w:t>ЦП</w:t>
      </w:r>
      <w:r w:rsidRPr="0054746A">
        <w:rPr>
          <w:rFonts w:ascii="Times New Roman" w:hAnsi="Times New Roman" w:cs="Times New Roman"/>
          <w:bCs/>
          <w:sz w:val="28"/>
          <w:szCs w:val="28"/>
        </w:rPr>
        <w:t xml:space="preserve"> и нарушения развития в более позднем возрасте. Данный метод надежен в отношении прогнозирования </w:t>
      </w:r>
      <w:r w:rsidR="0026755C" w:rsidRPr="0054746A">
        <w:rPr>
          <w:rFonts w:ascii="Times New Roman" w:hAnsi="Times New Roman" w:cs="Times New Roman"/>
          <w:bCs/>
          <w:sz w:val="28"/>
          <w:szCs w:val="28"/>
        </w:rPr>
        <w:t>ЦП</w:t>
      </w:r>
      <w:r w:rsidRPr="0054746A">
        <w:rPr>
          <w:rFonts w:ascii="Times New Roman" w:hAnsi="Times New Roman" w:cs="Times New Roman"/>
          <w:bCs/>
          <w:sz w:val="28"/>
          <w:szCs w:val="28"/>
        </w:rPr>
        <w:t xml:space="preserve">, при оценке двигательных паттернов в возрасте 8-9 и 19-20 недель, однако рассматривается вопрос о более ранних и частых интервальных оценок движений, способствующий лучшему пониманию эволюции двигательных паттернов. Существующие трудности стандартизации неврологического осмотра в раннем возрасте, возможно, будут решены с внедрением международного </w:t>
      </w:r>
      <w:r w:rsidRPr="0054746A">
        <w:rPr>
          <w:rFonts w:ascii="Times New Roman" w:hAnsi="Times New Roman" w:cs="Times New Roman"/>
          <w:bCs/>
          <w:sz w:val="28"/>
          <w:szCs w:val="28"/>
        </w:rPr>
        <w:lastRenderedPageBreak/>
        <w:t xml:space="preserve">подхода </w:t>
      </w:r>
      <w:r w:rsidR="0032140D" w:rsidRPr="0054746A">
        <w:rPr>
          <w:rFonts w:ascii="Times New Roman" w:hAnsi="Times New Roman" w:cs="Times New Roman"/>
          <w:bCs/>
          <w:sz w:val="28"/>
          <w:szCs w:val="28"/>
        </w:rPr>
        <w:t xml:space="preserve">к </w:t>
      </w:r>
      <w:r w:rsidRPr="0054746A">
        <w:rPr>
          <w:rFonts w:ascii="Times New Roman" w:hAnsi="Times New Roman" w:cs="Times New Roman"/>
          <w:bCs/>
          <w:sz w:val="28"/>
          <w:szCs w:val="28"/>
        </w:rPr>
        <w:t>неврологическо</w:t>
      </w:r>
      <w:r w:rsidR="0032140D" w:rsidRPr="0054746A">
        <w:rPr>
          <w:rFonts w:ascii="Times New Roman" w:hAnsi="Times New Roman" w:cs="Times New Roman"/>
          <w:bCs/>
          <w:sz w:val="28"/>
          <w:szCs w:val="28"/>
        </w:rPr>
        <w:t>му</w:t>
      </w:r>
      <w:r w:rsidRPr="0054746A">
        <w:rPr>
          <w:rFonts w:ascii="Times New Roman" w:hAnsi="Times New Roman" w:cs="Times New Roman"/>
          <w:bCs/>
          <w:sz w:val="28"/>
          <w:szCs w:val="28"/>
        </w:rPr>
        <w:t xml:space="preserve"> обследовани</w:t>
      </w:r>
      <w:r w:rsidR="0032140D" w:rsidRPr="0054746A">
        <w:rPr>
          <w:rFonts w:ascii="Times New Roman" w:hAnsi="Times New Roman" w:cs="Times New Roman"/>
          <w:bCs/>
          <w:sz w:val="28"/>
          <w:szCs w:val="28"/>
        </w:rPr>
        <w:t>ю</w:t>
      </w:r>
      <w:r w:rsidRPr="0054746A">
        <w:rPr>
          <w:rFonts w:ascii="Times New Roman" w:hAnsi="Times New Roman" w:cs="Times New Roman"/>
          <w:bCs/>
          <w:sz w:val="28"/>
          <w:szCs w:val="28"/>
        </w:rPr>
        <w:t xml:space="preserve"> по </w:t>
      </w:r>
      <w:r w:rsidR="00CC02AF" w:rsidRPr="0054746A">
        <w:rPr>
          <w:rFonts w:ascii="Times New Roman" w:hAnsi="Times New Roman" w:cs="Times New Roman"/>
          <w:bCs/>
          <w:sz w:val="28"/>
          <w:szCs w:val="28"/>
        </w:rPr>
        <w:t xml:space="preserve">валидизированным шкалам </w:t>
      </w:r>
      <w:r w:rsidR="00717F0F" w:rsidRPr="0054746A">
        <w:rPr>
          <w:rFonts w:ascii="Times New Roman" w:hAnsi="Times New Roman" w:cs="Times New Roman"/>
          <w:bCs/>
          <w:sz w:val="28"/>
          <w:szCs w:val="28"/>
        </w:rPr>
        <w:fldChar w:fldCharType="begin"/>
      </w:r>
      <w:r w:rsidR="005F6735" w:rsidRPr="0054746A">
        <w:rPr>
          <w:rFonts w:ascii="Times New Roman" w:hAnsi="Times New Roman" w:cs="Times New Roman"/>
          <w:bCs/>
          <w:sz w:val="28"/>
          <w:szCs w:val="28"/>
        </w:rPr>
        <w:instrText xml:space="preserve"> ADDIN EN.CITE &lt;EndNote&gt;&lt;Cite&gt;&lt;Author&gt;Apaydın&lt;/Author&gt;&lt;Year&gt;2021&lt;/Year&gt;&lt;RecNum&gt;153&lt;/RecNum&gt;&lt;DisplayText&gt;[14]&lt;/DisplayText&gt;&lt;record&gt;&lt;rec-number&gt;153&lt;/rec-number&gt;&lt;foreign-keys&gt;&lt;key app="EN" db-id="p0wffpptte09dqettvx5wpzievasrrzrzzsz" timestamp="1696998112"&gt;153&lt;/key&gt;&lt;/foreign-keys&gt;&lt;ref-type name="Journal Article"&gt;17&lt;/ref-type&gt;&lt;contributors&gt;&lt;authors&gt;&lt;author&gt;Apaydın, U.&lt;/author&gt;&lt;author&gt;Erol, E.&lt;/author&gt;&lt;author&gt;Yıldız, A.&lt;/author&gt;&lt;author&gt;Yıldız, R.&lt;/author&gt;&lt;author&gt;Acar, Ş S.&lt;/author&gt;&lt;author&gt;Gücüyener, K.&lt;/author&gt;&lt;author&gt;Elbasan, B.&lt;/author&gt;&lt;/authors&gt;&lt;/contributors&gt;&lt;titles&gt;&lt;title&gt;The use of neuroimaging, Prechtl&amp;apos;s general movement assessment and the Hammersmith infant neurological examination in determining the prognosis in 2-year-old infants with hypoxic ischemic encephalopathy who were treated with hypothermia&lt;/title&gt;&lt;secondary-title&gt;Early Human Development&lt;/secondary-title&gt;&lt;/titles&gt;&lt;periodical&gt;&lt;full-title&gt;Early Human Development&lt;/full-title&gt;&lt;/periodical&gt;&lt;volume&gt;163&lt;/volume&gt;&lt;dates&gt;&lt;year&gt;2021&lt;/year&gt;&lt;/dates&gt;&lt;work-type&gt;Article&lt;/work-type&gt;&lt;urls&gt;&lt;related-urls&gt;&lt;url&gt;https://www.scopus.com/inward/record.uri?eid=2-s2.0-85117122748&amp;amp;doi=10.1016%2fj.earlhumdev.2021.105487&amp;amp;partnerID=40&amp;amp;md5=8d90b3ab84e926b39d97ded5de860d47&lt;/url&gt;&lt;/related-urls&gt;&lt;/urls&gt;&lt;custom7&gt;105487&lt;/custom7&gt;&lt;electronic-resource-num&gt;10.1016/j.earlhumdev.2021.105487&lt;/electronic-resource-num&gt;&lt;remote-database-name&gt;Scopus&lt;/remote-database-name&gt;&lt;/record&gt;&lt;/Cite&gt;&lt;/EndNote&gt;</w:instrText>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[14</w:t>
      </w:r>
      <w:r w:rsidR="003302B2">
        <w:rPr>
          <w:rFonts w:ascii="Times New Roman" w:hAnsi="Times New Roman" w:cs="Times New Roman"/>
          <w:bCs/>
          <w:noProof/>
          <w:sz w:val="28"/>
          <w:szCs w:val="28"/>
        </w:rPr>
        <w:t>,р. 163</w:t>
      </w:r>
      <w:r w:rsidR="005F6735" w:rsidRPr="0054746A">
        <w:rPr>
          <w:rFonts w:ascii="Times New Roman" w:hAnsi="Times New Roman" w:cs="Times New Roman"/>
          <w:bCs/>
          <w:noProof/>
          <w:sz w:val="28"/>
          <w:szCs w:val="28"/>
        </w:rPr>
        <w:t>]</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w:t>
      </w:r>
    </w:p>
    <w:p w14:paraId="61006142" w14:textId="381BCC1B" w:rsidR="000E4E7A" w:rsidRPr="0054746A" w:rsidRDefault="000E4E7A"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 xml:space="preserve">Существуют убедительные доказательства того, что раннее вмешательство улучшает функциональные результаты </w:t>
      </w:r>
      <w:r w:rsidR="0032140D" w:rsidRPr="0054746A">
        <w:rPr>
          <w:rFonts w:ascii="Times New Roman" w:hAnsi="Times New Roman" w:cs="Times New Roman"/>
          <w:bCs/>
          <w:sz w:val="28"/>
          <w:szCs w:val="28"/>
        </w:rPr>
        <w:t>у</w:t>
      </w:r>
      <w:r w:rsidRPr="0054746A">
        <w:rPr>
          <w:rFonts w:ascii="Times New Roman" w:hAnsi="Times New Roman" w:cs="Times New Roman"/>
          <w:bCs/>
          <w:sz w:val="28"/>
          <w:szCs w:val="28"/>
        </w:rPr>
        <w:t xml:space="preserve"> младенцев с неврологическими нарушениями и является экономически эффективным, поскольку снижает частоту и тяжесть последующих нарушений </w:t>
      </w:r>
      <w:r w:rsidR="00717F0F" w:rsidRPr="0054746A">
        <w:rPr>
          <w:rFonts w:ascii="Times New Roman" w:hAnsi="Times New Roman" w:cs="Times New Roman"/>
          <w:bCs/>
          <w:sz w:val="28"/>
          <w:szCs w:val="28"/>
        </w:rPr>
        <w:fldChar w:fldCharType="begin">
          <w:fldData xml:space="preserve">PEVuZE5vdGU+PENpdGU+PEF1dGhvcj5IYWRkZXJzLUFsZ3JhPC9BdXRob3I+PFllYXI+MjAxNDwv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</w:fldData>
        </w:fldChar>
      </w:r>
      <w:r w:rsidR="005F6735"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PEVuZE5vdGU+PENpdGU+PEF1dGhvcj5IYWRkZXJzLUFsZ3JhPC9BdXRob3I+PFllYXI+MjAxNDwv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</w:fldData>
        </w:fldChar>
      </w:r>
      <w:r w:rsidR="005F6735"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F6735" w:rsidRPr="0054746A">
        <w:rPr>
          <w:rFonts w:ascii="Times New Roman" w:hAnsi="Times New Roman" w:cs="Times New Roman"/>
          <w:bCs/>
          <w:noProof/>
          <w:sz w:val="28"/>
          <w:szCs w:val="28"/>
        </w:rPr>
        <w:t>[27-29]</w:t>
      </w:r>
      <w:r w:rsidR="00717F0F" w:rsidRPr="0054746A">
        <w:rPr>
          <w:rFonts w:ascii="Times New Roman" w:hAnsi="Times New Roman" w:cs="Times New Roman"/>
          <w:bCs/>
          <w:sz w:val="28"/>
          <w:szCs w:val="28"/>
        </w:rPr>
        <w:fldChar w:fldCharType="end"/>
      </w:r>
      <w:r w:rsidRPr="0054746A">
        <w:rPr>
          <w:rFonts w:ascii="Times New Roman" w:hAnsi="Times New Roman" w:cs="Times New Roman"/>
          <w:bCs/>
          <w:sz w:val="28"/>
          <w:szCs w:val="28"/>
        </w:rPr>
        <w:t>.</w:t>
      </w:r>
    </w:p>
    <w:p w14:paraId="66A004A1" w14:textId="77777777" w:rsidR="00AA73A0" w:rsidRPr="0054746A" w:rsidRDefault="001014DD"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На сегодняшний день</w:t>
      </w:r>
      <w:r w:rsidR="000E4E7A" w:rsidRPr="0054746A">
        <w:rPr>
          <w:rFonts w:ascii="Times New Roman" w:hAnsi="Times New Roman" w:cs="Times New Roman"/>
          <w:bCs/>
          <w:sz w:val="28"/>
          <w:szCs w:val="28"/>
        </w:rPr>
        <w:t xml:space="preserve"> в Республике Казахстан отсутствуют программы раннего выявления и вмешательства, поэтому крайне важно иметь возможность распознавать ранние маркеры неврологических нарушений и </w:t>
      </w:r>
      <w:r w:rsidR="0032140D" w:rsidRPr="0054746A">
        <w:rPr>
          <w:rFonts w:ascii="Times New Roman" w:hAnsi="Times New Roman" w:cs="Times New Roman"/>
          <w:bCs/>
          <w:sz w:val="28"/>
          <w:szCs w:val="28"/>
        </w:rPr>
        <w:t>выявлять</w:t>
      </w:r>
      <w:r w:rsidR="000E4E7A" w:rsidRPr="0054746A">
        <w:rPr>
          <w:rFonts w:ascii="Times New Roman" w:hAnsi="Times New Roman" w:cs="Times New Roman"/>
          <w:bCs/>
          <w:sz w:val="28"/>
          <w:szCs w:val="28"/>
        </w:rPr>
        <w:t xml:space="preserve"> младенцев, нуждающихся в неврологических обследованиях. Вышеизложенное диктует необходимость детального и углубленного изучения эволюции генерализованных движений. </w:t>
      </w:r>
      <w:r w:rsidR="00AA73A0" w:rsidRPr="0054746A">
        <w:rPr>
          <w:rFonts w:ascii="Times New Roman" w:hAnsi="Times New Roman" w:cs="Times New Roman"/>
          <w:bCs/>
          <w:sz w:val="28"/>
          <w:szCs w:val="28"/>
        </w:rPr>
        <w:t xml:space="preserve">Исходя из вышесказанного были сформулированы цели и </w:t>
      </w:r>
      <w:r w:rsidRPr="0054746A">
        <w:rPr>
          <w:rFonts w:ascii="Times New Roman" w:hAnsi="Times New Roman" w:cs="Times New Roman"/>
          <w:bCs/>
          <w:sz w:val="28"/>
          <w:szCs w:val="28"/>
        </w:rPr>
        <w:t>задачи и</w:t>
      </w:r>
      <w:r w:rsidR="00AA73A0" w:rsidRPr="0054746A">
        <w:rPr>
          <w:rFonts w:ascii="Times New Roman" w:hAnsi="Times New Roman" w:cs="Times New Roman"/>
          <w:bCs/>
          <w:sz w:val="28"/>
          <w:szCs w:val="28"/>
        </w:rPr>
        <w:t>сследования.</w:t>
      </w:r>
    </w:p>
    <w:bookmarkEnd w:id="4"/>
    <w:p w14:paraId="23DE84A8" w14:textId="77777777" w:rsidR="00AA73A0" w:rsidRPr="0054746A" w:rsidRDefault="00AA73A0" w:rsidP="0054746A">
      <w:pPr>
        <w:spacing w:after="0" w:line="240" w:lineRule="auto"/>
        <w:ind w:firstLine="567"/>
        <w:rPr>
          <w:rFonts w:ascii="Times New Roman" w:eastAsia="Times New Roman" w:hAnsi="Times New Roman" w:cs="Times New Roman"/>
          <w:b/>
          <w:kern w:val="0"/>
          <w:sz w:val="28"/>
          <w:szCs w:val="28"/>
          <w:lang w:eastAsia="ru-RU"/>
        </w:rPr>
      </w:pPr>
      <w:r w:rsidRPr="0054746A">
        <w:rPr>
          <w:rFonts w:ascii="Times New Roman" w:hAnsi="Times New Roman" w:cs="Times New Roman"/>
          <w:b/>
          <w:bCs/>
          <w:sz w:val="28"/>
          <w:szCs w:val="28"/>
        </w:rPr>
        <w:t>Цель исследования</w:t>
      </w:r>
    </w:p>
    <w:p w14:paraId="2A93F7A6" w14:textId="77777777" w:rsidR="004923D8" w:rsidRPr="0054746A" w:rsidRDefault="004923D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 основе изучения вариабельности генерализованных движений сформулировать ключевые аспекты формирования неврологических нарушений у младенцев </w:t>
      </w:r>
    </w:p>
    <w:p w14:paraId="09907440" w14:textId="77777777" w:rsidR="004923D8" w:rsidRPr="0054746A" w:rsidRDefault="004923D8"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Задачи исследования</w:t>
      </w:r>
    </w:p>
    <w:p w14:paraId="05C85FAB" w14:textId="77777777" w:rsidR="004923D8" w:rsidRPr="0054746A" w:rsidRDefault="004923D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1.Изучить влияние неблагоприятного </w:t>
      </w:r>
      <w:r w:rsidR="00C50D2B" w:rsidRPr="0054746A">
        <w:rPr>
          <w:rFonts w:ascii="Times New Roman" w:hAnsi="Times New Roman" w:cs="Times New Roman"/>
          <w:sz w:val="28"/>
          <w:szCs w:val="28"/>
        </w:rPr>
        <w:t xml:space="preserve">перинатального </w:t>
      </w:r>
      <w:r w:rsidRPr="0054746A">
        <w:rPr>
          <w:rFonts w:ascii="Times New Roman" w:hAnsi="Times New Roman" w:cs="Times New Roman"/>
          <w:sz w:val="28"/>
          <w:szCs w:val="28"/>
        </w:rPr>
        <w:t>фактора на особенности формирования вариабельности генерализованных движений у младенцев</w:t>
      </w:r>
    </w:p>
    <w:p w14:paraId="730AE13C" w14:textId="77777777" w:rsidR="004923D8" w:rsidRPr="0054746A" w:rsidRDefault="004923D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2. Определить ранние предикторы неврологических нарушений на основе оценки вариабельности паттернов генерализованных движений</w:t>
      </w:r>
      <w:r w:rsidR="00E77EA7" w:rsidRPr="0054746A">
        <w:rPr>
          <w:rFonts w:ascii="Times New Roman" w:hAnsi="Times New Roman" w:cs="Times New Roman"/>
          <w:sz w:val="28"/>
          <w:szCs w:val="28"/>
        </w:rPr>
        <w:t>.</w:t>
      </w:r>
    </w:p>
    <w:p w14:paraId="036FAAE5" w14:textId="77777777" w:rsidR="009778C6" w:rsidRPr="0054746A" w:rsidRDefault="009778C6"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3. Оценить </w:t>
      </w:r>
      <w:r w:rsidR="00E77EA7" w:rsidRPr="0054746A">
        <w:rPr>
          <w:rFonts w:ascii="Times New Roman" w:hAnsi="Times New Roman" w:cs="Times New Roman"/>
          <w:sz w:val="28"/>
          <w:szCs w:val="28"/>
        </w:rPr>
        <w:t xml:space="preserve">эффективность раннего вмешательства на </w:t>
      </w:r>
      <w:r w:rsidRPr="0054746A">
        <w:rPr>
          <w:rFonts w:ascii="Times New Roman" w:hAnsi="Times New Roman" w:cs="Times New Roman"/>
          <w:sz w:val="28"/>
          <w:szCs w:val="28"/>
        </w:rPr>
        <w:t>неврологическ</w:t>
      </w:r>
      <w:r w:rsidR="00E77EA7" w:rsidRPr="0054746A">
        <w:rPr>
          <w:rFonts w:ascii="Times New Roman" w:hAnsi="Times New Roman" w:cs="Times New Roman"/>
          <w:sz w:val="28"/>
          <w:szCs w:val="28"/>
        </w:rPr>
        <w:t xml:space="preserve">ий </w:t>
      </w:r>
      <w:r w:rsidRPr="0054746A">
        <w:rPr>
          <w:rFonts w:ascii="Times New Roman" w:hAnsi="Times New Roman" w:cs="Times New Roman"/>
          <w:sz w:val="28"/>
          <w:szCs w:val="28"/>
        </w:rPr>
        <w:t>исход</w:t>
      </w:r>
      <w:r w:rsidR="00E77EA7" w:rsidRPr="0054746A">
        <w:rPr>
          <w:rFonts w:ascii="Times New Roman" w:hAnsi="Times New Roman" w:cs="Times New Roman"/>
          <w:sz w:val="28"/>
          <w:szCs w:val="28"/>
        </w:rPr>
        <w:t>.</w:t>
      </w:r>
    </w:p>
    <w:p w14:paraId="6DFBBC79" w14:textId="77777777" w:rsidR="00180FB2" w:rsidRPr="0054746A" w:rsidRDefault="00180FB2"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Научная новизна исследования</w:t>
      </w:r>
    </w:p>
    <w:p w14:paraId="6D7A7161" w14:textId="2AA6A7F5" w:rsidR="001F70BB" w:rsidRPr="0054746A" w:rsidRDefault="00180FB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 </w:t>
      </w:r>
      <w:r w:rsidR="001F70BB" w:rsidRPr="0054746A">
        <w:rPr>
          <w:rFonts w:ascii="Times New Roman" w:hAnsi="Times New Roman" w:cs="Times New Roman"/>
          <w:sz w:val="28"/>
          <w:szCs w:val="28"/>
        </w:rPr>
        <w:t xml:space="preserve">Проведена комбинированная оценка </w:t>
      </w:r>
      <w:r w:rsidR="0026755C" w:rsidRPr="0054746A">
        <w:rPr>
          <w:rFonts w:ascii="Times New Roman" w:hAnsi="Times New Roman" w:cs="Times New Roman"/>
          <w:sz w:val="28"/>
          <w:szCs w:val="28"/>
        </w:rPr>
        <w:t>генерализованных</w:t>
      </w:r>
      <w:r w:rsidR="001F70BB" w:rsidRPr="0054746A">
        <w:rPr>
          <w:rFonts w:ascii="Times New Roman" w:hAnsi="Times New Roman" w:cs="Times New Roman"/>
          <w:sz w:val="28"/>
          <w:szCs w:val="28"/>
        </w:rPr>
        <w:t xml:space="preserve"> движений с детализированной оценкой</w:t>
      </w:r>
      <w:r w:rsidR="00BC0A9C" w:rsidRPr="0054746A">
        <w:rPr>
          <w:rFonts w:ascii="Times New Roman" w:hAnsi="Times New Roman" w:cs="Times New Roman"/>
          <w:sz w:val="28"/>
          <w:szCs w:val="28"/>
        </w:rPr>
        <w:t xml:space="preserve"> </w:t>
      </w:r>
      <w:r w:rsidR="001F70BB" w:rsidRPr="0054746A">
        <w:rPr>
          <w:rFonts w:ascii="Times New Roman" w:hAnsi="Times New Roman" w:cs="Times New Roman"/>
          <w:sz w:val="28"/>
          <w:szCs w:val="28"/>
        </w:rPr>
        <w:t>двигательного развития;</w:t>
      </w:r>
    </w:p>
    <w:p w14:paraId="0D5C8729" w14:textId="77777777" w:rsidR="001F70BB" w:rsidRPr="0054746A" w:rsidRDefault="00180FB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2.</w:t>
      </w:r>
      <w:r w:rsidR="001F70BB" w:rsidRPr="0054746A">
        <w:rPr>
          <w:rFonts w:ascii="Times New Roman" w:hAnsi="Times New Roman" w:cs="Times New Roman"/>
          <w:sz w:val="28"/>
          <w:szCs w:val="28"/>
        </w:rPr>
        <w:t>Впервые на основе анализа оценки оптимальности детализированных движений получены новые референсные значения</w:t>
      </w:r>
      <w:r w:rsidR="002223C8" w:rsidRPr="0054746A">
        <w:rPr>
          <w:rFonts w:ascii="Times New Roman" w:hAnsi="Times New Roman" w:cs="Times New Roman"/>
          <w:sz w:val="28"/>
          <w:szCs w:val="28"/>
        </w:rPr>
        <w:t xml:space="preserve"> оптимальности развития</w:t>
      </w:r>
      <w:r w:rsidR="001F70BB" w:rsidRPr="0054746A">
        <w:rPr>
          <w:rFonts w:ascii="Times New Roman" w:hAnsi="Times New Roman" w:cs="Times New Roman"/>
          <w:sz w:val="28"/>
          <w:szCs w:val="28"/>
        </w:rPr>
        <w:t>;</w:t>
      </w:r>
    </w:p>
    <w:p w14:paraId="31B9D92E" w14:textId="77777777" w:rsidR="001F70BB" w:rsidRPr="0054746A" w:rsidRDefault="001F70BB"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3. Определены ранние предикторы в виде патологических движений </w:t>
      </w:r>
      <w:r w:rsidR="00221D2C" w:rsidRPr="0054746A">
        <w:rPr>
          <w:rFonts w:ascii="Times New Roman" w:hAnsi="Times New Roman" w:cs="Times New Roman"/>
          <w:sz w:val="28"/>
          <w:szCs w:val="28"/>
        </w:rPr>
        <w:t xml:space="preserve">не только </w:t>
      </w:r>
      <w:r w:rsidRPr="0054746A">
        <w:rPr>
          <w:rFonts w:ascii="Times New Roman" w:hAnsi="Times New Roman" w:cs="Times New Roman"/>
          <w:sz w:val="28"/>
          <w:szCs w:val="28"/>
        </w:rPr>
        <w:t>в прогнозировании ЦП</w:t>
      </w:r>
      <w:r w:rsidR="00221D2C" w:rsidRPr="0054746A">
        <w:rPr>
          <w:rFonts w:ascii="Times New Roman" w:hAnsi="Times New Roman" w:cs="Times New Roman"/>
          <w:sz w:val="28"/>
          <w:szCs w:val="28"/>
        </w:rPr>
        <w:t>, но и в определении тяжести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 совокупности с комбинированной оценкой с перинатальными факторами;</w:t>
      </w:r>
    </w:p>
    <w:p w14:paraId="41CD96C6" w14:textId="77777777" w:rsidR="00180FB2" w:rsidRPr="0054746A" w:rsidRDefault="001F70BB"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4</w:t>
      </w:r>
      <w:r w:rsidR="00180FB2" w:rsidRPr="0054746A">
        <w:rPr>
          <w:rFonts w:ascii="Times New Roman" w:hAnsi="Times New Roman" w:cs="Times New Roman"/>
          <w:sz w:val="28"/>
          <w:szCs w:val="28"/>
        </w:rPr>
        <w:t xml:space="preserve">. Вид </w:t>
      </w:r>
      <w:r w:rsidR="0032140D" w:rsidRPr="0054746A">
        <w:rPr>
          <w:rFonts w:ascii="Times New Roman" w:hAnsi="Times New Roman" w:cs="Times New Roman"/>
          <w:sz w:val="28"/>
          <w:szCs w:val="28"/>
        </w:rPr>
        <w:t xml:space="preserve">и объем </w:t>
      </w:r>
      <w:r w:rsidR="00180FB2" w:rsidRPr="0054746A">
        <w:rPr>
          <w:rFonts w:ascii="Times New Roman" w:hAnsi="Times New Roman" w:cs="Times New Roman"/>
          <w:sz w:val="28"/>
          <w:szCs w:val="28"/>
        </w:rPr>
        <w:t>раннего вмешательства в предопределенны</w:t>
      </w:r>
      <w:r w:rsidR="0032140D" w:rsidRPr="0054746A">
        <w:rPr>
          <w:rFonts w:ascii="Times New Roman" w:hAnsi="Times New Roman" w:cs="Times New Roman"/>
          <w:sz w:val="28"/>
          <w:szCs w:val="28"/>
        </w:rPr>
        <w:t>е</w:t>
      </w:r>
      <w:r w:rsidR="00180FB2" w:rsidRPr="0054746A">
        <w:rPr>
          <w:rFonts w:ascii="Times New Roman" w:hAnsi="Times New Roman" w:cs="Times New Roman"/>
          <w:sz w:val="28"/>
          <w:szCs w:val="28"/>
        </w:rPr>
        <w:t xml:space="preserve"> срок</w:t>
      </w:r>
      <w:r w:rsidR="0032140D" w:rsidRPr="0054746A">
        <w:rPr>
          <w:rFonts w:ascii="Times New Roman" w:hAnsi="Times New Roman" w:cs="Times New Roman"/>
          <w:sz w:val="28"/>
          <w:szCs w:val="28"/>
        </w:rPr>
        <w:t>и</w:t>
      </w:r>
      <w:r w:rsidR="00180FB2" w:rsidRPr="0054746A">
        <w:rPr>
          <w:rFonts w:ascii="Times New Roman" w:hAnsi="Times New Roman" w:cs="Times New Roman"/>
          <w:sz w:val="28"/>
          <w:szCs w:val="28"/>
        </w:rPr>
        <w:t xml:space="preserve"> для конкретного типа патологического движения позвол</w:t>
      </w:r>
      <w:r w:rsidR="0032140D" w:rsidRPr="0054746A">
        <w:rPr>
          <w:rFonts w:ascii="Times New Roman" w:hAnsi="Times New Roman" w:cs="Times New Roman"/>
          <w:sz w:val="28"/>
          <w:szCs w:val="28"/>
        </w:rPr>
        <w:t xml:space="preserve">яют </w:t>
      </w:r>
      <w:r w:rsidR="00180FB2" w:rsidRPr="0054746A">
        <w:rPr>
          <w:rFonts w:ascii="Times New Roman" w:hAnsi="Times New Roman" w:cs="Times New Roman"/>
          <w:sz w:val="28"/>
          <w:szCs w:val="28"/>
        </w:rPr>
        <w:t>влиять на тяжесть ЦП в долгосрочном исходе.</w:t>
      </w:r>
    </w:p>
    <w:p w14:paraId="071DF456" w14:textId="77777777" w:rsidR="001014DD" w:rsidRPr="0054746A" w:rsidRDefault="001014DD"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Теоретическая и практическая значимость</w:t>
      </w:r>
    </w:p>
    <w:p w14:paraId="233348E2"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Прогностическая ценность генерализованных движений у детей имеет клиническое значение, как для ранней диагностики, так и для раннего вмешательства при церебральном параличе. </w:t>
      </w:r>
    </w:p>
    <w:p w14:paraId="017FBE14"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Комплексное изучение неврологических нарушений в зависимости от генерализованных движений и перинатальных факторов послужит инструментом прогнозирования неврологического исхода, а также </w:t>
      </w:r>
      <w:r w:rsidRPr="0054746A">
        <w:rPr>
          <w:rFonts w:ascii="Times New Roman" w:hAnsi="Times New Roman" w:cs="Times New Roman"/>
          <w:sz w:val="28"/>
          <w:szCs w:val="28"/>
        </w:rPr>
        <w:lastRenderedPageBreak/>
        <w:t>предусматривает возможность ориентированного подхода при выборе вида и срока проведения раннего вмешательства.</w:t>
      </w:r>
    </w:p>
    <w:p w14:paraId="1CABACAE"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 основе выявленных предикторов ранней диагностики неврологических нарушений у детей разработанная номограмма с предлагаемой формулой послужат основой диагностики, ведения и прогноза ЦП, что дает наибольшую информацию в ранних сроках для применения раннего вмешательства. </w:t>
      </w:r>
    </w:p>
    <w:p w14:paraId="010C5786"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При первичном обращении пациентов с подозрением на ЦП врачам неврологам и педиатрам (неонатологам) амбулаторного звена рекомендуется использование диаграммы «дерева решений» для показателя «ЦП, есть» на основе комбинации трёх влияющих факторов: «Неблагоприятные перинатальные факторы (есть/какие)», «Характер движений по </w:t>
      </w:r>
      <w:r w:rsidRPr="0054746A">
        <w:rPr>
          <w:rFonts w:ascii="Times New Roman" w:hAnsi="Times New Roman" w:cs="Times New Roman"/>
          <w:sz w:val="28"/>
          <w:szCs w:val="28"/>
          <w:lang w:val="en-US"/>
        </w:rPr>
        <w:t>GMA</w:t>
      </w:r>
      <w:r w:rsidRPr="0054746A">
        <w:rPr>
          <w:rFonts w:ascii="Times New Roman" w:hAnsi="Times New Roman" w:cs="Times New Roman"/>
          <w:sz w:val="28"/>
          <w:szCs w:val="28"/>
        </w:rPr>
        <w:t xml:space="preserve">» и «Возраст ПМВ на момент патологических движений». </w:t>
      </w:r>
    </w:p>
    <w:p w14:paraId="51865328"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Результаты диссертационной работы внедрены в учебный процесс кафедры неврологии с курсом психиатрии и наркологии НАО «ЗКМУ им. Марата Оспанова», а также в практическое здравоохранение.</w:t>
      </w:r>
    </w:p>
    <w:p w14:paraId="293112D1" w14:textId="77777777" w:rsidR="001014DD" w:rsidRPr="0054746A" w:rsidRDefault="001014DD"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Положения, выносимые на защиту</w:t>
      </w:r>
    </w:p>
    <w:p w14:paraId="5AABAB20" w14:textId="77777777" w:rsidR="00AA6ABD" w:rsidRPr="0054746A" w:rsidRDefault="00AA6AB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 Клинически значимыми неблагоприятными перинатальными факторами являются асфиксия и недоношенность, влияющие на вариабельность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и </w:t>
      </w:r>
      <w:r w:rsidRPr="0054746A">
        <w:rPr>
          <w:rFonts w:ascii="Times New Roman" w:hAnsi="Times New Roman" w:cs="Times New Roman"/>
          <w:sz w:val="28"/>
          <w:szCs w:val="28"/>
          <w:lang w:val="en-US"/>
        </w:rPr>
        <w:t>Fidgety</w:t>
      </w:r>
      <w:r w:rsidRPr="0054746A">
        <w:rPr>
          <w:rFonts w:ascii="Times New Roman" w:hAnsi="Times New Roman" w:cs="Times New Roman"/>
          <w:sz w:val="28"/>
          <w:szCs w:val="28"/>
        </w:rPr>
        <w:t xml:space="preserve"> движений, позволившие выделить группу высокого риска ЦП на ранних сроках для инициации специфического раннего вмешательства. Частота встречаемости неврологических нарушений у недоношенных детей в 30 раз больше в сравнении с доношенными детьми. </w:t>
      </w:r>
    </w:p>
    <w:p w14:paraId="06D0C43E"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2. Предсказательная сила количественного анализа генерализованных движений высокая, где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движения в 100% предсказывает как церебральный паралич, так и его тяжесть; </w:t>
      </w:r>
      <w:r w:rsidRPr="0054746A">
        <w:rPr>
          <w:rFonts w:ascii="Times New Roman" w:hAnsi="Times New Roman" w:cs="Times New Roman"/>
          <w:sz w:val="28"/>
          <w:szCs w:val="28"/>
          <w:lang w:val="en-US"/>
        </w:rPr>
        <w:t>PR</w:t>
      </w:r>
      <w:r w:rsidRPr="0054746A">
        <w:rPr>
          <w:rFonts w:ascii="Times New Roman" w:hAnsi="Times New Roman" w:cs="Times New Roman"/>
          <w:sz w:val="28"/>
          <w:szCs w:val="28"/>
        </w:rPr>
        <w:t xml:space="preserve"> движения в комбинации с перинатальными факторами в 67,4% предсказывает церебральный паралич. Методом раннего выявления «высокого риска» ЦП явился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проводимый в сроке 42 недель ПМВ, чувствительность и специфичность которого достигла 100%, позволившая получить новые референсные значения в диапазоне &lt;29 (напротив &lt; 25), тогда как прогностическая ценность метода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проводимый в сроке 52 недель ПМВ, выше, в отношении церебрального паралича и его тяжести. </w:t>
      </w:r>
    </w:p>
    <w:p w14:paraId="12053B4B" w14:textId="77777777" w:rsidR="001014DD" w:rsidRPr="0054746A" w:rsidRDefault="001014D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Cs/>
          <w:sz w:val="28"/>
          <w:szCs w:val="28"/>
        </w:rPr>
        <w:t xml:space="preserve">3. </w:t>
      </w:r>
      <w:r w:rsidRPr="0054746A">
        <w:rPr>
          <w:rFonts w:ascii="Times New Roman" w:hAnsi="Times New Roman" w:cs="Times New Roman"/>
          <w:sz w:val="28"/>
          <w:szCs w:val="28"/>
        </w:rPr>
        <w:t xml:space="preserve">Раннее вмешательство, начатое с рождения, повлияло на исход в виде снижения риска реализации тяжелой степени в 2 раза, путем изменения вариабельности патологических движений в ранних сроках. </w:t>
      </w:r>
    </w:p>
    <w:p w14:paraId="6DC06BA2" w14:textId="77777777" w:rsidR="00A53BC3" w:rsidRPr="0054746A" w:rsidRDefault="00A53BC3" w:rsidP="0054746A">
      <w:pPr>
        <w:spacing w:after="0" w:line="240" w:lineRule="auto"/>
        <w:ind w:firstLine="567"/>
        <w:jc w:val="both"/>
        <w:rPr>
          <w:rFonts w:ascii="Times New Roman" w:hAnsi="Times New Roman" w:cs="Times New Roman"/>
          <w:b/>
          <w:bCs/>
          <w:sz w:val="28"/>
          <w:szCs w:val="28"/>
          <w:highlight w:val="yellow"/>
        </w:rPr>
      </w:pPr>
      <w:r w:rsidRPr="0054746A">
        <w:rPr>
          <w:rFonts w:ascii="Times New Roman" w:hAnsi="Times New Roman" w:cs="Times New Roman"/>
          <w:b/>
          <w:bCs/>
          <w:sz w:val="28"/>
          <w:szCs w:val="28"/>
        </w:rPr>
        <w:t>Апробация работы. Результаты проведенного исследования доложенына</w:t>
      </w:r>
    </w:p>
    <w:p w14:paraId="09EE1952" w14:textId="77777777" w:rsidR="00A53BC3" w:rsidRPr="0054746A" w:rsidRDefault="00A53BC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1. Устный доклад на Международной конференции посвященной 11</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летию «Школы молодых неврологов», Ташкент, Узбекистан 24-25 марта 2021 г.</w:t>
      </w:r>
    </w:p>
    <w:p w14:paraId="0E4E0ED2" w14:textId="77777777" w:rsidR="00A53BC3" w:rsidRPr="0054746A" w:rsidRDefault="00A53BC3" w:rsidP="0054746A">
      <w:pPr>
        <w:spacing w:after="0" w:line="240" w:lineRule="auto"/>
        <w:ind w:firstLine="567"/>
        <w:jc w:val="both"/>
        <w:rPr>
          <w:rFonts w:ascii="Times New Roman" w:hAnsi="Times New Roman" w:cs="Times New Roman"/>
          <w:sz w:val="28"/>
          <w:szCs w:val="28"/>
          <w:highlight w:val="yellow"/>
        </w:rPr>
      </w:pPr>
      <w:r w:rsidRPr="0054746A">
        <w:rPr>
          <w:rFonts w:ascii="Times New Roman" w:hAnsi="Times New Roman" w:cs="Times New Roman"/>
          <w:sz w:val="28"/>
          <w:szCs w:val="28"/>
        </w:rPr>
        <w:t>2. Устный доклад на Международной научной конференции студентов и молодых ученых «ФАРАБИ ӘЛЕМІ», Алматы, Казахстан, 6-8 апреля 2021 года.</w:t>
      </w:r>
    </w:p>
    <w:p w14:paraId="639B5252" w14:textId="77777777" w:rsidR="00A53BC3" w:rsidRPr="0054746A" w:rsidRDefault="00A53BC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3. Устный доклад на Международной конференции молодых ученых LXI «ҒЫЛЫМ: КЕШЕ, БҮГІН, ЕРТЕҢ» Актобе, Казахстан, 27 апреля 2022 г. </w:t>
      </w:r>
    </w:p>
    <w:p w14:paraId="58B2114B" w14:textId="77777777" w:rsidR="00F00900" w:rsidRPr="0054746A" w:rsidRDefault="00A53BC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lang w:val="en-US"/>
        </w:rPr>
        <w:t xml:space="preserve">4. </w:t>
      </w:r>
      <w:r w:rsidRPr="0054746A">
        <w:rPr>
          <w:rFonts w:ascii="Times New Roman" w:hAnsi="Times New Roman" w:cs="Times New Roman"/>
          <w:sz w:val="28"/>
          <w:szCs w:val="28"/>
        </w:rPr>
        <w:t>Устный</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доклад</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на</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Международном</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Конгрессе</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по</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Детской</w:t>
      </w:r>
      <w:r w:rsidR="008168AF" w:rsidRPr="0054746A">
        <w:rPr>
          <w:rFonts w:ascii="Times New Roman" w:hAnsi="Times New Roman" w:cs="Times New Roman"/>
          <w:sz w:val="28"/>
          <w:szCs w:val="28"/>
          <w:lang w:val="en-US"/>
        </w:rPr>
        <w:t xml:space="preserve"> </w:t>
      </w:r>
      <w:r w:rsidRPr="0054746A">
        <w:rPr>
          <w:rFonts w:ascii="Times New Roman" w:hAnsi="Times New Roman" w:cs="Times New Roman"/>
          <w:sz w:val="28"/>
          <w:szCs w:val="28"/>
        </w:rPr>
        <w:t>Неврологии</w:t>
      </w:r>
      <w:r w:rsidRPr="0054746A">
        <w:rPr>
          <w:rFonts w:ascii="Times New Roman" w:hAnsi="Times New Roman" w:cs="Times New Roman"/>
          <w:sz w:val="28"/>
          <w:szCs w:val="28"/>
          <w:lang w:val="en-US"/>
        </w:rPr>
        <w:t xml:space="preserve">: Prognostic value of the Hammersmith neurological examination and general </w:t>
      </w:r>
      <w:r w:rsidRPr="0054746A">
        <w:rPr>
          <w:rFonts w:ascii="Times New Roman" w:hAnsi="Times New Roman" w:cs="Times New Roman"/>
          <w:sz w:val="28"/>
          <w:szCs w:val="28"/>
          <w:lang w:val="en-US"/>
        </w:rPr>
        <w:lastRenderedPageBreak/>
        <w:t xml:space="preserve">movement assessment in children with neurological disorders, </w:t>
      </w:r>
      <w:r w:rsidR="00F00900" w:rsidRPr="0054746A">
        <w:rPr>
          <w:rStyle w:val="text-bold"/>
          <w:rFonts w:ascii="Times New Roman" w:hAnsi="Times New Roman" w:cs="Times New Roman"/>
          <w:sz w:val="28"/>
          <w:szCs w:val="28"/>
          <w:lang w:val="en-US"/>
        </w:rPr>
        <w:t>17</w:t>
      </w:r>
      <w:r w:rsidR="00F00900" w:rsidRPr="0054746A">
        <w:rPr>
          <w:rStyle w:val="text-bold"/>
          <w:rFonts w:ascii="Times New Roman" w:hAnsi="Times New Roman" w:cs="Times New Roman"/>
          <w:sz w:val="28"/>
          <w:szCs w:val="28"/>
          <w:vertAlign w:val="superscript"/>
          <w:lang w:val="en-US"/>
        </w:rPr>
        <w:t>th</w:t>
      </w:r>
      <w:r w:rsidR="00F00900" w:rsidRPr="0054746A">
        <w:rPr>
          <w:rStyle w:val="text-bold"/>
          <w:rFonts w:ascii="Times New Roman" w:hAnsi="Times New Roman" w:cs="Times New Roman"/>
          <w:sz w:val="28"/>
          <w:szCs w:val="28"/>
          <w:lang w:val="en-US"/>
        </w:rPr>
        <w:t xml:space="preserve"> International Child Neurology Congress. Antalya</w:t>
      </w:r>
      <w:r w:rsidR="00F00900" w:rsidRPr="0054746A">
        <w:rPr>
          <w:rStyle w:val="text-bold"/>
          <w:rFonts w:ascii="Times New Roman" w:hAnsi="Times New Roman" w:cs="Times New Roman"/>
          <w:sz w:val="28"/>
          <w:szCs w:val="28"/>
        </w:rPr>
        <w:t xml:space="preserve">, </w:t>
      </w:r>
      <w:r w:rsidR="00F00900" w:rsidRPr="0054746A">
        <w:rPr>
          <w:rStyle w:val="text-bold"/>
          <w:rFonts w:ascii="Times New Roman" w:hAnsi="Times New Roman" w:cs="Times New Roman"/>
          <w:sz w:val="28"/>
          <w:szCs w:val="28"/>
          <w:lang w:val="en-US"/>
        </w:rPr>
        <w:t>Turkey</w:t>
      </w:r>
      <w:r w:rsidR="00F00900" w:rsidRPr="0054746A">
        <w:rPr>
          <w:rStyle w:val="text-bold"/>
          <w:rFonts w:ascii="Times New Roman" w:hAnsi="Times New Roman" w:cs="Times New Roman"/>
          <w:sz w:val="28"/>
          <w:szCs w:val="28"/>
        </w:rPr>
        <w:t xml:space="preserve">, </w:t>
      </w:r>
      <w:r w:rsidR="00F00900" w:rsidRPr="0054746A">
        <w:rPr>
          <w:rStyle w:val="text-bold"/>
          <w:rFonts w:ascii="Times New Roman" w:hAnsi="Times New Roman" w:cs="Times New Roman"/>
          <w:sz w:val="28"/>
          <w:szCs w:val="28"/>
          <w:lang w:val="en-US"/>
        </w:rPr>
        <w:t>October</w:t>
      </w:r>
      <w:r w:rsidR="00F00900" w:rsidRPr="0054746A">
        <w:rPr>
          <w:rStyle w:val="text-bold"/>
          <w:rFonts w:ascii="Times New Roman" w:hAnsi="Times New Roman" w:cs="Times New Roman"/>
          <w:sz w:val="28"/>
          <w:szCs w:val="28"/>
        </w:rPr>
        <w:t xml:space="preserve"> 3-7, 2022.</w:t>
      </w:r>
    </w:p>
    <w:p w14:paraId="424E4D9A" w14:textId="77777777" w:rsidR="001502B2" w:rsidRPr="0054746A" w:rsidRDefault="00A53BC3"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Публикации по теме диссертации</w:t>
      </w:r>
    </w:p>
    <w:p w14:paraId="5103E13D" w14:textId="77777777" w:rsidR="00EE12C9" w:rsidRPr="0054746A" w:rsidRDefault="00EE12C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По теме диссертационного исследования </w:t>
      </w:r>
      <w:r w:rsidR="00A53BC3" w:rsidRPr="0054746A">
        <w:rPr>
          <w:rFonts w:ascii="Times New Roman" w:hAnsi="Times New Roman" w:cs="Times New Roman"/>
          <w:sz w:val="28"/>
          <w:szCs w:val="28"/>
        </w:rPr>
        <w:t>опубликовано</w:t>
      </w:r>
      <w:r w:rsidR="00452A32" w:rsidRPr="0054746A">
        <w:rPr>
          <w:rFonts w:ascii="Times New Roman" w:hAnsi="Times New Roman" w:cs="Times New Roman"/>
          <w:sz w:val="28"/>
          <w:szCs w:val="28"/>
        </w:rPr>
        <w:t xml:space="preserve"> 6</w:t>
      </w:r>
      <w:r w:rsidRPr="0054746A">
        <w:rPr>
          <w:rFonts w:ascii="Times New Roman" w:hAnsi="Times New Roman" w:cs="Times New Roman"/>
          <w:sz w:val="28"/>
          <w:szCs w:val="28"/>
        </w:rPr>
        <w:t xml:space="preserve"> </w:t>
      </w:r>
      <w:r w:rsidR="00A53BC3" w:rsidRPr="0054746A">
        <w:rPr>
          <w:rFonts w:ascii="Times New Roman" w:hAnsi="Times New Roman" w:cs="Times New Roman"/>
          <w:sz w:val="28"/>
          <w:szCs w:val="28"/>
        </w:rPr>
        <w:t>научных</w:t>
      </w:r>
      <w:r w:rsidRPr="0054746A">
        <w:rPr>
          <w:rFonts w:ascii="Times New Roman" w:hAnsi="Times New Roman" w:cs="Times New Roman"/>
          <w:sz w:val="28"/>
          <w:szCs w:val="28"/>
        </w:rPr>
        <w:t xml:space="preserve"> </w:t>
      </w:r>
      <w:r w:rsidR="00A53BC3" w:rsidRPr="0054746A">
        <w:rPr>
          <w:rFonts w:ascii="Times New Roman" w:hAnsi="Times New Roman" w:cs="Times New Roman"/>
          <w:sz w:val="28"/>
          <w:szCs w:val="28"/>
        </w:rPr>
        <w:t>печатных</w:t>
      </w:r>
      <w:r w:rsidRPr="0054746A">
        <w:rPr>
          <w:rFonts w:ascii="Times New Roman" w:hAnsi="Times New Roman" w:cs="Times New Roman"/>
          <w:sz w:val="28"/>
          <w:szCs w:val="28"/>
        </w:rPr>
        <w:t xml:space="preserve"> </w:t>
      </w:r>
      <w:r w:rsidR="00A53BC3" w:rsidRPr="0054746A">
        <w:rPr>
          <w:rFonts w:ascii="Times New Roman" w:hAnsi="Times New Roman" w:cs="Times New Roman"/>
          <w:sz w:val="28"/>
          <w:szCs w:val="28"/>
        </w:rPr>
        <w:t>работ</w:t>
      </w:r>
      <w:r w:rsidRPr="0054746A">
        <w:rPr>
          <w:rFonts w:ascii="Times New Roman" w:hAnsi="Times New Roman" w:cs="Times New Roman"/>
          <w:sz w:val="28"/>
          <w:szCs w:val="28"/>
        </w:rPr>
        <w:t xml:space="preserve">: </w:t>
      </w:r>
      <w:r w:rsidR="006D630F" w:rsidRPr="0054746A">
        <w:rPr>
          <w:rFonts w:ascii="Times New Roman" w:hAnsi="Times New Roman" w:cs="Times New Roman"/>
          <w:sz w:val="28"/>
          <w:szCs w:val="28"/>
        </w:rPr>
        <w:t>2</w:t>
      </w:r>
      <w:r w:rsidRPr="0054746A">
        <w:rPr>
          <w:rFonts w:ascii="Times New Roman" w:hAnsi="Times New Roman" w:cs="Times New Roman"/>
          <w:sz w:val="28"/>
          <w:szCs w:val="28"/>
        </w:rPr>
        <w:t xml:space="preserve"> (две) </w:t>
      </w:r>
      <w:r w:rsidR="00A53BC3" w:rsidRPr="0054746A">
        <w:rPr>
          <w:rFonts w:ascii="Times New Roman" w:hAnsi="Times New Roman" w:cs="Times New Roman"/>
          <w:sz w:val="28"/>
          <w:szCs w:val="28"/>
        </w:rPr>
        <w:t>стать</w:t>
      </w:r>
      <w:r w:rsidR="006D630F" w:rsidRPr="0054746A">
        <w:rPr>
          <w:rFonts w:ascii="Times New Roman" w:hAnsi="Times New Roman" w:cs="Times New Roman"/>
          <w:sz w:val="28"/>
          <w:szCs w:val="28"/>
        </w:rPr>
        <w:t>и</w:t>
      </w:r>
      <w:r w:rsidR="00800939" w:rsidRPr="0054746A">
        <w:rPr>
          <w:rFonts w:ascii="Times New Roman" w:hAnsi="Times New Roman" w:cs="Times New Roman"/>
          <w:sz w:val="28"/>
          <w:szCs w:val="28"/>
        </w:rPr>
        <w:t xml:space="preserve"> </w:t>
      </w:r>
      <w:r w:rsidRPr="0054746A">
        <w:rPr>
          <w:rFonts w:ascii="Times New Roman" w:hAnsi="Times New Roman" w:cs="Times New Roman"/>
          <w:spacing w:val="2"/>
          <w:sz w:val="28"/>
          <w:szCs w:val="28"/>
          <w:shd w:val="clear" w:color="auto" w:fill="FFFFFF"/>
        </w:rPr>
        <w:t xml:space="preserve">в международном рецензируемом научном журнале </w:t>
      </w:r>
      <w:r w:rsidRPr="0054746A">
        <w:rPr>
          <w:rFonts w:ascii="Times New Roman" w:hAnsi="Times New Roman" w:cs="Times New Roman"/>
          <w:sz w:val="28"/>
          <w:szCs w:val="28"/>
        </w:rPr>
        <w:t>Early Human Development</w:t>
      </w:r>
      <w:r w:rsidRPr="0054746A">
        <w:rPr>
          <w:rFonts w:ascii="Times New Roman" w:hAnsi="Times New Roman" w:cs="Times New Roman"/>
          <w:spacing w:val="2"/>
          <w:sz w:val="28"/>
          <w:szCs w:val="28"/>
          <w:shd w:val="clear" w:color="auto" w:fill="FFFFFF"/>
        </w:rPr>
        <w:t>, индексируемом в базе данных Web of Science Core Collection и входящем в первый квартиль (</w:t>
      </w:r>
      <w:r w:rsidRPr="0054746A">
        <w:rPr>
          <w:rFonts w:ascii="Times New Roman" w:hAnsi="Times New Roman" w:cs="Times New Roman"/>
          <w:sz w:val="28"/>
          <w:szCs w:val="28"/>
        </w:rPr>
        <w:t>Q1)</w:t>
      </w:r>
      <w:r w:rsidRPr="0054746A">
        <w:rPr>
          <w:rFonts w:ascii="Times New Roman" w:hAnsi="Times New Roman" w:cs="Times New Roman"/>
          <w:spacing w:val="2"/>
          <w:sz w:val="28"/>
          <w:szCs w:val="28"/>
          <w:shd w:val="clear" w:color="auto" w:fill="FFFFFF"/>
        </w:rPr>
        <w:t xml:space="preserve"> по импакт-фактору по данным JCR и имеющем показатель процентиль по Cite Score 76 в базе данных Scopus; </w:t>
      </w:r>
      <w:r w:rsidRPr="0054746A">
        <w:rPr>
          <w:rFonts w:ascii="Times New Roman" w:hAnsi="Times New Roman" w:cs="Times New Roman"/>
          <w:sz w:val="28"/>
          <w:szCs w:val="28"/>
        </w:rPr>
        <w:t>1 статья - в научном издании, рекомендованном Комитетом по контролю в сфере образования и науки РК; 4 - в материалах международных научных конференций (в том числе зарубежных - 2).</w:t>
      </w:r>
    </w:p>
    <w:p w14:paraId="1CE4C844" w14:textId="30BAC81C" w:rsidR="009F253C" w:rsidRPr="0054746A" w:rsidRDefault="009F253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Диссертационное исследование проведено в рамках</w:t>
      </w:r>
      <w:r w:rsidRPr="0054746A">
        <w:rPr>
          <w:rFonts w:ascii="Times New Roman" w:hAnsi="Times New Roman" w:cs="Times New Roman"/>
          <w:sz w:val="28"/>
          <w:szCs w:val="28"/>
        </w:rPr>
        <w:t xml:space="preserve"> финансируемых научных проектов: НТП №приказа 13/2-18-222-Н/</w:t>
      </w:r>
      <w:r w:rsidRPr="0054746A">
        <w:rPr>
          <w:rFonts w:ascii="Times New Roman" w:hAnsi="Times New Roman" w:cs="Times New Roman"/>
          <w:sz w:val="28"/>
          <w:szCs w:val="28"/>
          <w:lang w:val="kk-KZ"/>
        </w:rPr>
        <w:t>Қ</w:t>
      </w:r>
      <w:r w:rsidRPr="0054746A">
        <w:rPr>
          <w:rFonts w:ascii="Times New Roman" w:hAnsi="Times New Roman" w:cs="Times New Roman"/>
          <w:sz w:val="28"/>
          <w:szCs w:val="28"/>
        </w:rPr>
        <w:t xml:space="preserve"> от 15.04.2021 г. «Клинико -  функциональная характеристика неврологических заболеваний у детей раннего возраста» финансируемого ЗКМУ им. Марата Оспанова.</w:t>
      </w:r>
    </w:p>
    <w:p w14:paraId="0FE389C9" w14:textId="77777777" w:rsidR="00071FA0" w:rsidRPr="0054746A" w:rsidRDefault="00452A32"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Внедрение результатов исследования</w:t>
      </w:r>
    </w:p>
    <w:p w14:paraId="27299686" w14:textId="77777777" w:rsidR="006F535D" w:rsidRPr="0054746A" w:rsidRDefault="006F535D" w:rsidP="0054746A">
      <w:pPr>
        <w:spacing w:after="0" w:line="240" w:lineRule="auto"/>
        <w:ind w:firstLine="567"/>
        <w:jc w:val="both"/>
        <w:rPr>
          <w:rFonts w:ascii="Times New Roman" w:hAnsi="Times New Roman" w:cs="Times New Roman"/>
          <w:kern w:val="0"/>
          <w:sz w:val="28"/>
          <w:szCs w:val="28"/>
        </w:rPr>
      </w:pPr>
      <w:r w:rsidRPr="0054746A">
        <w:rPr>
          <w:rFonts w:ascii="Times New Roman" w:hAnsi="Times New Roman" w:cs="Times New Roman"/>
          <w:kern w:val="0"/>
          <w:sz w:val="28"/>
          <w:szCs w:val="28"/>
        </w:rPr>
        <w:t>Материалы научного исследования были внедрены в практическое здравоохранение:</w:t>
      </w:r>
    </w:p>
    <w:p w14:paraId="0180567E" w14:textId="77777777" w:rsidR="006F535D" w:rsidRPr="0054746A" w:rsidRDefault="006F535D" w:rsidP="0054746A">
      <w:pPr>
        <w:spacing w:after="0" w:line="240" w:lineRule="auto"/>
        <w:ind w:firstLine="567"/>
        <w:jc w:val="both"/>
        <w:rPr>
          <w:rFonts w:ascii="Times New Roman" w:hAnsi="Times New Roman" w:cs="Times New Roman"/>
          <w:kern w:val="0"/>
          <w:sz w:val="28"/>
          <w:szCs w:val="28"/>
        </w:rPr>
      </w:pPr>
      <w:r w:rsidRPr="0054746A">
        <w:rPr>
          <w:rFonts w:ascii="Times New Roman" w:hAnsi="Times New Roman" w:cs="Times New Roman"/>
          <w:kern w:val="0"/>
          <w:sz w:val="28"/>
          <w:szCs w:val="28"/>
        </w:rPr>
        <w:t>- Акт внедрения научно – исследовательской работы №202 от 05.01.2022 г. в ГКП ЦОМиД на ПХВ: Использование шкалы «Hammersmith Infant Neurological Examination» в неврологическом осмотре детей от 3 месяцев до 2-х лет.</w:t>
      </w:r>
    </w:p>
    <w:p w14:paraId="3382E203" w14:textId="77777777" w:rsidR="006F535D" w:rsidRPr="0054746A" w:rsidRDefault="006F535D" w:rsidP="0054746A">
      <w:pPr>
        <w:spacing w:after="0" w:line="240" w:lineRule="auto"/>
        <w:ind w:firstLine="567"/>
        <w:jc w:val="both"/>
        <w:rPr>
          <w:rFonts w:ascii="Times New Roman" w:hAnsi="Times New Roman" w:cs="Times New Roman"/>
          <w:kern w:val="0"/>
          <w:sz w:val="28"/>
          <w:szCs w:val="28"/>
        </w:rPr>
      </w:pPr>
      <w:r w:rsidRPr="0054746A">
        <w:rPr>
          <w:rFonts w:ascii="Times New Roman" w:hAnsi="Times New Roman" w:cs="Times New Roman"/>
          <w:kern w:val="0"/>
          <w:sz w:val="28"/>
          <w:szCs w:val="28"/>
        </w:rPr>
        <w:t xml:space="preserve">- Акт внедрения научно – исследовательской работы №203 от 05.01.2022 г. в ГКП ЦОМиД на ПХВ: Использование шкалы «Оценки генерализованных движений».   </w:t>
      </w:r>
    </w:p>
    <w:p w14:paraId="3F255672" w14:textId="77777777" w:rsidR="006F535D" w:rsidRPr="0054746A" w:rsidRDefault="006F535D" w:rsidP="0054746A">
      <w:pPr>
        <w:spacing w:after="0" w:line="240" w:lineRule="auto"/>
        <w:ind w:firstLine="567"/>
        <w:jc w:val="both"/>
        <w:rPr>
          <w:rFonts w:ascii="Times New Roman" w:hAnsi="Times New Roman" w:cs="Times New Roman"/>
          <w:kern w:val="0"/>
          <w:sz w:val="28"/>
          <w:szCs w:val="28"/>
        </w:rPr>
      </w:pPr>
      <w:r w:rsidRPr="0054746A">
        <w:rPr>
          <w:rFonts w:ascii="Times New Roman" w:hAnsi="Times New Roman" w:cs="Times New Roman"/>
          <w:kern w:val="0"/>
          <w:sz w:val="28"/>
          <w:szCs w:val="28"/>
        </w:rPr>
        <w:t xml:space="preserve">- Акт внедрения научно – исследовательской работы №18 от 28.03.2024 г. в учебный процесс: «Использование </w:t>
      </w:r>
      <w:r w:rsidRPr="0054746A">
        <w:rPr>
          <w:rFonts w:ascii="Times New Roman" w:hAnsi="Times New Roman" w:cs="Times New Roman"/>
          <w:kern w:val="0"/>
          <w:sz w:val="28"/>
          <w:szCs w:val="28"/>
          <w:lang w:val="en-US"/>
        </w:rPr>
        <w:t>GMA</w:t>
      </w:r>
      <w:r w:rsidRPr="0054746A">
        <w:rPr>
          <w:rFonts w:ascii="Times New Roman" w:hAnsi="Times New Roman" w:cs="Times New Roman"/>
          <w:kern w:val="0"/>
          <w:sz w:val="28"/>
          <w:szCs w:val="28"/>
        </w:rPr>
        <w:t xml:space="preserve"> в ранней диагностике церебрального паралича» для обучающихся 5 курса факультета «Общая медицина» по дисциплине «Неврология».</w:t>
      </w:r>
    </w:p>
    <w:p w14:paraId="16723217" w14:textId="77777777" w:rsidR="006455BD" w:rsidRPr="0054746A" w:rsidRDefault="006F535D" w:rsidP="0054746A">
      <w:pPr>
        <w:spacing w:after="0" w:line="240" w:lineRule="auto"/>
        <w:ind w:firstLine="567"/>
        <w:jc w:val="both"/>
        <w:rPr>
          <w:rFonts w:ascii="Times New Roman" w:hAnsi="Times New Roman" w:cs="Times New Roman"/>
          <w:kern w:val="0"/>
          <w:sz w:val="28"/>
          <w:szCs w:val="28"/>
        </w:rPr>
      </w:pPr>
      <w:r w:rsidRPr="0054746A">
        <w:rPr>
          <w:rFonts w:ascii="Times New Roman" w:hAnsi="Times New Roman" w:cs="Times New Roman"/>
          <w:kern w:val="0"/>
          <w:sz w:val="28"/>
          <w:szCs w:val="28"/>
        </w:rPr>
        <w:t xml:space="preserve">- </w:t>
      </w:r>
      <w:r w:rsidR="006455BD" w:rsidRPr="0054746A">
        <w:rPr>
          <w:rFonts w:ascii="Times New Roman" w:hAnsi="Times New Roman" w:cs="Times New Roman"/>
          <w:kern w:val="0"/>
          <w:sz w:val="28"/>
          <w:szCs w:val="28"/>
        </w:rPr>
        <w:t>Свидетельство о внесений сведений в государственный реестр прав на объекты, охраняемые авторским правом №21011 от 19 октября 2021 года» Неврологическое обследование детей Хаммерсмит».</w:t>
      </w:r>
    </w:p>
    <w:p w14:paraId="2FECE601" w14:textId="77777777" w:rsidR="00071FA0" w:rsidRPr="0054746A" w:rsidRDefault="00615530"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Личный вклад автора</w:t>
      </w:r>
    </w:p>
    <w:p w14:paraId="2E4082F7" w14:textId="77777777" w:rsidR="00C96C72" w:rsidRPr="0054746A" w:rsidRDefault="00C96C7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рамках настоящего исследования автором лично были разработаны цель и задачи для всестороннего анализа исследуемой проблематики. Осуществлен сбор и интерпретация данных. Существенный личный вклад был внесен в процесс статистической обработки результатов, благодаря чему удалось достичь объективности и надежности выводов. Также были сформулированы научно обоснованные выводы и разработаны практические рекомендации, что способствует дальнейшему развитию научного поля исследования. Автор принимала непосредственное участие в проведении экспериментальной части работы, в организации и реализации раннего вмешательства в виде имитаций движений, анализе полученных данных, интерпретации и обобщении результатов в виде публикаций, что вносит </w:t>
      </w:r>
      <w:r w:rsidR="00B41760" w:rsidRPr="0054746A">
        <w:rPr>
          <w:rFonts w:ascii="Times New Roman" w:hAnsi="Times New Roman" w:cs="Times New Roman"/>
          <w:sz w:val="28"/>
          <w:szCs w:val="28"/>
        </w:rPr>
        <w:t xml:space="preserve">значимый </w:t>
      </w:r>
      <w:r w:rsidRPr="0054746A">
        <w:rPr>
          <w:rFonts w:ascii="Times New Roman" w:hAnsi="Times New Roman" w:cs="Times New Roman"/>
          <w:sz w:val="28"/>
          <w:szCs w:val="28"/>
        </w:rPr>
        <w:t>вклад в теоретическую и практическую значимость проведенного исследования.</w:t>
      </w:r>
    </w:p>
    <w:p w14:paraId="7BED05F5" w14:textId="77777777" w:rsidR="00C96C72" w:rsidRPr="0054746A" w:rsidRDefault="00C96C7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Автор</w:t>
      </w:r>
      <w:r w:rsidR="00256919"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прошла</w:t>
      </w:r>
      <w:r w:rsidR="00256919" w:rsidRPr="0054746A">
        <w:rPr>
          <w:rFonts w:ascii="Times New Roman" w:hAnsi="Times New Roman" w:cs="Times New Roman"/>
          <w:sz w:val="28"/>
          <w:szCs w:val="28"/>
        </w:rPr>
        <w:t xml:space="preserve"> </w:t>
      </w:r>
      <w:r w:rsidR="00C81D5D" w:rsidRPr="0054746A">
        <w:rPr>
          <w:rFonts w:ascii="Times New Roman" w:hAnsi="Times New Roman" w:cs="Times New Roman"/>
          <w:sz w:val="28"/>
          <w:szCs w:val="28"/>
        </w:rPr>
        <w:t xml:space="preserve">базовый и продвинутый уровень обучения по </w:t>
      </w:r>
      <w:r w:rsidRPr="0054746A">
        <w:rPr>
          <w:rFonts w:ascii="Times New Roman" w:hAnsi="Times New Roman" w:cs="Times New Roman"/>
          <w:sz w:val="28"/>
          <w:szCs w:val="28"/>
        </w:rPr>
        <w:t>«</w:t>
      </w:r>
      <w:r w:rsidRPr="0054746A">
        <w:rPr>
          <w:rFonts w:ascii="Times New Roman" w:hAnsi="Times New Roman" w:cs="Times New Roman"/>
          <w:sz w:val="28"/>
          <w:szCs w:val="28"/>
          <w:lang w:val="en-US"/>
        </w:rPr>
        <w:t>GM</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Trust</w:t>
      </w:r>
      <w:r w:rsidRPr="0054746A">
        <w:rPr>
          <w:rFonts w:ascii="Times New Roman" w:hAnsi="Times New Roman" w:cs="Times New Roman"/>
          <w:sz w:val="28"/>
          <w:szCs w:val="28"/>
        </w:rPr>
        <w:t xml:space="preserve">».  </w:t>
      </w:r>
    </w:p>
    <w:p w14:paraId="4F0A8C1A" w14:textId="77777777" w:rsidR="00071FA0" w:rsidRPr="0054746A" w:rsidRDefault="00615530"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Объем и структура диссертации</w:t>
      </w:r>
      <w:r w:rsidR="00C81D5D" w:rsidRPr="0054746A">
        <w:rPr>
          <w:rFonts w:ascii="Times New Roman" w:hAnsi="Times New Roman" w:cs="Times New Roman"/>
          <w:b/>
          <w:bCs/>
          <w:sz w:val="28"/>
          <w:szCs w:val="28"/>
        </w:rPr>
        <w:t xml:space="preserve"> </w:t>
      </w:r>
    </w:p>
    <w:p w14:paraId="62ADA446" w14:textId="77777777" w:rsidR="0047545B" w:rsidRPr="0054746A" w:rsidRDefault="00615530"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sz w:val="28"/>
          <w:szCs w:val="28"/>
        </w:rPr>
        <w:t xml:space="preserve">Диссертация изложена на </w:t>
      </w:r>
      <w:r w:rsidR="00256919" w:rsidRPr="0054746A">
        <w:rPr>
          <w:rFonts w:ascii="Times New Roman" w:hAnsi="Times New Roman" w:cs="Times New Roman"/>
          <w:sz w:val="28"/>
          <w:szCs w:val="28"/>
        </w:rPr>
        <w:t>86</w:t>
      </w:r>
      <w:r w:rsidRPr="0054746A">
        <w:rPr>
          <w:rFonts w:ascii="Times New Roman" w:hAnsi="Times New Roman" w:cs="Times New Roman"/>
          <w:sz w:val="28"/>
          <w:szCs w:val="28"/>
        </w:rPr>
        <w:t xml:space="preserve"> страницах компьютерного текста и включает разделы введени</w:t>
      </w:r>
      <w:r w:rsidR="00C81D5D" w:rsidRPr="0054746A">
        <w:rPr>
          <w:rFonts w:ascii="Times New Roman" w:hAnsi="Times New Roman" w:cs="Times New Roman"/>
          <w:sz w:val="28"/>
          <w:szCs w:val="28"/>
        </w:rPr>
        <w:t>я</w:t>
      </w:r>
      <w:r w:rsidRPr="0054746A">
        <w:rPr>
          <w:rFonts w:ascii="Times New Roman" w:hAnsi="Times New Roman" w:cs="Times New Roman"/>
          <w:sz w:val="28"/>
          <w:szCs w:val="28"/>
        </w:rPr>
        <w:t>, обзор</w:t>
      </w:r>
      <w:r w:rsidR="00C81D5D" w:rsidRPr="0054746A">
        <w:rPr>
          <w:rFonts w:ascii="Times New Roman" w:hAnsi="Times New Roman" w:cs="Times New Roman"/>
          <w:sz w:val="28"/>
          <w:szCs w:val="28"/>
        </w:rPr>
        <w:t>а</w:t>
      </w:r>
      <w:r w:rsidRPr="0054746A">
        <w:rPr>
          <w:rFonts w:ascii="Times New Roman" w:hAnsi="Times New Roman" w:cs="Times New Roman"/>
          <w:sz w:val="28"/>
          <w:szCs w:val="28"/>
        </w:rPr>
        <w:t xml:space="preserve"> литературы, материал</w:t>
      </w:r>
      <w:r w:rsidR="00C81D5D" w:rsidRPr="0054746A">
        <w:rPr>
          <w:rFonts w:ascii="Times New Roman" w:hAnsi="Times New Roman" w:cs="Times New Roman"/>
          <w:sz w:val="28"/>
          <w:szCs w:val="28"/>
        </w:rPr>
        <w:t xml:space="preserve">ов </w:t>
      </w:r>
      <w:r w:rsidRPr="0054746A">
        <w:rPr>
          <w:rFonts w:ascii="Times New Roman" w:hAnsi="Times New Roman" w:cs="Times New Roman"/>
          <w:sz w:val="28"/>
          <w:szCs w:val="28"/>
        </w:rPr>
        <w:t>и метод</w:t>
      </w:r>
      <w:r w:rsidR="00C81D5D" w:rsidRPr="0054746A">
        <w:rPr>
          <w:rFonts w:ascii="Times New Roman" w:hAnsi="Times New Roman" w:cs="Times New Roman"/>
          <w:sz w:val="28"/>
          <w:szCs w:val="28"/>
        </w:rPr>
        <w:t>ов</w:t>
      </w:r>
      <w:r w:rsidRPr="0054746A">
        <w:rPr>
          <w:rFonts w:ascii="Times New Roman" w:hAnsi="Times New Roman" w:cs="Times New Roman"/>
          <w:sz w:val="28"/>
          <w:szCs w:val="28"/>
        </w:rPr>
        <w:t xml:space="preserve"> исследования, результат</w:t>
      </w:r>
      <w:r w:rsidR="00C81D5D" w:rsidRPr="0054746A">
        <w:rPr>
          <w:rFonts w:ascii="Times New Roman" w:hAnsi="Times New Roman" w:cs="Times New Roman"/>
          <w:sz w:val="28"/>
          <w:szCs w:val="28"/>
        </w:rPr>
        <w:t>ов</w:t>
      </w:r>
      <w:r w:rsidRPr="0054746A">
        <w:rPr>
          <w:rFonts w:ascii="Times New Roman" w:hAnsi="Times New Roman" w:cs="Times New Roman"/>
          <w:sz w:val="28"/>
          <w:szCs w:val="28"/>
        </w:rPr>
        <w:t xml:space="preserve"> исследования, обсуждени</w:t>
      </w:r>
      <w:r w:rsidR="00C81D5D" w:rsidRPr="0054746A">
        <w:rPr>
          <w:rFonts w:ascii="Times New Roman" w:hAnsi="Times New Roman" w:cs="Times New Roman"/>
          <w:sz w:val="28"/>
          <w:szCs w:val="28"/>
        </w:rPr>
        <w:t>я</w:t>
      </w:r>
      <w:r w:rsidRPr="0054746A">
        <w:rPr>
          <w:rFonts w:ascii="Times New Roman" w:hAnsi="Times New Roman" w:cs="Times New Roman"/>
          <w:sz w:val="28"/>
          <w:szCs w:val="28"/>
        </w:rPr>
        <w:t>, заключени</w:t>
      </w:r>
      <w:r w:rsidR="00C81D5D" w:rsidRPr="0054746A">
        <w:rPr>
          <w:rFonts w:ascii="Times New Roman" w:hAnsi="Times New Roman" w:cs="Times New Roman"/>
          <w:sz w:val="28"/>
          <w:szCs w:val="28"/>
        </w:rPr>
        <w:t>я</w:t>
      </w:r>
      <w:r w:rsidRPr="0054746A">
        <w:rPr>
          <w:rFonts w:ascii="Times New Roman" w:hAnsi="Times New Roman" w:cs="Times New Roman"/>
          <w:sz w:val="28"/>
          <w:szCs w:val="28"/>
        </w:rPr>
        <w:t>, вывод</w:t>
      </w:r>
      <w:r w:rsidR="00C81D5D" w:rsidRPr="0054746A">
        <w:rPr>
          <w:rFonts w:ascii="Times New Roman" w:hAnsi="Times New Roman" w:cs="Times New Roman"/>
          <w:sz w:val="28"/>
          <w:szCs w:val="28"/>
        </w:rPr>
        <w:t>ов</w:t>
      </w:r>
      <w:r w:rsidRPr="0054746A">
        <w:rPr>
          <w:rFonts w:ascii="Times New Roman" w:hAnsi="Times New Roman" w:cs="Times New Roman"/>
          <w:sz w:val="28"/>
          <w:szCs w:val="28"/>
        </w:rPr>
        <w:t>, практически</w:t>
      </w:r>
      <w:r w:rsidR="00C81D5D" w:rsidRPr="0054746A">
        <w:rPr>
          <w:rFonts w:ascii="Times New Roman" w:hAnsi="Times New Roman" w:cs="Times New Roman"/>
          <w:sz w:val="28"/>
          <w:szCs w:val="28"/>
        </w:rPr>
        <w:t>х</w:t>
      </w:r>
      <w:r w:rsidRPr="0054746A">
        <w:rPr>
          <w:rFonts w:ascii="Times New Roman" w:hAnsi="Times New Roman" w:cs="Times New Roman"/>
          <w:sz w:val="28"/>
          <w:szCs w:val="28"/>
        </w:rPr>
        <w:t xml:space="preserve"> рекомендаци</w:t>
      </w:r>
      <w:r w:rsidR="00C81D5D" w:rsidRPr="0054746A">
        <w:rPr>
          <w:rFonts w:ascii="Times New Roman" w:hAnsi="Times New Roman" w:cs="Times New Roman"/>
          <w:sz w:val="28"/>
          <w:szCs w:val="28"/>
        </w:rPr>
        <w:t>й</w:t>
      </w:r>
      <w:r w:rsidRPr="0054746A">
        <w:rPr>
          <w:rFonts w:ascii="Times New Roman" w:hAnsi="Times New Roman" w:cs="Times New Roman"/>
          <w:sz w:val="28"/>
          <w:szCs w:val="28"/>
        </w:rPr>
        <w:t>, спис</w:t>
      </w:r>
      <w:r w:rsidR="00C81D5D" w:rsidRPr="0054746A">
        <w:rPr>
          <w:rFonts w:ascii="Times New Roman" w:hAnsi="Times New Roman" w:cs="Times New Roman"/>
          <w:sz w:val="28"/>
          <w:szCs w:val="28"/>
        </w:rPr>
        <w:t>ка</w:t>
      </w:r>
      <w:r w:rsidRPr="0054746A">
        <w:rPr>
          <w:rFonts w:ascii="Times New Roman" w:hAnsi="Times New Roman" w:cs="Times New Roman"/>
          <w:sz w:val="28"/>
          <w:szCs w:val="28"/>
        </w:rPr>
        <w:t xml:space="preserve"> литературы</w:t>
      </w:r>
      <w:r w:rsidR="00256919" w:rsidRPr="0054746A">
        <w:rPr>
          <w:rFonts w:ascii="Times New Roman" w:hAnsi="Times New Roman" w:cs="Times New Roman"/>
          <w:sz w:val="28"/>
          <w:szCs w:val="28"/>
        </w:rPr>
        <w:t xml:space="preserve"> и </w:t>
      </w:r>
      <w:r w:rsidRPr="0054746A">
        <w:rPr>
          <w:rFonts w:ascii="Times New Roman" w:hAnsi="Times New Roman" w:cs="Times New Roman"/>
          <w:sz w:val="28"/>
          <w:szCs w:val="28"/>
        </w:rPr>
        <w:t>приложени</w:t>
      </w:r>
      <w:r w:rsidR="00C81D5D" w:rsidRPr="0054746A">
        <w:rPr>
          <w:rFonts w:ascii="Times New Roman" w:hAnsi="Times New Roman" w:cs="Times New Roman"/>
          <w:sz w:val="28"/>
          <w:szCs w:val="28"/>
        </w:rPr>
        <w:t>й и иллюстрирована 10 таблицами, 21 рисунками</w:t>
      </w:r>
      <w:r w:rsidRPr="0054746A">
        <w:rPr>
          <w:rFonts w:ascii="Times New Roman" w:hAnsi="Times New Roman" w:cs="Times New Roman"/>
          <w:sz w:val="28"/>
          <w:szCs w:val="28"/>
        </w:rPr>
        <w:t>.</w:t>
      </w:r>
      <w:r w:rsidR="00256919"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Библиография включает </w:t>
      </w:r>
      <w:r w:rsidR="00C712A0" w:rsidRPr="0054746A">
        <w:rPr>
          <w:rFonts w:ascii="Times New Roman" w:hAnsi="Times New Roman" w:cs="Times New Roman"/>
          <w:sz w:val="28"/>
          <w:szCs w:val="28"/>
        </w:rPr>
        <w:t>1</w:t>
      </w:r>
      <w:r w:rsidR="00256919" w:rsidRPr="0054746A">
        <w:rPr>
          <w:rFonts w:ascii="Times New Roman" w:hAnsi="Times New Roman" w:cs="Times New Roman"/>
          <w:sz w:val="28"/>
          <w:szCs w:val="28"/>
        </w:rPr>
        <w:t>50</w:t>
      </w:r>
      <w:r w:rsidRPr="0054746A">
        <w:rPr>
          <w:rFonts w:ascii="Times New Roman" w:hAnsi="Times New Roman" w:cs="Times New Roman"/>
          <w:sz w:val="28"/>
          <w:szCs w:val="28"/>
        </w:rPr>
        <w:t xml:space="preserve"> источников</w:t>
      </w:r>
      <w:r w:rsidR="00487DC5" w:rsidRPr="0054746A">
        <w:rPr>
          <w:rFonts w:ascii="Times New Roman" w:hAnsi="Times New Roman" w:cs="Times New Roman"/>
          <w:sz w:val="28"/>
          <w:szCs w:val="28"/>
        </w:rPr>
        <w:t>.</w:t>
      </w:r>
    </w:p>
    <w:p w14:paraId="3A8401AC" w14:textId="77777777" w:rsidR="007B4154" w:rsidRPr="0054746A" w:rsidRDefault="007B4154" w:rsidP="0054746A">
      <w:pPr>
        <w:spacing w:after="0" w:line="240" w:lineRule="auto"/>
        <w:ind w:firstLine="567"/>
        <w:rPr>
          <w:rFonts w:ascii="Times New Roman" w:eastAsiaTheme="majorEastAsia" w:hAnsi="Times New Roman" w:cs="Times New Roman"/>
          <w:b/>
          <w:bCs/>
          <w:sz w:val="28"/>
          <w:szCs w:val="28"/>
        </w:rPr>
      </w:pPr>
      <w:bookmarkStart w:id="5" w:name="_Toc163038547"/>
      <w:r w:rsidRPr="0054746A">
        <w:rPr>
          <w:rFonts w:ascii="Times New Roman" w:hAnsi="Times New Roman" w:cs="Times New Roman"/>
          <w:b/>
          <w:bCs/>
          <w:sz w:val="28"/>
          <w:szCs w:val="28"/>
        </w:rPr>
        <w:br w:type="page"/>
      </w:r>
    </w:p>
    <w:p w14:paraId="38E7184A" w14:textId="149B9E16" w:rsidR="0054746A" w:rsidRPr="0054746A" w:rsidRDefault="00555B17" w:rsidP="0054746A">
      <w:pPr>
        <w:pStyle w:val="Heading1"/>
        <w:spacing w:before="0" w:line="240" w:lineRule="auto"/>
        <w:ind w:firstLine="567"/>
        <w:rPr>
          <w:rFonts w:ascii="Times New Roman" w:hAnsi="Times New Roman" w:cs="Times New Roman"/>
          <w:b/>
          <w:bCs/>
          <w:color w:val="auto"/>
          <w:sz w:val="28"/>
          <w:szCs w:val="28"/>
        </w:rPr>
      </w:pPr>
      <w:bookmarkStart w:id="6" w:name="_Toc163814169"/>
      <w:r w:rsidRPr="0054746A">
        <w:rPr>
          <w:rFonts w:ascii="Times New Roman" w:hAnsi="Times New Roman" w:cs="Times New Roman"/>
          <w:b/>
          <w:bCs/>
          <w:color w:val="auto"/>
          <w:sz w:val="28"/>
          <w:szCs w:val="28"/>
        </w:rPr>
        <w:lastRenderedPageBreak/>
        <w:t>1 БАЗОВЫЕ ПРИНЦИПЫ НЕВРОЛОГИИ РАЗВИТИЯ С ПОЗИЦИИ ГЕНЕРАЛИЗОВАННЫХ ДВИЖЕНИЙ</w:t>
      </w:r>
      <w:r w:rsidR="009C3F79" w:rsidRPr="0054746A">
        <w:rPr>
          <w:rFonts w:ascii="Times New Roman" w:hAnsi="Times New Roman" w:cs="Times New Roman"/>
          <w:b/>
          <w:bCs/>
          <w:color w:val="auto"/>
          <w:sz w:val="28"/>
          <w:szCs w:val="28"/>
        </w:rPr>
        <w:t xml:space="preserve"> (ОБЗОР ЛИТЕРАТУРЫ)</w:t>
      </w:r>
      <w:bookmarkEnd w:id="5"/>
      <w:bookmarkEnd w:id="6"/>
    </w:p>
    <w:p w14:paraId="4394DEA7" w14:textId="77777777" w:rsidR="0054746A" w:rsidRPr="0054746A" w:rsidRDefault="0054746A" w:rsidP="0054746A">
      <w:pPr>
        <w:spacing w:after="0" w:line="240" w:lineRule="auto"/>
        <w:ind w:firstLine="567"/>
        <w:rPr>
          <w:sz w:val="28"/>
          <w:szCs w:val="28"/>
        </w:rPr>
      </w:pPr>
    </w:p>
    <w:p w14:paraId="59D2E45B" w14:textId="77777777" w:rsidR="0088153D" w:rsidRPr="0054746A" w:rsidRDefault="006B6C73" w:rsidP="0054746A">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sz w:val="28"/>
          <w:szCs w:val="28"/>
        </w:rPr>
        <w:t>Болезни нервной системы занимает лидирующее место среди инвалидизирующих состояний</w:t>
      </w:r>
      <w:r w:rsidR="00EF747C" w:rsidRPr="0054746A">
        <w:rPr>
          <w:rFonts w:ascii="Times New Roman" w:hAnsi="Times New Roman" w:cs="Times New Roman"/>
          <w:sz w:val="28"/>
          <w:szCs w:val="28"/>
        </w:rPr>
        <w:t xml:space="preserve"> в детском возрасте. </w:t>
      </w:r>
      <w:r w:rsidRPr="0054746A">
        <w:rPr>
          <w:rFonts w:ascii="Times New Roman" w:hAnsi="Times New Roman" w:cs="Times New Roman"/>
          <w:sz w:val="28"/>
          <w:szCs w:val="28"/>
        </w:rPr>
        <w:t>О</w:t>
      </w:r>
      <w:r w:rsidRPr="0054746A">
        <w:rPr>
          <w:rFonts w:ascii="Times New Roman" w:hAnsi="Times New Roman" w:cs="Times New Roman"/>
          <w:bCs/>
          <w:sz w:val="28"/>
          <w:szCs w:val="28"/>
        </w:rPr>
        <w:t xml:space="preserve">дним из распространенных заболеваний является </w:t>
      </w:r>
      <w:r w:rsidR="0086735D" w:rsidRPr="0054746A">
        <w:rPr>
          <w:rFonts w:ascii="Times New Roman" w:hAnsi="Times New Roman" w:cs="Times New Roman"/>
          <w:bCs/>
          <w:sz w:val="28"/>
          <w:szCs w:val="28"/>
        </w:rPr>
        <w:t>ЦП</w:t>
      </w:r>
      <w:r w:rsidRPr="0054746A">
        <w:rPr>
          <w:rFonts w:ascii="Times New Roman" w:hAnsi="Times New Roman" w:cs="Times New Roman"/>
          <w:bCs/>
          <w:sz w:val="28"/>
          <w:szCs w:val="28"/>
        </w:rPr>
        <w:t xml:space="preserve">, долгосрочный </w:t>
      </w:r>
      <w:r w:rsidR="008168AF" w:rsidRPr="0054746A">
        <w:rPr>
          <w:rFonts w:ascii="Times New Roman" w:hAnsi="Times New Roman" w:cs="Times New Roman"/>
          <w:bCs/>
          <w:sz w:val="28"/>
          <w:szCs w:val="28"/>
        </w:rPr>
        <w:t>исход,</w:t>
      </w:r>
      <w:r w:rsidRPr="0054746A">
        <w:rPr>
          <w:rFonts w:ascii="Times New Roman" w:hAnsi="Times New Roman" w:cs="Times New Roman"/>
          <w:bCs/>
          <w:sz w:val="28"/>
          <w:szCs w:val="28"/>
        </w:rPr>
        <w:t xml:space="preserve"> которого зависит от многих факторов, преимущественно от срока реабилитации, который напрямую зависит от своевременной диагностики.</w:t>
      </w:r>
    </w:p>
    <w:p w14:paraId="0A8F6894" w14:textId="77777777" w:rsidR="008E6585" w:rsidRPr="0054746A" w:rsidRDefault="008E6585" w:rsidP="0054746A">
      <w:pPr>
        <w:spacing w:after="0" w:line="240" w:lineRule="auto"/>
        <w:ind w:firstLine="567"/>
        <w:jc w:val="both"/>
        <w:rPr>
          <w:rFonts w:ascii="Times New Roman" w:hAnsi="Times New Roman" w:cs="Times New Roman"/>
          <w:b/>
          <w:bCs/>
          <w:sz w:val="28"/>
          <w:szCs w:val="28"/>
        </w:rPr>
      </w:pPr>
    </w:p>
    <w:p w14:paraId="3AABB05C" w14:textId="77777777" w:rsidR="003D447B" w:rsidRPr="0054746A" w:rsidRDefault="003D447B" w:rsidP="0054746A">
      <w:pPr>
        <w:pStyle w:val="Heading2"/>
        <w:spacing w:before="0" w:beforeAutospacing="0" w:after="0" w:afterAutospacing="0"/>
        <w:ind w:firstLine="567"/>
        <w:jc w:val="both"/>
        <w:rPr>
          <w:sz w:val="28"/>
          <w:szCs w:val="28"/>
        </w:rPr>
      </w:pPr>
      <w:bookmarkStart w:id="7" w:name="_Toc163038548"/>
      <w:bookmarkStart w:id="8" w:name="_Toc163814170"/>
      <w:r w:rsidRPr="0054746A">
        <w:rPr>
          <w:sz w:val="28"/>
          <w:szCs w:val="28"/>
        </w:rPr>
        <w:t>1.1</w:t>
      </w:r>
      <w:r w:rsidR="008168AF" w:rsidRPr="0054746A">
        <w:rPr>
          <w:sz w:val="28"/>
          <w:szCs w:val="28"/>
        </w:rPr>
        <w:t xml:space="preserve"> </w:t>
      </w:r>
      <w:r w:rsidRPr="0054746A">
        <w:rPr>
          <w:sz w:val="28"/>
          <w:szCs w:val="28"/>
        </w:rPr>
        <w:t>Основные особенности нейроонтогенеза</w:t>
      </w:r>
      <w:r w:rsidR="00675B74" w:rsidRPr="0054746A">
        <w:rPr>
          <w:sz w:val="28"/>
          <w:szCs w:val="28"/>
        </w:rPr>
        <w:t xml:space="preserve"> в реализации нейромоторных функций</w:t>
      </w:r>
      <w:bookmarkEnd w:id="7"/>
      <w:bookmarkEnd w:id="8"/>
    </w:p>
    <w:p w14:paraId="679994E8" w14:textId="77777777" w:rsidR="00233A0B" w:rsidRPr="0054746A" w:rsidRDefault="00675B7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Процесс развития мозга человека отличается постепенностью и длительностью</w:t>
      </w:r>
      <w:r w:rsidR="00EF747C" w:rsidRPr="0054746A">
        <w:rPr>
          <w:rFonts w:ascii="Times New Roman" w:hAnsi="Times New Roman" w:cs="Times New Roman"/>
          <w:sz w:val="28"/>
          <w:szCs w:val="28"/>
        </w:rPr>
        <w:t xml:space="preserve"> созревания</w:t>
      </w:r>
      <w:r w:rsidRPr="0054746A">
        <w:rPr>
          <w:rFonts w:ascii="Times New Roman" w:hAnsi="Times New Roman" w:cs="Times New Roman"/>
          <w:sz w:val="28"/>
          <w:szCs w:val="28"/>
        </w:rPr>
        <w:t>. Важным этапом является период с момента зачатия до достижения ребенком двухлетнего возраста, когда происходит интенсивное неврологическое развитие и формирование структурных и функциональных основ мозга. Начиная с 5-й недели после зачатия, происходит неврологическое развитие плода, начиная с формирования нервной трубки, за которым следует появление нейронов и развитие мозговых желудочков. Далее нейроны перемещаются в корковую область, где происходит их дифференциация в такие структуры, как аксоны, нейромедиаторы, синапсы и дендриты. Первые поколения нейронов локализуются в подкорковом слое, который является промежуточной структурой в процессе развития мозга человека, и на 9-10</w:t>
      </w:r>
      <w:r w:rsidR="00233A0B" w:rsidRPr="0054746A">
        <w:rPr>
          <w:rFonts w:ascii="Times New Roman" w:hAnsi="Times New Roman" w:cs="Times New Roman"/>
          <w:sz w:val="28"/>
          <w:szCs w:val="28"/>
        </w:rPr>
        <w:t>-й</w:t>
      </w:r>
      <w:r w:rsidRPr="0054746A">
        <w:rPr>
          <w:rFonts w:ascii="Times New Roman" w:hAnsi="Times New Roman" w:cs="Times New Roman"/>
          <w:sz w:val="28"/>
          <w:szCs w:val="28"/>
        </w:rPr>
        <w:t xml:space="preserve"> неделе после зачатия начинают проявлять синаптическую активность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&lt;EndNote&gt;&lt;Cite&gt;&lt;Author&gt;Hadders-Algra&lt;/Author&gt;&lt;Year&gt;2001&lt;/Year&gt;&lt;RecNum&gt;955&lt;/RecNum&gt;&lt;DisplayText&gt;[30]&lt;/DisplayText&gt;&lt;record&gt;&lt;rec-number&gt;955&lt;/rec-number&gt;&lt;foreign-keys&gt;&lt;key app="EN" db-id="p0wffpptte09dqettvx5wpzievasrrzrzzsz" timestamp="1696998112"&gt;955&lt;/key&gt;&lt;/foreign-keys&gt;&lt;ref-type name="Journal Article"&gt;17&lt;/ref-type&gt;&lt;contributors&gt;&lt;authors&gt;&lt;author&gt;Hadders-Algra, M.&lt;/author&gt;&lt;/authors&gt;&lt;/contributors&gt;&lt;titles&gt;&lt;title&gt;Evaluation of motor function in young infants by means of the assessment of general movements: A review&lt;/title&gt;&lt;secondary-title&gt;Pediatric Physical Therapy&lt;/secondary-title&gt;&lt;/titles&gt;&lt;periodical&gt;&lt;full-title&gt;Pediatric Physical Therapy&lt;/full-title&gt;&lt;/periodical&gt;&lt;pages&gt;27-36&lt;/pages&gt;&lt;volume&gt;13&lt;/volume&gt;&lt;number&gt;1&lt;/number&gt;&lt;dates&gt;&lt;year&gt;2001&lt;/year&gt;&lt;/dates&gt;&lt;work-type&gt;Review&lt;/work-type&gt;&lt;urls&gt;&lt;related-urls&gt;&lt;url&gt;https://www.scopus.com/inward/record.uri?eid=2-s2.0-0035103281&amp;amp;doi=10.1097%2f00001577-200113010-00005&amp;amp;partnerID=40&amp;amp;md5=dbb25a6f585532b898da4bd51827d5e5&lt;/url&gt;&lt;/related-urls&gt;&lt;/urls&gt;&lt;electronic-resource-num&gt;10.1097/00001577-200113010-00005&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[30]</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C5071C" w:rsidRPr="0054746A">
        <w:rPr>
          <w:rFonts w:ascii="Times New Roman" w:hAnsi="Times New Roman" w:cs="Times New Roman"/>
          <w:sz w:val="28"/>
          <w:szCs w:val="28"/>
        </w:rPr>
        <w:t xml:space="preserve">Причиной двигательных расстройств у младенцев часто выступает неврологический дефицит, обусловленный поражением центрального нейрона, при частом заболевании как церебральный паралич, эти изменения касаются корковых структур и базальных ганглиев. Известно, что корковые и таламо-кортикальные структуры полностью созревают лишь к концу доношенной беременности, в этой связи, при недоношенности часто наблюдается повреждения как белого, так и других структур созревающего мозга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&lt;EndNote&gt;&lt;Cite&gt;&lt;Author&gt;Brogna&lt;/Author&gt;&lt;Year&gt;2013&lt;/Year&gt;&lt;RecNum&gt;688&lt;/RecNum&gt;&lt;DisplayText&gt;[31]&lt;/DisplayText&gt;&lt;record&gt;&lt;rec-number&gt;688&lt;/rec-number&gt;&lt;foreign-keys&gt;&lt;key app="EN" db-id="p0wffpptte09dqettvx5wpzievasrrzrzzsz" timestamp="1696998112"&gt;688&lt;/key&gt;&lt;/foreign-keys&gt;&lt;ref-type name="Journal Article"&gt;17&lt;/ref-type&gt;&lt;contributors&gt;&lt;authors&gt;&lt;author&gt;Brogna, C.&lt;/author&gt;&lt;author&gt;Romeo, D. M.&lt;/author&gt;&lt;author&gt;Cervesi, C.&lt;/author&gt;&lt;author&gt;Scrofani, L.&lt;/author&gt;&lt;author&gt;Romeo, M. G.&lt;/author&gt;&lt;author&gt;Mercuri, E.&lt;/author&gt;&lt;author&gt;Guzzetta, A.&lt;/author&gt;&lt;/authors&gt;&lt;/contributors&gt;&lt;titles&gt;&lt;title&gt;Prognostic value of the qualitative assessments of general movements in late-preterm infants&lt;/title&gt;&lt;secondary-title&gt;Early Human Development&lt;/secondary-title&gt;&lt;/titles&gt;&lt;periodical&gt;&lt;full-title&gt;Early Human Development&lt;/full-title&gt;&lt;/periodical&gt;&lt;pages&gt;1063-1066&lt;/pages&gt;&lt;volume&gt;89&lt;/volume&gt;&lt;number&gt;12&lt;/number&gt;&lt;dates&gt;&lt;year&gt;2013&lt;/year&gt;&lt;/dates&gt;&lt;work-type&gt;Article&lt;/work-type&gt;&lt;urls&gt;&lt;related-urls&gt;&lt;url&gt;https://www.scopus.com/inward/record.uri?eid=2-s2.0-84887607219&amp;amp;doi=10.1016%2fj.earlhumdev.2013.08.008&amp;amp;partnerID=40&amp;amp;md5=596d6fb13905b3f9a190f9fd91600cf7&lt;/url&gt;&lt;/related-urls&gt;&lt;/urls&gt;&lt;electronic-resource-num&gt;10.1016/j.earlhumdev.2013.08.008&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[31]</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233A0B" w:rsidRPr="0054746A">
        <w:rPr>
          <w:rFonts w:ascii="Times New Roman" w:hAnsi="Times New Roman" w:cs="Times New Roman"/>
          <w:sz w:val="28"/>
          <w:szCs w:val="28"/>
        </w:rPr>
        <w:t>В условиях патологии в отдаленных сроках жизни единственным доказанным сценарием для лучшего пребывания с учетом патологических обстоятельств является нейроонтогенетическая адаптационная возможность индивида, а эта возможность формируется внутриутробно и способн</w:t>
      </w:r>
      <w:r w:rsidR="00EF747C" w:rsidRPr="0054746A">
        <w:rPr>
          <w:rFonts w:ascii="Times New Roman" w:hAnsi="Times New Roman" w:cs="Times New Roman"/>
          <w:sz w:val="28"/>
          <w:szCs w:val="28"/>
        </w:rPr>
        <w:t>а</w:t>
      </w:r>
      <w:r w:rsidR="00233A0B" w:rsidRPr="0054746A">
        <w:rPr>
          <w:rFonts w:ascii="Times New Roman" w:hAnsi="Times New Roman" w:cs="Times New Roman"/>
          <w:sz w:val="28"/>
          <w:szCs w:val="28"/>
        </w:rPr>
        <w:t xml:space="preserve"> изменяться в ранние сроки жизни, особенно первые 5 месяцев. </w:t>
      </w:r>
    </w:p>
    <w:p w14:paraId="09F2802C" w14:textId="77777777" w:rsidR="00E61489" w:rsidRPr="0054746A" w:rsidRDefault="00E6148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Первые</w:t>
      </w:r>
      <w:r w:rsidR="008168AF" w:rsidRPr="0054746A">
        <w:rPr>
          <w:rFonts w:ascii="Times New Roman" w:hAnsi="Times New Roman" w:cs="Times New Roman"/>
          <w:sz w:val="28"/>
          <w:szCs w:val="28"/>
        </w:rPr>
        <w:t xml:space="preserve"> п</w:t>
      </w:r>
      <w:r w:rsidRPr="0054746A">
        <w:rPr>
          <w:rFonts w:ascii="Times New Roman" w:hAnsi="Times New Roman" w:cs="Times New Roman"/>
          <w:sz w:val="28"/>
          <w:szCs w:val="28"/>
        </w:rPr>
        <w:t>околения</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нейронов</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достигают</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кортикальной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пластинки,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а</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останавливаются</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кортикальной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подпластинке,</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которая</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представляет</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собой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временную</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структуру</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между</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кортикальной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пластинкой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будущим</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белым</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веществом. Это горячая точка развития мозга во время внутриутробной жизни</w:t>
      </w:r>
      <w:r w:rsidR="008168AF" w:rsidRPr="0054746A">
        <w:rPr>
          <w:rFonts w:ascii="Times New Roman" w:hAnsi="Times New Roman" w:cs="Times New Roman"/>
          <w:sz w:val="28"/>
          <w:szCs w:val="28"/>
        </w:rPr>
        <w:t xml:space="preserve"> - </w:t>
      </w:r>
      <w:r w:rsidRPr="0054746A">
        <w:rPr>
          <w:rFonts w:ascii="Times New Roman" w:hAnsi="Times New Roman" w:cs="Times New Roman"/>
          <w:sz w:val="28"/>
          <w:szCs w:val="28"/>
        </w:rPr>
        <w:t xml:space="preserve"> это</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основной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участок</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нейрональной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дифференцировки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синаптогенеза.</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Кора</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головного</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мозга</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раннем</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послеродовом</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периоде</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характеризуется</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сосуществованием</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двух</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отдельных</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цепей</w:t>
      </w:r>
      <w:r w:rsidR="008168AF" w:rsidRPr="0054746A">
        <w:rPr>
          <w:rFonts w:ascii="Times New Roman" w:hAnsi="Times New Roman" w:cs="Times New Roman"/>
          <w:sz w:val="28"/>
          <w:szCs w:val="28"/>
        </w:rPr>
        <w:t xml:space="preserve"> – в</w:t>
      </w:r>
      <w:r w:rsidRPr="0054746A">
        <w:rPr>
          <w:rFonts w:ascii="Times New Roman" w:hAnsi="Times New Roman" w:cs="Times New Roman"/>
          <w:sz w:val="28"/>
          <w:szCs w:val="28"/>
        </w:rPr>
        <w:t>ременные</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цепи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подпластины</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развивающиеся постоянные цепи в кортикальной пластинке. Ситуация с двойными</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схемами заканчивается, когда подпластина растворяется. Это </w:t>
      </w:r>
      <w:r w:rsidRPr="0054746A">
        <w:rPr>
          <w:rFonts w:ascii="Times New Roman" w:hAnsi="Times New Roman" w:cs="Times New Roman"/>
          <w:sz w:val="28"/>
          <w:szCs w:val="28"/>
        </w:rPr>
        <w:lastRenderedPageBreak/>
        <w:t>происходит примерно</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через 3</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месяца</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после родов в</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первичной моторной,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соматосенсорной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 зрительной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коре</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 примерно</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через</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1</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год</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префронтальной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и теменно-височной</w:t>
      </w:r>
      <w:r w:rsidR="008168AF" w:rsidRPr="0054746A">
        <w:rPr>
          <w:rFonts w:ascii="Times New Roman" w:hAnsi="Times New Roman" w:cs="Times New Roman"/>
          <w:sz w:val="28"/>
          <w:szCs w:val="28"/>
        </w:rPr>
        <w:t xml:space="preserve"> </w:t>
      </w:r>
      <w:r w:rsidRPr="0054746A">
        <w:rPr>
          <w:rFonts w:ascii="Times New Roman" w:hAnsi="Times New Roman" w:cs="Times New Roman"/>
          <w:sz w:val="28"/>
          <w:szCs w:val="28"/>
        </w:rPr>
        <w:t>областях.</w:t>
      </w:r>
    </w:p>
    <w:p w14:paraId="372BBD13" w14:textId="77777777" w:rsidR="00E61489" w:rsidRPr="0054746A" w:rsidRDefault="00E6148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Развитие мозга включает не только процессы генерации и синтеза, но также включает регрессивные явления. Элиминация аксонов в кортикоспинальном тракте начинается в третьем триместре беременности и продолжается в течение первых двух лет постнатального периода. Он трансформирует кортикоспинальный тракт. Сила синаптических связей в мозге зависит от количества их использования. С раннего возраста трансмиттеры и рецепторы являются частью нервной ткани. В основном</w:t>
      </w:r>
      <w:r w:rsidR="00CF786C"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роль отдается серотонину, </w:t>
      </w:r>
      <w:r w:rsidR="0026252E" w:rsidRPr="0054746A">
        <w:rPr>
          <w:rFonts w:ascii="Times New Roman" w:hAnsi="Times New Roman" w:cs="Times New Roman"/>
          <w:sz w:val="28"/>
          <w:szCs w:val="28"/>
        </w:rPr>
        <w:t>гамма-аминомасляная кислота (</w:t>
      </w:r>
      <w:r w:rsidRPr="0054746A">
        <w:rPr>
          <w:rFonts w:ascii="Times New Roman" w:hAnsi="Times New Roman" w:cs="Times New Roman"/>
          <w:sz w:val="28"/>
          <w:szCs w:val="28"/>
        </w:rPr>
        <w:t>ГАМК</w:t>
      </w:r>
      <w:r w:rsidR="0026252E" w:rsidRPr="0054746A">
        <w:rPr>
          <w:rFonts w:ascii="Times New Roman" w:hAnsi="Times New Roman" w:cs="Times New Roman"/>
          <w:sz w:val="28"/>
          <w:szCs w:val="28"/>
        </w:rPr>
        <w:t xml:space="preserve">) </w:t>
      </w:r>
      <w:r w:rsidRPr="0054746A">
        <w:rPr>
          <w:rFonts w:ascii="Times New Roman" w:hAnsi="Times New Roman" w:cs="Times New Roman"/>
          <w:sz w:val="28"/>
          <w:szCs w:val="28"/>
        </w:rPr>
        <w:t>и глутамату. В развитии нейромедиаторных систем перинатальный период представляет собой отдельную фазу. В течение этого временного окна нейромедиаторы имеются в белом веществе головного мозга и во многих ядрах ствола мозга с временной сверхэкспрессией. Специфическая установка нейромедиаторов в доношенном возрасте вызывает физиологическую повышенную возбудимость мотонейронов.</w:t>
      </w:r>
    </w:p>
    <w:p w14:paraId="2401585F" w14:textId="7353192D" w:rsidR="00794AE4" w:rsidRPr="0054746A" w:rsidRDefault="00794AE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Даже не будучи постоянно задействованной определенным сенсорным входом, нервная система плода и новорожденного генерирует множество двигательных паттернов, таки</w:t>
      </w:r>
      <w:r w:rsidR="00EF747C" w:rsidRPr="0054746A">
        <w:rPr>
          <w:rFonts w:ascii="Times New Roman" w:hAnsi="Times New Roman" w:cs="Times New Roman"/>
          <w:sz w:val="28"/>
          <w:szCs w:val="28"/>
        </w:rPr>
        <w:t>е</w:t>
      </w:r>
      <w:r w:rsidRPr="0054746A">
        <w:rPr>
          <w:rFonts w:ascii="Times New Roman" w:hAnsi="Times New Roman" w:cs="Times New Roman"/>
          <w:sz w:val="28"/>
          <w:szCs w:val="28"/>
        </w:rPr>
        <w:t xml:space="preserve"> как простые вздрагивания или подергивания, а также и более сложные паттерны, таки</w:t>
      </w:r>
      <w:r w:rsidR="00CF786C" w:rsidRPr="0054746A">
        <w:rPr>
          <w:rFonts w:ascii="Times New Roman" w:hAnsi="Times New Roman" w:cs="Times New Roman"/>
          <w:sz w:val="28"/>
          <w:szCs w:val="28"/>
        </w:rPr>
        <w:t>х</w:t>
      </w:r>
      <w:r w:rsidRPr="0054746A">
        <w:rPr>
          <w:rFonts w:ascii="Times New Roman" w:hAnsi="Times New Roman" w:cs="Times New Roman"/>
          <w:sz w:val="28"/>
          <w:szCs w:val="28"/>
        </w:rPr>
        <w:t xml:space="preserve"> как растяжение, зевание или генерализованные движения, которые вовлекают все тело в переменную последовательность движений шеи, рук, туловища и ног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3302B2">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По большому счету они имеют похожий вид с раннего периода жизни плода до конца второго месяца после родов, имея значимость оценки в различных возрастных периодах </w: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cj48UmVjTnVtPjg5NDwvUmVjTnVtPjxEaXNwbGF5VGV4dD5bMTEtMTNdPC9EaXNwbGF5VGV4dD48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cj48UmVjTnVtPjg5NDwvUmVjTnVtPjxEaXNwbGF5VGV4dD5bMTEtMTNdPC9EaXNwbGF5VGV4dD48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w:t>
      </w:r>
      <w:r w:rsidR="003302B2">
        <w:rPr>
          <w:rFonts w:ascii="Times New Roman" w:hAnsi="Times New Roman" w:cs="Times New Roman"/>
          <w:noProof/>
          <w:sz w:val="28"/>
          <w:szCs w:val="28"/>
        </w:rPr>
        <w:t>,р. 254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Генерализованные движения генерируются нейронной сетью, центральными генераторами паттернов, расположенных именно в тех регионах, которые более чувствительны к неблагоприятным факторам в перинатальном периоде </w:t>
      </w:r>
      <w:r w:rsidR="00717F0F" w:rsidRPr="0054746A">
        <w:rPr>
          <w:rFonts w:ascii="Times New Roman" w:hAnsi="Times New Roman" w:cs="Times New Roman"/>
          <w:sz w:val="28"/>
          <w:szCs w:val="28"/>
        </w:rPr>
        <w:fldChar w:fldCharType="begin">
          <w:fldData xml:space="preserve">PEVuZE5vdGU+PENpdGU+PEF1dGhvcj5BcGF5ZMSxbjwvQXV0aG9yPjxZZWFyPjIwMjE8L1llYXI+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ZWQgd2l0aCBoeXBvdGhlcm1pYTwvdGl0bGU+PHNlY29uZGFyeS10aXRsZT5FYXJseSBIdW1hbiBE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PEVuZE5vdGU+PENpdGU+PEF1dGhvcj5BcGF5ZMSxbjwvQXV0aG9yPjxZZWFyPjIwMjE8L1llYXI+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ZWQgd2l0aCBoeXBvdGhlcm1pYTwvdGl0bGU+PHNlY29uZGFyeS10aXRsZT5FYXJseSBIdW1hbiBE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[14</w:t>
      </w:r>
      <w:r w:rsidR="003302B2">
        <w:rPr>
          <w:rFonts w:ascii="Times New Roman" w:hAnsi="Times New Roman" w:cs="Times New Roman"/>
          <w:noProof/>
          <w:sz w:val="28"/>
          <w:szCs w:val="28"/>
        </w:rPr>
        <w:t xml:space="preserve">,р. </w:t>
      </w:r>
      <w:r w:rsidR="005F6735" w:rsidRPr="0054746A">
        <w:rPr>
          <w:rFonts w:ascii="Times New Roman" w:hAnsi="Times New Roman" w:cs="Times New Roman"/>
          <w:noProof/>
          <w:sz w:val="28"/>
          <w:szCs w:val="28"/>
        </w:rPr>
        <w:t>16</w:t>
      </w:r>
      <w:r w:rsidR="003302B2">
        <w:rPr>
          <w:rFonts w:ascii="Times New Roman" w:hAnsi="Times New Roman" w:cs="Times New Roman"/>
          <w:noProof/>
          <w:sz w:val="28"/>
          <w:szCs w:val="28"/>
        </w:rPr>
        <w:t>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EF747C" w:rsidRPr="0054746A">
        <w:rPr>
          <w:rFonts w:ascii="Times New Roman" w:hAnsi="Times New Roman" w:cs="Times New Roman"/>
          <w:sz w:val="28"/>
          <w:szCs w:val="28"/>
        </w:rPr>
        <w:t>GMA</w:t>
      </w:r>
      <w:r w:rsidRPr="0054746A">
        <w:rPr>
          <w:rFonts w:ascii="Times New Roman" w:hAnsi="Times New Roman" w:cs="Times New Roman"/>
          <w:sz w:val="28"/>
          <w:szCs w:val="28"/>
        </w:rPr>
        <w:t xml:space="preserve">больше применяется для прогнозирования двигательных дисфункций, особенно церебрального паралича, о чем свидетельствуют множество исследований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cj48UmVjTnVtPjMwOTwvUmVjTnVtPjxEaXNwbGF5VGV4dD5bNCwgMTcsIDE4XTwvRGlzcGxheVRl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cj48UmVjTnVtPjMwOTwvUmVjTnVtPjxEaXNwbGF5VGV4dD5bNCwgMTcsIDE4XTwvRGlzcGxheVRl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[17,</w:t>
      </w:r>
      <w:r w:rsidR="003302B2">
        <w:rPr>
          <w:rFonts w:ascii="Times New Roman" w:hAnsi="Times New Roman" w:cs="Times New Roman"/>
          <w:noProof/>
          <w:sz w:val="28"/>
          <w:szCs w:val="28"/>
        </w:rPr>
        <w:t xml:space="preserve">р. </w:t>
      </w:r>
      <w:r w:rsidR="005F6735" w:rsidRPr="0054746A">
        <w:rPr>
          <w:rFonts w:ascii="Times New Roman" w:hAnsi="Times New Roman" w:cs="Times New Roman"/>
          <w:noProof/>
          <w:sz w:val="28"/>
          <w:szCs w:val="28"/>
        </w:rPr>
        <w:t>1</w:t>
      </w:r>
      <w:r w:rsidR="003302B2">
        <w:rPr>
          <w:rFonts w:ascii="Times New Roman" w:hAnsi="Times New Roman" w:cs="Times New Roman"/>
          <w:noProof/>
          <w:sz w:val="28"/>
          <w:szCs w:val="28"/>
        </w:rPr>
        <w:t>6</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тем не менее, более углубленное изучение эволюционирования паттернов движений необходимо для прогнозирования и других нейромоторных нарушений, не относящи</w:t>
      </w:r>
      <w:r w:rsidR="00CF786C" w:rsidRPr="0054746A">
        <w:rPr>
          <w:rFonts w:ascii="Times New Roman" w:hAnsi="Times New Roman" w:cs="Times New Roman"/>
          <w:sz w:val="28"/>
          <w:szCs w:val="28"/>
        </w:rPr>
        <w:t>хся</w:t>
      </w:r>
      <w:r w:rsidRPr="0054746A">
        <w:rPr>
          <w:rFonts w:ascii="Times New Roman" w:hAnsi="Times New Roman" w:cs="Times New Roman"/>
          <w:sz w:val="28"/>
          <w:szCs w:val="28"/>
        </w:rPr>
        <w:t xml:space="preserve"> к </w:t>
      </w:r>
      <w:r w:rsidR="00F02B8D" w:rsidRPr="0054746A">
        <w:rPr>
          <w:rFonts w:ascii="Times New Roman" w:hAnsi="Times New Roman" w:cs="Times New Roman"/>
          <w:sz w:val="28"/>
          <w:szCs w:val="28"/>
        </w:rPr>
        <w:t>ЦП</w:t>
      </w:r>
      <w:r w:rsidRPr="0054746A">
        <w:rPr>
          <w:rFonts w:ascii="Times New Roman" w:hAnsi="Times New Roman" w:cs="Times New Roman"/>
          <w:sz w:val="28"/>
          <w:szCs w:val="28"/>
        </w:rPr>
        <w:t>, также и для прогнозирования ментальных нарушений.</w:t>
      </w:r>
    </w:p>
    <w:p w14:paraId="62A7FF83" w14:textId="55F9C2FD" w:rsidR="00543EE7" w:rsidRPr="0054746A" w:rsidRDefault="007678A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Достижения в области неонатальной медицины, которая стремительно развивается в нашей стране на протяжении последних десятилетий, привели к значительному увеличению выживаемости детей, </w:t>
      </w:r>
      <w:r w:rsidR="00EF747C" w:rsidRPr="0054746A">
        <w:rPr>
          <w:rFonts w:ascii="Times New Roman" w:hAnsi="Times New Roman" w:cs="Times New Roman"/>
          <w:sz w:val="28"/>
          <w:szCs w:val="28"/>
        </w:rPr>
        <w:t>подвергших</w:t>
      </w:r>
      <w:r w:rsidR="00CF786C" w:rsidRPr="0054746A">
        <w:rPr>
          <w:rFonts w:ascii="Times New Roman" w:hAnsi="Times New Roman" w:cs="Times New Roman"/>
          <w:sz w:val="28"/>
          <w:szCs w:val="28"/>
        </w:rPr>
        <w:t>ся</w:t>
      </w:r>
      <w:r w:rsidR="00B11F28" w:rsidRPr="0054746A">
        <w:rPr>
          <w:rFonts w:ascii="Times New Roman" w:hAnsi="Times New Roman" w:cs="Times New Roman"/>
          <w:sz w:val="28"/>
          <w:szCs w:val="28"/>
        </w:rPr>
        <w:t xml:space="preserve"> </w:t>
      </w:r>
      <w:r w:rsidR="00CF786C" w:rsidRPr="0054746A">
        <w:rPr>
          <w:rFonts w:ascii="Times New Roman" w:hAnsi="Times New Roman" w:cs="Times New Roman"/>
          <w:sz w:val="28"/>
          <w:szCs w:val="28"/>
        </w:rPr>
        <w:t xml:space="preserve">воздействию </w:t>
      </w:r>
      <w:r w:rsidR="00EF747C" w:rsidRPr="0054746A">
        <w:rPr>
          <w:rFonts w:ascii="Times New Roman" w:hAnsi="Times New Roman" w:cs="Times New Roman"/>
          <w:sz w:val="28"/>
          <w:szCs w:val="28"/>
        </w:rPr>
        <w:t>неблагоприятны</w:t>
      </w:r>
      <w:r w:rsidR="00CF786C" w:rsidRPr="0054746A">
        <w:rPr>
          <w:rFonts w:ascii="Times New Roman" w:hAnsi="Times New Roman" w:cs="Times New Roman"/>
          <w:sz w:val="28"/>
          <w:szCs w:val="28"/>
        </w:rPr>
        <w:t>х</w:t>
      </w:r>
      <w:r w:rsidR="00EF747C" w:rsidRPr="0054746A">
        <w:rPr>
          <w:rFonts w:ascii="Times New Roman" w:hAnsi="Times New Roman" w:cs="Times New Roman"/>
          <w:sz w:val="28"/>
          <w:szCs w:val="28"/>
        </w:rPr>
        <w:t xml:space="preserve"> перинатальны</w:t>
      </w:r>
      <w:r w:rsidR="00CF786C" w:rsidRPr="0054746A">
        <w:rPr>
          <w:rFonts w:ascii="Times New Roman" w:hAnsi="Times New Roman" w:cs="Times New Roman"/>
          <w:sz w:val="28"/>
          <w:szCs w:val="28"/>
        </w:rPr>
        <w:t>х</w:t>
      </w:r>
      <w:r w:rsidR="00EF747C" w:rsidRPr="0054746A">
        <w:rPr>
          <w:rFonts w:ascii="Times New Roman" w:hAnsi="Times New Roman" w:cs="Times New Roman"/>
          <w:sz w:val="28"/>
          <w:szCs w:val="28"/>
        </w:rPr>
        <w:t xml:space="preserve"> фактор</w:t>
      </w:r>
      <w:r w:rsidR="00CF786C" w:rsidRPr="0054746A">
        <w:rPr>
          <w:rFonts w:ascii="Times New Roman" w:hAnsi="Times New Roman" w:cs="Times New Roman"/>
          <w:sz w:val="28"/>
          <w:szCs w:val="28"/>
        </w:rPr>
        <w:t>ов</w:t>
      </w:r>
      <w:r w:rsidRPr="0054746A">
        <w:rPr>
          <w:rFonts w:ascii="Times New Roman" w:hAnsi="Times New Roman" w:cs="Times New Roman"/>
          <w:sz w:val="28"/>
          <w:szCs w:val="28"/>
        </w:rPr>
        <w:t xml:space="preserve">. </w:t>
      </w:r>
      <w:r w:rsidR="008313AB" w:rsidRPr="0054746A">
        <w:rPr>
          <w:rFonts w:ascii="Times New Roman" w:hAnsi="Times New Roman" w:cs="Times New Roman"/>
          <w:sz w:val="28"/>
          <w:szCs w:val="28"/>
        </w:rPr>
        <w:t xml:space="preserve">Выживаемость детей при определенных неблагоприятных перинатальных состояниях, как известно, улучшилась, в основном за счет </w:t>
      </w:r>
      <w:r w:rsidRPr="0054746A">
        <w:rPr>
          <w:rFonts w:ascii="Times New Roman" w:hAnsi="Times New Roman" w:cs="Times New Roman"/>
          <w:sz w:val="28"/>
          <w:szCs w:val="28"/>
        </w:rPr>
        <w:t xml:space="preserve">новых медицинских технологий, </w:t>
      </w:r>
      <w:r w:rsidR="008313AB" w:rsidRPr="0054746A">
        <w:rPr>
          <w:rFonts w:ascii="Times New Roman" w:hAnsi="Times New Roman" w:cs="Times New Roman"/>
          <w:sz w:val="28"/>
          <w:szCs w:val="28"/>
        </w:rPr>
        <w:t xml:space="preserve">включающий </w:t>
      </w:r>
      <w:r w:rsidRPr="0054746A">
        <w:rPr>
          <w:rFonts w:ascii="Times New Roman" w:hAnsi="Times New Roman" w:cs="Times New Roman"/>
          <w:sz w:val="28"/>
          <w:szCs w:val="28"/>
        </w:rPr>
        <w:t>усовершенствованные методы респираторной терапии, адекватного парентерального питания</w:t>
      </w:r>
      <w:r w:rsidR="008313AB" w:rsidRPr="0054746A">
        <w:rPr>
          <w:rFonts w:ascii="Times New Roman" w:hAnsi="Times New Roman" w:cs="Times New Roman"/>
          <w:sz w:val="28"/>
          <w:szCs w:val="28"/>
        </w:rPr>
        <w:t xml:space="preserve"> и </w:t>
      </w:r>
      <w:r w:rsidRPr="0054746A">
        <w:rPr>
          <w:rFonts w:ascii="Times New Roman" w:hAnsi="Times New Roman" w:cs="Times New Roman"/>
          <w:sz w:val="28"/>
          <w:szCs w:val="28"/>
        </w:rPr>
        <w:t>метод</w:t>
      </w:r>
      <w:r w:rsidR="008313AB" w:rsidRPr="0054746A">
        <w:rPr>
          <w:rFonts w:ascii="Times New Roman" w:hAnsi="Times New Roman" w:cs="Times New Roman"/>
          <w:sz w:val="28"/>
          <w:szCs w:val="28"/>
        </w:rPr>
        <w:t>ы</w:t>
      </w:r>
      <w:r w:rsidRPr="0054746A">
        <w:rPr>
          <w:rFonts w:ascii="Times New Roman" w:hAnsi="Times New Roman" w:cs="Times New Roman"/>
          <w:sz w:val="28"/>
          <w:szCs w:val="28"/>
        </w:rPr>
        <w:t xml:space="preserve"> терапевтической гипотермии </w:t>
      </w:r>
      <w:r w:rsidR="008313AB" w:rsidRPr="0054746A">
        <w:rPr>
          <w:rFonts w:ascii="Times New Roman" w:hAnsi="Times New Roman" w:cs="Times New Roman"/>
          <w:sz w:val="28"/>
          <w:szCs w:val="28"/>
        </w:rPr>
        <w:t xml:space="preserve">при асфиксии. Данный факт, вероятно, повлиял увеличению частоты встречаемости неврологических нарушений среди выживших детей </w:t>
      </w:r>
      <w:r w:rsidR="00717F0F" w:rsidRPr="0054746A">
        <w:rPr>
          <w:rFonts w:ascii="Times New Roman" w:hAnsi="Times New Roman" w:cs="Times New Roman"/>
          <w:sz w:val="28"/>
          <w:szCs w:val="28"/>
        </w:rPr>
        <w:fldChar w:fldCharType="begin">
          <w:fldData xml:space="preserve">PEVuZE5vdGU+PENpdGU+PEF1dGhvcj5TcGl0dGxlPC9BdXRob3I+PFllYXI+MjAxNjwvWWVhcj48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==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PEVuZE5vdGU+PENpdGU+PEF1dGhvcj5TcGl0dGxlPC9BdXRob3I+PFllYXI+MjAxNjwvWWVhcj48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==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[32-34]</w:t>
      </w:r>
      <w:r w:rsidR="00717F0F" w:rsidRPr="0054746A">
        <w:rPr>
          <w:rFonts w:ascii="Times New Roman" w:hAnsi="Times New Roman" w:cs="Times New Roman"/>
          <w:sz w:val="28"/>
          <w:szCs w:val="28"/>
        </w:rPr>
        <w:fldChar w:fldCharType="end"/>
      </w:r>
      <w:r w:rsidR="00543EE7" w:rsidRPr="0054746A">
        <w:rPr>
          <w:rFonts w:ascii="Times New Roman" w:hAnsi="Times New Roman" w:cs="Times New Roman"/>
          <w:sz w:val="28"/>
          <w:szCs w:val="28"/>
        </w:rPr>
        <w:t>.</w:t>
      </w:r>
      <w:r w:rsidR="00B11F28" w:rsidRPr="0054746A">
        <w:rPr>
          <w:rFonts w:ascii="Times New Roman" w:hAnsi="Times New Roman" w:cs="Times New Roman"/>
          <w:sz w:val="28"/>
          <w:szCs w:val="28"/>
        </w:rPr>
        <w:t xml:space="preserve"> </w:t>
      </w:r>
      <w:r w:rsidR="008313AB" w:rsidRPr="0054746A">
        <w:rPr>
          <w:rFonts w:ascii="Times New Roman" w:hAnsi="Times New Roman" w:cs="Times New Roman"/>
          <w:sz w:val="28"/>
          <w:szCs w:val="28"/>
          <w:shd w:val="clear" w:color="auto" w:fill="FFFFFF"/>
        </w:rPr>
        <w:t xml:space="preserve">В дополнение к неврологическим нарушениям, которые возникли у детей после интенсивной </w:t>
      </w:r>
      <w:r w:rsidR="008313AB" w:rsidRPr="0054746A">
        <w:rPr>
          <w:rFonts w:ascii="Times New Roman" w:hAnsi="Times New Roman" w:cs="Times New Roman"/>
          <w:sz w:val="28"/>
          <w:szCs w:val="28"/>
          <w:shd w:val="clear" w:color="auto" w:fill="FFFFFF"/>
        </w:rPr>
        <w:lastRenderedPageBreak/>
        <w:t>терапии и реанимации, на их последующее развитие и адаптацию в обществе влияют множество уникальных факторов. Среди них выделяются соматические и хронические заболевания, функциональные нарушения, особенности поведения и проблемы социализации как в семейной, так и в широкой социальной среде. Такие проблемы связаны не только с условиями в неонатальный период, но и с перенесенной интенсивной терапией. Более того, качество ухода за новорожденными, требующими интенсивной помощи, играет значительную роль в определении качества жизни выживших младенцев</w:t>
      </w:r>
      <w:r w:rsidR="00543EE7"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PEVuZE5vdGU+PENpdGU+PEF1dGhvcj5PbHNlbjwvQXV0aG9yPjxZZWFyPjIwMTU8L1llYXI+PFJl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PEVuZE5vdGU+PENpdGU+PEF1dGhvcj5PbHNlbjwvQXV0aG9yPjxZZWFyPjIwMTU8L1llYXI+PFJl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[35-37]</w:t>
      </w:r>
      <w:r w:rsidR="00717F0F" w:rsidRPr="0054746A">
        <w:rPr>
          <w:rFonts w:ascii="Times New Roman" w:hAnsi="Times New Roman" w:cs="Times New Roman"/>
          <w:sz w:val="28"/>
          <w:szCs w:val="28"/>
        </w:rPr>
        <w:fldChar w:fldCharType="end"/>
      </w:r>
      <w:r w:rsidR="004F0378" w:rsidRPr="0054746A">
        <w:rPr>
          <w:rFonts w:ascii="Times New Roman" w:hAnsi="Times New Roman" w:cs="Times New Roman"/>
          <w:sz w:val="28"/>
          <w:szCs w:val="28"/>
        </w:rPr>
        <w:t xml:space="preserve">. </w:t>
      </w:r>
      <w:r w:rsidR="00543EE7" w:rsidRPr="0054746A">
        <w:rPr>
          <w:rFonts w:ascii="Times New Roman" w:hAnsi="Times New Roman" w:cs="Times New Roman"/>
          <w:sz w:val="28"/>
          <w:szCs w:val="28"/>
        </w:rPr>
        <w:t>Существует ряд исследований, посвященных изучению ранней диагностики неврологических нарушений</w:t>
      </w:r>
      <w:r w:rsidR="00EF747C" w:rsidRPr="0054746A">
        <w:rPr>
          <w:rFonts w:ascii="Times New Roman" w:hAnsi="Times New Roman" w:cs="Times New Roman"/>
          <w:sz w:val="28"/>
          <w:szCs w:val="28"/>
        </w:rPr>
        <w:t xml:space="preserve">, где </w:t>
      </w:r>
      <w:r w:rsidR="00543EE7" w:rsidRPr="0054746A">
        <w:rPr>
          <w:rFonts w:ascii="Times New Roman" w:hAnsi="Times New Roman" w:cs="Times New Roman"/>
          <w:sz w:val="28"/>
          <w:szCs w:val="28"/>
        </w:rPr>
        <w:t>освещаются актуальные аспекты ранней диагностики, профилактики осложнений, ранней коррекции и минимальной инвазивности</w:t>
      </w:r>
      <w:r w:rsidR="00EF747C" w:rsidRPr="0054746A">
        <w:rPr>
          <w:rFonts w:ascii="Times New Roman" w:hAnsi="Times New Roman" w:cs="Times New Roman"/>
          <w:sz w:val="28"/>
          <w:szCs w:val="28"/>
        </w:rPr>
        <w:t>, д</w:t>
      </w:r>
      <w:r w:rsidR="00543EE7" w:rsidRPr="0054746A">
        <w:rPr>
          <w:rFonts w:ascii="Times New Roman" w:hAnsi="Times New Roman" w:cs="Times New Roman"/>
          <w:sz w:val="28"/>
          <w:szCs w:val="28"/>
        </w:rPr>
        <w:t>ля оценки долгосрочных результатов у новорожденных, прошедших стадии выхаживания и реанимации</w:t>
      </w:r>
      <w:r w:rsidR="00B11F2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cj48UmVjTnVtPjMwOTwvUmVjTnVtPjxEaXNwbGF5VGV4dD5bMywgNCwgMjgsIDM4LCAzOV08L0Rp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cj48UmVjTnVtPjMwOTwvUmVjTnVtPjxEaXNwbGF5VGV4dD5bMywgNCwgMjgsIDM4LCAzOV08L0Rp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[38,39]</w:t>
      </w:r>
      <w:r w:rsidR="00717F0F" w:rsidRPr="0054746A">
        <w:rPr>
          <w:rFonts w:ascii="Times New Roman" w:hAnsi="Times New Roman" w:cs="Times New Roman"/>
          <w:sz w:val="28"/>
          <w:szCs w:val="28"/>
        </w:rPr>
        <w:fldChar w:fldCharType="end"/>
      </w:r>
      <w:r w:rsidR="005447F9" w:rsidRPr="0054746A">
        <w:rPr>
          <w:rFonts w:ascii="Times New Roman" w:hAnsi="Times New Roman" w:cs="Times New Roman"/>
          <w:sz w:val="28"/>
          <w:szCs w:val="28"/>
        </w:rPr>
        <w:t>.</w:t>
      </w:r>
    </w:p>
    <w:p w14:paraId="62023DF9" w14:textId="69BA56A0" w:rsidR="0086735D" w:rsidRPr="0054746A" w:rsidRDefault="007678A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странах с высоким уровнем дохода специалисты в области здравоохранения, включая неонатологов, часто являются первыми, кто встречается с младенцами, находящимися в группе риска по неврологическим нарушениям, что делает их ключевыми фигурами в предсказании задержки в развитии моторики, выявлении проблем и направлении на раннее лечение </w:t>
      </w:r>
      <w:r w:rsidR="00717F0F" w:rsidRPr="0054746A">
        <w:rPr>
          <w:rFonts w:ascii="Times New Roman" w:hAnsi="Times New Roman" w:cs="Times New Roman"/>
          <w:sz w:val="28"/>
          <w:szCs w:val="28"/>
        </w:rPr>
        <w:fldChar w:fldCharType="begin">
          <w:fldData xml:space="preserve">PEVuZE5vdGU+PENpdGU+PEF1dGhvcj5LYWluZXI8L0F1dGhvcj48WWVhcj4xOTk3PC9ZZWFyPjxS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PEVuZE5vdGU+PENpdGU+PEF1dGhvcj5LYWluZXI8L0F1dGhvcj48WWVhcj4xOTk3PC9ZZWFyPjxS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[40-43]</w:t>
      </w:r>
      <w:r w:rsidR="00717F0F" w:rsidRPr="0054746A">
        <w:rPr>
          <w:rFonts w:ascii="Times New Roman" w:hAnsi="Times New Roman" w:cs="Times New Roman"/>
          <w:sz w:val="28"/>
          <w:szCs w:val="28"/>
        </w:rPr>
        <w:fldChar w:fldCharType="end"/>
      </w:r>
      <w:r w:rsidR="004D7B9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Целью раннего и соответствующего вмешательства является повышение функциональных возможностей у таких младенцев </w:t>
      </w:r>
      <w:r w:rsidR="00717F0F" w:rsidRPr="0054746A">
        <w:rPr>
          <w:rFonts w:ascii="Times New Roman" w:hAnsi="Times New Roman" w:cs="Times New Roman"/>
          <w:sz w:val="28"/>
          <w:szCs w:val="28"/>
        </w:rPr>
        <w:fldChar w:fldCharType="begin">
          <w:fldData xml:space="preserve">PEVuZE5vdGU+PENpdGU+PEF1dGhvcj5Tb2tvxYLDs3c8L0F1dGhvcj48WWVhcj4yMDIwPC9ZZWFy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PEVuZE5vdGU+PENpdGU+PEF1dGhvcj5Tb2tvxYLDs3c8L0F1dGhvcj48WWVhcj4yMDIwPC9ZZWFy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[44,45]</w:t>
      </w:r>
      <w:r w:rsidR="00717F0F" w:rsidRPr="0054746A">
        <w:rPr>
          <w:rFonts w:ascii="Times New Roman" w:hAnsi="Times New Roman" w:cs="Times New Roman"/>
          <w:sz w:val="28"/>
          <w:szCs w:val="28"/>
        </w:rPr>
        <w:fldChar w:fldCharType="end"/>
      </w:r>
      <w:r w:rsidR="004D7B93" w:rsidRPr="0054746A">
        <w:rPr>
          <w:rFonts w:ascii="Times New Roman" w:hAnsi="Times New Roman" w:cs="Times New Roman"/>
          <w:sz w:val="28"/>
          <w:szCs w:val="28"/>
        </w:rPr>
        <w:t xml:space="preserve">. </w:t>
      </w:r>
      <w:r w:rsidRPr="0054746A">
        <w:rPr>
          <w:rFonts w:ascii="Times New Roman" w:hAnsi="Times New Roman" w:cs="Times New Roman"/>
          <w:sz w:val="28"/>
          <w:szCs w:val="28"/>
        </w:rPr>
        <w:t>В странах с низким и средним уровнем дохода, ограниченность ресурсов и обучения зачастую приводят к нехватке персонала для проведения скрининга у младенцев.</w:t>
      </w:r>
      <w:r w:rsidR="00B11F28" w:rsidRPr="0054746A">
        <w:rPr>
          <w:rFonts w:ascii="Times New Roman" w:hAnsi="Times New Roman" w:cs="Times New Roman"/>
          <w:sz w:val="28"/>
          <w:szCs w:val="28"/>
        </w:rPr>
        <w:t xml:space="preserve"> </w:t>
      </w:r>
      <w:r w:rsidR="005E4CD8" w:rsidRPr="0054746A">
        <w:rPr>
          <w:rFonts w:ascii="Times New Roman" w:hAnsi="Times New Roman" w:cs="Times New Roman"/>
          <w:sz w:val="28"/>
          <w:szCs w:val="28"/>
        </w:rPr>
        <w:t>В странах с низким и средним уровнем дохода отсутствует систематизированная политика скрининга нарушений развития у младенцев и детей школьного возраста</w:t>
      </w:r>
      <w:r w:rsidR="00B11F2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PEVuZE5vdGU+PENpdGU+PEF1dGhvcj5TdGFub2pldmljPC9BdXRob3I+PFllYXI+MjAxMjwvWWVh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PEVuZE5vdGU+PENpdGU+PEF1dGhvcj5TdGFub2pldmljPC9BdXRob3I+PFllYXI+MjAxMjwvWWVh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[46,47]</w:t>
      </w:r>
      <w:r w:rsidR="00717F0F" w:rsidRPr="0054746A">
        <w:rPr>
          <w:rFonts w:ascii="Times New Roman" w:hAnsi="Times New Roman" w:cs="Times New Roman"/>
          <w:sz w:val="28"/>
          <w:szCs w:val="28"/>
        </w:rPr>
        <w:fldChar w:fldCharType="end"/>
      </w:r>
      <w:r w:rsidR="00411A39" w:rsidRPr="0054746A">
        <w:rPr>
          <w:rFonts w:ascii="Times New Roman" w:hAnsi="Times New Roman" w:cs="Times New Roman"/>
          <w:sz w:val="28"/>
          <w:szCs w:val="28"/>
        </w:rPr>
        <w:t xml:space="preserve">. </w:t>
      </w:r>
      <w:r w:rsidR="005E4CD8" w:rsidRPr="0054746A">
        <w:rPr>
          <w:rFonts w:ascii="Times New Roman" w:hAnsi="Times New Roman" w:cs="Times New Roman"/>
          <w:sz w:val="28"/>
          <w:szCs w:val="28"/>
        </w:rPr>
        <w:t xml:space="preserve">Следовательно, раннее определение младенцев, подверженных риску нейромоторных нарушений, имеет ключевое значение, так как это способствует своевременному направлению на </w:t>
      </w:r>
      <w:r w:rsidR="00B707E4" w:rsidRPr="0054746A">
        <w:rPr>
          <w:rFonts w:ascii="Times New Roman" w:hAnsi="Times New Roman" w:cs="Times New Roman"/>
          <w:sz w:val="28"/>
          <w:szCs w:val="28"/>
        </w:rPr>
        <w:t>раннее вмешательство</w:t>
      </w:r>
      <w:r w:rsidR="005E4CD8" w:rsidRPr="0054746A">
        <w:rPr>
          <w:rFonts w:ascii="Times New Roman" w:hAnsi="Times New Roman" w:cs="Times New Roman"/>
          <w:sz w:val="28"/>
          <w:szCs w:val="28"/>
        </w:rPr>
        <w:t>, что обеспечивает наилучшие результаты в развитии ребенка. Постоянное проведение нейромоторных оценок важно не только для определения различий в развитии между младенцами с типичными и атипичными характеристиками, но также для предсказания возможных будущих двигательных нарушений</w:t>
      </w:r>
      <w:r w:rsidR="00B11F2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PEVuZE5vdGU+PENpdGU+PEF1dGhvcj5Dcm93bGU8L0F1dGhvcj48WWVhcj4yMDIzPC9ZZWFyPjxS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PEVuZE5vdGU+PENpdGU+PEF1dGhvcj5Dcm93bGU8L0F1dGhvcj48WWVhcj4yMDIzPC9ZZWFyPjxS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[48,49]</w:t>
      </w:r>
      <w:r w:rsidR="00717F0F" w:rsidRPr="0054746A">
        <w:rPr>
          <w:rFonts w:ascii="Times New Roman" w:hAnsi="Times New Roman" w:cs="Times New Roman"/>
          <w:sz w:val="28"/>
          <w:szCs w:val="28"/>
        </w:rPr>
        <w:fldChar w:fldCharType="end"/>
      </w:r>
      <w:r w:rsidR="005E4CD8" w:rsidRPr="0054746A">
        <w:rPr>
          <w:rFonts w:ascii="Times New Roman" w:hAnsi="Times New Roman" w:cs="Times New Roman"/>
          <w:sz w:val="28"/>
          <w:szCs w:val="28"/>
        </w:rPr>
        <w:t>.</w:t>
      </w:r>
    </w:p>
    <w:p w14:paraId="0B105D31" w14:textId="134673AC" w:rsidR="00AD1EDE" w:rsidRPr="0054746A" w:rsidRDefault="00411A3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Kirshner и Guyatt </w:t>
      </w:r>
      <w:r w:rsidR="00AD1EDE" w:rsidRPr="0054746A">
        <w:rPr>
          <w:rFonts w:ascii="Times New Roman" w:hAnsi="Times New Roman" w:cs="Times New Roman"/>
          <w:sz w:val="28"/>
          <w:szCs w:val="28"/>
        </w:rPr>
        <w:t>в 1985 году обозначили, что инструменты оценки здоровья в сфере нейромоторных исследований ориентированы на определение различий между людьми с неврологическими нарушениями и теми, кто их не имеет, на прогнозирование определенных результатов развития, или на трекинг изменений со временем. Это подчеркивает важность выбора подходящего инструмента для нейромоторной оценки, который будет соответствовать его назначению</w:t>
      </w:r>
      <w:r w:rsidR="00B11F2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PEVuZE5vdGU+PENpdGU+PEF1dGhvcj5CZW5uZW1hPC9BdXRob3I+PFllYXI+MjAxNjwvWWVhcj48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PEVuZE5vdGU+PENpdGU+PEF1dGhvcj5CZW5uZW1hPC9BdXRob3I+PFllYXI+MjAxNjwvWWVhcj48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[50,51]</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0DD3CB37" w14:textId="76489EFE" w:rsidR="006D734E" w:rsidRPr="0054746A" w:rsidRDefault="00877B11"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 данный момент обнаружено </w:t>
      </w:r>
      <w:r w:rsidR="00A32057" w:rsidRPr="0054746A">
        <w:rPr>
          <w:rFonts w:ascii="Times New Roman" w:hAnsi="Times New Roman" w:cs="Times New Roman"/>
          <w:sz w:val="28"/>
          <w:szCs w:val="28"/>
        </w:rPr>
        <w:t>ряд</w:t>
      </w:r>
      <w:r w:rsidR="004F031B" w:rsidRPr="0054746A">
        <w:rPr>
          <w:rFonts w:ascii="Times New Roman" w:hAnsi="Times New Roman" w:cs="Times New Roman"/>
          <w:sz w:val="28"/>
          <w:szCs w:val="28"/>
        </w:rPr>
        <w:t xml:space="preserve"> </w:t>
      </w:r>
      <w:r w:rsidR="00324964" w:rsidRPr="0054746A">
        <w:rPr>
          <w:rFonts w:ascii="Times New Roman" w:hAnsi="Times New Roman" w:cs="Times New Roman"/>
          <w:sz w:val="28"/>
          <w:szCs w:val="28"/>
        </w:rPr>
        <w:t>систематических обзор</w:t>
      </w:r>
      <w:r w:rsidR="0086735D" w:rsidRPr="0054746A">
        <w:rPr>
          <w:rFonts w:ascii="Times New Roman" w:hAnsi="Times New Roman" w:cs="Times New Roman"/>
          <w:sz w:val="28"/>
          <w:szCs w:val="28"/>
        </w:rPr>
        <w:t>ов</w:t>
      </w:r>
      <w:r w:rsidR="00324964" w:rsidRPr="0054746A">
        <w:rPr>
          <w:rFonts w:ascii="Times New Roman" w:hAnsi="Times New Roman" w:cs="Times New Roman"/>
          <w:sz w:val="28"/>
          <w:szCs w:val="28"/>
        </w:rPr>
        <w:t xml:space="preserve"> и мета - анализов</w:t>
      </w:r>
      <w:r w:rsidRPr="0054746A">
        <w:rPr>
          <w:rFonts w:ascii="Times New Roman" w:hAnsi="Times New Roman" w:cs="Times New Roman"/>
          <w:sz w:val="28"/>
          <w:szCs w:val="28"/>
        </w:rPr>
        <w:t>, которые проводят сравнение различных неврологических методов оценки, применяемых для пр</w:t>
      </w:r>
      <w:r w:rsidR="004F031B" w:rsidRPr="0054746A">
        <w:rPr>
          <w:rFonts w:ascii="Times New Roman" w:hAnsi="Times New Roman" w:cs="Times New Roman"/>
          <w:sz w:val="28"/>
          <w:szCs w:val="28"/>
        </w:rPr>
        <w:t xml:space="preserve">огноза </w:t>
      </w:r>
      <w:r w:rsidRPr="0054746A">
        <w:rPr>
          <w:rFonts w:ascii="Times New Roman" w:hAnsi="Times New Roman" w:cs="Times New Roman"/>
          <w:sz w:val="28"/>
          <w:szCs w:val="28"/>
        </w:rPr>
        <w:t xml:space="preserve">неврологических результатов у младенцев, находящихся в группе высокого риска. Обзор, выполненный </w:t>
      </w:r>
      <w:r w:rsidR="004F031B" w:rsidRPr="0054746A">
        <w:rPr>
          <w:rFonts w:ascii="Times New Roman" w:hAnsi="Times New Roman" w:cs="Times New Roman"/>
          <w:sz w:val="28"/>
          <w:szCs w:val="28"/>
        </w:rPr>
        <w:t xml:space="preserve">рядом авторов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&lt;EndNote&gt;&lt;Cite&gt;&lt;Author&gt;Spittle&lt;/Author&gt;&lt;Year&gt;2008&lt;/Year&gt;&lt;RecNum&gt;840&lt;/RecNum&gt;&lt;DisplayText&gt;[13]&lt;/DisplayText&gt;&lt;record&gt;&lt;rec-number&gt;840&lt;/rec-number&gt;&lt;foreign-keys&gt;&lt;key app="EN" db-id="p0wffpptte09dqettvx5wpzievasrrzrzzsz" timestamp="1696998112"&gt;840&lt;/key&gt;&lt;/foreign-keys&gt;&lt;ref-type name="Journal Article"&gt;17&lt;/ref-type&gt;&lt;contributors&gt;&lt;authors&gt;&lt;author&gt;Spittle, A. J.&lt;/author&gt;&lt;author&gt;Doyle, L. W.&lt;/author&gt;&lt;author&gt;Boyd, R. N.&lt;/author&gt;&lt;/authors&gt;&lt;/contributors&gt;&lt;titles&gt;&lt;title&gt;A systematic review of the clinimetric properties of neuromotor assessments for preterm infants during the first year of life&lt;/title&gt;&lt;secondary-title&gt;Developmental Medicine and Child Neurology&lt;/secondary-title&gt;&lt;/titles&gt;&lt;periodical&gt;&lt;full-title&gt;Developmental Medicine and Child Neurology&lt;/full-title&gt;&lt;/periodical&gt;&lt;pages&gt;254-266&lt;/pages&gt;&lt;volume&gt;50&lt;/volume&gt;&lt;number&gt;4&lt;/number&gt;&lt;dates&gt;&lt;year&gt;2008&lt;/year&gt;&lt;/dates&gt;&lt;work-type&gt;Review&lt;/work-type&gt;&lt;urls&gt;&lt;related-urls&gt;&lt;url&gt;https://www.scopus.com/inward/record.uri?eid=2-s2.0-41149167237&amp;amp;doi=10.1111%2fj.1469-8749.2008.02025.x&amp;amp;partnerID=40&amp;amp;md5=808399dca1a4a920c76f5adbb2266eef&lt;/url&gt;&lt;/related-urls&gt;&lt;/urls&gt;&lt;electronic-resource-num&gt;10.1111/j.1469-8749.2008.02025.x&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w:t>
      </w:r>
      <w:r w:rsidR="003302B2">
        <w:rPr>
          <w:rFonts w:ascii="Times New Roman" w:hAnsi="Times New Roman" w:cs="Times New Roman"/>
          <w:noProof/>
          <w:sz w:val="28"/>
          <w:szCs w:val="28"/>
        </w:rPr>
        <w:t>,р. 254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4F031B" w:rsidRPr="0054746A">
        <w:rPr>
          <w:rFonts w:ascii="Times New Roman" w:hAnsi="Times New Roman" w:cs="Times New Roman"/>
          <w:sz w:val="28"/>
          <w:szCs w:val="28"/>
        </w:rPr>
        <w:t xml:space="preserve">уделяли особое внимание на </w:t>
      </w:r>
      <w:r w:rsidRPr="0054746A">
        <w:rPr>
          <w:rFonts w:ascii="Times New Roman" w:hAnsi="Times New Roman" w:cs="Times New Roman"/>
          <w:sz w:val="28"/>
          <w:szCs w:val="28"/>
        </w:rPr>
        <w:t>анализ психометрических качеств стандартизированных методов оценки, пр</w:t>
      </w:r>
      <w:r w:rsidR="004F031B" w:rsidRPr="0054746A">
        <w:rPr>
          <w:rFonts w:ascii="Times New Roman" w:hAnsi="Times New Roman" w:cs="Times New Roman"/>
          <w:sz w:val="28"/>
          <w:szCs w:val="28"/>
        </w:rPr>
        <w:t xml:space="preserve">именяемых </w:t>
      </w:r>
      <w:r w:rsidRPr="0054746A">
        <w:rPr>
          <w:rFonts w:ascii="Times New Roman" w:hAnsi="Times New Roman" w:cs="Times New Roman"/>
          <w:sz w:val="28"/>
          <w:szCs w:val="28"/>
        </w:rPr>
        <w:t>для оцен</w:t>
      </w:r>
      <w:r w:rsidR="004F031B" w:rsidRPr="0054746A">
        <w:rPr>
          <w:rFonts w:ascii="Times New Roman" w:hAnsi="Times New Roman" w:cs="Times New Roman"/>
          <w:sz w:val="28"/>
          <w:szCs w:val="28"/>
        </w:rPr>
        <w:t xml:space="preserve">ки </w:t>
      </w:r>
      <w:r w:rsidRPr="0054746A">
        <w:rPr>
          <w:rFonts w:ascii="Times New Roman" w:hAnsi="Times New Roman" w:cs="Times New Roman"/>
          <w:sz w:val="28"/>
          <w:szCs w:val="28"/>
        </w:rPr>
        <w:t xml:space="preserve">и прогнозирования развития </w:t>
      </w:r>
      <w:r w:rsidR="004F031B" w:rsidRPr="0054746A">
        <w:rPr>
          <w:rFonts w:ascii="Times New Roman" w:hAnsi="Times New Roman" w:cs="Times New Roman"/>
          <w:sz w:val="28"/>
          <w:szCs w:val="28"/>
        </w:rPr>
        <w:t>недоношенных детей</w:t>
      </w:r>
      <w:r w:rsidR="00411A39" w:rsidRPr="0054746A">
        <w:rPr>
          <w:rFonts w:ascii="Times New Roman" w:hAnsi="Times New Roman" w:cs="Times New Roman"/>
          <w:sz w:val="28"/>
          <w:szCs w:val="28"/>
        </w:rPr>
        <w:t xml:space="preserve">. </w:t>
      </w:r>
      <w:r w:rsidR="005C348D" w:rsidRPr="0054746A">
        <w:rPr>
          <w:rFonts w:ascii="Times New Roman" w:hAnsi="Times New Roman" w:cs="Times New Roman"/>
          <w:sz w:val="28"/>
          <w:szCs w:val="28"/>
        </w:rPr>
        <w:t xml:space="preserve">Данный </w:t>
      </w:r>
      <w:r w:rsidRPr="0054746A">
        <w:rPr>
          <w:rFonts w:ascii="Times New Roman" w:hAnsi="Times New Roman" w:cs="Times New Roman"/>
          <w:sz w:val="28"/>
          <w:szCs w:val="28"/>
        </w:rPr>
        <w:t>обзор включ</w:t>
      </w:r>
      <w:r w:rsidR="005C348D" w:rsidRPr="0054746A">
        <w:rPr>
          <w:rFonts w:ascii="Times New Roman" w:hAnsi="Times New Roman" w:cs="Times New Roman"/>
          <w:sz w:val="28"/>
          <w:szCs w:val="28"/>
        </w:rPr>
        <w:t xml:space="preserve">ает </w:t>
      </w:r>
      <w:r w:rsidR="005C348D" w:rsidRPr="0054746A">
        <w:rPr>
          <w:rFonts w:ascii="Times New Roman" w:hAnsi="Times New Roman" w:cs="Times New Roman"/>
          <w:sz w:val="28"/>
          <w:szCs w:val="28"/>
        </w:rPr>
        <w:lastRenderedPageBreak/>
        <w:t xml:space="preserve">множество предлагаемых шкал, </w:t>
      </w:r>
      <w:r w:rsidRPr="0054746A">
        <w:rPr>
          <w:rFonts w:ascii="Times New Roman" w:hAnsi="Times New Roman" w:cs="Times New Roman"/>
          <w:sz w:val="28"/>
          <w:szCs w:val="28"/>
        </w:rPr>
        <w:t>среди которых Шкала Альберт</w:t>
      </w:r>
      <w:r w:rsidR="005C348D" w:rsidRPr="0054746A">
        <w:rPr>
          <w:rFonts w:ascii="Times New Roman" w:hAnsi="Times New Roman" w:cs="Times New Roman"/>
          <w:sz w:val="28"/>
          <w:szCs w:val="28"/>
        </w:rPr>
        <w:t>а</w:t>
      </w:r>
      <w:r w:rsidRPr="0054746A">
        <w:rPr>
          <w:rFonts w:ascii="Times New Roman" w:hAnsi="Times New Roman" w:cs="Times New Roman"/>
          <w:sz w:val="28"/>
          <w:szCs w:val="28"/>
        </w:rPr>
        <w:t xml:space="preserve"> (</w:t>
      </w:r>
      <w:r w:rsidR="002D21AA" w:rsidRPr="0054746A">
        <w:rPr>
          <w:rFonts w:ascii="Times New Roman" w:hAnsi="Times New Roman" w:cs="Times New Roman"/>
          <w:sz w:val="28"/>
          <w:szCs w:val="28"/>
        </w:rPr>
        <w:t xml:space="preserve">Alberta Infant Motor Scale, </w:t>
      </w:r>
      <w:r w:rsidRPr="0054746A">
        <w:rPr>
          <w:rFonts w:ascii="Times New Roman" w:hAnsi="Times New Roman" w:cs="Times New Roman"/>
          <w:sz w:val="28"/>
          <w:szCs w:val="28"/>
        </w:rPr>
        <w:t xml:space="preserve">AIMS), Шкала </w:t>
      </w:r>
      <w:r w:rsidR="002D21AA" w:rsidRPr="0054746A">
        <w:rPr>
          <w:rFonts w:ascii="Times New Roman" w:hAnsi="Times New Roman" w:cs="Times New Roman"/>
          <w:sz w:val="28"/>
          <w:szCs w:val="28"/>
        </w:rPr>
        <w:t>Bayley</w:t>
      </w:r>
      <w:r w:rsidRPr="0054746A">
        <w:rPr>
          <w:rFonts w:ascii="Times New Roman" w:hAnsi="Times New Roman" w:cs="Times New Roman"/>
          <w:sz w:val="28"/>
          <w:szCs w:val="28"/>
        </w:rPr>
        <w:t xml:space="preserve"> для </w:t>
      </w:r>
      <w:r w:rsidR="005C348D" w:rsidRPr="0054746A">
        <w:rPr>
          <w:rFonts w:ascii="Times New Roman" w:hAnsi="Times New Roman" w:cs="Times New Roman"/>
          <w:sz w:val="28"/>
          <w:szCs w:val="28"/>
        </w:rPr>
        <w:t xml:space="preserve">оценки </w:t>
      </w:r>
      <w:r w:rsidRPr="0054746A">
        <w:rPr>
          <w:rFonts w:ascii="Times New Roman" w:hAnsi="Times New Roman" w:cs="Times New Roman"/>
          <w:sz w:val="28"/>
          <w:szCs w:val="28"/>
        </w:rPr>
        <w:t xml:space="preserve">развития младенцев и малышей, </w:t>
      </w:r>
      <w:r w:rsidR="00B707E4" w:rsidRPr="0054746A">
        <w:rPr>
          <w:rFonts w:ascii="Times New Roman" w:hAnsi="Times New Roman" w:cs="Times New Roman"/>
          <w:sz w:val="28"/>
          <w:szCs w:val="28"/>
        </w:rPr>
        <w:t>GMA</w:t>
      </w:r>
      <w:r w:rsidRPr="0054746A">
        <w:rPr>
          <w:rFonts w:ascii="Times New Roman" w:hAnsi="Times New Roman" w:cs="Times New Roman"/>
          <w:sz w:val="28"/>
          <w:szCs w:val="28"/>
        </w:rPr>
        <w:t xml:space="preserve">, Оценка </w:t>
      </w:r>
      <w:r w:rsidR="0086735D" w:rsidRPr="0054746A">
        <w:rPr>
          <w:rFonts w:ascii="Times New Roman" w:hAnsi="Times New Roman" w:cs="Times New Roman"/>
          <w:sz w:val="28"/>
          <w:szCs w:val="28"/>
        </w:rPr>
        <w:t xml:space="preserve">общих </w:t>
      </w:r>
      <w:r w:rsidRPr="0054746A">
        <w:rPr>
          <w:rFonts w:ascii="Times New Roman" w:hAnsi="Times New Roman" w:cs="Times New Roman"/>
          <w:sz w:val="28"/>
          <w:szCs w:val="28"/>
        </w:rPr>
        <w:t xml:space="preserve">движений младенцев, Оценка нейросенсорного и моторного развития, Шкалы моторного развития </w:t>
      </w:r>
      <w:r w:rsidR="002D21AA" w:rsidRPr="0054746A">
        <w:rPr>
          <w:rFonts w:ascii="Times New Roman" w:hAnsi="Times New Roman" w:cs="Times New Roman"/>
          <w:sz w:val="28"/>
          <w:szCs w:val="28"/>
        </w:rPr>
        <w:t>Peabody</w:t>
      </w:r>
      <w:r w:rsidRPr="0054746A">
        <w:rPr>
          <w:rFonts w:ascii="Times New Roman" w:hAnsi="Times New Roman" w:cs="Times New Roman"/>
          <w:sz w:val="28"/>
          <w:szCs w:val="28"/>
        </w:rPr>
        <w:t xml:space="preserve">, Оценка осанки и мелкой моторики младенцев, Тест на моторное выполнение младенцев и Исследование моторики </w:t>
      </w:r>
      <w:r w:rsidR="006B407C" w:rsidRPr="0054746A">
        <w:rPr>
          <w:rFonts w:ascii="Times New Roman" w:hAnsi="Times New Roman" w:cs="Times New Roman"/>
          <w:sz w:val="28"/>
          <w:szCs w:val="28"/>
        </w:rPr>
        <w:t>детей</w:t>
      </w:r>
      <w:r w:rsidRPr="0054746A">
        <w:rPr>
          <w:rFonts w:ascii="Times New Roman" w:hAnsi="Times New Roman" w:cs="Times New Roman"/>
          <w:sz w:val="28"/>
          <w:szCs w:val="28"/>
        </w:rPr>
        <w:t xml:space="preserve"> и младенцев. Авторы исследовали практическую ценность каждого метода и выявили, </w:t>
      </w:r>
      <w:r w:rsidR="0086735D" w:rsidRPr="0054746A">
        <w:rPr>
          <w:rFonts w:ascii="Times New Roman" w:hAnsi="Times New Roman" w:cs="Times New Roman"/>
          <w:sz w:val="28"/>
          <w:szCs w:val="28"/>
        </w:rPr>
        <w:t xml:space="preserve">что </w:t>
      </w:r>
      <w:r w:rsidRPr="0054746A">
        <w:rPr>
          <w:rFonts w:ascii="Times New Roman" w:hAnsi="Times New Roman" w:cs="Times New Roman"/>
          <w:sz w:val="28"/>
          <w:szCs w:val="28"/>
        </w:rPr>
        <w:t>GMA требу</w:t>
      </w:r>
      <w:r w:rsidR="009C4F1A" w:rsidRPr="0054746A">
        <w:rPr>
          <w:rFonts w:ascii="Times New Roman" w:hAnsi="Times New Roman" w:cs="Times New Roman"/>
          <w:sz w:val="28"/>
          <w:szCs w:val="28"/>
        </w:rPr>
        <w:t>е</w:t>
      </w:r>
      <w:r w:rsidRPr="0054746A">
        <w:rPr>
          <w:rFonts w:ascii="Times New Roman" w:hAnsi="Times New Roman" w:cs="Times New Roman"/>
          <w:sz w:val="28"/>
          <w:szCs w:val="28"/>
        </w:rPr>
        <w:t>т меньше времени и минимального взаимодействия по сравнению с другими методами. Большинство методов оценки продемонстрировали высокую надежность, а также высокую внутри</w:t>
      </w:r>
      <w:r w:rsidR="005C348D"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и межэкспертную согласованность результатов при использовании GMA, Оценки движений младенцев и Теста на моторное развитие младенцев. Таким образом, GMA выделяется как эффективный и достоверный метод оценки, однако для проведения таких оценок, как GMA, требуется специализированная подготовка оценщиков. Тест моторики </w:t>
      </w:r>
      <w:r w:rsidR="006B407C" w:rsidRPr="0054746A">
        <w:rPr>
          <w:rFonts w:ascii="Times New Roman" w:hAnsi="Times New Roman" w:cs="Times New Roman"/>
          <w:sz w:val="28"/>
          <w:szCs w:val="28"/>
        </w:rPr>
        <w:t>детей</w:t>
      </w:r>
      <w:r w:rsidRPr="0054746A">
        <w:rPr>
          <w:rFonts w:ascii="Times New Roman" w:hAnsi="Times New Roman" w:cs="Times New Roman"/>
          <w:sz w:val="28"/>
          <w:szCs w:val="28"/>
        </w:rPr>
        <w:t xml:space="preserve"> и малышей, Шкалы моторного развития </w:t>
      </w:r>
      <w:r w:rsidR="002D21AA" w:rsidRPr="0054746A">
        <w:rPr>
          <w:rFonts w:ascii="Times New Roman" w:hAnsi="Times New Roman" w:cs="Times New Roman"/>
          <w:sz w:val="28"/>
          <w:szCs w:val="28"/>
        </w:rPr>
        <w:t>Peabody</w:t>
      </w:r>
      <w:r w:rsidRPr="0054746A">
        <w:rPr>
          <w:rFonts w:ascii="Times New Roman" w:hAnsi="Times New Roman" w:cs="Times New Roman"/>
          <w:sz w:val="28"/>
          <w:szCs w:val="28"/>
        </w:rPr>
        <w:t xml:space="preserve"> и Шкала </w:t>
      </w:r>
      <w:r w:rsidR="002D21AA" w:rsidRPr="0054746A">
        <w:rPr>
          <w:rFonts w:ascii="Times New Roman" w:hAnsi="Times New Roman" w:cs="Times New Roman"/>
          <w:sz w:val="28"/>
          <w:szCs w:val="28"/>
        </w:rPr>
        <w:t>Bayley</w:t>
      </w:r>
      <w:r w:rsidRPr="0054746A">
        <w:rPr>
          <w:rFonts w:ascii="Times New Roman" w:hAnsi="Times New Roman" w:cs="Times New Roman"/>
          <w:sz w:val="28"/>
          <w:szCs w:val="28"/>
        </w:rPr>
        <w:t xml:space="preserve"> для развития младенцев и малышей оказались более сложными в выполнении и затратными по времени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&lt;EndNote&gt;&lt;Cite&gt;&lt;Author&gt;Spittle&lt;/Author&gt;&lt;Year&gt;2008&lt;/Year&gt;&lt;RecNum&gt;840&lt;/RecNum&gt;&lt;DisplayText&gt;[13]&lt;/DisplayText&gt;&lt;record&gt;&lt;rec-number&gt;840&lt;/rec-number&gt;&lt;foreign-keys&gt;&lt;key app="EN" db-id="p0wffpptte09dqettvx5wpzievasrrzrzzsz" timestamp="1696998112"&gt;840&lt;/key&gt;&lt;/foreign-keys&gt;&lt;ref-type name="Journal Article"&gt;17&lt;/ref-type&gt;&lt;contributors&gt;&lt;authors&gt;&lt;author&gt;Spittle, A. J.&lt;/author&gt;&lt;author&gt;Doyle, L. W.&lt;/author&gt;&lt;author&gt;Boyd, R. N.&lt;/author&gt;&lt;/authors&gt;&lt;/contributors&gt;&lt;titles&gt;&lt;title&gt;A systematic review of the clinimetric properties of neuromotor assessments for preterm infants during the first year of life&lt;/title&gt;&lt;secondary-title&gt;Developmental Medicine and Child Neurology&lt;/secondary-title&gt;&lt;/titles&gt;&lt;periodical&gt;&lt;full-title&gt;Developmental Medicine and Child Neurology&lt;/full-title&gt;&lt;/periodical&gt;&lt;pages&gt;254-266&lt;/pages&gt;&lt;volume&gt;50&lt;/volume&gt;&lt;number&gt;4&lt;/number&gt;&lt;dates&gt;&lt;year&gt;2008&lt;/year&gt;&lt;/dates&gt;&lt;work-type&gt;Review&lt;/work-type&gt;&lt;urls&gt;&lt;related-urls&gt;&lt;url&gt;https://www.scopus.com/inward/record.uri?eid=2-s2.0-41149167237&amp;amp;doi=10.1111%2fj.1469-8749.2008.02025.x&amp;amp;partnerID=40&amp;amp;md5=808399dca1a4a920c76f5adbb2266eef&lt;/url&gt;&lt;/related-urls&gt;&lt;/urls&gt;&lt;electronic-resource-num&gt;10.1111/j.1469-8749.2008.02025.x&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w:t>
      </w:r>
      <w:r w:rsidR="003302B2">
        <w:rPr>
          <w:rFonts w:ascii="Times New Roman" w:hAnsi="Times New Roman" w:cs="Times New Roman"/>
          <w:noProof/>
          <w:sz w:val="28"/>
          <w:szCs w:val="28"/>
        </w:rPr>
        <w:t>,р. 254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411A39" w:rsidRPr="0054746A">
        <w:rPr>
          <w:rFonts w:ascii="Times New Roman" w:hAnsi="Times New Roman" w:cs="Times New Roman"/>
          <w:sz w:val="28"/>
          <w:szCs w:val="28"/>
        </w:rPr>
        <w:t>.</w:t>
      </w:r>
      <w:r w:rsidR="00E01844" w:rsidRPr="0054746A">
        <w:rPr>
          <w:rFonts w:ascii="Times New Roman" w:hAnsi="Times New Roman" w:cs="Times New Roman"/>
          <w:sz w:val="28"/>
          <w:szCs w:val="28"/>
        </w:rPr>
        <w:t xml:space="preserve"> </w:t>
      </w:r>
      <w:r w:rsidRPr="0054746A">
        <w:rPr>
          <w:rFonts w:ascii="Times New Roman" w:hAnsi="Times New Roman" w:cs="Times New Roman"/>
          <w:sz w:val="28"/>
          <w:szCs w:val="28"/>
        </w:rPr>
        <w:t>Авторы данного систематического обзора акцентировали внимание на необходимости тщательного подбора адекватного инструмента оценки для конкретных целей. Важность понимания предсказательной эффективности выбранного метода оценки особенно значительна для определения младенцев с повышенным риском неврологических нарушений, что в свою очередь требует более ранн</w:t>
      </w:r>
      <w:r w:rsidR="005C348D" w:rsidRPr="0054746A">
        <w:rPr>
          <w:rFonts w:ascii="Times New Roman" w:hAnsi="Times New Roman" w:cs="Times New Roman"/>
          <w:sz w:val="28"/>
          <w:szCs w:val="28"/>
        </w:rPr>
        <w:t xml:space="preserve">его </w:t>
      </w:r>
      <w:r w:rsidRPr="0054746A">
        <w:rPr>
          <w:rFonts w:ascii="Times New Roman" w:hAnsi="Times New Roman" w:cs="Times New Roman"/>
          <w:sz w:val="28"/>
          <w:szCs w:val="28"/>
        </w:rPr>
        <w:t>направлен</w:t>
      </w:r>
      <w:r w:rsidR="005C348D" w:rsidRPr="0054746A">
        <w:rPr>
          <w:rFonts w:ascii="Times New Roman" w:hAnsi="Times New Roman" w:cs="Times New Roman"/>
          <w:sz w:val="28"/>
          <w:szCs w:val="28"/>
        </w:rPr>
        <w:t xml:space="preserve">ия </w:t>
      </w:r>
      <w:r w:rsidRPr="0054746A">
        <w:rPr>
          <w:rFonts w:ascii="Times New Roman" w:hAnsi="Times New Roman" w:cs="Times New Roman"/>
          <w:sz w:val="28"/>
          <w:szCs w:val="28"/>
        </w:rPr>
        <w:t xml:space="preserve">на </w:t>
      </w:r>
      <w:r w:rsidR="005C348D" w:rsidRPr="0054746A">
        <w:rPr>
          <w:rFonts w:ascii="Times New Roman" w:hAnsi="Times New Roman" w:cs="Times New Roman"/>
          <w:sz w:val="28"/>
          <w:szCs w:val="28"/>
        </w:rPr>
        <w:t xml:space="preserve">определенные </w:t>
      </w:r>
      <w:r w:rsidRPr="0054746A">
        <w:rPr>
          <w:rFonts w:ascii="Times New Roman" w:hAnsi="Times New Roman" w:cs="Times New Roman"/>
          <w:sz w:val="28"/>
          <w:szCs w:val="28"/>
        </w:rPr>
        <w:t xml:space="preserve">вмешательства. </w:t>
      </w:r>
      <w:r w:rsidR="005C348D" w:rsidRPr="0054746A">
        <w:rPr>
          <w:rFonts w:ascii="Times New Roman" w:hAnsi="Times New Roman" w:cs="Times New Roman"/>
          <w:sz w:val="28"/>
          <w:szCs w:val="28"/>
        </w:rPr>
        <w:t>Но большинство инструментов, предназначенных для оценки развития, имеют ограничения в отношении возраста ребенка</w:t>
      </w:r>
      <w:r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&lt;EndNote&gt;&lt;Cite&gt;&lt;Author&gt;Spittle&lt;/Author&gt;&lt;Year&gt;2008&lt;/Year&gt;&lt;RecNum&gt;840&lt;/RecNum&gt;&lt;DisplayText&gt;[13]&lt;/DisplayText&gt;&lt;record&gt;&lt;rec-number&gt;840&lt;/rec-number&gt;&lt;foreign-keys&gt;&lt;key app="EN" db-id="p0wffpptte09dqettvx5wpzievasrrzrzzsz" timestamp="1696998112"&gt;840&lt;/key&gt;&lt;/foreign-keys&gt;&lt;ref-type name="Journal Article"&gt;17&lt;/ref-type&gt;&lt;contributors&gt;&lt;authors&gt;&lt;author&gt;Spittle, A. J.&lt;/author&gt;&lt;author&gt;Doyle, L. W.&lt;/author&gt;&lt;author&gt;Boyd, R. N.&lt;/author&gt;&lt;/authors&gt;&lt;/contributors&gt;&lt;titles&gt;&lt;title&gt;A systematic review of the clinimetric properties of neuromotor assessments for preterm infants during the first year of life&lt;/title&gt;&lt;secondary-title&gt;Developmental Medicine and Child Neurology&lt;/secondary-title&gt;&lt;/titles&gt;&lt;periodical&gt;&lt;full-title&gt;Developmental Medicine and Child Neurology&lt;/full-title&gt;&lt;/periodical&gt;&lt;pages&gt;254-266&lt;/pages&gt;&lt;volume&gt;50&lt;/volume&gt;&lt;number&gt;4&lt;/number&gt;&lt;dates&gt;&lt;year&gt;2008&lt;/year&gt;&lt;/dates&gt;&lt;work-type&gt;Review&lt;/work-type&gt;&lt;urls&gt;&lt;related-urls&gt;&lt;url&gt;https://www.scopus.com/inward/record.uri?eid=2-s2.0-41149167237&amp;amp;doi=10.1111%2fj.1469-8749.2008.02025.x&amp;amp;partnerID=40&amp;amp;md5=808399dca1a4a920c76f5adbb2266eef&lt;/url&gt;&lt;/related-urls&gt;&lt;/urls&gt;&lt;electronic-resource-num&gt;10.1111/j.1469-8749.2008.02025.x&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w:t>
      </w:r>
      <w:r w:rsidR="003302B2">
        <w:rPr>
          <w:rFonts w:ascii="Times New Roman" w:hAnsi="Times New Roman" w:cs="Times New Roman"/>
          <w:noProof/>
          <w:sz w:val="28"/>
          <w:szCs w:val="28"/>
        </w:rPr>
        <w:t>,р. 254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411A39" w:rsidRPr="0054746A">
        <w:rPr>
          <w:rFonts w:ascii="Times New Roman" w:hAnsi="Times New Roman" w:cs="Times New Roman"/>
          <w:sz w:val="28"/>
          <w:szCs w:val="28"/>
        </w:rPr>
        <w:t>.</w:t>
      </w:r>
      <w:r w:rsidR="00E01844" w:rsidRPr="0054746A">
        <w:rPr>
          <w:rFonts w:ascii="Times New Roman" w:hAnsi="Times New Roman" w:cs="Times New Roman"/>
          <w:sz w:val="28"/>
          <w:szCs w:val="28"/>
        </w:rPr>
        <w:t xml:space="preserve"> </w:t>
      </w:r>
      <w:r w:rsidR="005C348D" w:rsidRPr="0054746A">
        <w:rPr>
          <w:rFonts w:ascii="Times New Roman" w:hAnsi="Times New Roman" w:cs="Times New Roman"/>
          <w:sz w:val="28"/>
          <w:szCs w:val="28"/>
        </w:rPr>
        <w:t xml:space="preserve">В систематическом обзоре других авторов </w:t>
      </w:r>
      <w:r w:rsidR="00717F0F" w:rsidRPr="0054746A">
        <w:rPr>
          <w:rFonts w:ascii="Times New Roman" w:hAnsi="Times New Roman" w:cs="Times New Roman"/>
          <w:sz w:val="28"/>
          <w:szCs w:val="28"/>
        </w:rPr>
        <w:fldChar w:fldCharType="begin">
          <w:fldData xml:space="preserve">PEVuZE5vdGU+PENpdGU+PEF1dGhvcj5IYWRkZXJzLUFsZ3JhPC9BdXRob3I+PFllYXI+MjAxNDwv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PEVuZE5vdGU+PENpdGU+PEF1dGhvcj5IYWRkZXJzLUFsZ3JhPC9BdXRob3I+PFllYXI+MjAxNDwv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E01844" w:rsidRPr="0054746A">
        <w:rPr>
          <w:rFonts w:ascii="Times New Roman" w:hAnsi="Times New Roman" w:cs="Times New Roman"/>
          <w:noProof/>
          <w:sz w:val="28"/>
          <w:szCs w:val="28"/>
        </w:rPr>
        <w:t>[19,</w:t>
      </w:r>
      <w:r w:rsidR="003302B2">
        <w:rPr>
          <w:rFonts w:ascii="Times New Roman" w:hAnsi="Times New Roman" w:cs="Times New Roman"/>
          <w:noProof/>
          <w:sz w:val="28"/>
          <w:szCs w:val="28"/>
        </w:rPr>
        <w:t xml:space="preserve">р. </w:t>
      </w:r>
      <w:r w:rsidR="00E01844" w:rsidRPr="0054746A">
        <w:rPr>
          <w:rFonts w:ascii="Times New Roman" w:hAnsi="Times New Roman" w:cs="Times New Roman"/>
          <w:noProof/>
          <w:sz w:val="28"/>
          <w:szCs w:val="28"/>
        </w:rPr>
        <w:t>2</w:t>
      </w:r>
      <w:r w:rsidR="003302B2">
        <w:rPr>
          <w:rFonts w:ascii="Times New Roman" w:hAnsi="Times New Roman" w:cs="Times New Roman"/>
          <w:noProof/>
          <w:sz w:val="28"/>
          <w:szCs w:val="28"/>
        </w:rPr>
        <w:t>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5C348D" w:rsidRPr="0054746A">
        <w:rPr>
          <w:rFonts w:ascii="Times New Roman" w:hAnsi="Times New Roman" w:cs="Times New Roman"/>
          <w:sz w:val="28"/>
          <w:szCs w:val="28"/>
        </w:rPr>
        <w:t xml:space="preserve"> анализируются 15 методов </w:t>
      </w:r>
      <w:r w:rsidRPr="0054746A">
        <w:rPr>
          <w:rFonts w:ascii="Times New Roman" w:hAnsi="Times New Roman" w:cs="Times New Roman"/>
          <w:sz w:val="28"/>
          <w:szCs w:val="28"/>
        </w:rPr>
        <w:t>для оценки нейромоторных функций у младенцев в возрасте от 3 до 18 месяцев, включая множество тех же неврологических методов оценки, которые рассматривались в</w:t>
      </w:r>
      <w:r w:rsidR="00E0184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обзоре </w:t>
      </w:r>
      <w:r w:rsidR="00100AA3" w:rsidRPr="0054746A">
        <w:rPr>
          <w:rFonts w:ascii="Times New Roman" w:hAnsi="Times New Roman" w:cs="Times New Roman"/>
          <w:sz w:val="28"/>
          <w:szCs w:val="28"/>
        </w:rPr>
        <w:t>Spittle, Doyle &amp; Boyd, 2008</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&lt;EndNote&gt;&lt;Cite&gt;&lt;Author&gt;Spittle&lt;/Author&gt;&lt;Year&gt;2008&lt;/Year&gt;&lt;RecNum&gt;840&lt;/RecNum&gt;&lt;DisplayText&gt;[13]&lt;/DisplayText&gt;&lt;record&gt;&lt;rec-number&gt;840&lt;/rec-number&gt;&lt;foreign-keys&gt;&lt;key app="EN" db-id="p0wffpptte09dqettvx5wpzievasrrzrzzsz" timestamp="1696998112"&gt;840&lt;/key&gt;&lt;/foreign-keys&gt;&lt;ref-type name="Journal Article"&gt;17&lt;/ref-type&gt;&lt;contributors&gt;&lt;authors&gt;&lt;author&gt;Spittle, A. J.&lt;/author&gt;&lt;author&gt;Doyle, L. W.&lt;/author&gt;&lt;author&gt;Boyd, R. N.&lt;/author&gt;&lt;/authors&gt;&lt;/contributors&gt;&lt;titles&gt;&lt;title&gt;A systematic review of the clinimetric properties of neuromotor assessments for preterm infants during the first year of life&lt;/title&gt;&lt;secondary-title&gt;Developmental Medicine and Child Neurology&lt;/secondary-title&gt;&lt;/titles&gt;&lt;periodical&gt;&lt;full-title&gt;Developmental Medicine and Child Neurology&lt;/full-title&gt;&lt;/periodical&gt;&lt;pages&gt;254-266&lt;/pages&gt;&lt;volume&gt;50&lt;/volume&gt;&lt;number&gt;4&lt;/number&gt;&lt;dates&gt;&lt;year&gt;2008&lt;/year&gt;&lt;/dates&gt;&lt;work-type&gt;Review&lt;/work-type&gt;&lt;urls&gt;&lt;related-urls&gt;&lt;url&gt;https://www.scopus.com/inward/record.uri?eid=2-s2.0-41149167237&amp;amp;doi=10.1111%2fj.1469-8749.2008.02025.x&amp;amp;partnerID=40&amp;amp;md5=808399dca1a4a920c76f5adbb2266eef&lt;/url&gt;&lt;/related-urls&gt;&lt;/urls&gt;&lt;electronic-resource-num&gt;10.1111/j.1469-8749.2008.02025.x&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w:t>
      </w:r>
      <w:r w:rsidR="003302B2">
        <w:rPr>
          <w:rFonts w:ascii="Times New Roman" w:hAnsi="Times New Roman" w:cs="Times New Roman"/>
          <w:noProof/>
          <w:sz w:val="28"/>
          <w:szCs w:val="28"/>
        </w:rPr>
        <w:t>,р. 254</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E01844" w:rsidRPr="0054746A">
        <w:rPr>
          <w:rFonts w:ascii="Times New Roman" w:hAnsi="Times New Roman" w:cs="Times New Roman"/>
          <w:sz w:val="28"/>
          <w:szCs w:val="28"/>
        </w:rPr>
        <w:t xml:space="preserve"> </w:t>
      </w:r>
      <w:r w:rsidR="006D734E" w:rsidRPr="0054746A">
        <w:rPr>
          <w:rFonts w:ascii="Times New Roman" w:hAnsi="Times New Roman" w:cs="Times New Roman"/>
          <w:sz w:val="28"/>
          <w:szCs w:val="28"/>
        </w:rPr>
        <w:t xml:space="preserve">Оба систематических обзора показали схожие выводы. По данным </w:t>
      </w:r>
      <w:r w:rsidR="00100AA3" w:rsidRPr="0054746A">
        <w:rPr>
          <w:rFonts w:ascii="Times New Roman" w:hAnsi="Times New Roman" w:cs="Times New Roman"/>
          <w:sz w:val="28"/>
          <w:szCs w:val="28"/>
        </w:rPr>
        <w:t>Heineman и Hadders-Algra</w:t>
      </w:r>
      <w:r w:rsidR="006D734E" w:rsidRPr="0054746A">
        <w:rPr>
          <w:rFonts w:ascii="Times New Roman" w:hAnsi="Times New Roman" w:cs="Times New Roman"/>
          <w:sz w:val="28"/>
          <w:szCs w:val="28"/>
        </w:rPr>
        <w:t xml:space="preserve">, такие методы как Неврологическое обследование младенцев по </w:t>
      </w:r>
      <w:r w:rsidR="006B407C" w:rsidRPr="0054746A">
        <w:rPr>
          <w:rFonts w:ascii="Times New Roman" w:hAnsi="Times New Roman" w:cs="Times New Roman"/>
          <w:sz w:val="28"/>
          <w:szCs w:val="28"/>
        </w:rPr>
        <w:t>Touwen</w:t>
      </w:r>
      <w:r w:rsidR="006D734E" w:rsidRPr="0054746A">
        <w:rPr>
          <w:rFonts w:ascii="Times New Roman" w:hAnsi="Times New Roman" w:cs="Times New Roman"/>
          <w:sz w:val="28"/>
          <w:szCs w:val="28"/>
        </w:rPr>
        <w:t xml:space="preserve">, Неврологическое обследование по </w:t>
      </w:r>
      <w:r w:rsidR="006B407C" w:rsidRPr="0054746A">
        <w:rPr>
          <w:rFonts w:ascii="Times New Roman" w:hAnsi="Times New Roman" w:cs="Times New Roman"/>
          <w:sz w:val="28"/>
          <w:szCs w:val="28"/>
        </w:rPr>
        <w:t>Amiel-Tison</w:t>
      </w:r>
      <w:r w:rsidR="006D734E" w:rsidRPr="0054746A">
        <w:rPr>
          <w:rFonts w:ascii="Times New Roman" w:hAnsi="Times New Roman" w:cs="Times New Roman"/>
          <w:sz w:val="28"/>
          <w:szCs w:val="28"/>
        </w:rPr>
        <w:t xml:space="preserve">, оценка мышечной силы, </w:t>
      </w:r>
      <w:r w:rsidR="002D21AA" w:rsidRPr="0054746A">
        <w:rPr>
          <w:rFonts w:ascii="Times New Roman" w:hAnsi="Times New Roman" w:cs="Times New Roman"/>
          <w:sz w:val="28"/>
          <w:szCs w:val="28"/>
        </w:rPr>
        <w:t>Неврологическое обследование младенцев Хаммерсмит (Hammersmith Infant Neurological Examination</w:t>
      </w:r>
      <w:r w:rsidR="00CC72A0" w:rsidRPr="0054746A">
        <w:rPr>
          <w:rFonts w:ascii="Times New Roman" w:hAnsi="Times New Roman" w:cs="Times New Roman"/>
          <w:sz w:val="28"/>
          <w:szCs w:val="28"/>
        </w:rPr>
        <w:t xml:space="preserve">, </w:t>
      </w:r>
      <w:r w:rsidR="006D734E" w:rsidRPr="0054746A">
        <w:rPr>
          <w:rFonts w:ascii="Times New Roman" w:hAnsi="Times New Roman" w:cs="Times New Roman"/>
          <w:sz w:val="28"/>
          <w:szCs w:val="28"/>
        </w:rPr>
        <w:t>HINE</w:t>
      </w:r>
      <w:r w:rsidR="00CC72A0" w:rsidRPr="0054746A">
        <w:rPr>
          <w:rFonts w:ascii="Times New Roman" w:hAnsi="Times New Roman" w:cs="Times New Roman"/>
          <w:sz w:val="28"/>
          <w:szCs w:val="28"/>
        </w:rPr>
        <w:t>)</w:t>
      </w:r>
      <w:r w:rsidR="006D734E" w:rsidRPr="0054746A">
        <w:rPr>
          <w:rFonts w:ascii="Times New Roman" w:hAnsi="Times New Roman" w:cs="Times New Roman"/>
          <w:sz w:val="28"/>
          <w:szCs w:val="28"/>
        </w:rPr>
        <w:t xml:space="preserve">, GMA и Тест на моторные способности младенцев обладают хорошей предсказательной валидностью, </w:t>
      </w:r>
      <w:r w:rsidR="00A85374" w:rsidRPr="0054746A">
        <w:rPr>
          <w:rFonts w:ascii="Times New Roman" w:hAnsi="Times New Roman" w:cs="Times New Roman"/>
          <w:sz w:val="28"/>
          <w:szCs w:val="28"/>
        </w:rPr>
        <w:t xml:space="preserve">чем валидность таких шкал, как </w:t>
      </w:r>
      <w:r w:rsidR="006D734E" w:rsidRPr="0054746A">
        <w:rPr>
          <w:rFonts w:ascii="Times New Roman" w:hAnsi="Times New Roman" w:cs="Times New Roman"/>
          <w:sz w:val="28"/>
          <w:szCs w:val="28"/>
        </w:rPr>
        <w:t>AIMS, Шкал</w:t>
      </w:r>
      <w:r w:rsidR="00A85374" w:rsidRPr="0054746A">
        <w:rPr>
          <w:rFonts w:ascii="Times New Roman" w:hAnsi="Times New Roman" w:cs="Times New Roman"/>
          <w:sz w:val="28"/>
          <w:szCs w:val="28"/>
        </w:rPr>
        <w:t>а</w:t>
      </w:r>
      <w:r w:rsidR="006D734E" w:rsidRPr="0054746A">
        <w:rPr>
          <w:rFonts w:ascii="Times New Roman" w:hAnsi="Times New Roman" w:cs="Times New Roman"/>
          <w:sz w:val="28"/>
          <w:szCs w:val="28"/>
        </w:rPr>
        <w:t xml:space="preserve"> развития моторики </w:t>
      </w:r>
      <w:r w:rsidR="00CC72A0" w:rsidRPr="0054746A">
        <w:rPr>
          <w:rFonts w:ascii="Times New Roman" w:hAnsi="Times New Roman" w:cs="Times New Roman"/>
          <w:sz w:val="28"/>
          <w:szCs w:val="28"/>
        </w:rPr>
        <w:t>Peabody</w:t>
      </w:r>
      <w:r w:rsidR="006D734E" w:rsidRPr="0054746A">
        <w:rPr>
          <w:rFonts w:ascii="Times New Roman" w:hAnsi="Times New Roman" w:cs="Times New Roman"/>
          <w:sz w:val="28"/>
          <w:szCs w:val="28"/>
        </w:rPr>
        <w:t xml:space="preserve"> и Оценки движений младенцев. Отмечено, </w:t>
      </w:r>
      <w:r w:rsidR="00A85374" w:rsidRPr="0054746A">
        <w:rPr>
          <w:rFonts w:ascii="Times New Roman" w:hAnsi="Times New Roman" w:cs="Times New Roman"/>
          <w:sz w:val="28"/>
          <w:szCs w:val="28"/>
        </w:rPr>
        <w:t xml:space="preserve">что </w:t>
      </w:r>
      <w:r w:rsidR="006D734E" w:rsidRPr="0054746A">
        <w:rPr>
          <w:rFonts w:ascii="Times New Roman" w:hAnsi="Times New Roman" w:cs="Times New Roman"/>
          <w:sz w:val="28"/>
          <w:szCs w:val="28"/>
        </w:rPr>
        <w:t xml:space="preserve">GMA </w:t>
      </w:r>
      <w:r w:rsidR="00F153C7" w:rsidRPr="0054746A">
        <w:rPr>
          <w:rFonts w:ascii="Times New Roman" w:hAnsi="Times New Roman" w:cs="Times New Roman"/>
          <w:sz w:val="28"/>
          <w:szCs w:val="28"/>
        </w:rPr>
        <w:t xml:space="preserve">- </w:t>
      </w:r>
      <w:r w:rsidR="006D734E" w:rsidRPr="0054746A">
        <w:rPr>
          <w:rFonts w:ascii="Times New Roman" w:hAnsi="Times New Roman" w:cs="Times New Roman"/>
          <w:sz w:val="28"/>
          <w:szCs w:val="28"/>
        </w:rPr>
        <w:t>это единственн</w:t>
      </w:r>
      <w:r w:rsidR="006F31D7" w:rsidRPr="0054746A">
        <w:rPr>
          <w:rFonts w:ascii="Times New Roman" w:hAnsi="Times New Roman" w:cs="Times New Roman"/>
          <w:sz w:val="28"/>
          <w:szCs w:val="28"/>
        </w:rPr>
        <w:t>ый</w:t>
      </w:r>
      <w:r w:rsidR="006D734E" w:rsidRPr="0054746A">
        <w:rPr>
          <w:rFonts w:ascii="Times New Roman" w:hAnsi="Times New Roman" w:cs="Times New Roman"/>
          <w:sz w:val="28"/>
          <w:szCs w:val="28"/>
        </w:rPr>
        <w:t xml:space="preserve"> инструмент, которы</w:t>
      </w:r>
      <w:r w:rsidR="006F31D7" w:rsidRPr="0054746A">
        <w:rPr>
          <w:rFonts w:ascii="Times New Roman" w:hAnsi="Times New Roman" w:cs="Times New Roman"/>
          <w:sz w:val="28"/>
          <w:szCs w:val="28"/>
        </w:rPr>
        <w:t>й</w:t>
      </w:r>
      <w:r w:rsidR="00E01844" w:rsidRPr="0054746A">
        <w:rPr>
          <w:rFonts w:ascii="Times New Roman" w:hAnsi="Times New Roman" w:cs="Times New Roman"/>
          <w:sz w:val="28"/>
          <w:szCs w:val="28"/>
        </w:rPr>
        <w:t xml:space="preserve"> </w:t>
      </w:r>
      <w:r w:rsidR="006D734E" w:rsidRPr="0054746A">
        <w:rPr>
          <w:rFonts w:ascii="Times New Roman" w:hAnsi="Times New Roman" w:cs="Times New Roman"/>
          <w:sz w:val="28"/>
          <w:szCs w:val="28"/>
        </w:rPr>
        <w:t>продемонстрировал высокую согласованность оценок внутри одного наблюдателя (каппа Коэна &gt;80%)</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PEVuZE5vdGU+PENpdGU+PEF1dGhvcj5aYXBwZWxsYTwvQXV0aG9yPjxZZWFyPjIwMTU8L1llYXI+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PEVuZE5vdGU+PENpdGU+PEF1dGhvcj5aYXBwZWxsYTwvQXV0aG9yPjxZZWFyPjIwMTU8L1llYXI+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[52-54]</w:t>
      </w:r>
      <w:r w:rsidR="00717F0F" w:rsidRPr="0054746A">
        <w:rPr>
          <w:rFonts w:ascii="Times New Roman" w:hAnsi="Times New Roman" w:cs="Times New Roman"/>
          <w:sz w:val="28"/>
          <w:szCs w:val="28"/>
        </w:rPr>
        <w:fldChar w:fldCharType="end"/>
      </w:r>
      <w:r w:rsidR="006D734E" w:rsidRPr="0054746A">
        <w:rPr>
          <w:rFonts w:ascii="Times New Roman" w:hAnsi="Times New Roman" w:cs="Times New Roman"/>
          <w:sz w:val="28"/>
          <w:szCs w:val="28"/>
        </w:rPr>
        <w:t>.</w:t>
      </w:r>
    </w:p>
    <w:p w14:paraId="1127A91E" w14:textId="3E2628E0" w:rsidR="00921D94" w:rsidRPr="0054746A" w:rsidRDefault="00921D9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Авторы исследования подытожили, что для оценки младенцев до 4 месяцев </w:t>
      </w:r>
      <w:r w:rsidR="007045B1" w:rsidRPr="0054746A">
        <w:rPr>
          <w:rFonts w:ascii="Times New Roman" w:hAnsi="Times New Roman" w:cs="Times New Roman"/>
          <w:sz w:val="28"/>
          <w:szCs w:val="28"/>
        </w:rPr>
        <w:t>с</w:t>
      </w:r>
      <w:r w:rsidRPr="0054746A">
        <w:rPr>
          <w:rFonts w:ascii="Times New Roman" w:hAnsi="Times New Roman" w:cs="Times New Roman"/>
          <w:sz w:val="28"/>
          <w:szCs w:val="28"/>
        </w:rPr>
        <w:t>корректированного возраста, GMA облада</w:t>
      </w:r>
      <w:r w:rsidR="006F31D7" w:rsidRPr="0054746A">
        <w:rPr>
          <w:rFonts w:ascii="Times New Roman" w:hAnsi="Times New Roman" w:cs="Times New Roman"/>
          <w:sz w:val="28"/>
          <w:szCs w:val="28"/>
        </w:rPr>
        <w:t>ет</w:t>
      </w:r>
      <w:r w:rsidRPr="0054746A">
        <w:rPr>
          <w:rFonts w:ascii="Times New Roman" w:hAnsi="Times New Roman" w:cs="Times New Roman"/>
          <w:sz w:val="28"/>
          <w:szCs w:val="28"/>
        </w:rPr>
        <w:t xml:space="preserve"> высшей степенью предсказательной достоверности. Они также замечают, что из-за постоянного развития мозга младенца, точное прогнозирование его развития с использованием любых методов оценки всегда буд</w:t>
      </w:r>
      <w:r w:rsidR="007045B1" w:rsidRPr="0054746A">
        <w:rPr>
          <w:rFonts w:ascii="Times New Roman" w:hAnsi="Times New Roman" w:cs="Times New Roman"/>
          <w:sz w:val="28"/>
          <w:szCs w:val="28"/>
        </w:rPr>
        <w:t>у</w:t>
      </w:r>
      <w:r w:rsidRPr="0054746A">
        <w:rPr>
          <w:rFonts w:ascii="Times New Roman" w:hAnsi="Times New Roman" w:cs="Times New Roman"/>
          <w:sz w:val="28"/>
          <w:szCs w:val="28"/>
        </w:rPr>
        <w:t xml:space="preserve">т иметь ограничения. По этой причине они рекомендуют применять разнообразные взаимодополняющие методы оценки, сочетая их с полной историей развития ребенка, </w:t>
      </w:r>
      <w:r w:rsidRPr="0054746A">
        <w:rPr>
          <w:rFonts w:ascii="Times New Roman" w:hAnsi="Times New Roman" w:cs="Times New Roman"/>
          <w:sz w:val="28"/>
          <w:szCs w:val="28"/>
        </w:rPr>
        <w:lastRenderedPageBreak/>
        <w:t xml:space="preserve">неврологическими и физическими осмотрами, анализом качества движений и данными нейровизуализации для получения наиболее точной оценки нейромоторных нарушений </w:t>
      </w:r>
      <w:r w:rsidR="00717F0F" w:rsidRPr="0054746A">
        <w:rPr>
          <w:rFonts w:ascii="Times New Roman" w:hAnsi="Times New Roman" w:cs="Times New Roman"/>
          <w:sz w:val="28"/>
          <w:szCs w:val="28"/>
        </w:rPr>
        <w:fldChar w:fldCharType="begin">
          <w:fldData xml:space="preserve">PEVuZE5vdGU+PENpdGU+PEF1dGhvcj5IYWRkZXJzLUFsZ3JhPC9BdXRob3I+PFllYXI+MjAwNzwv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PEVuZE5vdGU+PENpdGU+PEF1dGhvcj5IYWRkZXJzLUFsZ3JhPC9BdXRob3I+PFllYXI+MjAwNzwv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[27,</w:t>
      </w:r>
      <w:r w:rsidR="003302B2">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100AA3" w:rsidRPr="0054746A">
        <w:rPr>
          <w:rFonts w:ascii="Times New Roman" w:hAnsi="Times New Roman" w:cs="Times New Roman"/>
          <w:sz w:val="28"/>
          <w:szCs w:val="28"/>
        </w:rPr>
        <w:t>.</w:t>
      </w:r>
    </w:p>
    <w:p w14:paraId="398F96DA" w14:textId="4FE1DD49" w:rsidR="007369BA" w:rsidRPr="0054746A" w:rsidRDefault="00921D9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За </w:t>
      </w:r>
      <w:r w:rsidR="00CB1038" w:rsidRPr="0054746A">
        <w:rPr>
          <w:rFonts w:ascii="Times New Roman" w:hAnsi="Times New Roman" w:cs="Times New Roman"/>
          <w:sz w:val="28"/>
          <w:szCs w:val="28"/>
        </w:rPr>
        <w:t xml:space="preserve">последние </w:t>
      </w:r>
      <w:r w:rsidRPr="0054746A">
        <w:rPr>
          <w:rFonts w:ascii="Times New Roman" w:hAnsi="Times New Roman" w:cs="Times New Roman"/>
          <w:sz w:val="28"/>
          <w:szCs w:val="28"/>
        </w:rPr>
        <w:t>годы было разработано множество методов визуализации</w:t>
      </w:r>
      <w:r w:rsidR="00E43943" w:rsidRPr="0054746A">
        <w:rPr>
          <w:rFonts w:ascii="Times New Roman" w:hAnsi="Times New Roman" w:cs="Times New Roman"/>
          <w:sz w:val="28"/>
          <w:szCs w:val="28"/>
        </w:rPr>
        <w:t xml:space="preserve">, золотым стандартом которого является </w:t>
      </w:r>
      <w:r w:rsidRPr="0054746A">
        <w:rPr>
          <w:rFonts w:ascii="Times New Roman" w:hAnsi="Times New Roman" w:cs="Times New Roman"/>
          <w:sz w:val="28"/>
          <w:szCs w:val="28"/>
        </w:rPr>
        <w:t>МРТ</w:t>
      </w:r>
      <w:r w:rsidR="00E43943" w:rsidRPr="0054746A">
        <w:rPr>
          <w:rFonts w:ascii="Times New Roman" w:hAnsi="Times New Roman" w:cs="Times New Roman"/>
          <w:sz w:val="28"/>
          <w:szCs w:val="28"/>
        </w:rPr>
        <w:t>. Однако, неонатальный подход МРТ, который предсказал и/или диагностировал бы ЦП, не всегда может быть доступ</w:t>
      </w:r>
      <w:r w:rsidR="007045B1" w:rsidRPr="0054746A">
        <w:rPr>
          <w:rFonts w:ascii="Times New Roman" w:hAnsi="Times New Roman" w:cs="Times New Roman"/>
          <w:sz w:val="28"/>
          <w:szCs w:val="28"/>
        </w:rPr>
        <w:t>ным</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&lt;EndNote&gt;&lt;Cite&gt;&lt;Author&gt;Bosanquet&lt;/Author&gt;&lt;Year&gt;2013&lt;/Year&gt;&lt;RecNum&gt;633&lt;/RecNum&gt;&lt;DisplayText&gt;[55]&lt;/DisplayText&gt;&lt;record&gt;&lt;rec-number&gt;633&lt;/rec-number&gt;&lt;foreign-keys&gt;&lt;key app="EN" db-id="p0wffpptte09dqettvx5wpzievasrrzrzzsz" timestamp="1696998112"&gt;633&lt;/key&gt;&lt;/foreign-keys&gt;&lt;ref-type name="Journal Article"&gt;17&lt;/ref-type&gt;&lt;contributors&gt;&lt;authors&gt;&lt;author&gt;Bosanquet, M.&lt;/author&gt;&lt;author&gt;Copeland, L.&lt;/author&gt;&lt;author&gt;Ware, R.&lt;/author&gt;&lt;author&gt;Boyd, R.&lt;/author&gt;&lt;/authors&gt;&lt;/contributors&gt;&lt;titles&gt;&lt;title&gt;A systematic review of tests to predict cerebral palsy in young children&lt;/title&gt;&lt;secondary-title&gt;Developmental Medicine and Child Neurology&lt;/secondary-title&gt;&lt;/titles&gt;&lt;periodical&gt;&lt;full-title&gt;Developmental Medicine and Child Neurology&lt;/full-title&gt;&lt;/periodical&gt;&lt;pages&gt;418-426&lt;/pages&gt;&lt;volume&gt;55&lt;/volume&gt;&lt;number&gt;5&lt;/number&gt;&lt;dates&gt;&lt;year&gt;2013&lt;/year&gt;&lt;/dates&gt;&lt;work-type&gt;Review&lt;/work-type&gt;&lt;urls&gt;&lt;related-urls&gt;&lt;url&gt;https://www.scopus.com/inward/record.uri?eid=2-s2.0-84876160817&amp;amp;doi=10.1111%2fdmcn.12140&amp;amp;partnerID=40&amp;amp;md5=a2cf37f43fe08a06708efc2d5c0a1141&lt;/url&gt;&lt;/related-urls&gt;&lt;/urls&gt;&lt;electronic-resource-num&gt;10.1111/dmcn.12140&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[55]</w:t>
      </w:r>
      <w:r w:rsidR="00717F0F" w:rsidRPr="0054746A">
        <w:rPr>
          <w:rFonts w:ascii="Times New Roman" w:hAnsi="Times New Roman" w:cs="Times New Roman"/>
          <w:sz w:val="28"/>
          <w:szCs w:val="28"/>
        </w:rPr>
        <w:fldChar w:fldCharType="end"/>
      </w:r>
      <w:r w:rsidR="0004246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Было показано, что результаты МРТ коррелируют с результатами неврологических оценок при диагностике </w:t>
      </w:r>
      <w:r w:rsidR="00590ADC" w:rsidRPr="0054746A">
        <w:rPr>
          <w:rFonts w:ascii="Times New Roman" w:hAnsi="Times New Roman" w:cs="Times New Roman"/>
          <w:sz w:val="28"/>
          <w:szCs w:val="28"/>
        </w:rPr>
        <w:t>ЦП</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PEVuZE5vdGU+PENpdGU+PEF1dGhvcj5BcGF5ZMSxbjwvQXV0aG9yPjxZZWFyPjIwMjE8L1llYXI+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=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PEVuZE5vdGU+PENpdGU+PEF1dGhvcj5BcGF5ZMSxbjwvQXV0aG9yPjxZZWFyPjIwMjE8L1llYXI+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=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[49</w:t>
      </w:r>
      <w:r w:rsidR="003302B2">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D60A3A"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До и после 5 месяцев </w:t>
      </w:r>
      <w:r w:rsidR="00CB1038" w:rsidRPr="0054746A">
        <w:rPr>
          <w:rFonts w:ascii="Times New Roman" w:hAnsi="Times New Roman" w:cs="Times New Roman"/>
          <w:sz w:val="28"/>
          <w:szCs w:val="28"/>
        </w:rPr>
        <w:t xml:space="preserve">скорректированного </w:t>
      </w:r>
      <w:r w:rsidRPr="0054746A">
        <w:rPr>
          <w:rFonts w:ascii="Times New Roman" w:hAnsi="Times New Roman" w:cs="Times New Roman"/>
          <w:sz w:val="28"/>
          <w:szCs w:val="28"/>
        </w:rPr>
        <w:t xml:space="preserve">возраста результаты МРТ на 86-89% чувствительны для прогнозирования последующего </w:t>
      </w:r>
      <w:r w:rsidR="00590ADC" w:rsidRPr="0054746A">
        <w:rPr>
          <w:rFonts w:ascii="Times New Roman" w:hAnsi="Times New Roman" w:cs="Times New Roman"/>
          <w:sz w:val="28"/>
          <w:szCs w:val="28"/>
        </w:rPr>
        <w:t>ЦП</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&lt;EndNote&gt;&lt;Cite&gt;&lt;Author&gt;Apaydın&lt;/Author&gt;&lt;Year&gt;2021&lt;/Year&gt;&lt;RecNum&gt;153&lt;/RecNum&gt;&lt;DisplayText&gt;[14]&lt;/DisplayText&gt;&lt;record&gt;&lt;rec-number&gt;153&lt;/rec-number&gt;&lt;foreign-keys&gt;&lt;key app="EN" db-id="p0wffpptte09dqettvx5wpzievasrrzrzzsz" timestamp="1696998112"&gt;153&lt;/key&gt;&lt;/foreign-keys&gt;&lt;ref-type name="Journal Article"&gt;17&lt;/ref-type&gt;&lt;contributors&gt;&lt;authors&gt;&lt;author&gt;Apaydın, U.&lt;/author&gt;&lt;author&gt;Erol, E.&lt;/author&gt;&lt;author&gt;Yıldız, A.&lt;/author&gt;&lt;author&gt;Yıldız, R.&lt;/author&gt;&lt;author&gt;Acar, Ş S.&lt;/author&gt;&lt;author&gt;Gücüyener, K.&lt;/author&gt;&lt;author&gt;Elbasan, B.&lt;/author&gt;&lt;/authors&gt;&lt;/contributors&gt;&lt;titles&gt;&lt;title&gt;The use of neuroimaging, Prechtl&amp;apos;s general movement assessment and the Hammersmith infant neurological examination in determining the prognosis in 2-year-old infants with hypoxic ischemic encephalopathy who were treated with hypothermia&lt;/title&gt;&lt;secondary-title&gt;Early Human Development&lt;/secondary-title&gt;&lt;/titles&gt;&lt;periodical&gt;&lt;full-title&gt;Early Human Development&lt;/full-title&gt;&lt;/periodical&gt;&lt;volume&gt;163&lt;/volume&gt;&lt;dates&gt;&lt;year&gt;2021&lt;/year&gt;&lt;/dates&gt;&lt;work-type&gt;Article&lt;/work-type&gt;&lt;urls&gt;&lt;related-urls&gt;&lt;url&gt;https://www.scopus.com/inward/record.uri?eid=2-s2.0-85117122748&amp;amp;doi=10.1016%2fj.earlhumdev.2021.105487&amp;amp;partnerID=40&amp;amp;md5=8d90b3ab84e926b39d97ded5de860d47&lt;/url&gt;&lt;/related-urls&gt;&lt;/urls&gt;&lt;custom7&gt;105487&lt;/custom7&gt;&lt;electronic-resource-num&gt;10.1016/j.earlhumdev.2021.105487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[14</w:t>
      </w:r>
      <w:r w:rsidR="003302B2">
        <w:rPr>
          <w:rFonts w:ascii="Times New Roman" w:hAnsi="Times New Roman" w:cs="Times New Roman"/>
          <w:noProof/>
          <w:sz w:val="28"/>
          <w:szCs w:val="28"/>
        </w:rPr>
        <w:t>,р. 163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330E90"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Результаты МРТ считаются более точными по сравнению с результатами краниального ультразвука для диагностики </w:t>
      </w:r>
      <w:r w:rsidR="00590ADC"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у младенцев с высоким риском, если они проводятся после срока доношенности </w:t>
      </w:r>
      <w:r w:rsidR="00717F0F" w:rsidRPr="0054746A">
        <w:rPr>
          <w:rFonts w:ascii="Times New Roman" w:hAnsi="Times New Roman" w:cs="Times New Roman"/>
          <w:sz w:val="28"/>
          <w:szCs w:val="28"/>
        </w:rPr>
        <w:fldChar w:fldCharType="begin">
          <w:fldData xml:space="preserve">PEVuZE5vdGU+PENpdGU+PEF1dGhvcj5Cb3NhbnF1ZXQ8L0F1dGhvcj48WWVhcj4yMDEzPC9ZZWFy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PEVuZE5vdGU+PENpdGU+PEF1dGhvcj5Cb3NhbnF1ZXQ8L0F1dGhvcj48WWVhcj4yMDEzPC9ZZWFy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E01844" w:rsidRPr="0054746A">
        <w:rPr>
          <w:rFonts w:ascii="Times New Roman" w:hAnsi="Times New Roman" w:cs="Times New Roman"/>
          <w:noProof/>
          <w:sz w:val="28"/>
          <w:szCs w:val="28"/>
        </w:rPr>
        <w:t>[</w:t>
      </w:r>
      <w:r w:rsidR="005F6735" w:rsidRPr="0054746A">
        <w:rPr>
          <w:rFonts w:ascii="Times New Roman" w:hAnsi="Times New Roman" w:cs="Times New Roman"/>
          <w:noProof/>
          <w:sz w:val="28"/>
          <w:szCs w:val="28"/>
        </w:rPr>
        <w:t>55</w:t>
      </w:r>
      <w:r w:rsidR="003302B2">
        <w:rPr>
          <w:rFonts w:ascii="Times New Roman" w:hAnsi="Times New Roman" w:cs="Times New Roman"/>
          <w:noProof/>
          <w:sz w:val="28"/>
          <w:szCs w:val="28"/>
        </w:rPr>
        <w:t>,р. 418</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D77353" w:rsidRPr="0054746A">
        <w:rPr>
          <w:rFonts w:ascii="Times New Roman" w:hAnsi="Times New Roman" w:cs="Times New Roman"/>
          <w:sz w:val="28"/>
          <w:szCs w:val="28"/>
        </w:rPr>
        <w:t xml:space="preserve"> </w:t>
      </w:r>
      <w:r w:rsidR="007369BA" w:rsidRPr="0054746A">
        <w:rPr>
          <w:rFonts w:ascii="Times New Roman" w:hAnsi="Times New Roman" w:cs="Times New Roman"/>
          <w:sz w:val="28"/>
          <w:szCs w:val="28"/>
        </w:rPr>
        <w:t xml:space="preserve">Выбор подходящего инструмента для оценки развития младенцев требует тщательного рассмотрения различных факторов. </w:t>
      </w:r>
      <w:r w:rsidR="00D77353" w:rsidRPr="0054746A">
        <w:rPr>
          <w:rFonts w:ascii="Times New Roman" w:hAnsi="Times New Roman" w:cs="Times New Roman"/>
          <w:sz w:val="28"/>
          <w:szCs w:val="28"/>
        </w:rPr>
        <w:t xml:space="preserve">Таким образом, </w:t>
      </w:r>
      <w:r w:rsidR="007369BA" w:rsidRPr="0054746A">
        <w:rPr>
          <w:rFonts w:ascii="Times New Roman" w:hAnsi="Times New Roman" w:cs="Times New Roman"/>
          <w:sz w:val="28"/>
          <w:szCs w:val="28"/>
        </w:rPr>
        <w:t>методы GMA и HINE оказались более эффективными по сравнению с другими неврологическими методами оценки в диагностике церебрального паралича у младенцев</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26252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26252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26252E" w:rsidRPr="0054746A">
        <w:rPr>
          <w:rFonts w:ascii="Times New Roman" w:hAnsi="Times New Roman" w:cs="Times New Roman"/>
          <w:noProof/>
          <w:sz w:val="28"/>
          <w:szCs w:val="28"/>
        </w:rPr>
        <w:t>[3</w:t>
      </w:r>
      <w:r w:rsidR="003302B2">
        <w:rPr>
          <w:rFonts w:ascii="Times New Roman" w:hAnsi="Times New Roman" w:cs="Times New Roman"/>
          <w:noProof/>
          <w:sz w:val="28"/>
          <w:szCs w:val="28"/>
        </w:rPr>
        <w:t>,р. 897</w:t>
      </w:r>
      <w:r w:rsidR="0026252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7369BA" w:rsidRPr="0054746A">
        <w:rPr>
          <w:rFonts w:ascii="Times New Roman" w:hAnsi="Times New Roman" w:cs="Times New Roman"/>
          <w:sz w:val="28"/>
          <w:szCs w:val="28"/>
        </w:rPr>
        <w:t>.</w:t>
      </w:r>
    </w:p>
    <w:p w14:paraId="549AF074" w14:textId="77777777" w:rsidR="007369BA" w:rsidRPr="00DA761E" w:rsidRDefault="007369BA"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1980-е годы с </w:t>
      </w:r>
      <w:r w:rsidRPr="00DA761E">
        <w:rPr>
          <w:rFonts w:ascii="Times New Roman" w:hAnsi="Times New Roman" w:cs="Times New Roman"/>
          <w:sz w:val="28"/>
          <w:szCs w:val="28"/>
        </w:rPr>
        <w:t xml:space="preserve">появлением ультразвуковых аппаратов профессор </w:t>
      </w:r>
      <w:r w:rsidR="00E01844" w:rsidRPr="00DA761E">
        <w:rPr>
          <w:rFonts w:ascii="Times New Roman" w:hAnsi="Times New Roman" w:cs="Times New Roman"/>
          <w:sz w:val="28"/>
          <w:szCs w:val="28"/>
          <w:lang w:val="en-US"/>
        </w:rPr>
        <w:t>H</w:t>
      </w:r>
      <w:r w:rsidR="00E01844" w:rsidRPr="00DA761E">
        <w:rPr>
          <w:rFonts w:ascii="Times New Roman" w:hAnsi="Times New Roman" w:cs="Times New Roman"/>
          <w:sz w:val="28"/>
          <w:szCs w:val="28"/>
        </w:rPr>
        <w:t xml:space="preserve">. </w:t>
      </w:r>
      <w:r w:rsidR="00E01844" w:rsidRPr="00DA761E">
        <w:rPr>
          <w:rFonts w:ascii="Times New Roman" w:hAnsi="Times New Roman" w:cs="Times New Roman"/>
          <w:sz w:val="28"/>
          <w:szCs w:val="28"/>
          <w:lang w:val="en-US"/>
        </w:rPr>
        <w:t>Prechtl</w:t>
      </w:r>
      <w:r w:rsidR="00E01844" w:rsidRPr="00DA761E">
        <w:rPr>
          <w:rFonts w:ascii="Times New Roman" w:hAnsi="Times New Roman" w:cs="Times New Roman"/>
          <w:sz w:val="28"/>
          <w:szCs w:val="28"/>
        </w:rPr>
        <w:t xml:space="preserve"> </w:t>
      </w:r>
      <w:r w:rsidRPr="00DA761E">
        <w:rPr>
          <w:rFonts w:ascii="Times New Roman" w:hAnsi="Times New Roman" w:cs="Times New Roman"/>
          <w:sz w:val="28"/>
          <w:szCs w:val="28"/>
        </w:rPr>
        <w:t>вместе со своей командой начал активно применять этот передовой метод, проводя обширные исследования для характеристики движений плода</w:t>
      </w:r>
      <w:r w:rsidR="00E01844" w:rsidRPr="00DA761E">
        <w:rPr>
          <w:rFonts w:ascii="Times New Roman" w:hAnsi="Times New Roman" w:cs="Times New Roman"/>
          <w:sz w:val="28"/>
          <w:szCs w:val="28"/>
        </w:rPr>
        <w:t xml:space="preserve"> </w:t>
      </w:r>
      <w:r w:rsidR="00717F0F" w:rsidRPr="00DA761E">
        <w:rPr>
          <w:rFonts w:ascii="Times New Roman" w:hAnsi="Times New Roman" w:cs="Times New Roman"/>
          <w:sz w:val="28"/>
          <w:szCs w:val="28"/>
        </w:rPr>
        <w:fldChar w:fldCharType="begin">
          <w:fldData xml:space="preserve">PEVuZE5vdGU+PENpdGU+PEF1dGhvcj5CYXg8L0F1dGhvcj48WWVhcj4xOTYxPC9ZZWFyPjxSZWNO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</w:fldData>
        </w:fldChar>
      </w:r>
      <w:r w:rsidR="005F6735" w:rsidRPr="00DA761E">
        <w:rPr>
          <w:rFonts w:ascii="Times New Roman" w:hAnsi="Times New Roman" w:cs="Times New Roman"/>
          <w:sz w:val="28"/>
          <w:szCs w:val="28"/>
        </w:rPr>
        <w:instrText xml:space="preserve"> ADDIN EN.CITE </w:instrText>
      </w:r>
      <w:r w:rsidR="00717F0F" w:rsidRPr="00DA761E">
        <w:rPr>
          <w:rFonts w:ascii="Times New Roman" w:hAnsi="Times New Roman" w:cs="Times New Roman"/>
          <w:sz w:val="28"/>
          <w:szCs w:val="28"/>
        </w:rPr>
        <w:fldChar w:fldCharType="begin">
          <w:fldData xml:space="preserve">PEVuZE5vdGU+PENpdGU+PEF1dGhvcj5CYXg8L0F1dGhvcj48WWVhcj4xOTYxPC9ZZWFyPjxSZWNO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</w:fldData>
        </w:fldChar>
      </w:r>
      <w:r w:rsidR="005F6735" w:rsidRPr="00DA761E">
        <w:rPr>
          <w:rFonts w:ascii="Times New Roman" w:hAnsi="Times New Roman" w:cs="Times New Roman"/>
          <w:sz w:val="28"/>
          <w:szCs w:val="28"/>
        </w:rPr>
        <w:instrText xml:space="preserve"> ADDIN EN.CITE.DATA </w:instrText>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end"/>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separate"/>
      </w:r>
      <w:r w:rsidR="005F6735" w:rsidRPr="00DA761E">
        <w:rPr>
          <w:rFonts w:ascii="Times New Roman" w:hAnsi="Times New Roman" w:cs="Times New Roman"/>
          <w:noProof/>
          <w:sz w:val="28"/>
          <w:szCs w:val="28"/>
        </w:rPr>
        <w:t>[56-58]</w:t>
      </w:r>
      <w:r w:rsidR="00717F0F" w:rsidRPr="00DA761E">
        <w:rPr>
          <w:rFonts w:ascii="Times New Roman" w:hAnsi="Times New Roman" w:cs="Times New Roman"/>
          <w:sz w:val="28"/>
          <w:szCs w:val="28"/>
        </w:rPr>
        <w:fldChar w:fldCharType="end"/>
      </w:r>
      <w:r w:rsidRPr="00DA761E">
        <w:rPr>
          <w:rFonts w:ascii="Times New Roman" w:hAnsi="Times New Roman" w:cs="Times New Roman"/>
          <w:sz w:val="28"/>
          <w:szCs w:val="28"/>
        </w:rPr>
        <w:t xml:space="preserve">. Целью этих исследований было создание неврологической оценочной методики, которая помогала бы в раннем определении младенцев с вероятными неврологическими отклонениями. Исследователи зафиксировали, что первое автономное движение плода </w:t>
      </w:r>
      <w:r w:rsidR="00F153C7" w:rsidRPr="00DA761E">
        <w:rPr>
          <w:rFonts w:ascii="Times New Roman" w:hAnsi="Times New Roman" w:cs="Times New Roman"/>
          <w:sz w:val="28"/>
          <w:szCs w:val="28"/>
        </w:rPr>
        <w:t xml:space="preserve">- </w:t>
      </w:r>
      <w:r w:rsidRPr="00DA761E">
        <w:rPr>
          <w:rFonts w:ascii="Times New Roman" w:hAnsi="Times New Roman" w:cs="Times New Roman"/>
          <w:sz w:val="28"/>
          <w:szCs w:val="28"/>
        </w:rPr>
        <w:t xml:space="preserve"> это боковое изгибание головы, происходящее на 7,5-8 неделе после менструации. Комплексные и обобщенные паттерны движений начинают формироваться уже на 9-10 неделе постменструального возраста. Также было выявлено, что основная часть движений плода развивается в первой половине беременности и сохраняется до срока родов и после</w:t>
      </w:r>
      <w:r w:rsidR="00E01844" w:rsidRPr="00DA761E">
        <w:rPr>
          <w:rFonts w:ascii="Times New Roman" w:hAnsi="Times New Roman" w:cs="Times New Roman"/>
          <w:sz w:val="28"/>
          <w:szCs w:val="28"/>
        </w:rPr>
        <w:t xml:space="preserve"> </w:t>
      </w:r>
      <w:r w:rsidR="00717F0F" w:rsidRPr="00DA761E">
        <w:rPr>
          <w:rFonts w:ascii="Times New Roman" w:hAnsi="Times New Roman" w:cs="Times New Roman"/>
          <w:sz w:val="28"/>
          <w:szCs w:val="28"/>
        </w:rPr>
        <w:fldChar w:fldCharType="begin">
          <w:fldData xml:space="preserve">PEVuZE5vdGU+PENpdGU+PEF1dGhvcj5kZSBWcmllczwvQXV0aG9yPjxZZWFyPjE5ODI8L1llYXI+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</w:fldData>
        </w:fldChar>
      </w:r>
      <w:r w:rsidR="005F6735" w:rsidRPr="00DA761E">
        <w:rPr>
          <w:rFonts w:ascii="Times New Roman" w:hAnsi="Times New Roman" w:cs="Times New Roman"/>
          <w:sz w:val="28"/>
          <w:szCs w:val="28"/>
        </w:rPr>
        <w:instrText xml:space="preserve"> ADDIN EN.CITE </w:instrText>
      </w:r>
      <w:r w:rsidR="00717F0F" w:rsidRPr="00DA761E">
        <w:rPr>
          <w:rFonts w:ascii="Times New Roman" w:hAnsi="Times New Roman" w:cs="Times New Roman"/>
          <w:sz w:val="28"/>
          <w:szCs w:val="28"/>
        </w:rPr>
        <w:fldChar w:fldCharType="begin">
          <w:fldData xml:space="preserve">PEVuZE5vdGU+PENpdGU+PEF1dGhvcj5kZSBWcmllczwvQXV0aG9yPjxZZWFyPjE5ODI8L1llYXI+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</w:fldData>
        </w:fldChar>
      </w:r>
      <w:r w:rsidR="005F6735" w:rsidRPr="00DA761E">
        <w:rPr>
          <w:rFonts w:ascii="Times New Roman" w:hAnsi="Times New Roman" w:cs="Times New Roman"/>
          <w:sz w:val="28"/>
          <w:szCs w:val="28"/>
        </w:rPr>
        <w:instrText xml:space="preserve"> ADDIN EN.CITE.DATA </w:instrText>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end"/>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separate"/>
      </w:r>
      <w:r w:rsidR="005F6735" w:rsidRPr="00DA761E">
        <w:rPr>
          <w:rFonts w:ascii="Times New Roman" w:hAnsi="Times New Roman" w:cs="Times New Roman"/>
          <w:noProof/>
          <w:sz w:val="28"/>
          <w:szCs w:val="28"/>
        </w:rPr>
        <w:t>[59-62]</w:t>
      </w:r>
      <w:r w:rsidR="00717F0F" w:rsidRPr="00DA761E">
        <w:rPr>
          <w:rFonts w:ascii="Times New Roman" w:hAnsi="Times New Roman" w:cs="Times New Roman"/>
          <w:sz w:val="28"/>
          <w:szCs w:val="28"/>
        </w:rPr>
        <w:fldChar w:fldCharType="end"/>
      </w:r>
      <w:r w:rsidRPr="00DA761E">
        <w:rPr>
          <w:rFonts w:ascii="Times New Roman" w:hAnsi="Times New Roman" w:cs="Times New Roman"/>
          <w:sz w:val="28"/>
          <w:szCs w:val="28"/>
        </w:rPr>
        <w:t>.</w:t>
      </w:r>
    </w:p>
    <w:p w14:paraId="57076203" w14:textId="577CB71A" w:rsidR="00590ADC" w:rsidRPr="0054746A" w:rsidRDefault="00196D4D" w:rsidP="0054746A">
      <w:pPr>
        <w:spacing w:after="0" w:line="240" w:lineRule="auto"/>
        <w:ind w:firstLine="567"/>
        <w:jc w:val="both"/>
        <w:rPr>
          <w:rFonts w:ascii="Times New Roman" w:hAnsi="Times New Roman" w:cs="Times New Roman"/>
          <w:sz w:val="28"/>
          <w:szCs w:val="28"/>
        </w:rPr>
      </w:pPr>
      <w:r w:rsidRPr="00DA761E">
        <w:rPr>
          <w:rFonts w:ascii="Times New Roman" w:hAnsi="Times New Roman" w:cs="Times New Roman"/>
          <w:sz w:val="28"/>
          <w:szCs w:val="28"/>
        </w:rPr>
        <w:t xml:space="preserve">H. </w:t>
      </w:r>
      <w:r w:rsidR="00E346FB" w:rsidRPr="00DA761E">
        <w:rPr>
          <w:rFonts w:ascii="Times New Roman" w:hAnsi="Times New Roman" w:cs="Times New Roman"/>
          <w:sz w:val="28"/>
          <w:szCs w:val="28"/>
        </w:rPr>
        <w:t>Prechtl</w:t>
      </w:r>
      <w:r w:rsidR="00590ADC" w:rsidRPr="00DA761E">
        <w:rPr>
          <w:rFonts w:ascii="Times New Roman" w:hAnsi="Times New Roman" w:cs="Times New Roman"/>
          <w:sz w:val="28"/>
          <w:szCs w:val="28"/>
        </w:rPr>
        <w:t xml:space="preserve"> выдвигает гипотезу о том, что характерные для плода движения и поведенческие паттерны сохраняются в первые два месяца после достижения срока полной беременности, и основные изменения в неврологических функциях наблюдаются</w:t>
      </w:r>
      <w:r w:rsidR="005D35E1" w:rsidRPr="00DA761E">
        <w:rPr>
          <w:rFonts w:ascii="Times New Roman" w:hAnsi="Times New Roman" w:cs="Times New Roman"/>
          <w:sz w:val="28"/>
          <w:szCs w:val="28"/>
        </w:rPr>
        <w:t>,</w:t>
      </w:r>
      <w:r w:rsidR="00590ADC" w:rsidRPr="00DA761E">
        <w:rPr>
          <w:rFonts w:ascii="Times New Roman" w:hAnsi="Times New Roman" w:cs="Times New Roman"/>
          <w:sz w:val="28"/>
          <w:szCs w:val="28"/>
        </w:rPr>
        <w:t xml:space="preserve"> когда младенец достигает трехмесячного возраста. В это время происходит усиление мышечной мощности, что способствует улучшению контроля движений в условиях гравитации</w:t>
      </w:r>
      <w:r w:rsidR="00E01844" w:rsidRPr="00DA761E">
        <w:rPr>
          <w:rFonts w:ascii="Times New Roman" w:hAnsi="Times New Roman" w:cs="Times New Roman"/>
          <w:sz w:val="28"/>
          <w:szCs w:val="28"/>
        </w:rPr>
        <w:t xml:space="preserve"> </w:t>
      </w:r>
      <w:r w:rsidR="00717F0F" w:rsidRPr="00DA761E">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UmVjTnVtPjk0MDwvUmVjTnVtPjxEaXNwbGF5VGV4dD5bMTEsIDYzXTwvRGlzcGxheVRleHQ+PHJl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=
</w:fldData>
        </w:fldChar>
      </w:r>
      <w:r w:rsidR="005F6735" w:rsidRPr="00DA761E">
        <w:rPr>
          <w:rFonts w:ascii="Times New Roman" w:hAnsi="Times New Roman" w:cs="Times New Roman"/>
          <w:sz w:val="28"/>
          <w:szCs w:val="28"/>
        </w:rPr>
        <w:instrText xml:space="preserve"> ADDIN EN.CITE </w:instrText>
      </w:r>
      <w:r w:rsidR="00717F0F" w:rsidRPr="00DA761E">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UmVjTnVtPjk0MDwvUmVjTnVtPjxEaXNwbGF5VGV4dD5bMTEsIDYzXTwvRGlzcGxheVRleHQ+PHJl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=
</w:fldData>
        </w:fldChar>
      </w:r>
      <w:r w:rsidR="005F6735" w:rsidRPr="00DA761E">
        <w:rPr>
          <w:rFonts w:ascii="Times New Roman" w:hAnsi="Times New Roman" w:cs="Times New Roman"/>
          <w:sz w:val="28"/>
          <w:szCs w:val="28"/>
        </w:rPr>
        <w:instrText xml:space="preserve"> ADDIN EN.CITE.DATA </w:instrText>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end"/>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separate"/>
      </w:r>
      <w:r w:rsidR="005F6735" w:rsidRPr="00DA761E">
        <w:rPr>
          <w:rFonts w:ascii="Times New Roman" w:hAnsi="Times New Roman" w:cs="Times New Roman"/>
          <w:noProof/>
          <w:sz w:val="28"/>
          <w:szCs w:val="28"/>
        </w:rPr>
        <w:t>[63]</w:t>
      </w:r>
      <w:r w:rsidR="00717F0F" w:rsidRPr="00DA761E">
        <w:rPr>
          <w:rFonts w:ascii="Times New Roman" w:hAnsi="Times New Roman" w:cs="Times New Roman"/>
          <w:sz w:val="28"/>
          <w:szCs w:val="28"/>
        </w:rPr>
        <w:fldChar w:fldCharType="end"/>
      </w:r>
      <w:r w:rsidR="00590ADC" w:rsidRPr="00DA761E">
        <w:rPr>
          <w:rFonts w:ascii="Times New Roman" w:hAnsi="Times New Roman" w:cs="Times New Roman"/>
          <w:sz w:val="28"/>
          <w:szCs w:val="28"/>
        </w:rPr>
        <w:t>. Интересно, что в первые недели жизни младенца практически не происходит изменений в паттернах движений, характерных для плода, несмотря на существенное изменение внешних условий, таких как увеличение гравитации в три раза</w:t>
      </w:r>
      <w:r w:rsidR="00ED019F" w:rsidRPr="00DA761E">
        <w:rPr>
          <w:rFonts w:ascii="Times New Roman" w:hAnsi="Times New Roman" w:cs="Times New Roman"/>
          <w:sz w:val="28"/>
          <w:szCs w:val="28"/>
        </w:rPr>
        <w:t xml:space="preserve"> </w:t>
      </w:r>
      <w:r w:rsidR="00717F0F" w:rsidRPr="00DA761E">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UmVjTnVtPjk0MDwvUmVjTnVtPjxEaXNwbGF5VGV4dD5bMTEsIDYzXTwvRGlzcGxheVRleHQ+PHJl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=
</w:fldData>
        </w:fldChar>
      </w:r>
      <w:r w:rsidR="005F6735" w:rsidRPr="00DA761E">
        <w:rPr>
          <w:rFonts w:ascii="Times New Roman" w:hAnsi="Times New Roman" w:cs="Times New Roman"/>
          <w:sz w:val="28"/>
          <w:szCs w:val="28"/>
        </w:rPr>
        <w:instrText xml:space="preserve"> ADDIN EN.CITE </w:instrText>
      </w:r>
      <w:r w:rsidR="00717F0F" w:rsidRPr="00DA761E">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UmVjTnVtPjk0MDwvUmVjTnVtPjxEaXNwbGF5VGV4dD5bMTEsIDYzXTwvRGlzcGxheVRleHQ+PHJl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=
</w:fldData>
        </w:fldChar>
      </w:r>
      <w:r w:rsidR="005F6735" w:rsidRPr="00DA761E">
        <w:rPr>
          <w:rFonts w:ascii="Times New Roman" w:hAnsi="Times New Roman" w:cs="Times New Roman"/>
          <w:sz w:val="28"/>
          <w:szCs w:val="28"/>
        </w:rPr>
        <w:instrText xml:space="preserve"> ADDIN EN.CITE.DATA </w:instrText>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end"/>
      </w:r>
      <w:r w:rsidR="00717F0F" w:rsidRPr="00DA761E">
        <w:rPr>
          <w:rFonts w:ascii="Times New Roman" w:hAnsi="Times New Roman" w:cs="Times New Roman"/>
          <w:sz w:val="28"/>
          <w:szCs w:val="28"/>
        </w:rPr>
      </w:r>
      <w:r w:rsidR="00717F0F" w:rsidRPr="00DA761E">
        <w:rPr>
          <w:rFonts w:ascii="Times New Roman" w:hAnsi="Times New Roman" w:cs="Times New Roman"/>
          <w:sz w:val="28"/>
          <w:szCs w:val="28"/>
        </w:rPr>
        <w:fldChar w:fldCharType="separate"/>
      </w:r>
      <w:r w:rsidR="005F6735" w:rsidRPr="00DA761E">
        <w:rPr>
          <w:rFonts w:ascii="Times New Roman" w:hAnsi="Times New Roman" w:cs="Times New Roman"/>
          <w:noProof/>
          <w:sz w:val="28"/>
          <w:szCs w:val="28"/>
        </w:rPr>
        <w:t>[</w:t>
      </w:r>
      <w:r w:rsidR="00ED019F" w:rsidRPr="00DA761E">
        <w:rPr>
          <w:rFonts w:ascii="Times New Roman" w:hAnsi="Times New Roman" w:cs="Times New Roman"/>
          <w:noProof/>
          <w:sz w:val="28"/>
          <w:szCs w:val="28"/>
        </w:rPr>
        <w:t>63,р. 836</w:t>
      </w:r>
      <w:r w:rsidR="005F6735" w:rsidRPr="00DA761E">
        <w:rPr>
          <w:rFonts w:ascii="Times New Roman" w:hAnsi="Times New Roman" w:cs="Times New Roman"/>
          <w:noProof/>
          <w:sz w:val="28"/>
          <w:szCs w:val="28"/>
        </w:rPr>
        <w:t>]</w:t>
      </w:r>
      <w:r w:rsidR="00717F0F" w:rsidRPr="00DA761E">
        <w:rPr>
          <w:rFonts w:ascii="Times New Roman" w:hAnsi="Times New Roman" w:cs="Times New Roman"/>
          <w:sz w:val="28"/>
          <w:szCs w:val="28"/>
        </w:rPr>
        <w:fldChar w:fldCharType="end"/>
      </w:r>
      <w:r w:rsidR="00590ADC" w:rsidRPr="00DA761E">
        <w:rPr>
          <w:rFonts w:ascii="Times New Roman" w:hAnsi="Times New Roman" w:cs="Times New Roman"/>
          <w:sz w:val="28"/>
          <w:szCs w:val="28"/>
        </w:rPr>
        <w:t>. Такие паттерны движений, как общие движения, рефлекторные подергивания, изолированные движения конечностей, рефлексы вздрагивания, зевание и растягивания начинают проявляться с 9-12 недел</w:t>
      </w:r>
      <w:r w:rsidR="00512222" w:rsidRPr="00DA761E">
        <w:rPr>
          <w:rFonts w:ascii="Times New Roman" w:hAnsi="Times New Roman" w:cs="Times New Roman"/>
          <w:sz w:val="28"/>
          <w:szCs w:val="28"/>
        </w:rPr>
        <w:t>и</w:t>
      </w:r>
      <w:r w:rsidR="00E01844" w:rsidRPr="00DA761E">
        <w:rPr>
          <w:rFonts w:ascii="Times New Roman" w:hAnsi="Times New Roman" w:cs="Times New Roman"/>
          <w:sz w:val="28"/>
          <w:szCs w:val="28"/>
        </w:rPr>
        <w:t xml:space="preserve"> </w:t>
      </w:r>
      <w:r w:rsidR="00E346FB" w:rsidRPr="00DA761E">
        <w:rPr>
          <w:rFonts w:ascii="Times New Roman" w:hAnsi="Times New Roman" w:cs="Times New Roman"/>
          <w:sz w:val="28"/>
          <w:szCs w:val="28"/>
        </w:rPr>
        <w:t>по</w:t>
      </w:r>
      <w:r w:rsidR="00590ADC" w:rsidRPr="00DA761E">
        <w:rPr>
          <w:rFonts w:ascii="Times New Roman" w:hAnsi="Times New Roman" w:cs="Times New Roman"/>
          <w:sz w:val="28"/>
          <w:szCs w:val="28"/>
        </w:rPr>
        <w:t>стменструального</w:t>
      </w:r>
      <w:r w:rsidR="00590ADC" w:rsidRPr="0054746A">
        <w:rPr>
          <w:rFonts w:ascii="Times New Roman" w:hAnsi="Times New Roman" w:cs="Times New Roman"/>
          <w:sz w:val="28"/>
          <w:szCs w:val="28"/>
        </w:rPr>
        <w:t xml:space="preserve"> возраста </w:t>
      </w:r>
      <w:r w:rsidR="00717F0F" w:rsidRPr="0054746A">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UmVjTnVtPjk0MDwvUmVjTnVtPjxEaXNwbGF5VGV4dD5bMTEsIDYzLTY2XTwvRGlzcGxheVRleHQ+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PEVuZE5vdGU+PENpdGU+PEF1dGhvcj5QcmVjaHRsPC9BdXRob3I+PFllYXI+MjAwMTwvWWVhcj48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[6</w:t>
      </w:r>
      <w:r w:rsidR="00ED019F">
        <w:rPr>
          <w:rFonts w:ascii="Times New Roman" w:hAnsi="Times New Roman" w:cs="Times New Roman"/>
          <w:noProof/>
          <w:sz w:val="28"/>
          <w:szCs w:val="28"/>
        </w:rPr>
        <w:t>4</w:t>
      </w:r>
      <w:r w:rsidR="005F6735" w:rsidRPr="0054746A">
        <w:rPr>
          <w:rFonts w:ascii="Times New Roman" w:hAnsi="Times New Roman" w:cs="Times New Roman"/>
          <w:noProof/>
          <w:sz w:val="28"/>
          <w:szCs w:val="28"/>
        </w:rPr>
        <w:t>-66]</w:t>
      </w:r>
      <w:r w:rsidR="00717F0F" w:rsidRPr="0054746A">
        <w:rPr>
          <w:rFonts w:ascii="Times New Roman" w:hAnsi="Times New Roman" w:cs="Times New Roman"/>
          <w:sz w:val="28"/>
          <w:szCs w:val="28"/>
        </w:rPr>
        <w:fldChar w:fldCharType="end"/>
      </w:r>
      <w:r w:rsidR="00ED019F">
        <w:rPr>
          <w:rFonts w:ascii="Times New Roman" w:hAnsi="Times New Roman" w:cs="Times New Roman"/>
          <w:sz w:val="28"/>
          <w:szCs w:val="28"/>
        </w:rPr>
        <w:t>.</w:t>
      </w:r>
    </w:p>
    <w:p w14:paraId="5147FF0E" w14:textId="13AD2FF3" w:rsidR="00282A78" w:rsidRPr="0054746A" w:rsidRDefault="00590AD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Термин </w:t>
      </w:r>
      <w:r w:rsidR="00512222" w:rsidRPr="0054746A">
        <w:rPr>
          <w:rFonts w:ascii="Times New Roman" w:hAnsi="Times New Roman" w:cs="Times New Roman"/>
          <w:sz w:val="28"/>
          <w:szCs w:val="28"/>
        </w:rPr>
        <w:t>«</w:t>
      </w:r>
      <w:r w:rsidRPr="0054746A">
        <w:rPr>
          <w:rFonts w:ascii="Times New Roman" w:hAnsi="Times New Roman" w:cs="Times New Roman"/>
          <w:sz w:val="28"/>
          <w:szCs w:val="28"/>
        </w:rPr>
        <w:t>общие движения</w:t>
      </w:r>
      <w:r w:rsidR="00512222" w:rsidRPr="0054746A">
        <w:rPr>
          <w:rFonts w:ascii="Times New Roman" w:hAnsi="Times New Roman" w:cs="Times New Roman"/>
          <w:sz w:val="28"/>
          <w:szCs w:val="28"/>
        </w:rPr>
        <w:t>»</w:t>
      </w:r>
      <w:r w:rsidR="00E01844" w:rsidRPr="0054746A">
        <w:rPr>
          <w:rFonts w:ascii="Times New Roman" w:hAnsi="Times New Roman" w:cs="Times New Roman"/>
          <w:sz w:val="28"/>
          <w:szCs w:val="28"/>
        </w:rPr>
        <w:t xml:space="preserve"> </w:t>
      </w:r>
      <w:r w:rsidR="00B37945" w:rsidRPr="0054746A">
        <w:rPr>
          <w:rFonts w:ascii="Times New Roman" w:hAnsi="Times New Roman" w:cs="Times New Roman"/>
          <w:sz w:val="28"/>
          <w:szCs w:val="28"/>
        </w:rPr>
        <w:t xml:space="preserve">(General Movements, GMs) </w:t>
      </w:r>
      <w:r w:rsidR="00512222" w:rsidRPr="0054746A">
        <w:rPr>
          <w:rFonts w:ascii="Times New Roman" w:hAnsi="Times New Roman" w:cs="Times New Roman"/>
          <w:sz w:val="28"/>
          <w:szCs w:val="28"/>
        </w:rPr>
        <w:t>и</w:t>
      </w:r>
      <w:r w:rsidR="00B37945" w:rsidRPr="0054746A">
        <w:rPr>
          <w:rFonts w:ascii="Times New Roman" w:hAnsi="Times New Roman" w:cs="Times New Roman"/>
          <w:sz w:val="28"/>
          <w:szCs w:val="28"/>
        </w:rPr>
        <w:t xml:space="preserve"> </w:t>
      </w:r>
      <w:r w:rsidR="00512222" w:rsidRPr="0054746A">
        <w:rPr>
          <w:rFonts w:ascii="Times New Roman" w:hAnsi="Times New Roman" w:cs="Times New Roman"/>
          <w:sz w:val="28"/>
          <w:szCs w:val="28"/>
        </w:rPr>
        <w:t xml:space="preserve">«генерализованные движения» </w:t>
      </w:r>
      <w:r w:rsidR="00B37945" w:rsidRPr="0054746A">
        <w:rPr>
          <w:rFonts w:ascii="Times New Roman" w:hAnsi="Times New Roman" w:cs="Times New Roman"/>
          <w:sz w:val="28"/>
          <w:szCs w:val="28"/>
        </w:rPr>
        <w:t xml:space="preserve">синонимичны, </w:t>
      </w:r>
      <w:r w:rsidRPr="0054746A">
        <w:rPr>
          <w:rFonts w:ascii="Times New Roman" w:hAnsi="Times New Roman" w:cs="Times New Roman"/>
          <w:sz w:val="28"/>
          <w:szCs w:val="28"/>
        </w:rPr>
        <w:t>относ</w:t>
      </w:r>
      <w:r w:rsidR="00B37945" w:rsidRPr="0054746A">
        <w:rPr>
          <w:rFonts w:ascii="Times New Roman" w:hAnsi="Times New Roman" w:cs="Times New Roman"/>
          <w:sz w:val="28"/>
          <w:szCs w:val="28"/>
        </w:rPr>
        <w:t>я</w:t>
      </w:r>
      <w:r w:rsidRPr="0054746A">
        <w:rPr>
          <w:rFonts w:ascii="Times New Roman" w:hAnsi="Times New Roman" w:cs="Times New Roman"/>
          <w:sz w:val="28"/>
          <w:szCs w:val="28"/>
        </w:rPr>
        <w:t xml:space="preserve">тся к широкому спектру спонтанных </w:t>
      </w:r>
      <w:r w:rsidR="00B37945" w:rsidRPr="0054746A">
        <w:rPr>
          <w:rFonts w:ascii="Times New Roman" w:hAnsi="Times New Roman" w:cs="Times New Roman"/>
          <w:sz w:val="28"/>
          <w:szCs w:val="28"/>
        </w:rPr>
        <w:t xml:space="preserve">движений </w:t>
      </w:r>
      <w:r w:rsidRPr="0054746A">
        <w:rPr>
          <w:rFonts w:ascii="Times New Roman" w:hAnsi="Times New Roman" w:cs="Times New Roman"/>
          <w:sz w:val="28"/>
          <w:szCs w:val="28"/>
        </w:rPr>
        <w:t xml:space="preserve">плода и младенца, которые </w:t>
      </w:r>
      <w:r w:rsidR="00B37945" w:rsidRPr="0054746A">
        <w:rPr>
          <w:rFonts w:ascii="Times New Roman" w:hAnsi="Times New Roman" w:cs="Times New Roman"/>
          <w:sz w:val="28"/>
          <w:szCs w:val="28"/>
        </w:rPr>
        <w:t xml:space="preserve">производятся </w:t>
      </w:r>
      <w:r w:rsidRPr="0054746A">
        <w:rPr>
          <w:rFonts w:ascii="Times New Roman" w:hAnsi="Times New Roman" w:cs="Times New Roman"/>
          <w:sz w:val="28"/>
          <w:szCs w:val="28"/>
        </w:rPr>
        <w:t>человеческой нервной системой без внешнего стимула</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PEVuZE5vdGU+PENpdGU+PEF1dGhvcj5CdXJnZXI8L0F1dGhvcj48WWVhcj4yMDExPC9ZZWFyPjxS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PEVuZE5vdGU+PENpdGU+PEF1dGhvcj5CdXJnZXI8L0F1dGhvcj48WWVhcj4yMDExPC9ZZWFyPjxS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[67-69]</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E346FB" w:rsidRPr="0054746A">
        <w:rPr>
          <w:rFonts w:ascii="Times New Roman" w:hAnsi="Times New Roman" w:cs="Times New Roman"/>
          <w:sz w:val="28"/>
          <w:szCs w:val="28"/>
        </w:rPr>
        <w:t>Prechtl</w:t>
      </w:r>
      <w:r w:rsidR="00E0184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предложил, что прямое наблюдение </w:t>
      </w:r>
      <w:r w:rsidRPr="0054746A">
        <w:rPr>
          <w:rFonts w:ascii="Times New Roman" w:hAnsi="Times New Roman" w:cs="Times New Roman"/>
          <w:sz w:val="28"/>
          <w:szCs w:val="28"/>
        </w:rPr>
        <w:lastRenderedPageBreak/>
        <w:t xml:space="preserve">невооруженным глазом является одним из самых простых способов оценить качество и количество возникающих движений у младенцев. Методика </w:t>
      </w:r>
      <w:r w:rsidR="00E346FB" w:rsidRPr="0054746A">
        <w:rPr>
          <w:rFonts w:ascii="Times New Roman" w:hAnsi="Times New Roman" w:cs="Times New Roman"/>
          <w:sz w:val="28"/>
          <w:szCs w:val="28"/>
        </w:rPr>
        <w:t>GMA</w:t>
      </w:r>
      <w:r w:rsidRPr="0054746A">
        <w:rPr>
          <w:rFonts w:ascii="Times New Roman" w:hAnsi="Times New Roman" w:cs="Times New Roman"/>
          <w:sz w:val="28"/>
          <w:szCs w:val="28"/>
        </w:rPr>
        <w:t xml:space="preserve"> основана на визуальном восприятии, которое</w:t>
      </w:r>
      <w:r w:rsidR="00E01844" w:rsidRPr="0054746A">
        <w:rPr>
          <w:rFonts w:ascii="Times New Roman" w:hAnsi="Times New Roman" w:cs="Times New Roman"/>
          <w:sz w:val="28"/>
          <w:szCs w:val="28"/>
        </w:rPr>
        <w:t xml:space="preserve"> </w:t>
      </w:r>
      <w:r w:rsidR="00B53603" w:rsidRPr="0054746A">
        <w:rPr>
          <w:rFonts w:ascii="Times New Roman" w:hAnsi="Times New Roman" w:cs="Times New Roman"/>
          <w:sz w:val="28"/>
          <w:szCs w:val="28"/>
        </w:rPr>
        <w:t>K</w:t>
      </w:r>
      <w:r w:rsidR="00196D4D" w:rsidRPr="0054746A">
        <w:rPr>
          <w:rFonts w:ascii="Times New Roman" w:hAnsi="Times New Roman" w:cs="Times New Roman"/>
          <w:sz w:val="28"/>
          <w:szCs w:val="28"/>
        </w:rPr>
        <w:t>.</w:t>
      </w:r>
      <w:r w:rsidR="00E01844" w:rsidRPr="0054746A">
        <w:rPr>
          <w:rFonts w:ascii="Times New Roman" w:hAnsi="Times New Roman" w:cs="Times New Roman"/>
          <w:sz w:val="28"/>
          <w:szCs w:val="28"/>
        </w:rPr>
        <w:t xml:space="preserve"> </w:t>
      </w:r>
      <w:r w:rsidR="00B53603" w:rsidRPr="0054746A">
        <w:rPr>
          <w:rFonts w:ascii="Times New Roman" w:hAnsi="Times New Roman" w:cs="Times New Roman"/>
          <w:sz w:val="28"/>
          <w:szCs w:val="28"/>
        </w:rPr>
        <w:t>Lorenz</w:t>
      </w:r>
      <w:r w:rsidRPr="0054746A">
        <w:rPr>
          <w:rFonts w:ascii="Times New Roman" w:hAnsi="Times New Roman" w:cs="Times New Roman"/>
          <w:sz w:val="28"/>
          <w:szCs w:val="28"/>
        </w:rPr>
        <w:t xml:space="preserve"> определил как "способность учитывать большее количество индивидуальных деталей и больше связей между ними, чем это возможно при любых рациональных расчетах" </w: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w:t>
      </w:r>
      <w:r w:rsidR="00ED019F">
        <w:rPr>
          <w:rFonts w:ascii="Times New Roman" w:hAnsi="Times New Roman" w:cs="Times New Roman"/>
          <w:noProof/>
          <w:sz w:val="28"/>
          <w:szCs w:val="28"/>
        </w:rPr>
        <w:t>70</w:t>
      </w:r>
      <w:r w:rsidR="005F6735" w:rsidRPr="0054746A">
        <w:rPr>
          <w:rFonts w:ascii="Times New Roman" w:hAnsi="Times New Roman" w:cs="Times New Roman"/>
          <w:noProof/>
          <w:sz w:val="28"/>
          <w:szCs w:val="28"/>
        </w:rPr>
        <w:t>-71]</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Наблюдение за </w:t>
      </w:r>
      <w:r w:rsidR="0075239C" w:rsidRPr="0054746A">
        <w:rPr>
          <w:rFonts w:ascii="Times New Roman" w:hAnsi="Times New Roman" w:cs="Times New Roman"/>
          <w:sz w:val="28"/>
          <w:szCs w:val="28"/>
        </w:rPr>
        <w:t xml:space="preserve">этими </w:t>
      </w:r>
      <w:r w:rsidRPr="0054746A">
        <w:rPr>
          <w:rFonts w:ascii="Times New Roman" w:hAnsi="Times New Roman" w:cs="Times New Roman"/>
          <w:sz w:val="28"/>
          <w:szCs w:val="28"/>
        </w:rPr>
        <w:t>движениями считается одним из самых эффективных методов для оценки нервной системы, он не</w:t>
      </w:r>
      <w:r w:rsidR="0075239C" w:rsidRPr="0054746A">
        <w:rPr>
          <w:rFonts w:ascii="Times New Roman" w:hAnsi="Times New Roman" w:cs="Times New Roman"/>
          <w:sz w:val="28"/>
          <w:szCs w:val="28"/>
        </w:rPr>
        <w:t xml:space="preserve"> требует инвазий, является</w:t>
      </w:r>
      <w:r w:rsidRPr="0054746A">
        <w:rPr>
          <w:rFonts w:ascii="Times New Roman" w:hAnsi="Times New Roman" w:cs="Times New Roman"/>
          <w:sz w:val="28"/>
          <w:szCs w:val="28"/>
        </w:rPr>
        <w:t xml:space="preserve"> валид</w:t>
      </w:r>
      <w:r w:rsidR="0075239C" w:rsidRPr="0054746A">
        <w:rPr>
          <w:rFonts w:ascii="Times New Roman" w:hAnsi="Times New Roman" w:cs="Times New Roman"/>
          <w:sz w:val="28"/>
          <w:szCs w:val="28"/>
        </w:rPr>
        <w:t xml:space="preserve">ным и </w:t>
      </w:r>
      <w:r w:rsidRPr="0054746A">
        <w:rPr>
          <w:rFonts w:ascii="Times New Roman" w:hAnsi="Times New Roman" w:cs="Times New Roman"/>
          <w:sz w:val="28"/>
          <w:szCs w:val="28"/>
        </w:rPr>
        <w:t>надеж</w:t>
      </w:r>
      <w:r w:rsidR="0075239C" w:rsidRPr="0054746A">
        <w:rPr>
          <w:rFonts w:ascii="Times New Roman" w:hAnsi="Times New Roman" w:cs="Times New Roman"/>
          <w:sz w:val="28"/>
          <w:szCs w:val="28"/>
        </w:rPr>
        <w:t xml:space="preserve">ным. </w:t>
      </w:r>
      <w:r w:rsidRPr="0054746A">
        <w:rPr>
          <w:rFonts w:ascii="Times New Roman" w:hAnsi="Times New Roman" w:cs="Times New Roman"/>
          <w:sz w:val="28"/>
          <w:szCs w:val="28"/>
        </w:rPr>
        <w:t>Использование методики GMA становится все более популярным, особенно в странах с высоким уровнем дохода</w:t>
      </w:r>
      <w:r w:rsidR="0028706F"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cj48UmVjTnVtPjg3OTwvUmVjTnVtPjxEaXNwbGF5VGV4dD5bMTEsIDcyLTc1XTwvRGlzcGxheVRl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=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cj48UmVjTnVtPjg3OTwvUmVjTnVtPjxEaXNwbGF5VGV4dD5bMTEsIDcyLTc1XTwvRGlzcGxheVRl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=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[72-75]</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5210A07D" w14:textId="6F5041F6" w:rsidR="009B42E7" w:rsidRPr="0054746A" w:rsidRDefault="001C33B7"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Нами было проведено исследование, а именно библиометрический анализ публикаций, посвященных оценке генерализованных движений </w: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w:t>
      </w:r>
      <w:r w:rsidR="00747B39" w:rsidRPr="0054746A">
        <w:rPr>
          <w:rFonts w:ascii="Times New Roman" w:hAnsi="Times New Roman" w:cs="Times New Roman"/>
          <w:noProof/>
          <w:sz w:val="28"/>
          <w:szCs w:val="28"/>
        </w:rPr>
        <w:t>76</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7D1098" w:rsidRPr="0054746A">
        <w:rPr>
          <w:rFonts w:ascii="Times New Roman" w:hAnsi="Times New Roman" w:cs="Times New Roman"/>
          <w:sz w:val="28"/>
          <w:szCs w:val="28"/>
        </w:rPr>
        <w:t xml:space="preserve">За </w:t>
      </w:r>
      <w:r w:rsidR="00E01844" w:rsidRPr="0054746A">
        <w:rPr>
          <w:rFonts w:ascii="Times New Roman" w:hAnsi="Times New Roman" w:cs="Times New Roman"/>
          <w:sz w:val="28"/>
          <w:szCs w:val="28"/>
        </w:rPr>
        <w:t xml:space="preserve">последние </w:t>
      </w:r>
      <w:r w:rsidR="007D1098" w:rsidRPr="0054746A">
        <w:rPr>
          <w:rFonts w:ascii="Times New Roman" w:hAnsi="Times New Roman" w:cs="Times New Roman"/>
          <w:sz w:val="28"/>
          <w:szCs w:val="28"/>
        </w:rPr>
        <w:t xml:space="preserve">58 лет наблюдался значительный всплеск публикаций исследовательских статей, связанных с методикой </w:t>
      </w:r>
      <w:r w:rsidR="00B53603" w:rsidRPr="0054746A">
        <w:rPr>
          <w:rFonts w:ascii="Times New Roman" w:hAnsi="Times New Roman" w:cs="Times New Roman"/>
          <w:sz w:val="28"/>
          <w:szCs w:val="28"/>
        </w:rPr>
        <w:t>Prechtl</w:t>
      </w:r>
      <w:r w:rsidR="007D1098" w:rsidRPr="0054746A">
        <w:rPr>
          <w:rFonts w:ascii="Times New Roman" w:hAnsi="Times New Roman" w:cs="Times New Roman"/>
          <w:sz w:val="28"/>
          <w:szCs w:val="28"/>
        </w:rPr>
        <w:t xml:space="preserve">. Период с 1965 по 1975 год отметился наименьшим количеством исследовательских публикаций на английском языке, всего три работы за этот промежуток времени. Напротив, наивысший объем публикаций, составивший 150 статей, был зафиксирован с 2020 по 2023 год. В отличие от этого, тенденция среднегодового количества цитирований показала постепенный и последовательный рост до 1980 года. Пик средней цитируемости статьи в год был зафиксирован в 1995 году и составил 149,67. За период 62 лет, с 1961 по 2023 год, наблюдался значительный рост публикаций обзорных статей, посвященных методике </w:t>
      </w:r>
      <w:r w:rsidR="007572F2" w:rsidRPr="0054746A">
        <w:rPr>
          <w:rFonts w:ascii="Times New Roman" w:hAnsi="Times New Roman" w:cs="Times New Roman"/>
          <w:sz w:val="28"/>
          <w:szCs w:val="28"/>
        </w:rPr>
        <w:t>GMA</w:t>
      </w:r>
      <w:r w:rsidR="007D1098" w:rsidRPr="0054746A">
        <w:rPr>
          <w:rFonts w:ascii="Times New Roman" w:hAnsi="Times New Roman" w:cs="Times New Roman"/>
          <w:sz w:val="28"/>
          <w:szCs w:val="28"/>
        </w:rPr>
        <w:t>. Период с 1961 по 2010 год ознаменовался наименьшим количеством публикаций обзорных статей, всего 20 работ за это время. В отличие от этого, наивысшее количество публикаций, составившее 24 статьи, было зафиксировано с 2020 по 2023 год. При анализе траектории среднегодового количества цитирований за тот же период становится очевидн</w:t>
      </w:r>
      <w:r w:rsidR="00B46835" w:rsidRPr="0054746A">
        <w:rPr>
          <w:rFonts w:ascii="Times New Roman" w:hAnsi="Times New Roman" w:cs="Times New Roman"/>
          <w:sz w:val="28"/>
          <w:szCs w:val="28"/>
        </w:rPr>
        <w:t>ым</w:t>
      </w:r>
      <w:r w:rsidR="007D1098" w:rsidRPr="0054746A">
        <w:rPr>
          <w:rFonts w:ascii="Times New Roman" w:hAnsi="Times New Roman" w:cs="Times New Roman"/>
          <w:sz w:val="28"/>
          <w:szCs w:val="28"/>
        </w:rPr>
        <w:t>, что наблюдается постепенный и неравномерный рост, с пиком средней цитируемости в 2005 году на уровне 480 цитат на статью</w:t>
      </w:r>
      <w:r w:rsidR="00E01844"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&lt;EndNote&gt;&lt;Cite&gt;&lt;Author&gt;Zhussupova&lt;/Author&gt;&lt;Year&gt;2024&lt;/Year&gt;&lt;RecNum&gt;1482&lt;/RecNum&gt;&lt;DisplayText&gt;[76]&lt;/DisplayText&gt;&lt;record&gt;&lt;rec-number&gt;1482&lt;/rec-number&gt;&lt;foreign-keys&gt;&lt;key app="EN" db-id="p0wffpptte09dqettvx5wpzievasrrzrzzsz" timestamp="1712440874"&gt;1482&lt;/key&gt;&lt;/foreign-keys&gt;&lt;ref-type name="Journal Article"&gt;17&lt;/ref-type&gt;&lt;contributors&gt;&lt;authors&gt;&lt;author&gt;Zhussupova, Zhanna&lt;/author&gt;&lt;author&gt;Ayaganov, Dinmukhamed&lt;/author&gt;&lt;author&gt;Tekebayeva, Latina&lt;/author&gt;&lt;author&gt;Jaxybayeva, Altynshash&lt;/author&gt;&lt;author&gt;Mamedbayli, Ayten&lt;/author&gt;&lt;author&gt;Tamadon, Amin&lt;/author&gt;&lt;author&gt;Zharmakhanova, Gulmira&lt;/author&gt;&lt;/authors&gt;&lt;/contributors&gt;&lt;titles&gt;&lt;title&gt;General movements assessment: A bibliometric analysis&lt;/title&gt;&lt;secondary-title&gt;Early Human Development&lt;/secondary-title&gt;&lt;/titles&gt;&lt;periodical&gt;&lt;full-title&gt;Early Human Development&lt;/full-title&gt;&lt;/periodical&gt;&lt;pages&gt;105924&lt;/pages&gt;&lt;volume&gt;188&lt;/volume&gt;&lt;dates&gt;&lt;year&gt;2024&lt;/year&gt;&lt;/dates&gt;&lt;isbn&gt;0378-3782&lt;/isbn&gt;&lt;urls&gt;&lt;/urls&gt;&lt;/record&gt;&lt;/Cite&gt;&lt;/EndNote&gt;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[76</w:t>
      </w:r>
      <w:r w:rsidR="00ED019F">
        <w:rPr>
          <w:rFonts w:ascii="Times New Roman" w:hAnsi="Times New Roman" w:cs="Times New Roman"/>
          <w:noProof/>
          <w:sz w:val="28"/>
          <w:szCs w:val="28"/>
        </w:rPr>
        <w:t>,р. 105</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E01844" w:rsidRPr="0054746A">
        <w:rPr>
          <w:rFonts w:ascii="Times New Roman" w:hAnsi="Times New Roman" w:cs="Times New Roman"/>
          <w:sz w:val="28"/>
          <w:szCs w:val="28"/>
        </w:rPr>
        <w:t xml:space="preserve"> </w:t>
      </w:r>
      <w:r w:rsidR="00B46835" w:rsidRPr="0054746A">
        <w:rPr>
          <w:rFonts w:ascii="Times New Roman" w:hAnsi="Times New Roman" w:cs="Times New Roman"/>
          <w:sz w:val="28"/>
          <w:szCs w:val="28"/>
        </w:rPr>
        <w:t>(</w:t>
      </w:r>
      <w:r w:rsidR="007D1098" w:rsidRPr="0054746A">
        <w:rPr>
          <w:rFonts w:ascii="Times New Roman" w:hAnsi="Times New Roman" w:cs="Times New Roman"/>
          <w:sz w:val="28"/>
          <w:szCs w:val="28"/>
        </w:rPr>
        <w:t>рис</w:t>
      </w:r>
      <w:r w:rsidR="00B46835" w:rsidRPr="0054746A">
        <w:rPr>
          <w:rFonts w:ascii="Times New Roman" w:hAnsi="Times New Roman" w:cs="Times New Roman"/>
          <w:sz w:val="28"/>
          <w:szCs w:val="28"/>
        </w:rPr>
        <w:t>унок 1</w:t>
      </w:r>
      <w:r w:rsidR="007D1098" w:rsidRPr="0054746A">
        <w:rPr>
          <w:rFonts w:ascii="Times New Roman" w:hAnsi="Times New Roman" w:cs="Times New Roman"/>
          <w:sz w:val="28"/>
          <w:szCs w:val="28"/>
        </w:rPr>
        <w:t>).</w:t>
      </w:r>
    </w:p>
    <w:p w14:paraId="62E9C488" w14:textId="77777777" w:rsidR="00B46835" w:rsidRPr="0054746A" w:rsidRDefault="00472FB2"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2E828D4F" wp14:editId="4E13407A">
            <wp:extent cx="4845050" cy="2952750"/>
            <wp:effectExtent l="0" t="0" r="0" b="0"/>
            <wp:docPr id="389903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1408" cy="2956625"/>
                    </a:xfrm>
                    <a:prstGeom prst="rect">
                      <a:avLst/>
                    </a:prstGeom>
                    <a:noFill/>
                    <a:ln>
                      <a:noFill/>
                    </a:ln>
                  </pic:spPr>
                </pic:pic>
              </a:graphicData>
            </a:graphic>
          </wp:inline>
        </w:drawing>
      </w:r>
    </w:p>
    <w:p w14:paraId="3D258F8A" w14:textId="77777777" w:rsidR="00B46835" w:rsidRPr="0054746A" w:rsidRDefault="00B46835" w:rsidP="0054746A">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1</w:t>
      </w:r>
      <w:r w:rsidR="007572F2" w:rsidRPr="0054746A">
        <w:rPr>
          <w:rFonts w:ascii="Times New Roman" w:hAnsi="Times New Roman" w:cs="Times New Roman"/>
          <w:sz w:val="28"/>
          <w:szCs w:val="28"/>
        </w:rPr>
        <w:t xml:space="preserve"> - </w:t>
      </w:r>
      <w:r w:rsidRPr="0054746A">
        <w:rPr>
          <w:rFonts w:ascii="Times New Roman" w:hAnsi="Times New Roman" w:cs="Times New Roman"/>
          <w:sz w:val="28"/>
          <w:szCs w:val="28"/>
        </w:rPr>
        <w:t xml:space="preserve">Публикационная активность мира по изучению </w:t>
      </w:r>
      <w:r w:rsidR="0097504D" w:rsidRPr="0054746A">
        <w:rPr>
          <w:rFonts w:ascii="Times New Roman" w:hAnsi="Times New Roman" w:cs="Times New Roman"/>
          <w:sz w:val="28"/>
          <w:szCs w:val="28"/>
        </w:rPr>
        <w:t>оценки генерализованных движений (General</w:t>
      </w:r>
      <w:r w:rsidR="00E01844" w:rsidRPr="0054746A">
        <w:rPr>
          <w:rFonts w:ascii="Times New Roman" w:hAnsi="Times New Roman" w:cs="Times New Roman"/>
          <w:sz w:val="28"/>
          <w:szCs w:val="28"/>
        </w:rPr>
        <w:t xml:space="preserve"> </w:t>
      </w:r>
      <w:r w:rsidR="0097504D" w:rsidRPr="0054746A">
        <w:rPr>
          <w:rFonts w:ascii="Times New Roman" w:hAnsi="Times New Roman" w:cs="Times New Roman"/>
          <w:sz w:val="28"/>
          <w:szCs w:val="28"/>
        </w:rPr>
        <w:t>Movement</w:t>
      </w:r>
      <w:r w:rsidR="00E01844" w:rsidRPr="0054746A">
        <w:rPr>
          <w:rFonts w:ascii="Times New Roman" w:hAnsi="Times New Roman" w:cs="Times New Roman"/>
          <w:sz w:val="28"/>
          <w:szCs w:val="28"/>
        </w:rPr>
        <w:t xml:space="preserve"> </w:t>
      </w:r>
      <w:r w:rsidR="0097504D" w:rsidRPr="0054746A">
        <w:rPr>
          <w:rFonts w:ascii="Times New Roman" w:hAnsi="Times New Roman" w:cs="Times New Roman"/>
          <w:sz w:val="28"/>
          <w:szCs w:val="28"/>
        </w:rPr>
        <w:t>Assessment, GMA)</w:t>
      </w:r>
    </w:p>
    <w:p w14:paraId="5EE7AF37" w14:textId="77777777" w:rsidR="00B46835" w:rsidRPr="0054746A" w:rsidRDefault="00B46835"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Как видно на рисунке 1, клинических исследований, посвященных изучению метода </w:t>
      </w:r>
      <w:r w:rsidR="007572F2" w:rsidRPr="0054746A">
        <w:rPr>
          <w:rFonts w:ascii="Times New Roman" w:hAnsi="Times New Roman" w:cs="Times New Roman"/>
          <w:sz w:val="28"/>
          <w:szCs w:val="28"/>
        </w:rPr>
        <w:t>GMA</w:t>
      </w:r>
      <w:r w:rsidRPr="0054746A">
        <w:rPr>
          <w:rFonts w:ascii="Times New Roman" w:hAnsi="Times New Roman" w:cs="Times New Roman"/>
          <w:sz w:val="28"/>
          <w:szCs w:val="28"/>
        </w:rPr>
        <w:t xml:space="preserve">, все еще недостаточно. </w:t>
      </w:r>
    </w:p>
    <w:p w14:paraId="7939A738" w14:textId="6F242062" w:rsidR="00B46835" w:rsidRPr="0054746A" w:rsidRDefault="00B46835"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Все большее изучение специфичности данного метода наталкивает многих авторов на мысль, что особенности движений младенцев вполне могут зависеть от географических и/или этно-культуральных особенностей, предварительные результаты которых вне общего доступа</w:t>
      </w:r>
      <w:r w:rsidR="0028706F"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cj48UmVjTnVtPjg3OTwvUmVjTnVtPjxEaXNwbGF5VGV4dD5bMTEsIDcyLTc1XTwvRGlzcGxheVRl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=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cj48UmVjTnVtPjg3OTwvUmVjTnVtPjxEaXNwbGF5VGV4dD5bMTEsIDcyLTc1XTwvRGlzcGxheVRl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=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[72</w:t>
      </w:r>
      <w:r w:rsidR="00ED019F">
        <w:rPr>
          <w:rFonts w:ascii="Times New Roman" w:hAnsi="Times New Roman" w:cs="Times New Roman"/>
          <w:noProof/>
          <w:sz w:val="28"/>
          <w:szCs w:val="28"/>
        </w:rPr>
        <w:t>,р. 696</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E0184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(рисунок 2). </w:t>
      </w:r>
    </w:p>
    <w:p w14:paraId="33D1122B" w14:textId="77777777" w:rsidR="00B46835" w:rsidRPr="0054746A" w:rsidRDefault="00B46835" w:rsidP="001E51B8">
      <w:pPr>
        <w:spacing w:after="0" w:line="240" w:lineRule="auto"/>
        <w:ind w:firstLine="709"/>
        <w:jc w:val="both"/>
        <w:rPr>
          <w:rFonts w:ascii="Times New Roman" w:hAnsi="Times New Roman" w:cs="Times New Roman"/>
          <w:sz w:val="28"/>
          <w:szCs w:val="28"/>
        </w:rPr>
      </w:pPr>
    </w:p>
    <w:p w14:paraId="76B2DB27" w14:textId="77777777" w:rsidR="009B42E7" w:rsidRPr="0054746A" w:rsidRDefault="00B46835"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371B0193" wp14:editId="1E46D6B1">
            <wp:extent cx="4386730" cy="2533650"/>
            <wp:effectExtent l="0" t="0" r="0" b="0"/>
            <wp:docPr id="1" name="Рисунок 1" descr="C:\Users\lenovo\Downloads\Collabo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ollaboration.tif"/>
                    <pic:cNvPicPr>
                      <a:picLocks noChangeAspect="1" noChangeArrowheads="1"/>
                    </pic:cNvPicPr>
                  </pic:nvPicPr>
                  <pic:blipFill>
                    <a:blip r:embed="rId9" cstate="print"/>
                    <a:srcRect/>
                    <a:stretch>
                      <a:fillRect/>
                    </a:stretch>
                  </pic:blipFill>
                  <pic:spPr bwMode="auto">
                    <a:xfrm>
                      <a:off x="0" y="0"/>
                      <a:ext cx="4426800" cy="2556794"/>
                    </a:xfrm>
                    <a:prstGeom prst="rect">
                      <a:avLst/>
                    </a:prstGeom>
                    <a:noFill/>
                    <a:ln w="9525">
                      <a:noFill/>
                      <a:miter lim="800000"/>
                      <a:headEnd/>
                      <a:tailEnd/>
                    </a:ln>
                  </pic:spPr>
                </pic:pic>
              </a:graphicData>
            </a:graphic>
          </wp:inline>
        </w:drawing>
      </w:r>
    </w:p>
    <w:p w14:paraId="468E57B6" w14:textId="77777777" w:rsidR="00E01844" w:rsidRPr="0054746A" w:rsidRDefault="00E01844" w:rsidP="001E51B8">
      <w:pPr>
        <w:spacing w:after="0" w:line="240" w:lineRule="auto"/>
        <w:jc w:val="center"/>
        <w:rPr>
          <w:rFonts w:ascii="Times New Roman" w:hAnsi="Times New Roman" w:cs="Times New Roman"/>
          <w:sz w:val="28"/>
          <w:szCs w:val="28"/>
        </w:rPr>
      </w:pPr>
    </w:p>
    <w:p w14:paraId="5DC7B45C" w14:textId="77777777" w:rsidR="00B46835" w:rsidRPr="0054746A" w:rsidRDefault="00B46835"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2</w:t>
      </w:r>
      <w:r w:rsidR="007572F2" w:rsidRPr="0054746A">
        <w:rPr>
          <w:rFonts w:ascii="Times New Roman" w:hAnsi="Times New Roman" w:cs="Times New Roman"/>
          <w:sz w:val="28"/>
          <w:szCs w:val="28"/>
        </w:rPr>
        <w:t xml:space="preserve"> - </w:t>
      </w:r>
      <w:r w:rsidR="00260247" w:rsidRPr="0054746A">
        <w:rPr>
          <w:rFonts w:ascii="Times New Roman" w:hAnsi="Times New Roman" w:cs="Times New Roman"/>
          <w:sz w:val="28"/>
          <w:szCs w:val="28"/>
        </w:rPr>
        <w:t xml:space="preserve">Визуальное изображение стран по изучению </w:t>
      </w:r>
      <w:r w:rsidR="0097504D" w:rsidRPr="0054746A">
        <w:rPr>
          <w:rFonts w:ascii="Times New Roman" w:hAnsi="Times New Roman" w:cs="Times New Roman"/>
          <w:sz w:val="28"/>
          <w:szCs w:val="28"/>
        </w:rPr>
        <w:t>оценки генерализованных движений (General Movement Assessment, GMA)</w:t>
      </w:r>
    </w:p>
    <w:p w14:paraId="515F260E" w14:textId="77777777" w:rsidR="00AD2F2E" w:rsidRPr="0054746A" w:rsidRDefault="00AD2F2E" w:rsidP="001E51B8">
      <w:pPr>
        <w:spacing w:after="0" w:line="240" w:lineRule="auto"/>
        <w:jc w:val="center"/>
        <w:rPr>
          <w:rFonts w:ascii="Times New Roman" w:hAnsi="Times New Roman" w:cs="Times New Roman"/>
          <w:sz w:val="28"/>
          <w:szCs w:val="28"/>
        </w:rPr>
      </w:pPr>
    </w:p>
    <w:p w14:paraId="4A43D1DC" w14:textId="10A6A962" w:rsidR="00260247" w:rsidRPr="0054746A" w:rsidRDefault="00260247"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Как видно на рисунке 2 лидирует Нидерланды, в области научных исследований значатся такие страны, как Австралия, США и многие страны Европы. Знаменательно то, что отслеживается четкая связь коллаборации, что дает полную картину особенностей проявления результатов в разных группах детей</w:t>
      </w:r>
      <w:r w:rsidR="0028706F"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&lt;EndNote&gt;&lt;Cite&gt;&lt;Author&gt;Zhussupova&lt;/Author&gt;&lt;Year&gt;2024&lt;/Year&gt;&lt;RecNum&gt;1482&lt;/RecNum&gt;&lt;DisplayText&gt;[76]&lt;/DisplayText&gt;&lt;record&gt;&lt;rec-number&gt;1482&lt;/rec-number&gt;&lt;foreign-keys&gt;&lt;key app="EN" db-id="p0wffpptte09dqettvx5wpzievasrrzrzzsz" timestamp="1712440874"&gt;1482&lt;/key&gt;&lt;/foreign-keys&gt;&lt;ref-type name="Journal Article"&gt;17&lt;/ref-type&gt;&lt;contributors&gt;&lt;authors&gt;&lt;author&gt;Zhussupova, Zhanna&lt;/author&gt;&lt;author&gt;Ayaganov, Dinmukhamed&lt;/author&gt;&lt;author&gt;Tekebayeva, Latina&lt;/author&gt;&lt;author&gt;Jaxybayeva, Altynshash&lt;/author&gt;&lt;author&gt;Mamedbayli, Ayten&lt;/author&gt;&lt;author&gt;Tamadon, Amin&lt;/author&gt;&lt;author&gt;Zharmakhanova, Gulmira&lt;/author&gt;&lt;/authors&gt;&lt;/contributors&gt;&lt;titles&gt;&lt;title&gt;General movements assessment: A bibliometric analysis&lt;/title&gt;&lt;secondary-title&gt;Early Human Development&lt;/secondary-title&gt;&lt;/titles&gt;&lt;periodical&gt;&lt;full-title&gt;Early Human Development&lt;/full-title&gt;&lt;/periodical&gt;&lt;pages&gt;105924&lt;/pages&gt;&lt;volume&gt;188&lt;/volume&gt;&lt;dates&gt;&lt;year&gt;2024&lt;/year&gt;&lt;/dates&gt;&lt;isbn&gt;0378-3782&lt;/isbn&gt;&lt;urls&gt;&lt;/urls&gt;&lt;/record&gt;&lt;/Cite&gt;&lt;/EndNote&gt;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[76</w:t>
      </w:r>
      <w:r w:rsidR="00ED019F">
        <w:rPr>
          <w:rFonts w:ascii="Times New Roman" w:hAnsi="Times New Roman" w:cs="Times New Roman"/>
          <w:noProof/>
          <w:sz w:val="28"/>
          <w:szCs w:val="28"/>
        </w:rPr>
        <w:t>,р. 696</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26D6B88B" w14:textId="77777777" w:rsidR="00663011" w:rsidRPr="0054746A" w:rsidRDefault="00663011" w:rsidP="0054746A">
      <w:pPr>
        <w:spacing w:after="0" w:line="240" w:lineRule="auto"/>
        <w:ind w:firstLine="567"/>
        <w:jc w:val="both"/>
        <w:rPr>
          <w:rFonts w:ascii="Times New Roman" w:hAnsi="Times New Roman" w:cs="Times New Roman"/>
          <w:sz w:val="28"/>
          <w:szCs w:val="28"/>
        </w:rPr>
      </w:pPr>
    </w:p>
    <w:p w14:paraId="16727B40" w14:textId="77777777" w:rsidR="00D10A0F" w:rsidRPr="0054746A" w:rsidRDefault="00D10A0F" w:rsidP="0054746A">
      <w:pPr>
        <w:pStyle w:val="Heading2"/>
        <w:spacing w:before="0" w:beforeAutospacing="0" w:after="0" w:afterAutospacing="0"/>
        <w:ind w:firstLine="567"/>
        <w:jc w:val="both"/>
        <w:rPr>
          <w:sz w:val="28"/>
          <w:szCs w:val="28"/>
        </w:rPr>
      </w:pPr>
      <w:bookmarkStart w:id="9" w:name="_Toc163038549"/>
      <w:bookmarkStart w:id="10" w:name="_Toc163814171"/>
      <w:r w:rsidRPr="0054746A">
        <w:rPr>
          <w:sz w:val="28"/>
          <w:szCs w:val="28"/>
        </w:rPr>
        <w:t>1.</w:t>
      </w:r>
      <w:r w:rsidR="00833B9D" w:rsidRPr="0054746A">
        <w:rPr>
          <w:sz w:val="28"/>
          <w:szCs w:val="28"/>
        </w:rPr>
        <w:t>2</w:t>
      </w:r>
      <w:r w:rsidR="00DE12DE" w:rsidRPr="0054746A">
        <w:rPr>
          <w:sz w:val="28"/>
          <w:szCs w:val="28"/>
        </w:rPr>
        <w:t xml:space="preserve"> </w:t>
      </w:r>
      <w:r w:rsidR="00C044C3" w:rsidRPr="0054746A">
        <w:rPr>
          <w:sz w:val="28"/>
          <w:szCs w:val="28"/>
        </w:rPr>
        <w:t xml:space="preserve">Качественный и количественный анализ генерализованных движений </w:t>
      </w:r>
      <w:r w:rsidR="00AF148B" w:rsidRPr="0054746A">
        <w:rPr>
          <w:sz w:val="28"/>
          <w:szCs w:val="28"/>
        </w:rPr>
        <w:t xml:space="preserve">в </w:t>
      </w:r>
      <w:r w:rsidRPr="0054746A">
        <w:rPr>
          <w:sz w:val="28"/>
          <w:szCs w:val="28"/>
        </w:rPr>
        <w:t>диагностик</w:t>
      </w:r>
      <w:r w:rsidR="00AF148B" w:rsidRPr="0054746A">
        <w:rPr>
          <w:sz w:val="28"/>
          <w:szCs w:val="28"/>
        </w:rPr>
        <w:t>е</w:t>
      </w:r>
      <w:r w:rsidRPr="0054746A">
        <w:rPr>
          <w:sz w:val="28"/>
          <w:szCs w:val="28"/>
        </w:rPr>
        <w:t xml:space="preserve"> неврологических нарушений у младенцев</w:t>
      </w:r>
      <w:bookmarkEnd w:id="9"/>
      <w:bookmarkEnd w:id="10"/>
    </w:p>
    <w:p w14:paraId="40EEF60E" w14:textId="77777777" w:rsidR="00AF148B" w:rsidRPr="0054746A" w:rsidRDefault="00C05ABF"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Неврологические нарушения, проявляемые у детей раннего возраста, в основном являются последствиями неблагоприятных перинатальных событий. Дебют многих неврологических нарушений, таких как гидроцефалия, эпилепсия, глобальные задержки развития, церебральный паралич имеют четкие этиопатогенетические связи с перинатальным периодом</w:t>
      </w:r>
      <w:r w:rsidR="00AF148B" w:rsidRPr="0054746A">
        <w:rPr>
          <w:rFonts w:ascii="Times New Roman" w:hAnsi="Times New Roman" w:cs="Times New Roman"/>
          <w:sz w:val="28"/>
          <w:szCs w:val="28"/>
        </w:rPr>
        <w:t xml:space="preserve">. Одним из инвалидизирующих состояний является </w:t>
      </w:r>
      <w:r w:rsidR="00196D4D" w:rsidRPr="0054746A">
        <w:rPr>
          <w:rFonts w:ascii="Times New Roman" w:hAnsi="Times New Roman" w:cs="Times New Roman"/>
          <w:sz w:val="28"/>
          <w:szCs w:val="28"/>
        </w:rPr>
        <w:t>ЦП</w:t>
      </w:r>
      <w:r w:rsidR="00AF148B" w:rsidRPr="0054746A">
        <w:rPr>
          <w:rFonts w:ascii="Times New Roman" w:hAnsi="Times New Roman" w:cs="Times New Roman"/>
          <w:sz w:val="28"/>
          <w:szCs w:val="28"/>
        </w:rPr>
        <w:t>, диагностика которого требует неотлагательн</w:t>
      </w:r>
      <w:r w:rsidR="005644CE" w:rsidRPr="0054746A">
        <w:rPr>
          <w:rFonts w:ascii="Times New Roman" w:hAnsi="Times New Roman" w:cs="Times New Roman"/>
          <w:sz w:val="28"/>
          <w:szCs w:val="28"/>
        </w:rPr>
        <w:t>ы</w:t>
      </w:r>
      <w:r w:rsidR="001C33B7" w:rsidRPr="0054746A">
        <w:rPr>
          <w:rFonts w:ascii="Times New Roman" w:hAnsi="Times New Roman" w:cs="Times New Roman"/>
          <w:sz w:val="28"/>
          <w:szCs w:val="28"/>
        </w:rPr>
        <w:t>х</w:t>
      </w:r>
      <w:r w:rsidR="00AF148B" w:rsidRPr="0054746A">
        <w:rPr>
          <w:rFonts w:ascii="Times New Roman" w:hAnsi="Times New Roman" w:cs="Times New Roman"/>
          <w:sz w:val="28"/>
          <w:szCs w:val="28"/>
        </w:rPr>
        <w:t xml:space="preserve"> мер. Как сказано выше, инструментом ранней диагностики могут служить различные оценочные шкалы, включая оценку движений </w:t>
      </w:r>
      <w:r w:rsidR="005644CE" w:rsidRPr="0054746A">
        <w:rPr>
          <w:rFonts w:ascii="Times New Roman" w:hAnsi="Times New Roman" w:cs="Times New Roman"/>
          <w:sz w:val="28"/>
          <w:szCs w:val="28"/>
        </w:rPr>
        <w:t xml:space="preserve">детей </w:t>
      </w:r>
      <w:r w:rsidR="00833B9D" w:rsidRPr="0054746A">
        <w:rPr>
          <w:rFonts w:ascii="Times New Roman" w:hAnsi="Times New Roman" w:cs="Times New Roman"/>
          <w:sz w:val="28"/>
          <w:szCs w:val="28"/>
        </w:rPr>
        <w:t>методом GMA</w:t>
      </w:r>
      <w:r w:rsidR="00AF148B" w:rsidRPr="0054746A">
        <w:rPr>
          <w:rFonts w:ascii="Times New Roman" w:hAnsi="Times New Roman" w:cs="Times New Roman"/>
          <w:sz w:val="28"/>
          <w:szCs w:val="28"/>
        </w:rPr>
        <w:t xml:space="preserve">. </w:t>
      </w:r>
    </w:p>
    <w:p w14:paraId="2A624C95" w14:textId="64BCD8EF" w:rsidR="009B42E7" w:rsidRPr="0054746A" w:rsidRDefault="00590AD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Различные исследования подтверждают, что наличие нормальных </w:t>
      </w:r>
      <w:r w:rsidR="00196D4D" w:rsidRPr="0054746A">
        <w:rPr>
          <w:rFonts w:ascii="Times New Roman" w:hAnsi="Times New Roman" w:cs="Times New Roman"/>
          <w:sz w:val="28"/>
          <w:szCs w:val="28"/>
        </w:rPr>
        <w:t>генерализованных</w:t>
      </w:r>
      <w:r w:rsidRPr="0054746A">
        <w:rPr>
          <w:rFonts w:ascii="Times New Roman" w:hAnsi="Times New Roman" w:cs="Times New Roman"/>
          <w:sz w:val="28"/>
          <w:szCs w:val="28"/>
        </w:rPr>
        <w:t xml:space="preserve"> движений возможно только при неповрежденной неврологической функции и активности мозга, тогда как аномальные </w:t>
      </w:r>
      <w:r w:rsidR="00833B9D" w:rsidRPr="0054746A">
        <w:rPr>
          <w:rFonts w:ascii="Times New Roman" w:hAnsi="Times New Roman" w:cs="Times New Roman"/>
          <w:sz w:val="28"/>
          <w:szCs w:val="28"/>
        </w:rPr>
        <w:lastRenderedPageBreak/>
        <w:t xml:space="preserve">генерализованные движения </w:t>
      </w:r>
      <w:r w:rsidRPr="0054746A">
        <w:rPr>
          <w:rFonts w:ascii="Times New Roman" w:hAnsi="Times New Roman" w:cs="Times New Roman"/>
          <w:sz w:val="28"/>
          <w:szCs w:val="28"/>
        </w:rPr>
        <w:t xml:space="preserve">могут служить индикатором неврологических дисфункций </w: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cj48UmVjTnVtPjg3OTwvUmVjTnVtPjxEaXNwbGF5VGV4dD5bNDIsIDcyLCA3NywgNzhdPC9EaXNw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cj48UmVjTnVtPjg3OTwvUmVjTnVtPjxEaXNwbGF5VGV4dD5bNDIsIDcyLCA3NywgNzhdPC9EaXNw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[77,78]</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1820AD46" w14:textId="77777777" w:rsidR="00CF41DE" w:rsidRPr="0054746A" w:rsidRDefault="00141D2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 целом, движения, генерируемые различными частями мозга, созревают в различных сроках гестации, а вид движений зависит от конкретных сроков возраста, что несколько могут затруднять своевременную оценку, особенно при пограничных возрастах трансформации движений (рисунок 3).</w:t>
      </w:r>
    </w:p>
    <w:p w14:paraId="095ECC79" w14:textId="53D45C6E" w:rsidR="00CF41DE" w:rsidRPr="0054746A" w:rsidRDefault="00CF41DE" w:rsidP="0054746A">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1316705E" wp14:editId="3FDAEBED">
            <wp:extent cx="4589145" cy="3175000"/>
            <wp:effectExtent l="0" t="0" r="1905" b="6350"/>
            <wp:docPr id="12" name="Рисунок 12" descr="C:\Users\lenovo\Downloads\рисунок 5 для д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рисунок 5 для дис.tif"/>
                    <pic:cNvPicPr>
                      <a:picLocks noChangeAspect="1" noChangeArrowheads="1"/>
                    </pic:cNvPicPr>
                  </pic:nvPicPr>
                  <pic:blipFill>
                    <a:blip r:embed="rId10" cstate="print"/>
                    <a:srcRect/>
                    <a:stretch>
                      <a:fillRect/>
                    </a:stretch>
                  </pic:blipFill>
                  <pic:spPr bwMode="auto">
                    <a:xfrm>
                      <a:off x="0" y="0"/>
                      <a:ext cx="4597306" cy="3180646"/>
                    </a:xfrm>
                    <a:prstGeom prst="rect">
                      <a:avLst/>
                    </a:prstGeom>
                    <a:noFill/>
                    <a:ln w="9525">
                      <a:noFill/>
                      <a:miter lim="800000"/>
                      <a:headEnd/>
                      <a:tailEnd/>
                    </a:ln>
                  </pic:spPr>
                </pic:pic>
              </a:graphicData>
            </a:graphic>
          </wp:inline>
        </w:drawing>
      </w:r>
    </w:p>
    <w:p w14:paraId="104162CF" w14:textId="77777777" w:rsidR="0054746A" w:rsidRPr="0054746A" w:rsidRDefault="00552FBC"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3</w:t>
      </w:r>
      <w:r w:rsidR="00833B9D"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Траектория развития генерализованных движений</w:t>
      </w:r>
    </w:p>
    <w:p w14:paraId="1CE63595" w14:textId="77777777" w:rsidR="0054746A" w:rsidRPr="0054746A" w:rsidRDefault="0054746A" w:rsidP="0054746A">
      <w:pPr>
        <w:spacing w:after="0" w:line="240" w:lineRule="auto"/>
        <w:ind w:firstLine="567"/>
        <w:rPr>
          <w:rFonts w:ascii="Times New Roman" w:hAnsi="Times New Roman" w:cs="Times New Roman"/>
          <w:sz w:val="24"/>
          <w:szCs w:val="24"/>
        </w:rPr>
      </w:pPr>
    </w:p>
    <w:p w14:paraId="14D6EFCA" w14:textId="0A547163" w:rsidR="00552FBC" w:rsidRPr="0054746A" w:rsidRDefault="0054746A" w:rsidP="0054746A">
      <w:pPr>
        <w:spacing w:after="0" w:line="240" w:lineRule="auto"/>
        <w:ind w:firstLine="567"/>
        <w:rPr>
          <w:rFonts w:ascii="Times New Roman" w:hAnsi="Times New Roman" w:cs="Times New Roman"/>
          <w:sz w:val="24"/>
          <w:szCs w:val="24"/>
        </w:rPr>
      </w:pPr>
      <w:r w:rsidRPr="0054746A">
        <w:rPr>
          <w:rFonts w:ascii="Times New Roman" w:hAnsi="Times New Roman" w:cs="Times New Roman"/>
          <w:sz w:val="24"/>
          <w:szCs w:val="24"/>
        </w:rPr>
        <w:t xml:space="preserve">Примечание – Источник </w:t>
      </w:r>
      <w:r w:rsidR="00717F0F" w:rsidRPr="0054746A">
        <w:rPr>
          <w:rFonts w:ascii="Times New Roman" w:hAnsi="Times New Roman" w:cs="Times New Roman"/>
          <w:sz w:val="24"/>
          <w:szCs w:val="24"/>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4"/>
          <w:szCs w:val="24"/>
        </w:rPr>
        <w:instrText xml:space="preserve"> ADDIN EN.CITE </w:instrText>
      </w:r>
      <w:r w:rsidR="00717F0F" w:rsidRPr="0054746A">
        <w:rPr>
          <w:rFonts w:ascii="Times New Roman" w:hAnsi="Times New Roman" w:cs="Times New Roman"/>
          <w:sz w:val="24"/>
          <w:szCs w:val="24"/>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4"/>
          <w:szCs w:val="24"/>
        </w:rPr>
        <w:instrText xml:space="preserve"> ADDIN EN.CITE.DATA </w:instrText>
      </w:r>
      <w:r w:rsidR="00717F0F" w:rsidRPr="0054746A">
        <w:rPr>
          <w:rFonts w:ascii="Times New Roman" w:hAnsi="Times New Roman" w:cs="Times New Roman"/>
          <w:sz w:val="24"/>
          <w:szCs w:val="24"/>
        </w:rPr>
      </w:r>
      <w:r w:rsidR="00717F0F" w:rsidRPr="0054746A">
        <w:rPr>
          <w:rFonts w:ascii="Times New Roman" w:hAnsi="Times New Roman" w:cs="Times New Roman"/>
          <w:sz w:val="24"/>
          <w:szCs w:val="24"/>
        </w:rPr>
        <w:fldChar w:fldCharType="end"/>
      </w:r>
      <w:r w:rsidR="00717F0F" w:rsidRPr="0054746A">
        <w:rPr>
          <w:rFonts w:ascii="Times New Roman" w:hAnsi="Times New Roman" w:cs="Times New Roman"/>
          <w:sz w:val="24"/>
          <w:szCs w:val="24"/>
        </w:rPr>
      </w:r>
      <w:r w:rsidR="00717F0F" w:rsidRPr="0054746A">
        <w:rPr>
          <w:rFonts w:ascii="Times New Roman" w:hAnsi="Times New Roman" w:cs="Times New Roman"/>
          <w:sz w:val="24"/>
          <w:szCs w:val="24"/>
        </w:rPr>
        <w:fldChar w:fldCharType="separate"/>
      </w:r>
      <w:r w:rsidR="005F6735" w:rsidRPr="0054746A">
        <w:rPr>
          <w:rFonts w:ascii="Times New Roman" w:hAnsi="Times New Roman" w:cs="Times New Roman"/>
          <w:noProof/>
          <w:sz w:val="24"/>
          <w:szCs w:val="24"/>
        </w:rPr>
        <w:t>[62,</w:t>
      </w:r>
      <w:r w:rsidR="00ED019F">
        <w:rPr>
          <w:rFonts w:ascii="Times New Roman" w:hAnsi="Times New Roman" w:cs="Times New Roman"/>
          <w:noProof/>
          <w:sz w:val="24"/>
          <w:szCs w:val="24"/>
        </w:rPr>
        <w:t>р. 79</w:t>
      </w:r>
      <w:r w:rsidR="005F6735" w:rsidRPr="0054746A">
        <w:rPr>
          <w:rFonts w:ascii="Times New Roman" w:hAnsi="Times New Roman" w:cs="Times New Roman"/>
          <w:noProof/>
          <w:sz w:val="24"/>
          <w:szCs w:val="24"/>
        </w:rPr>
        <w:t>]</w:t>
      </w:r>
      <w:r w:rsidR="00717F0F" w:rsidRPr="0054746A">
        <w:rPr>
          <w:rFonts w:ascii="Times New Roman" w:hAnsi="Times New Roman" w:cs="Times New Roman"/>
          <w:sz w:val="24"/>
          <w:szCs w:val="24"/>
        </w:rPr>
        <w:fldChar w:fldCharType="end"/>
      </w:r>
    </w:p>
    <w:p w14:paraId="14B9C3D8" w14:textId="77777777" w:rsidR="005644CE" w:rsidRPr="0054746A" w:rsidRDefault="005644CE" w:rsidP="001E51B8">
      <w:pPr>
        <w:spacing w:after="0" w:line="240" w:lineRule="auto"/>
        <w:jc w:val="center"/>
        <w:rPr>
          <w:rFonts w:ascii="Times New Roman" w:hAnsi="Times New Roman" w:cs="Times New Roman"/>
          <w:sz w:val="28"/>
          <w:szCs w:val="28"/>
        </w:rPr>
      </w:pPr>
    </w:p>
    <w:p w14:paraId="359AF66F" w14:textId="77777777" w:rsidR="00141D24" w:rsidRPr="0054746A" w:rsidRDefault="00552FB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на рисунке 3, для каждого типа движений есть сроки гестации, в период трансформации движений усложняется качество оценки. </w:t>
      </w:r>
    </w:p>
    <w:p w14:paraId="14ECC64F" w14:textId="0A75A247" w:rsidR="009B42E7" w:rsidRPr="0054746A" w:rsidRDefault="009E5946"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Генерализованные</w:t>
      </w:r>
      <w:r w:rsidR="00590ADC" w:rsidRPr="0054746A">
        <w:rPr>
          <w:rFonts w:ascii="Times New Roman" w:hAnsi="Times New Roman" w:cs="Times New Roman"/>
          <w:sz w:val="28"/>
          <w:szCs w:val="28"/>
        </w:rPr>
        <w:t xml:space="preserve"> движения у младенцев, считающиеся нормой, представляют собой комплексные и грациозные движения, вовлекающие все части тела в разнообразные последовательности движений торса, шеи и конечностей. Подход</w:t>
      </w:r>
      <w:r w:rsidR="00DF55D9" w:rsidRPr="0054746A">
        <w:rPr>
          <w:rFonts w:ascii="Times New Roman" w:hAnsi="Times New Roman" w:cs="Times New Roman"/>
          <w:sz w:val="28"/>
          <w:szCs w:val="28"/>
        </w:rPr>
        <w:t xml:space="preserve"> </w:t>
      </w:r>
      <w:r w:rsidR="00590ADC" w:rsidRPr="0054746A">
        <w:rPr>
          <w:rFonts w:ascii="Times New Roman" w:hAnsi="Times New Roman" w:cs="Times New Roman"/>
          <w:sz w:val="28"/>
          <w:szCs w:val="28"/>
        </w:rPr>
        <w:t>GMA</w:t>
      </w:r>
      <w:r w:rsidR="00DF55D9" w:rsidRPr="0054746A">
        <w:rPr>
          <w:rFonts w:ascii="Times New Roman" w:hAnsi="Times New Roman" w:cs="Times New Roman"/>
          <w:sz w:val="28"/>
          <w:szCs w:val="28"/>
        </w:rPr>
        <w:t xml:space="preserve"> </w:t>
      </w:r>
      <w:r w:rsidR="00590ADC" w:rsidRPr="0054746A">
        <w:rPr>
          <w:rFonts w:ascii="Times New Roman" w:hAnsi="Times New Roman" w:cs="Times New Roman"/>
          <w:sz w:val="28"/>
          <w:szCs w:val="28"/>
        </w:rPr>
        <w:t>различает два основных типа двигате</w:t>
      </w:r>
      <w:r w:rsidR="00B53603" w:rsidRPr="0054746A">
        <w:rPr>
          <w:rFonts w:ascii="Times New Roman" w:hAnsi="Times New Roman" w:cs="Times New Roman"/>
          <w:sz w:val="28"/>
          <w:szCs w:val="28"/>
        </w:rPr>
        <w:t xml:space="preserve">льных образцов у новорожденных: </w:t>
      </w:r>
      <w:r w:rsidR="006A4BE8" w:rsidRPr="0054746A">
        <w:rPr>
          <w:rFonts w:ascii="Times New Roman" w:hAnsi="Times New Roman" w:cs="Times New Roman"/>
          <w:sz w:val="28"/>
          <w:szCs w:val="28"/>
          <w:lang w:val="en-US"/>
        </w:rPr>
        <w:t>W</w:t>
      </w:r>
      <w:r w:rsidR="00B53603" w:rsidRPr="0054746A">
        <w:rPr>
          <w:rFonts w:ascii="Times New Roman" w:hAnsi="Times New Roman" w:cs="Times New Roman"/>
          <w:sz w:val="28"/>
          <w:szCs w:val="28"/>
        </w:rPr>
        <w:t>rit</w:t>
      </w:r>
      <w:r w:rsidR="002A4A2C" w:rsidRPr="0054746A">
        <w:rPr>
          <w:rFonts w:ascii="Times New Roman" w:hAnsi="Times New Roman" w:cs="Times New Roman"/>
          <w:sz w:val="28"/>
          <w:szCs w:val="28"/>
          <w:lang w:val="en-US"/>
        </w:rPr>
        <w:t>h</w:t>
      </w:r>
      <w:r w:rsidR="00B53603" w:rsidRPr="0054746A">
        <w:rPr>
          <w:rFonts w:ascii="Times New Roman" w:hAnsi="Times New Roman" w:cs="Times New Roman"/>
          <w:sz w:val="28"/>
          <w:szCs w:val="28"/>
        </w:rPr>
        <w:t>ing</w:t>
      </w:r>
      <w:r w:rsidR="00966F91" w:rsidRPr="0054746A">
        <w:rPr>
          <w:rFonts w:ascii="Times New Roman" w:hAnsi="Times New Roman" w:cs="Times New Roman"/>
          <w:sz w:val="28"/>
          <w:szCs w:val="28"/>
        </w:rPr>
        <w:t xml:space="preserve"> (Wr)</w:t>
      </w:r>
      <w:r w:rsidR="00590ADC" w:rsidRPr="0054746A">
        <w:rPr>
          <w:rFonts w:ascii="Times New Roman" w:hAnsi="Times New Roman" w:cs="Times New Roman"/>
          <w:sz w:val="28"/>
          <w:szCs w:val="28"/>
        </w:rPr>
        <w:t xml:space="preserve"> и </w:t>
      </w:r>
      <w:r w:rsidR="00DF55D9" w:rsidRPr="0054746A">
        <w:rPr>
          <w:rFonts w:ascii="Times New Roman" w:hAnsi="Times New Roman" w:cs="Times New Roman"/>
          <w:sz w:val="28"/>
          <w:szCs w:val="28"/>
          <w:lang w:val="en-US"/>
        </w:rPr>
        <w:t>F</w:t>
      </w:r>
      <w:r w:rsidR="00B53603" w:rsidRPr="0054746A">
        <w:rPr>
          <w:rFonts w:ascii="Times New Roman" w:hAnsi="Times New Roman" w:cs="Times New Roman"/>
          <w:sz w:val="28"/>
          <w:szCs w:val="28"/>
        </w:rPr>
        <w:t>idgety</w:t>
      </w:r>
      <w:r w:rsidR="00590ADC" w:rsidRPr="0054746A">
        <w:rPr>
          <w:rFonts w:ascii="Times New Roman" w:hAnsi="Times New Roman" w:cs="Times New Roman"/>
          <w:sz w:val="28"/>
          <w:szCs w:val="28"/>
        </w:rPr>
        <w:t xml:space="preserve"> движения (FMs). </w:t>
      </w:r>
      <w:r w:rsidR="00966F91" w:rsidRPr="0054746A">
        <w:rPr>
          <w:rFonts w:ascii="Times New Roman" w:hAnsi="Times New Roman" w:cs="Times New Roman"/>
          <w:sz w:val="28"/>
          <w:szCs w:val="28"/>
        </w:rPr>
        <w:t>Wr</w:t>
      </w:r>
      <w:r w:rsidR="00DF55D9" w:rsidRPr="0054746A">
        <w:rPr>
          <w:rFonts w:ascii="Times New Roman" w:hAnsi="Times New Roman" w:cs="Times New Roman"/>
          <w:sz w:val="28"/>
          <w:szCs w:val="28"/>
        </w:rPr>
        <w:t xml:space="preserve"> </w:t>
      </w:r>
      <w:r w:rsidR="00590ADC" w:rsidRPr="0054746A">
        <w:rPr>
          <w:rFonts w:ascii="Times New Roman" w:hAnsi="Times New Roman" w:cs="Times New Roman"/>
          <w:sz w:val="28"/>
          <w:szCs w:val="28"/>
        </w:rPr>
        <w:t xml:space="preserve">движения </w:t>
      </w:r>
      <w:r w:rsidR="00F153C7" w:rsidRPr="0054746A">
        <w:rPr>
          <w:rFonts w:ascii="Times New Roman" w:hAnsi="Times New Roman" w:cs="Times New Roman"/>
          <w:sz w:val="28"/>
          <w:szCs w:val="28"/>
        </w:rPr>
        <w:t xml:space="preserve">- </w:t>
      </w:r>
      <w:r w:rsidR="00590ADC" w:rsidRPr="0054746A">
        <w:rPr>
          <w:rFonts w:ascii="Times New Roman" w:hAnsi="Times New Roman" w:cs="Times New Roman"/>
          <w:sz w:val="28"/>
          <w:szCs w:val="28"/>
        </w:rPr>
        <w:t xml:space="preserve"> это первые проявления </w:t>
      </w:r>
      <w:r w:rsidR="009B42E7" w:rsidRPr="0054746A">
        <w:rPr>
          <w:rFonts w:ascii="Times New Roman" w:hAnsi="Times New Roman" w:cs="Times New Roman"/>
          <w:sz w:val="28"/>
          <w:szCs w:val="28"/>
        </w:rPr>
        <w:t>общих движений</w:t>
      </w:r>
      <w:r w:rsidR="00590ADC" w:rsidRPr="0054746A">
        <w:rPr>
          <w:rFonts w:ascii="Times New Roman" w:hAnsi="Times New Roman" w:cs="Times New Roman"/>
          <w:sz w:val="28"/>
          <w:szCs w:val="28"/>
        </w:rPr>
        <w:t xml:space="preserve">, возникающие сразу после рождения и продолжающиеся до 6-9 недель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ED019F">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590ADC" w:rsidRPr="0054746A">
        <w:rPr>
          <w:rFonts w:ascii="Times New Roman" w:hAnsi="Times New Roman" w:cs="Times New Roman"/>
          <w:sz w:val="28"/>
          <w:szCs w:val="28"/>
        </w:rPr>
        <w:t xml:space="preserve">. Они отличаются медленными или умеренными темпами и небольшой или средней амплитудой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ED019F">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590ADC" w:rsidRPr="0054746A">
        <w:rPr>
          <w:rFonts w:ascii="Times New Roman" w:hAnsi="Times New Roman" w:cs="Times New Roman"/>
          <w:sz w:val="28"/>
          <w:szCs w:val="28"/>
        </w:rPr>
        <w:t xml:space="preserve">. Такие движения меняют свою интенсивность и скорость, имеют </w:t>
      </w:r>
      <w:r w:rsidR="009B42E7" w:rsidRPr="0054746A">
        <w:rPr>
          <w:rFonts w:ascii="Times New Roman" w:hAnsi="Times New Roman" w:cs="Times New Roman"/>
          <w:sz w:val="28"/>
          <w:szCs w:val="28"/>
        </w:rPr>
        <w:t>эллиптическую</w:t>
      </w:r>
      <w:r w:rsidR="00590ADC" w:rsidRPr="0054746A">
        <w:rPr>
          <w:rFonts w:ascii="Times New Roman" w:hAnsi="Times New Roman" w:cs="Times New Roman"/>
          <w:sz w:val="28"/>
          <w:szCs w:val="28"/>
        </w:rPr>
        <w:t xml:space="preserve"> форму, создавая эффект извивания. К 6-9 неделям такие движения постепенно сменяются </w:t>
      </w:r>
      <w:r w:rsidR="00B53603" w:rsidRPr="0054746A">
        <w:rPr>
          <w:rFonts w:ascii="Times New Roman" w:hAnsi="Times New Roman" w:cs="Times New Roman"/>
          <w:sz w:val="28"/>
          <w:szCs w:val="28"/>
        </w:rPr>
        <w:t>FMs</w:t>
      </w:r>
      <w:r w:rsidR="00590ADC" w:rsidRPr="0054746A">
        <w:rPr>
          <w:rFonts w:ascii="Times New Roman" w:hAnsi="Times New Roman" w:cs="Times New Roman"/>
          <w:sz w:val="28"/>
          <w:szCs w:val="28"/>
        </w:rPr>
        <w:t xml:space="preserve">. </w:t>
      </w:r>
      <w:r w:rsidR="00B53603" w:rsidRPr="0054746A">
        <w:rPr>
          <w:rFonts w:ascii="Times New Roman" w:hAnsi="Times New Roman" w:cs="Times New Roman"/>
          <w:sz w:val="28"/>
          <w:szCs w:val="28"/>
        </w:rPr>
        <w:t>FMs</w:t>
      </w:r>
      <w:r w:rsidR="00590ADC" w:rsidRPr="0054746A">
        <w:rPr>
          <w:rFonts w:ascii="Times New Roman" w:hAnsi="Times New Roman" w:cs="Times New Roman"/>
          <w:sz w:val="28"/>
          <w:szCs w:val="28"/>
        </w:rPr>
        <w:t xml:space="preserve"> движения начинают наблюдаться с седьмой недели и доходят до своего пика к 20-й неделе, когда начинают проявляться целенаправленные и антигравитационные движения. Они характеризуются малой амплитудой и умеренной скоростью</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PEVuZE5vdGU+PENpdGU+PEF1dGhvcj5Ccm9nbmE8L0F1dGhvcj48WWVhcj4yMDEzPC9ZZWFyPjxS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PEVuZE5vdGU+PENpdGU+PEF1dGhvcj5Ccm9nbmE8L0F1dGhvcj48WWVhcj4yMDEzPC9ZZWFyPjxS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[31</w:t>
      </w:r>
      <w:r w:rsidR="00ED019F">
        <w:rPr>
          <w:rFonts w:ascii="Times New Roman" w:hAnsi="Times New Roman" w:cs="Times New Roman"/>
          <w:noProof/>
          <w:sz w:val="28"/>
          <w:szCs w:val="28"/>
        </w:rPr>
        <w:t>,р. 1063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590ADC" w:rsidRPr="0054746A">
        <w:rPr>
          <w:rFonts w:ascii="Times New Roman" w:hAnsi="Times New Roman" w:cs="Times New Roman"/>
          <w:sz w:val="28"/>
          <w:szCs w:val="28"/>
        </w:rPr>
        <w:t>.</w:t>
      </w:r>
      <w:r w:rsidR="00AF148B" w:rsidRPr="0054746A">
        <w:rPr>
          <w:rFonts w:ascii="Times New Roman" w:hAnsi="Times New Roman" w:cs="Times New Roman"/>
          <w:sz w:val="28"/>
          <w:szCs w:val="28"/>
        </w:rPr>
        <w:t xml:space="preserve"> Смысл оценки движений кроется в том, что они имеют различные подходы для разных возрастных групп младенцев. Отклонения от нормы движения, не всегда могут служить основанием неврологического заболевания. Характеристика патологических </w:t>
      </w:r>
      <w:r w:rsidR="00AF148B" w:rsidRPr="0054746A">
        <w:rPr>
          <w:rFonts w:ascii="Times New Roman" w:hAnsi="Times New Roman" w:cs="Times New Roman"/>
          <w:sz w:val="28"/>
          <w:szCs w:val="28"/>
        </w:rPr>
        <w:lastRenderedPageBreak/>
        <w:t>движений должна оцениваться в рамках возраста. В основном движения оцениваются восприятием оценщика, для унифицирования которого существуют подходы к преобразованию в балльные системы оценок, что дает возможность в динамике по возрасту сравнивать становление движений</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PEVuZE5vdGU+PENpdGU+PEF1dGhvcj5SYWdodXJhbTwvQXV0aG9yPjxZZWFyPjIwMjE8L1llYXI+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PEVuZE5vdGU+PENpdGU+PEF1dGhvcj5SYWdodXJhbTwvQXV0aG9yPjxZZWFyPjIwMjE8L1llYXI+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[79]</w:t>
      </w:r>
      <w:r w:rsidR="00717F0F" w:rsidRPr="0054746A">
        <w:rPr>
          <w:rFonts w:ascii="Times New Roman" w:hAnsi="Times New Roman" w:cs="Times New Roman"/>
          <w:sz w:val="28"/>
          <w:szCs w:val="28"/>
        </w:rPr>
        <w:fldChar w:fldCharType="end"/>
      </w:r>
      <w:r w:rsidR="00AF148B" w:rsidRPr="0054746A">
        <w:rPr>
          <w:rFonts w:ascii="Times New Roman" w:hAnsi="Times New Roman" w:cs="Times New Roman"/>
          <w:sz w:val="28"/>
          <w:szCs w:val="28"/>
        </w:rPr>
        <w:t>.</w:t>
      </w:r>
    </w:p>
    <w:p w14:paraId="5A809133" w14:textId="3E13A6F6" w:rsidR="00590ADC" w:rsidRPr="0054746A" w:rsidRDefault="008969C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Cs/>
          <w:sz w:val="28"/>
          <w:szCs w:val="28"/>
        </w:rPr>
        <w:t>О</w:t>
      </w:r>
      <w:r w:rsidR="00966F91" w:rsidRPr="0054746A">
        <w:rPr>
          <w:rFonts w:ascii="Times New Roman" w:hAnsi="Times New Roman" w:cs="Times New Roman"/>
          <w:bCs/>
          <w:sz w:val="28"/>
          <w:szCs w:val="28"/>
        </w:rPr>
        <w:t xml:space="preserve">ценка оптимальности </w:t>
      </w:r>
      <w:r w:rsidR="00B53603" w:rsidRPr="0054746A">
        <w:rPr>
          <w:rFonts w:ascii="Times New Roman" w:hAnsi="Times New Roman" w:cs="Times New Roman"/>
          <w:bCs/>
          <w:sz w:val="28"/>
          <w:szCs w:val="28"/>
        </w:rPr>
        <w:t>общих движений</w:t>
      </w:r>
      <w:r w:rsidR="00966F91" w:rsidRPr="0054746A">
        <w:rPr>
          <w:rFonts w:ascii="Times New Roman" w:hAnsi="Times New Roman" w:cs="Times New Roman"/>
          <w:bCs/>
          <w:sz w:val="28"/>
          <w:szCs w:val="28"/>
        </w:rPr>
        <w:t xml:space="preserve"> (</w:t>
      </w:r>
      <w:r w:rsidR="00B53603" w:rsidRPr="0054746A">
        <w:rPr>
          <w:rFonts w:ascii="Times New Roman" w:hAnsi="Times New Roman" w:cs="Times New Roman"/>
          <w:bCs/>
          <w:sz w:val="28"/>
          <w:szCs w:val="28"/>
        </w:rPr>
        <w:t>General</w:t>
      </w:r>
      <w:r w:rsidR="006A4BE8" w:rsidRPr="0054746A">
        <w:rPr>
          <w:rFonts w:ascii="Times New Roman" w:hAnsi="Times New Roman" w:cs="Times New Roman"/>
          <w:bCs/>
          <w:sz w:val="28"/>
          <w:szCs w:val="28"/>
        </w:rPr>
        <w:t xml:space="preserve"> </w:t>
      </w:r>
      <w:r w:rsidR="002C204A" w:rsidRPr="0054746A">
        <w:rPr>
          <w:rFonts w:ascii="Times New Roman" w:hAnsi="Times New Roman" w:cs="Times New Roman"/>
          <w:bCs/>
          <w:sz w:val="28"/>
          <w:szCs w:val="28"/>
        </w:rPr>
        <w:t>M</w:t>
      </w:r>
      <w:r w:rsidR="00B53603" w:rsidRPr="0054746A">
        <w:rPr>
          <w:rFonts w:ascii="Times New Roman" w:hAnsi="Times New Roman" w:cs="Times New Roman"/>
          <w:bCs/>
          <w:sz w:val="28"/>
          <w:szCs w:val="28"/>
        </w:rPr>
        <w:t>ovement</w:t>
      </w:r>
      <w:r w:rsidR="006A4BE8" w:rsidRPr="0054746A">
        <w:rPr>
          <w:rFonts w:ascii="Times New Roman" w:hAnsi="Times New Roman" w:cs="Times New Roman"/>
          <w:bCs/>
          <w:sz w:val="28"/>
          <w:szCs w:val="28"/>
        </w:rPr>
        <w:t xml:space="preserve"> </w:t>
      </w:r>
      <w:r w:rsidR="002C204A" w:rsidRPr="0054746A">
        <w:rPr>
          <w:rFonts w:ascii="Times New Roman" w:hAnsi="Times New Roman" w:cs="Times New Roman"/>
          <w:bCs/>
          <w:sz w:val="28"/>
          <w:szCs w:val="28"/>
        </w:rPr>
        <w:t>O</w:t>
      </w:r>
      <w:r w:rsidR="00B53603" w:rsidRPr="0054746A">
        <w:rPr>
          <w:rFonts w:ascii="Times New Roman" w:hAnsi="Times New Roman" w:cs="Times New Roman"/>
          <w:bCs/>
          <w:sz w:val="28"/>
          <w:szCs w:val="28"/>
        </w:rPr>
        <w:t>ptimality</w:t>
      </w:r>
      <w:r w:rsidR="006A4BE8" w:rsidRPr="0054746A">
        <w:rPr>
          <w:rFonts w:ascii="Times New Roman" w:hAnsi="Times New Roman" w:cs="Times New Roman"/>
          <w:bCs/>
          <w:sz w:val="28"/>
          <w:szCs w:val="28"/>
        </w:rPr>
        <w:t xml:space="preserve"> </w:t>
      </w:r>
      <w:r w:rsidR="002C204A" w:rsidRPr="0054746A">
        <w:rPr>
          <w:rFonts w:ascii="Times New Roman" w:hAnsi="Times New Roman" w:cs="Times New Roman"/>
          <w:bCs/>
          <w:sz w:val="28"/>
          <w:szCs w:val="28"/>
        </w:rPr>
        <w:t>S</w:t>
      </w:r>
      <w:r w:rsidR="00B53603" w:rsidRPr="0054746A">
        <w:rPr>
          <w:rFonts w:ascii="Times New Roman" w:hAnsi="Times New Roman" w:cs="Times New Roman"/>
          <w:bCs/>
          <w:sz w:val="28"/>
          <w:szCs w:val="28"/>
        </w:rPr>
        <w:t>core</w:t>
      </w:r>
      <w:r w:rsidR="002C204A" w:rsidRPr="0054746A">
        <w:rPr>
          <w:rFonts w:ascii="Times New Roman" w:hAnsi="Times New Roman" w:cs="Times New Roman"/>
          <w:bCs/>
          <w:sz w:val="28"/>
          <w:szCs w:val="28"/>
        </w:rPr>
        <w:t xml:space="preserve">, </w:t>
      </w:r>
      <w:r w:rsidR="00966F91" w:rsidRPr="0054746A">
        <w:rPr>
          <w:rFonts w:ascii="Times New Roman" w:hAnsi="Times New Roman" w:cs="Times New Roman"/>
          <w:bCs/>
          <w:sz w:val="28"/>
          <w:szCs w:val="28"/>
        </w:rPr>
        <w:t>GMOS)</w:t>
      </w:r>
      <w:r w:rsidR="00AF148B" w:rsidRPr="0054746A">
        <w:rPr>
          <w:rFonts w:ascii="Times New Roman" w:hAnsi="Times New Roman" w:cs="Times New Roman"/>
          <w:bCs/>
          <w:sz w:val="28"/>
          <w:szCs w:val="28"/>
        </w:rPr>
        <w:t xml:space="preserve"> и </w:t>
      </w:r>
      <w:r w:rsidR="00966F91" w:rsidRPr="0054746A">
        <w:rPr>
          <w:rFonts w:ascii="Times New Roman" w:hAnsi="Times New Roman" w:cs="Times New Roman"/>
          <w:bCs/>
          <w:sz w:val="28"/>
          <w:szCs w:val="28"/>
        </w:rPr>
        <w:t>о</w:t>
      </w:r>
      <w:r w:rsidR="00590ADC" w:rsidRPr="0054746A">
        <w:rPr>
          <w:rFonts w:ascii="Times New Roman" w:hAnsi="Times New Roman" w:cs="Times New Roman"/>
          <w:bCs/>
          <w:sz w:val="28"/>
          <w:szCs w:val="28"/>
        </w:rPr>
        <w:t>ценка оптимальности двигательного развития (</w:t>
      </w:r>
      <w:r w:rsidR="00C76409" w:rsidRPr="0054746A">
        <w:rPr>
          <w:rFonts w:ascii="Times New Roman" w:hAnsi="Times New Roman" w:cs="Times New Roman"/>
          <w:bCs/>
          <w:sz w:val="28"/>
          <w:szCs w:val="28"/>
        </w:rPr>
        <w:t>Motor</w:t>
      </w:r>
      <w:r w:rsidR="006A4BE8" w:rsidRPr="0054746A">
        <w:rPr>
          <w:rFonts w:ascii="Times New Roman" w:hAnsi="Times New Roman" w:cs="Times New Roman"/>
          <w:bCs/>
          <w:sz w:val="28"/>
          <w:szCs w:val="28"/>
        </w:rPr>
        <w:t xml:space="preserve"> </w:t>
      </w:r>
      <w:r w:rsidR="00C76409" w:rsidRPr="0054746A">
        <w:rPr>
          <w:rFonts w:ascii="Times New Roman" w:hAnsi="Times New Roman" w:cs="Times New Roman"/>
          <w:bCs/>
          <w:sz w:val="28"/>
          <w:szCs w:val="28"/>
        </w:rPr>
        <w:t>Optimality</w:t>
      </w:r>
      <w:r w:rsidR="006A4BE8" w:rsidRPr="0054746A">
        <w:rPr>
          <w:rFonts w:ascii="Times New Roman" w:hAnsi="Times New Roman" w:cs="Times New Roman"/>
          <w:bCs/>
          <w:sz w:val="28"/>
          <w:szCs w:val="28"/>
        </w:rPr>
        <w:t xml:space="preserve"> </w:t>
      </w:r>
      <w:r w:rsidR="00C76409" w:rsidRPr="0054746A">
        <w:rPr>
          <w:rFonts w:ascii="Times New Roman" w:hAnsi="Times New Roman" w:cs="Times New Roman"/>
          <w:bCs/>
          <w:sz w:val="28"/>
          <w:szCs w:val="28"/>
        </w:rPr>
        <w:t>Score</w:t>
      </w:r>
      <w:r w:rsidR="00A47701" w:rsidRPr="0054746A">
        <w:rPr>
          <w:rFonts w:ascii="Times New Roman" w:hAnsi="Times New Roman" w:cs="Times New Roman"/>
          <w:bCs/>
          <w:sz w:val="28"/>
          <w:szCs w:val="28"/>
        </w:rPr>
        <w:t>, MOS</w:t>
      </w:r>
      <w:r w:rsidR="00590ADC" w:rsidRPr="0054746A">
        <w:rPr>
          <w:rFonts w:ascii="Times New Roman" w:hAnsi="Times New Roman" w:cs="Times New Roman"/>
          <w:bCs/>
          <w:sz w:val="28"/>
          <w:szCs w:val="28"/>
        </w:rPr>
        <w:t>)</w:t>
      </w:r>
      <w:r w:rsidR="00AF148B" w:rsidRPr="0054746A">
        <w:rPr>
          <w:rFonts w:ascii="Times New Roman" w:hAnsi="Times New Roman" w:cs="Times New Roman"/>
          <w:bCs/>
          <w:sz w:val="28"/>
          <w:szCs w:val="28"/>
        </w:rPr>
        <w:t xml:space="preserve"> являются отражением в цифрах оценки общих движений. </w:t>
      </w:r>
      <w:r w:rsidR="00590ADC" w:rsidRPr="0054746A">
        <w:rPr>
          <w:rFonts w:ascii="Times New Roman" w:hAnsi="Times New Roman" w:cs="Times New Roman"/>
          <w:sz w:val="28"/>
          <w:szCs w:val="28"/>
        </w:rPr>
        <w:t xml:space="preserve">Методика GMA получила развитие в виде более глубокой оценки качества движений младенцев, основанной на концепции оптимальной моторики. </w:t>
      </w:r>
      <w:r w:rsidR="009E5946" w:rsidRPr="0054746A">
        <w:rPr>
          <w:rFonts w:ascii="Times New Roman" w:hAnsi="Times New Roman" w:cs="Times New Roman"/>
          <w:sz w:val="28"/>
          <w:szCs w:val="28"/>
        </w:rPr>
        <w:t>H.</w:t>
      </w:r>
      <w:r w:rsidR="00C76409" w:rsidRPr="0054746A">
        <w:rPr>
          <w:rFonts w:ascii="Times New Roman" w:hAnsi="Times New Roman" w:cs="Times New Roman"/>
          <w:sz w:val="28"/>
          <w:szCs w:val="28"/>
        </w:rPr>
        <w:t>Prechtl</w:t>
      </w:r>
      <w:r w:rsidR="00590ADC" w:rsidRPr="0054746A">
        <w:rPr>
          <w:rFonts w:ascii="Times New Roman" w:hAnsi="Times New Roman" w:cs="Times New Roman"/>
          <w:sz w:val="28"/>
          <w:szCs w:val="28"/>
        </w:rPr>
        <w:t xml:space="preserve">выдвинул предложение о расширении диагностического подхода, предлагая не только оценивать </w:t>
      </w:r>
      <w:r w:rsidR="00833B9D" w:rsidRPr="0054746A">
        <w:rPr>
          <w:rFonts w:ascii="Times New Roman" w:hAnsi="Times New Roman" w:cs="Times New Roman"/>
          <w:sz w:val="28"/>
          <w:szCs w:val="28"/>
        </w:rPr>
        <w:t>генерализованные движения</w:t>
      </w:r>
      <w:r w:rsidR="00590ADC" w:rsidRPr="0054746A">
        <w:rPr>
          <w:rFonts w:ascii="Times New Roman" w:hAnsi="Times New Roman" w:cs="Times New Roman"/>
          <w:sz w:val="28"/>
          <w:szCs w:val="28"/>
        </w:rPr>
        <w:t xml:space="preserve">, но и проводить более тщательное исследование сопровождающего их двигательного поведения </w: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cj48UmVjTnVtPjg5NDwvUmVjTnVtPjxEaXNwbGF5VGV4dD5bMTEsIDgwXTwvRGlzcGxheVRleHQ+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==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PEVuZE5vdGU+PENpdGU+PEF1dGhvcj5FaW5zcGllbGVyPC9BdXRob3I+PFllYXI+MjAwNTwvWWVh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==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6A4BE8" w:rsidRPr="0054746A">
        <w:rPr>
          <w:rFonts w:ascii="Times New Roman" w:hAnsi="Times New Roman" w:cs="Times New Roman"/>
          <w:noProof/>
          <w:sz w:val="28"/>
          <w:szCs w:val="28"/>
        </w:rPr>
        <w:t>[</w:t>
      </w:r>
      <w:r w:rsidR="005F6735" w:rsidRPr="0054746A">
        <w:rPr>
          <w:rFonts w:ascii="Times New Roman" w:hAnsi="Times New Roman" w:cs="Times New Roman"/>
          <w:noProof/>
          <w:sz w:val="28"/>
          <w:szCs w:val="28"/>
        </w:rPr>
        <w:t>80]</w:t>
      </w:r>
      <w:r w:rsidR="00717F0F" w:rsidRPr="0054746A">
        <w:rPr>
          <w:rFonts w:ascii="Times New Roman" w:hAnsi="Times New Roman" w:cs="Times New Roman"/>
          <w:sz w:val="28"/>
          <w:szCs w:val="28"/>
        </w:rPr>
        <w:fldChar w:fldCharType="end"/>
      </w:r>
      <w:r w:rsidR="00590ADC"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Значение детального анализа GMOS заключается в более точном описании основных категорий, что особенно полезно для новичков в оценке GMA, помогая им понять основные параметры системы классификации </w:t>
      </w:r>
      <w:r w:rsidR="00833B9D" w:rsidRPr="0054746A">
        <w:rPr>
          <w:rFonts w:ascii="Times New Roman" w:hAnsi="Times New Roman" w:cs="Times New Roman"/>
          <w:sz w:val="28"/>
          <w:szCs w:val="28"/>
        </w:rPr>
        <w:t>генерализованных движений</w:t>
      </w:r>
      <w:r w:rsidRPr="0054746A">
        <w:rPr>
          <w:rFonts w:ascii="Times New Roman" w:hAnsi="Times New Roman" w:cs="Times New Roman"/>
          <w:sz w:val="28"/>
          <w:szCs w:val="28"/>
        </w:rPr>
        <w:t>. Еще одно преимущество заключается в том, что он может документировать незначительные</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изменения, вызванные ранним вмешательством, и оценить эффективность различных терапевтических подходов. Кроме того, детальный анализ </w:t>
      </w:r>
      <w:r w:rsidR="00833B9D" w:rsidRPr="0054746A">
        <w:rPr>
          <w:rFonts w:ascii="Times New Roman" w:hAnsi="Times New Roman" w:cs="Times New Roman"/>
          <w:sz w:val="28"/>
          <w:szCs w:val="28"/>
        </w:rPr>
        <w:t xml:space="preserve">генерализованных движений </w:t>
      </w:r>
      <w:r w:rsidRPr="0054746A">
        <w:rPr>
          <w:rFonts w:ascii="Times New Roman" w:hAnsi="Times New Roman" w:cs="Times New Roman"/>
          <w:sz w:val="28"/>
          <w:szCs w:val="28"/>
        </w:rPr>
        <w:t>может обеспечить надежную основу для краткосрочного прогнозирования улучшения или ухудшения в индивидуальной траектории движений.</w:t>
      </w:r>
      <w:r w:rsidR="006A4BE8" w:rsidRPr="0054746A">
        <w:rPr>
          <w:rFonts w:ascii="Times New Roman" w:hAnsi="Times New Roman" w:cs="Times New Roman"/>
          <w:sz w:val="28"/>
          <w:szCs w:val="28"/>
        </w:rPr>
        <w:t xml:space="preserve"> </w:t>
      </w:r>
      <w:r w:rsidR="006026A1" w:rsidRPr="0054746A">
        <w:rPr>
          <w:rFonts w:ascii="Times New Roman" w:hAnsi="Times New Roman" w:cs="Times New Roman"/>
          <w:sz w:val="28"/>
          <w:szCs w:val="28"/>
        </w:rPr>
        <w:t>Сложность методики заключается в том, что составляющие движения оценки, включенные в GMOS, имеют тенденцию к трансформации к другим видам движений в возрасте 49 недель</w:t>
      </w:r>
      <w:r w:rsidR="006A4BE8" w:rsidRPr="0054746A">
        <w:rPr>
          <w:rFonts w:ascii="Times New Roman" w:hAnsi="Times New Roman" w:cs="Times New Roman"/>
          <w:sz w:val="28"/>
          <w:szCs w:val="28"/>
        </w:rPr>
        <w:t xml:space="preserve"> </w:t>
      </w:r>
      <w:r w:rsidR="00C76409" w:rsidRPr="0054746A">
        <w:rPr>
          <w:rFonts w:ascii="Times New Roman" w:hAnsi="Times New Roman" w:cs="Times New Roman"/>
          <w:sz w:val="28"/>
          <w:szCs w:val="28"/>
        </w:rPr>
        <w:t>постменуструального возраста (ПМВ)</w:t>
      </w:r>
      <w:r w:rsidR="006026A1" w:rsidRPr="0054746A">
        <w:rPr>
          <w:rFonts w:ascii="Times New Roman" w:hAnsi="Times New Roman" w:cs="Times New Roman"/>
          <w:sz w:val="28"/>
          <w:szCs w:val="28"/>
        </w:rPr>
        <w:t xml:space="preserve">. В период с 49-й недели до 60 недели продолжаются движения, оценка которых доступна в рамках оценки по методу MOS. </w:t>
      </w:r>
      <w:r w:rsidRPr="0054746A">
        <w:rPr>
          <w:rFonts w:ascii="Times New Roman" w:hAnsi="Times New Roman" w:cs="Times New Roman"/>
          <w:sz w:val="28"/>
          <w:szCs w:val="28"/>
        </w:rPr>
        <w:t xml:space="preserve">В свою очередь, </w:t>
      </w:r>
      <w:r w:rsidR="00590ADC" w:rsidRPr="0054746A">
        <w:rPr>
          <w:rFonts w:ascii="Times New Roman" w:hAnsi="Times New Roman" w:cs="Times New Roman"/>
          <w:sz w:val="28"/>
          <w:szCs w:val="28"/>
        </w:rPr>
        <w:t>MOS</w:t>
      </w:r>
      <w:r w:rsidR="006A4BE8" w:rsidRPr="0054746A">
        <w:rPr>
          <w:rFonts w:ascii="Times New Roman" w:hAnsi="Times New Roman" w:cs="Times New Roman"/>
          <w:sz w:val="28"/>
          <w:szCs w:val="28"/>
        </w:rPr>
        <w:t xml:space="preserve"> </w:t>
      </w:r>
      <w:r w:rsidR="00590ADC" w:rsidRPr="0054746A">
        <w:rPr>
          <w:rFonts w:ascii="Times New Roman" w:hAnsi="Times New Roman" w:cs="Times New Roman"/>
          <w:sz w:val="28"/>
          <w:szCs w:val="28"/>
        </w:rPr>
        <w:t xml:space="preserve">дает возможность специалистам детализировать описание движений и поз, включая такие действия, как контакт рук с руками, ног с ногами, рук с ртом, а также махи и поднятие ног. Кроме того, MOS предоставляет оценку характера движений, например, их плавности и текучести или, наоборот, монотонности, резкости и жесткости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cj48UmVjTnVtPjMwOTwvUmVjTnVtPjxEaXNwbGF5VGV4dD5bNCwgODEtODNdPC9EaXNwbGF5VGV4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</w:fldData>
        </w:fldChar>
      </w:r>
      <w:r w:rsidR="005644C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cj48UmVjTnVtPjMwOTwvUmVjTnVtPjxEaXNwbGF5VGV4dD5bNCwgODEtODNdPC9EaXNwbGF5VGV4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</w:fldData>
        </w:fldChar>
      </w:r>
      <w:r w:rsidR="005644C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[81-83]</w:t>
      </w:r>
      <w:r w:rsidR="00717F0F" w:rsidRPr="0054746A">
        <w:rPr>
          <w:rFonts w:ascii="Times New Roman" w:hAnsi="Times New Roman" w:cs="Times New Roman"/>
          <w:sz w:val="28"/>
          <w:szCs w:val="28"/>
        </w:rPr>
        <w:fldChar w:fldCharType="end"/>
      </w:r>
      <w:r w:rsidR="00590ADC" w:rsidRPr="0054746A">
        <w:rPr>
          <w:rFonts w:ascii="Times New Roman" w:hAnsi="Times New Roman" w:cs="Times New Roman"/>
          <w:sz w:val="28"/>
          <w:szCs w:val="28"/>
        </w:rPr>
        <w:t>.</w:t>
      </w:r>
    </w:p>
    <w:p w14:paraId="114F3CD4" w14:textId="2714A106" w:rsidR="00DC46C0" w:rsidRPr="0054746A" w:rsidRDefault="00DC46C0"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На сегодняшний день опубликовано лишь несколько исследований, в которых использовал</w:t>
      </w:r>
      <w:r w:rsidR="00467461" w:rsidRPr="0054746A">
        <w:rPr>
          <w:rFonts w:ascii="Times New Roman" w:hAnsi="Times New Roman" w:cs="Times New Roman"/>
          <w:sz w:val="28"/>
          <w:szCs w:val="28"/>
        </w:rPr>
        <w:t>а</w:t>
      </w:r>
      <w:r w:rsidRPr="0054746A">
        <w:rPr>
          <w:rFonts w:ascii="Times New Roman" w:hAnsi="Times New Roman" w:cs="Times New Roman"/>
          <w:sz w:val="28"/>
          <w:szCs w:val="28"/>
        </w:rPr>
        <w:t>сь методика GMA</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в сочетании с дополнительным использованием GMOS и MOS для изучения и прогнозирования моторной активности и возможных</w:t>
      </w:r>
      <w:r w:rsidR="00467461" w:rsidRPr="0054746A">
        <w:rPr>
          <w:rFonts w:ascii="Times New Roman" w:hAnsi="Times New Roman" w:cs="Times New Roman"/>
          <w:sz w:val="28"/>
          <w:szCs w:val="28"/>
        </w:rPr>
        <w:t xml:space="preserve"> неврологических нарушений [72,</w:t>
      </w:r>
      <w:r w:rsidR="00ED019F">
        <w:rPr>
          <w:rFonts w:ascii="Times New Roman" w:hAnsi="Times New Roman" w:cs="Times New Roman"/>
          <w:sz w:val="28"/>
          <w:szCs w:val="28"/>
        </w:rPr>
        <w:t>р. 696</w:t>
      </w:r>
      <w:r w:rsidRPr="0054746A">
        <w:rPr>
          <w:rFonts w:ascii="Times New Roman" w:hAnsi="Times New Roman" w:cs="Times New Roman"/>
          <w:sz w:val="28"/>
          <w:szCs w:val="28"/>
        </w:rPr>
        <w:t>]. Однако существует растущее число свидетельств того, что низкий балл GMOS и MOS, наблюдаемый у младенцев в возрасте 1-5 месяцев с учетом скорректированного возраста, указывает на плохую моторную активность и когнитивную функцию в более позднем возрасте. Детальное оценивание двигательного репертуара с использованием концепции оптимальности моторики также показало высокую надежность между оценщиками с коэффициентами внутриклассовой корреляции в диапазоне от 0.80 до 0.94 [74</w:t>
      </w:r>
      <w:r w:rsidR="00ED019F">
        <w:rPr>
          <w:rFonts w:ascii="Times New Roman" w:hAnsi="Times New Roman" w:cs="Times New Roman"/>
          <w:sz w:val="28"/>
          <w:szCs w:val="28"/>
        </w:rPr>
        <w:t>,р. 26</w:t>
      </w:r>
      <w:r w:rsidRPr="0054746A">
        <w:rPr>
          <w:rFonts w:ascii="Times New Roman" w:hAnsi="Times New Roman" w:cs="Times New Roman"/>
          <w:sz w:val="28"/>
          <w:szCs w:val="28"/>
        </w:rPr>
        <w:t>].</w:t>
      </w:r>
    </w:p>
    <w:p w14:paraId="27DD48B0" w14:textId="334964C1" w:rsidR="00DC46C0" w:rsidRPr="0054746A" w:rsidRDefault="00DC46C0"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Недавние исследования, проведенные с использованием методики MOS Prechtl, также показали связь между MOS и когнитивными способностями, а также результат</w:t>
      </w:r>
      <w:r w:rsidR="006A4BE8" w:rsidRPr="0054746A">
        <w:rPr>
          <w:rFonts w:ascii="Times New Roman" w:hAnsi="Times New Roman" w:cs="Times New Roman"/>
          <w:sz w:val="28"/>
          <w:szCs w:val="28"/>
        </w:rPr>
        <w:t>ами в области речи и языка [72,</w:t>
      </w:r>
      <w:r w:rsidR="00ED019F">
        <w:rPr>
          <w:rFonts w:ascii="Times New Roman" w:hAnsi="Times New Roman" w:cs="Times New Roman"/>
          <w:sz w:val="28"/>
          <w:szCs w:val="28"/>
        </w:rPr>
        <w:t>р. 696</w:t>
      </w:r>
      <w:r w:rsidRPr="0054746A">
        <w:rPr>
          <w:rFonts w:ascii="Times New Roman" w:hAnsi="Times New Roman" w:cs="Times New Roman"/>
          <w:sz w:val="28"/>
          <w:szCs w:val="28"/>
        </w:rPr>
        <w:t xml:space="preserve">]. Исследования в </w:t>
      </w:r>
      <w:r w:rsidRPr="0054746A">
        <w:rPr>
          <w:rFonts w:ascii="Times New Roman" w:hAnsi="Times New Roman" w:cs="Times New Roman"/>
          <w:sz w:val="28"/>
          <w:szCs w:val="28"/>
        </w:rPr>
        <w:lastRenderedPageBreak/>
        <w:t>литературе указывают на возможность прогнозирования поздних когнитивных исходов на основе оценки раннего двигательного репертуара с использованием методик GMA, GMOS и MOS у младенцев [73</w:t>
      </w:r>
      <w:r w:rsidR="00ED019F">
        <w:rPr>
          <w:rFonts w:ascii="Times New Roman" w:hAnsi="Times New Roman" w:cs="Times New Roman"/>
          <w:sz w:val="28"/>
          <w:szCs w:val="28"/>
        </w:rPr>
        <w:t>,р. 16</w:t>
      </w:r>
      <w:r w:rsidRPr="0054746A">
        <w:rPr>
          <w:rFonts w:ascii="Times New Roman" w:hAnsi="Times New Roman" w:cs="Times New Roman"/>
          <w:sz w:val="28"/>
          <w:szCs w:val="28"/>
        </w:rPr>
        <w:t>].</w:t>
      </w:r>
    </w:p>
    <w:p w14:paraId="6F3A6033" w14:textId="20D03923" w:rsidR="00DC46C0" w:rsidRPr="0054746A" w:rsidRDefault="00DC46C0"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Детал</w:t>
      </w:r>
      <w:r w:rsidR="00467461" w:rsidRPr="0054746A">
        <w:rPr>
          <w:rFonts w:ascii="Times New Roman" w:hAnsi="Times New Roman" w:cs="Times New Roman"/>
          <w:sz w:val="28"/>
          <w:szCs w:val="28"/>
        </w:rPr>
        <w:t xml:space="preserve">изированная оценка </w:t>
      </w:r>
      <w:r w:rsidRPr="0054746A">
        <w:rPr>
          <w:rFonts w:ascii="Times New Roman" w:hAnsi="Times New Roman" w:cs="Times New Roman"/>
          <w:sz w:val="28"/>
          <w:szCs w:val="28"/>
        </w:rPr>
        <w:t>движений позволяет оценить качество движений и поз в контексте прогнозирования будущих неврологических результатов [77</w:t>
      </w:r>
      <w:r w:rsidR="00A04D5E">
        <w:rPr>
          <w:rFonts w:ascii="Times New Roman" w:hAnsi="Times New Roman" w:cs="Times New Roman"/>
          <w:sz w:val="28"/>
          <w:szCs w:val="28"/>
        </w:rPr>
        <w:t>,р. 521</w:t>
      </w:r>
      <w:r w:rsidRPr="0054746A">
        <w:rPr>
          <w:rFonts w:ascii="Times New Roman" w:hAnsi="Times New Roman" w:cs="Times New Roman"/>
          <w:sz w:val="28"/>
          <w:szCs w:val="28"/>
        </w:rPr>
        <w:t xml:space="preserve">]. Растущий интерес научного сообщества к выявлению ранних факторов, способных предсказать развитие серьезных неврологических заболеваний, таких как </w:t>
      </w:r>
      <w:r w:rsidR="00CD1C16" w:rsidRPr="0054746A">
        <w:rPr>
          <w:rFonts w:ascii="Times New Roman" w:hAnsi="Times New Roman" w:cs="Times New Roman"/>
          <w:sz w:val="28"/>
          <w:szCs w:val="28"/>
        </w:rPr>
        <w:t>ЦП</w:t>
      </w:r>
      <w:r w:rsidRPr="0054746A">
        <w:rPr>
          <w:rFonts w:ascii="Times New Roman" w:hAnsi="Times New Roman" w:cs="Times New Roman"/>
          <w:sz w:val="28"/>
          <w:szCs w:val="28"/>
        </w:rPr>
        <w:t>, привел к появлению данных, подтверждающих, что анализ ранних спонтанных движений младенцев является эффективным способом прогнозирования таких нарушений [83</w:t>
      </w:r>
      <w:r w:rsidR="00A04D5E">
        <w:rPr>
          <w:rFonts w:ascii="Times New Roman" w:hAnsi="Times New Roman" w:cs="Times New Roman"/>
          <w:sz w:val="28"/>
          <w:szCs w:val="28"/>
        </w:rPr>
        <w:t>,р. 6</w:t>
      </w:r>
      <w:r w:rsidRPr="0054746A">
        <w:rPr>
          <w:rFonts w:ascii="Times New Roman" w:hAnsi="Times New Roman" w:cs="Times New Roman"/>
          <w:sz w:val="28"/>
          <w:szCs w:val="28"/>
        </w:rPr>
        <w:t>].</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В 2017 году международная группа специалистов провела всесторонний анализ существующих данных с целью улучшения методов точной и своевременной диагностики </w:t>
      </w:r>
      <w:r w:rsidR="009E5946" w:rsidRPr="0054746A">
        <w:rPr>
          <w:rFonts w:ascii="Times New Roman" w:hAnsi="Times New Roman" w:cs="Times New Roman"/>
          <w:sz w:val="28"/>
          <w:szCs w:val="28"/>
        </w:rPr>
        <w:t>ЦП</w:t>
      </w:r>
      <w:r w:rsidRPr="0054746A">
        <w:rPr>
          <w:rFonts w:ascii="Times New Roman" w:hAnsi="Times New Roman" w:cs="Times New Roman"/>
          <w:sz w:val="28"/>
          <w:szCs w:val="28"/>
        </w:rPr>
        <w:t>, что привело к разработке глобальных клинических рекомендаций [29</w:t>
      </w:r>
      <w:r w:rsidR="00A04D5E">
        <w:rPr>
          <w:rFonts w:ascii="Times New Roman" w:hAnsi="Times New Roman" w:cs="Times New Roman"/>
          <w:sz w:val="28"/>
          <w:szCs w:val="28"/>
        </w:rPr>
        <w:t>,р. 333</w:t>
      </w:r>
      <w:r w:rsidRPr="0054746A">
        <w:rPr>
          <w:rFonts w:ascii="Times New Roman" w:hAnsi="Times New Roman" w:cs="Times New Roman"/>
          <w:sz w:val="28"/>
          <w:szCs w:val="28"/>
        </w:rPr>
        <w:t>].</w:t>
      </w:r>
      <w:r w:rsidR="00A04D5E">
        <w:rPr>
          <w:rFonts w:ascii="Times New Roman" w:hAnsi="Times New Roman" w:cs="Times New Roman"/>
          <w:sz w:val="28"/>
          <w:szCs w:val="28"/>
        </w:rPr>
        <w:t xml:space="preserve"> </w:t>
      </w:r>
      <w:r w:rsidRPr="0054746A">
        <w:rPr>
          <w:rFonts w:ascii="Times New Roman" w:hAnsi="Times New Roman" w:cs="Times New Roman"/>
          <w:sz w:val="28"/>
          <w:szCs w:val="28"/>
        </w:rPr>
        <w:t xml:space="preserve">Для формирования единого мнения о наиболее эффективных неврологических методах оценки и диагностических техниках раннего выявления </w:t>
      </w:r>
      <w:r w:rsidR="009E5946"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были подробно изучены и проанализированы шесть систематических обзоров и два доказательно обоснованных клинических руководства высокого качества. В результате исследования было установлено, что методика GMA, </w:t>
      </w:r>
      <w:r w:rsidR="008F2317" w:rsidRPr="0054746A">
        <w:rPr>
          <w:rFonts w:ascii="Times New Roman" w:hAnsi="Times New Roman" w:cs="Times New Roman"/>
          <w:sz w:val="28"/>
          <w:szCs w:val="28"/>
        </w:rPr>
        <w:t xml:space="preserve">Неврологическое обследование детей по Хаммерсмит (Hammersmith Infant Neurological Examination, </w:t>
      </w:r>
      <w:r w:rsidRPr="0054746A">
        <w:rPr>
          <w:rFonts w:ascii="Times New Roman" w:hAnsi="Times New Roman" w:cs="Times New Roman"/>
          <w:sz w:val="28"/>
          <w:szCs w:val="28"/>
        </w:rPr>
        <w:t>HINE</w:t>
      </w:r>
      <w:r w:rsidR="00616A7B"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 МРТ обладают наивысшей предиктивной достоверностью для диагностики </w:t>
      </w:r>
      <w:r w:rsidR="009E5946"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у детей до достижения ими пяти месяцев скорректированного возраста [3</w:t>
      </w:r>
      <w:r w:rsidR="00A04D5E">
        <w:rPr>
          <w:rFonts w:ascii="Times New Roman" w:hAnsi="Times New Roman" w:cs="Times New Roman"/>
          <w:sz w:val="28"/>
          <w:szCs w:val="28"/>
        </w:rPr>
        <w:t>,р. 897</w:t>
      </w:r>
      <w:r w:rsidRPr="0054746A">
        <w:rPr>
          <w:rFonts w:ascii="Times New Roman" w:hAnsi="Times New Roman" w:cs="Times New Roman"/>
          <w:sz w:val="28"/>
          <w:szCs w:val="28"/>
        </w:rPr>
        <w:t>].</w:t>
      </w:r>
    </w:p>
    <w:p w14:paraId="2D8983AF" w14:textId="2152DABD" w:rsidR="00965373" w:rsidRPr="0054746A" w:rsidRDefault="0096537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GMA демонстрирует высокую эффективность, с чувствительностью в пределах 95-98%, в предсказании </w:t>
      </w:r>
      <w:r w:rsidR="005850DE"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у детей до пяти месяцев, с учетом корректировки возраста. Рекомендуется проведение GMA в сочетании с анализом данных МРТ для усиления достоверности результатов</w:t>
      </w:r>
      <w:r w:rsidR="00A04D5E">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C80BD6"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Предыдущий систематический обзор, включенный в исследование </w:t>
      </w:r>
      <w:r w:rsidR="008F2317" w:rsidRPr="0054746A">
        <w:rPr>
          <w:rFonts w:ascii="Times New Roman" w:hAnsi="Times New Roman" w:cs="Times New Roman"/>
          <w:sz w:val="28"/>
          <w:szCs w:val="28"/>
        </w:rPr>
        <w:t>Novak</w:t>
      </w:r>
      <w:r w:rsidR="009D2BD1" w:rsidRPr="0054746A">
        <w:rPr>
          <w:rFonts w:ascii="Times New Roman" w:hAnsi="Times New Roman" w:cs="Times New Roman"/>
          <w:sz w:val="28"/>
          <w:szCs w:val="28"/>
        </w:rPr>
        <w:t xml:space="preserve"> </w:t>
      </w:r>
      <w:r w:rsidR="008F2317" w:rsidRPr="0054746A">
        <w:rPr>
          <w:rFonts w:ascii="Times New Roman" w:hAnsi="Times New Roman" w:cs="Times New Roman"/>
          <w:sz w:val="28"/>
          <w:szCs w:val="28"/>
        </w:rPr>
        <w:t>et</w:t>
      </w:r>
      <w:r w:rsidR="009D2BD1" w:rsidRPr="0054746A">
        <w:rPr>
          <w:rFonts w:ascii="Times New Roman" w:hAnsi="Times New Roman" w:cs="Times New Roman"/>
          <w:sz w:val="28"/>
          <w:szCs w:val="28"/>
        </w:rPr>
        <w:t xml:space="preserve"> </w:t>
      </w:r>
      <w:r w:rsidR="008F2317" w:rsidRPr="0054746A">
        <w:rPr>
          <w:rFonts w:ascii="Times New Roman" w:hAnsi="Times New Roman" w:cs="Times New Roman"/>
          <w:sz w:val="28"/>
          <w:szCs w:val="28"/>
        </w:rPr>
        <w:t>al.</w:t>
      </w:r>
      <w:r w:rsidR="009D2BD1"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также подтвердил аналогичную чувствительность (98%) и специфичность (91%) </w:t>
      </w:r>
      <w:r w:rsidR="00467461" w:rsidRPr="0054746A">
        <w:rPr>
          <w:rFonts w:ascii="Times New Roman" w:hAnsi="Times New Roman" w:cs="Times New Roman"/>
          <w:sz w:val="28"/>
          <w:szCs w:val="28"/>
        </w:rPr>
        <w:t xml:space="preserve">генерализованных </w:t>
      </w:r>
      <w:r w:rsidRPr="0054746A">
        <w:rPr>
          <w:rFonts w:ascii="Times New Roman" w:hAnsi="Times New Roman" w:cs="Times New Roman"/>
          <w:sz w:val="28"/>
          <w:szCs w:val="28"/>
        </w:rPr>
        <w:t>движений в прогнозировании церебрального паралича</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&lt;EndNote&gt;&lt;Cite&gt;&lt;Author&gt;Bosanquet&lt;/Author&gt;&lt;Year&gt;2013&lt;/Year&gt;&lt;RecNum&gt;633&lt;/RecNum&gt;&lt;DisplayText&gt;[55]&lt;/DisplayText&gt;&lt;record&gt;&lt;rec-number&gt;633&lt;/rec-number&gt;&lt;foreign-keys&gt;&lt;key app="EN" db-id="p0wffpptte09dqettvx5wpzievasrrzrzzsz" timestamp="1696998112"&gt;633&lt;/key&gt;&lt;/foreign-keys&gt;&lt;ref-type name="Journal Article"&gt;17&lt;/ref-type&gt;&lt;contributors&gt;&lt;authors&gt;&lt;author&gt;Bosanquet, M.&lt;/author&gt;&lt;author&gt;Copeland, L.&lt;/author&gt;&lt;author&gt;Ware, R.&lt;/author&gt;&lt;author&gt;Boyd, R.&lt;/author&gt;&lt;/authors&gt;&lt;/contributors&gt;&lt;titles&gt;&lt;title&gt;A systematic review of tests to predict cerebral palsy in young children&lt;/title&gt;&lt;secondary-title&gt;Developmental Medicine and Child Neurology&lt;/secondary-title&gt;&lt;/titles&gt;&lt;periodical&gt;&lt;full-title&gt;Developmental Medicine and Child Neurology&lt;/full-title&gt;&lt;/periodical&gt;&lt;pages&gt;418-426&lt;/pages&gt;&lt;volume&gt;55&lt;/volume&gt;&lt;number&gt;5&lt;/number&gt;&lt;dates&gt;&lt;year&gt;2013&lt;/year&gt;&lt;/dates&gt;&lt;work-type&gt;Review&lt;/work-type&gt;&lt;urls&gt;&lt;related-urls&gt;&lt;url&gt;https://www.scopus.com/inward/record.uri?eid=2-s2.0-84876160817&amp;amp;doi=10.1111%2fdmcn.12140&amp;amp;partnerID=40&amp;amp;md5=a2cf37f43fe08a06708efc2d5c0a1141&lt;/url&gt;&lt;/related-urls&gt;&lt;/urls&gt;&lt;electronic-resource-num&gt;10.1111/dmcn.12140&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[55</w:t>
      </w:r>
      <w:r w:rsidR="00A04D5E">
        <w:rPr>
          <w:rFonts w:ascii="Times New Roman" w:hAnsi="Times New Roman" w:cs="Times New Roman"/>
          <w:noProof/>
          <w:sz w:val="28"/>
          <w:szCs w:val="28"/>
        </w:rPr>
        <w:t>,р. 418</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C80BD6" w:rsidRPr="0054746A">
        <w:rPr>
          <w:rFonts w:ascii="Times New Roman" w:hAnsi="Times New Roman" w:cs="Times New Roman"/>
          <w:sz w:val="28"/>
          <w:szCs w:val="28"/>
        </w:rPr>
        <w:t>.</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исследовании</w:t>
      </w:r>
      <w:r w:rsidR="006A4BE8" w:rsidRPr="0054746A">
        <w:rPr>
          <w:rFonts w:ascii="Times New Roman" w:hAnsi="Times New Roman" w:cs="Times New Roman"/>
          <w:sz w:val="28"/>
          <w:szCs w:val="28"/>
        </w:rPr>
        <w:t xml:space="preserve"> </w:t>
      </w:r>
      <w:r w:rsidR="00D267A4" w:rsidRPr="0054746A">
        <w:rPr>
          <w:rFonts w:ascii="Times New Roman" w:hAnsi="Times New Roman" w:cs="Times New Roman"/>
          <w:sz w:val="28"/>
          <w:szCs w:val="28"/>
        </w:rPr>
        <w:t>Kwong</w:t>
      </w:r>
      <w:r w:rsidR="006A4BE8" w:rsidRPr="0054746A">
        <w:rPr>
          <w:rFonts w:ascii="Times New Roman" w:hAnsi="Times New Roman" w:cs="Times New Roman"/>
          <w:sz w:val="28"/>
          <w:szCs w:val="28"/>
        </w:rPr>
        <w:t xml:space="preserve"> </w:t>
      </w:r>
      <w:r w:rsidR="00D267A4" w:rsidRPr="0054746A">
        <w:rPr>
          <w:rFonts w:ascii="Times New Roman" w:hAnsi="Times New Roman" w:cs="Times New Roman"/>
          <w:sz w:val="28"/>
          <w:szCs w:val="28"/>
        </w:rPr>
        <w:t>et</w:t>
      </w:r>
      <w:r w:rsidR="006A4BE8" w:rsidRPr="0054746A">
        <w:rPr>
          <w:rFonts w:ascii="Times New Roman" w:hAnsi="Times New Roman" w:cs="Times New Roman"/>
          <w:sz w:val="28"/>
          <w:szCs w:val="28"/>
        </w:rPr>
        <w:t xml:space="preserve"> </w:t>
      </w:r>
      <w:r w:rsidR="00D267A4" w:rsidRPr="0054746A">
        <w:rPr>
          <w:rFonts w:ascii="Times New Roman" w:hAnsi="Times New Roman" w:cs="Times New Roman"/>
          <w:sz w:val="28"/>
          <w:szCs w:val="28"/>
        </w:rPr>
        <w:t>al</w:t>
      </w:r>
      <w:r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&lt;EndNote&gt;&lt;Cite&gt;&lt;Author&gt;Kwong&lt;/Author&gt;&lt;Year&gt;2018&lt;/Year&gt;&lt;RecNum&gt;426&lt;/RecNum&gt;&lt;DisplayText&gt;[26]&lt;/DisplayText&gt;&lt;record&gt;&lt;rec-number&gt;426&lt;/rec-number&gt;&lt;foreign-keys&gt;&lt;key app="EN" db-id="p0wffpptte09dqettvx5wpzievasrrzrzzsz" timestamp="1696998112"&gt;426&lt;/key&gt;&lt;/foreign-keys&gt;&lt;ref-type name="Journal Article"&gt;17&lt;/ref-type&gt;&lt;contributors&gt;&lt;authors&gt;&lt;author&gt;Kwong, A. K. L.&lt;/author&gt;&lt;author&gt;Fitzgerald, T. L.&lt;/author&gt;&lt;author&gt;Doyle, L. W.&lt;/author&gt;&lt;author&gt;Cheong, J. L. Y.&lt;/author&gt;&lt;author&gt;Spittle, A. J.&lt;/author&gt;&lt;/authors&gt;&lt;/contributors&gt;&lt;titles&gt;&lt;title&gt;Predictive validity of spontaneous early infant movement for later cerebral palsy: a systematic review&lt;/title&gt;&lt;secondary-title&gt;Developmental Medicine and Child Neurology&lt;/secondary-title&gt;&lt;/titles&gt;&lt;periodical&gt;&lt;full-title&gt;Developmental Medicine and Child Neurology&lt;/full-title&gt;&lt;/periodical&gt;&lt;pages&gt;480-489&lt;/pages&gt;&lt;volume&gt;60&lt;/volume&gt;&lt;number&gt;5&lt;/number&gt;&lt;dates&gt;&lt;year&gt;2018&lt;/year&gt;&lt;/dates&gt;&lt;work-type&gt;Review&lt;/work-type&gt;&lt;urls&gt;&lt;related-urls&gt;&lt;url&gt;https://www.scopus.com/inward/record.uri?eid=2-s2.0-85045285771&amp;amp;doi=10.1111%2fdmcn.13697&amp;amp;partnerID=40&amp;amp;md5=7a5aa3d0b4df0d757f129029b42ddd07&lt;/url&gt;&lt;/related-urls&gt;&lt;/urls&gt;&lt;electronic-resource-num&gt;10.1111/dmcn.13697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[26</w:t>
      </w:r>
      <w:r w:rsidR="00A04D5E">
        <w:rPr>
          <w:rFonts w:ascii="Times New Roman" w:hAnsi="Times New Roman" w:cs="Times New Roman"/>
          <w:noProof/>
          <w:sz w:val="28"/>
          <w:szCs w:val="28"/>
        </w:rPr>
        <w:t>,р. 480</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представляющем систематический анализ, была оценена прогностическая достоверность различных неврологических методик, основанных на наблюдениях за </w:t>
      </w:r>
      <w:r w:rsidR="009D2BD1" w:rsidRPr="0054746A">
        <w:rPr>
          <w:rFonts w:ascii="Times New Roman" w:hAnsi="Times New Roman" w:cs="Times New Roman"/>
          <w:sz w:val="28"/>
          <w:szCs w:val="28"/>
        </w:rPr>
        <w:t xml:space="preserve">неосознанными </w:t>
      </w:r>
      <w:r w:rsidRPr="0054746A">
        <w:rPr>
          <w:rFonts w:ascii="Times New Roman" w:hAnsi="Times New Roman" w:cs="Times New Roman"/>
          <w:sz w:val="28"/>
          <w:szCs w:val="28"/>
        </w:rPr>
        <w:t xml:space="preserve">движениями </w:t>
      </w:r>
      <w:r w:rsidR="009D2BD1" w:rsidRPr="0054746A">
        <w:rPr>
          <w:rFonts w:ascii="Times New Roman" w:hAnsi="Times New Roman" w:cs="Times New Roman"/>
          <w:sz w:val="28"/>
          <w:szCs w:val="28"/>
        </w:rPr>
        <w:t>детей</w:t>
      </w:r>
      <w:r w:rsidRPr="0054746A">
        <w:rPr>
          <w:rFonts w:ascii="Times New Roman" w:hAnsi="Times New Roman" w:cs="Times New Roman"/>
          <w:sz w:val="28"/>
          <w:szCs w:val="28"/>
        </w:rPr>
        <w:t xml:space="preserve"> </w:t>
      </w:r>
      <w:r w:rsidR="009D2BD1" w:rsidRPr="0054746A">
        <w:rPr>
          <w:rFonts w:ascii="Times New Roman" w:hAnsi="Times New Roman" w:cs="Times New Roman"/>
          <w:sz w:val="28"/>
          <w:szCs w:val="28"/>
        </w:rPr>
        <w:t>в ранних сроках</w:t>
      </w:r>
      <w:r w:rsidRPr="0054746A">
        <w:rPr>
          <w:rFonts w:ascii="Times New Roman" w:hAnsi="Times New Roman" w:cs="Times New Roman"/>
          <w:sz w:val="28"/>
          <w:szCs w:val="28"/>
        </w:rPr>
        <w:t xml:space="preserve">. В работе рассмотрено </w:t>
      </w:r>
      <w:r w:rsidR="009D2BD1" w:rsidRPr="0054746A">
        <w:rPr>
          <w:rFonts w:ascii="Times New Roman" w:hAnsi="Times New Roman" w:cs="Times New Roman"/>
          <w:sz w:val="28"/>
          <w:szCs w:val="28"/>
        </w:rPr>
        <w:t xml:space="preserve">множество </w:t>
      </w:r>
      <w:r w:rsidRPr="0054746A">
        <w:rPr>
          <w:rFonts w:ascii="Times New Roman" w:hAnsi="Times New Roman" w:cs="Times New Roman"/>
          <w:sz w:val="28"/>
          <w:szCs w:val="28"/>
        </w:rPr>
        <w:t xml:space="preserve">исследований, </w:t>
      </w:r>
      <w:r w:rsidR="009D2BD1" w:rsidRPr="0054746A">
        <w:rPr>
          <w:rFonts w:ascii="Times New Roman" w:hAnsi="Times New Roman" w:cs="Times New Roman"/>
          <w:sz w:val="28"/>
          <w:szCs w:val="28"/>
        </w:rPr>
        <w:t xml:space="preserve">включающих </w:t>
      </w:r>
      <w:r w:rsidRPr="0054746A">
        <w:rPr>
          <w:rFonts w:ascii="Times New Roman" w:hAnsi="Times New Roman" w:cs="Times New Roman"/>
          <w:sz w:val="28"/>
          <w:szCs w:val="28"/>
        </w:rPr>
        <w:t xml:space="preserve">GMA, общие движения по классификации </w:t>
      </w:r>
      <w:r w:rsidR="0012796C" w:rsidRPr="0054746A">
        <w:rPr>
          <w:rFonts w:ascii="Times New Roman" w:hAnsi="Times New Roman" w:cs="Times New Roman"/>
          <w:sz w:val="28"/>
          <w:szCs w:val="28"/>
        </w:rPr>
        <w:t>Hadders-Algra</w:t>
      </w:r>
      <w:r w:rsidRPr="0054746A">
        <w:rPr>
          <w:rFonts w:ascii="Times New Roman" w:hAnsi="Times New Roman" w:cs="Times New Roman"/>
          <w:sz w:val="28"/>
          <w:szCs w:val="28"/>
        </w:rPr>
        <w:t>, HINE, оценку движений младенцев</w:t>
      </w:r>
      <w:r w:rsidR="009D2BD1"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 </w:t>
      </w:r>
      <w:r w:rsidR="00D267A4" w:rsidRPr="0054746A">
        <w:rPr>
          <w:rFonts w:ascii="Times New Roman" w:hAnsi="Times New Roman" w:cs="Times New Roman"/>
          <w:sz w:val="28"/>
          <w:szCs w:val="28"/>
        </w:rPr>
        <w:t>Неонатальное Неврологическое обследование детей по Х</w:t>
      </w:r>
      <w:r w:rsidRPr="0054746A">
        <w:rPr>
          <w:rFonts w:ascii="Times New Roman" w:hAnsi="Times New Roman" w:cs="Times New Roman"/>
          <w:sz w:val="28"/>
          <w:szCs w:val="28"/>
        </w:rPr>
        <w:t>аммерсмит</w:t>
      </w:r>
      <w:r w:rsidR="009D2BD1" w:rsidRPr="0054746A">
        <w:rPr>
          <w:rFonts w:ascii="Times New Roman" w:hAnsi="Times New Roman" w:cs="Times New Roman"/>
          <w:sz w:val="28"/>
          <w:szCs w:val="28"/>
        </w:rPr>
        <w:t xml:space="preserve"> </w:t>
      </w:r>
      <w:r w:rsidRPr="0054746A">
        <w:rPr>
          <w:rFonts w:ascii="Times New Roman" w:hAnsi="Times New Roman" w:cs="Times New Roman"/>
          <w:sz w:val="28"/>
          <w:szCs w:val="28"/>
        </w:rPr>
        <w:t>(</w:t>
      </w:r>
      <w:r w:rsidR="00D83543" w:rsidRPr="0054746A">
        <w:rPr>
          <w:rFonts w:ascii="Times New Roman" w:hAnsi="Times New Roman" w:cs="Times New Roman"/>
          <w:sz w:val="28"/>
          <w:szCs w:val="28"/>
        </w:rPr>
        <w:t xml:space="preserve">Hammersmith </w:t>
      </w:r>
      <w:r w:rsidR="00D83543" w:rsidRPr="0054746A">
        <w:rPr>
          <w:rFonts w:ascii="Times New Roman" w:hAnsi="Times New Roman" w:cs="Times New Roman"/>
          <w:sz w:val="28"/>
          <w:szCs w:val="28"/>
          <w:lang w:val="en-US"/>
        </w:rPr>
        <w:t>Neonatal</w:t>
      </w:r>
      <w:r w:rsidR="00D83543" w:rsidRPr="0054746A">
        <w:rPr>
          <w:rFonts w:ascii="Times New Roman" w:hAnsi="Times New Roman" w:cs="Times New Roman"/>
          <w:sz w:val="28"/>
          <w:szCs w:val="28"/>
        </w:rPr>
        <w:t xml:space="preserve"> Neurological Examination, </w:t>
      </w:r>
      <w:r w:rsidRPr="0054746A">
        <w:rPr>
          <w:rFonts w:ascii="Times New Roman" w:hAnsi="Times New Roman" w:cs="Times New Roman"/>
          <w:sz w:val="28"/>
          <w:szCs w:val="28"/>
        </w:rPr>
        <w:t xml:space="preserve">HNNE). </w:t>
      </w:r>
      <w:r w:rsidR="008F2317"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по классификации </w:t>
      </w:r>
      <w:r w:rsidR="008F2317" w:rsidRPr="0054746A">
        <w:rPr>
          <w:rFonts w:ascii="Times New Roman" w:hAnsi="Times New Roman" w:cs="Times New Roman"/>
          <w:sz w:val="28"/>
          <w:szCs w:val="28"/>
        </w:rPr>
        <w:t>Prechtl</w:t>
      </w:r>
      <w:r w:rsidRPr="0054746A">
        <w:rPr>
          <w:rFonts w:ascii="Times New Roman" w:hAnsi="Times New Roman" w:cs="Times New Roman"/>
          <w:sz w:val="28"/>
          <w:szCs w:val="28"/>
        </w:rPr>
        <w:t xml:space="preserve"> продемонстрировали наивысшую чувствительность (97%) и специфичность (89%) в предсказании </w:t>
      </w:r>
      <w:r w:rsidR="005850DE" w:rsidRPr="0054746A">
        <w:rPr>
          <w:rFonts w:ascii="Times New Roman" w:hAnsi="Times New Roman" w:cs="Times New Roman"/>
          <w:sz w:val="28"/>
          <w:szCs w:val="28"/>
        </w:rPr>
        <w:t xml:space="preserve">ЦП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&lt;EndNote&gt;&lt;Cite&gt;&lt;Author&gt;Kwong&lt;/Author&gt;&lt;Year&gt;2018&lt;/Year&gt;&lt;RecNum&gt;426&lt;/RecNum&gt;&lt;DisplayText&gt;[26]&lt;/DisplayText&gt;&lt;record&gt;&lt;rec-number&gt;426&lt;/rec-number&gt;&lt;foreign-keys&gt;&lt;key app="EN" db-id="p0wffpptte09dqettvx5wpzievasrrzrzzsz" timestamp="1696998112"&gt;426&lt;/key&gt;&lt;/foreign-keys&gt;&lt;ref-type name="Journal Article"&gt;17&lt;/ref-type&gt;&lt;contributors&gt;&lt;authors&gt;&lt;author&gt;Kwong, A. K. L.&lt;/author&gt;&lt;author&gt;Fitzgerald, T. L.&lt;/author&gt;&lt;author&gt;Doyle, L. W.&lt;/author&gt;&lt;author&gt;Cheong, J. L. Y.&lt;/author&gt;&lt;author&gt;Spittle, A. J.&lt;/author&gt;&lt;/authors&gt;&lt;/contributors&gt;&lt;titles&gt;&lt;title&gt;Predictive validity of spontaneous early infant movement for later cerebral palsy: a systematic review&lt;/title&gt;&lt;secondary-title&gt;Developmental Medicine and Child Neurology&lt;/secondary-title&gt;&lt;/titles&gt;&lt;periodical&gt;&lt;full-title&gt;Developmental Medicine and Child Neurology&lt;/full-title&gt;&lt;/periodical&gt;&lt;pages&gt;480-489&lt;/pages&gt;&lt;volume&gt;60&lt;/volume&gt;&lt;number&gt;5&lt;/number&gt;&lt;dates&gt;&lt;year&gt;2018&lt;/year&gt;&lt;/dates&gt;&lt;work-type&gt;Review&lt;/work-type&gt;&lt;urls&gt;&lt;related-urls&gt;&lt;url&gt;https://www.scopus.com/inward/record.uri?eid=2-s2.0-85045285771&amp;amp;doi=10.1111%2fdmcn.13697&amp;amp;partnerID=40&amp;amp;md5=7a5aa3d0b4df0d757f129029b42ddd07&lt;/url&gt;&lt;/related-urls&gt;&lt;/urls&gt;&lt;electronic-resource-num&gt;10.1111/dmcn.13697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[26</w:t>
      </w:r>
      <w:r w:rsidR="00A04D5E">
        <w:rPr>
          <w:rFonts w:ascii="Times New Roman" w:hAnsi="Times New Roman" w:cs="Times New Roman"/>
          <w:noProof/>
          <w:sz w:val="28"/>
          <w:szCs w:val="28"/>
        </w:rPr>
        <w:t>,р. 480</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Также было отмечено снижение частоты ложноотрицательных результатов при анализе </w:t>
      </w:r>
      <w:r w:rsidR="008F2317" w:rsidRPr="0054746A">
        <w:rPr>
          <w:rFonts w:ascii="Times New Roman" w:hAnsi="Times New Roman" w:cs="Times New Roman"/>
          <w:sz w:val="28"/>
          <w:szCs w:val="28"/>
        </w:rPr>
        <w:t>FMs</w:t>
      </w:r>
      <w:r w:rsidRPr="0054746A">
        <w:rPr>
          <w:rFonts w:ascii="Times New Roman" w:hAnsi="Times New Roman" w:cs="Times New Roman"/>
          <w:sz w:val="28"/>
          <w:szCs w:val="28"/>
        </w:rPr>
        <w:t>, с показателями отриц</w:t>
      </w:r>
      <w:r w:rsidR="00F37251" w:rsidRPr="0054746A">
        <w:rPr>
          <w:rFonts w:ascii="Times New Roman" w:hAnsi="Times New Roman" w:cs="Times New Roman"/>
          <w:sz w:val="28"/>
          <w:szCs w:val="28"/>
        </w:rPr>
        <w:t xml:space="preserve">ательной предиктивной ценности </w:t>
      </w:r>
      <w:r w:rsidRPr="0054746A">
        <w:rPr>
          <w:rFonts w:ascii="Times New Roman" w:hAnsi="Times New Roman" w:cs="Times New Roman"/>
          <w:sz w:val="28"/>
          <w:szCs w:val="28"/>
        </w:rPr>
        <w:t xml:space="preserve">от 80 до 100%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&lt;EndNote&gt;&lt;Cite&gt;&lt;Author&gt;Kwong&lt;/Author&gt;&lt;Year&gt;2018&lt;/Year&gt;&lt;RecNum&gt;426&lt;/RecNum&gt;&lt;DisplayText&gt;[26]&lt;/DisplayText&gt;&lt;record&gt;&lt;rec-number&gt;426&lt;/rec-number&gt;&lt;foreign-keys&gt;&lt;key app="EN" db-id="p0wffpptte09dqettvx5wpzievasrrzrzzsz" timestamp="1696998112"&gt;426&lt;/key&gt;&lt;/foreign-keys&gt;&lt;ref-type name="Journal Article"&gt;17&lt;/ref-type&gt;&lt;contributors&gt;&lt;authors&gt;&lt;author&gt;Kwong, A. K. L.&lt;/author&gt;&lt;author&gt;Fitzgerald, T. L.&lt;/author&gt;&lt;author&gt;Doyle, L. W.&lt;/author&gt;&lt;author&gt;Cheong, J. L. Y.&lt;/author&gt;&lt;author&gt;Spittle, A. J.&lt;/author&gt;&lt;/authors&gt;&lt;/contributors&gt;&lt;titles&gt;&lt;title&gt;Predictive validity of spontaneous early infant movement for later cerebral palsy: a systematic review&lt;/title&gt;&lt;secondary-title&gt;Developmental Medicine and Child Neurology&lt;/secondary-title&gt;&lt;/titles&gt;&lt;periodical&gt;&lt;full-title&gt;Developmental Medicine and Child Neurology&lt;/full-title&gt;&lt;/periodical&gt;&lt;pages&gt;480-489&lt;/pages&gt;&lt;volume&gt;60&lt;/volume&gt;&lt;number&gt;5&lt;/number&gt;&lt;dates&gt;&lt;year&gt;2018&lt;/year&gt;&lt;/dates&gt;&lt;work-type&gt;Review&lt;/work-type&gt;&lt;urls&gt;&lt;related-urls&gt;&lt;url&gt;https://www.scopus.com/inward/record.uri?eid=2-s2.0-85045285771&amp;amp;doi=10.1111%2fdmcn.13697&amp;amp;partnerID=40&amp;amp;md5=7a5aa3d0b4df0d757f129029b42ddd07&lt;/url&gt;&lt;/related-urls&gt;&lt;/urls&gt;&lt;electronic-resource-num&gt;10.1111/dmcn.13697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[26</w:t>
      </w:r>
      <w:r w:rsidR="00A04D5E">
        <w:rPr>
          <w:rFonts w:ascii="Times New Roman" w:hAnsi="Times New Roman" w:cs="Times New Roman"/>
          <w:noProof/>
          <w:sz w:val="28"/>
          <w:szCs w:val="28"/>
        </w:rPr>
        <w:t>,р. 480</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C4FA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В целом, исследование пришло к выводу, что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движения по методике GMA имеют наибольшую прогностическую достоверность для последующего диагностирования </w:t>
      </w:r>
      <w:r w:rsidR="005850DE"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по сравнению с другими рассмотренными неврологическими методами</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PEVuZE5vdGU+PENpdGU+PEF1dGhvcj5Dcm93bGU8L0F1dGhvcj48WWVhcj4yMDE5PC9ZZWFyPjxS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ZWQgd2l0aCBoeXBvdGhlcm1pYTwvdGl0bGU+PHNlY29uZGFyeS10aXRsZT5FQVJMWSBIVU1BTiBE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PEVuZE5vdGU+PENpdGU+PEF1dGhvcj5Dcm93bGU8L0F1dGhvcj48WWVhcj4yMDE5PC9ZZWFyPjxS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[84-87]</w:t>
      </w:r>
      <w:r w:rsidR="00717F0F" w:rsidRPr="0054746A">
        <w:rPr>
          <w:rFonts w:ascii="Times New Roman" w:hAnsi="Times New Roman" w:cs="Times New Roman"/>
          <w:sz w:val="28"/>
          <w:szCs w:val="28"/>
        </w:rPr>
        <w:fldChar w:fldCharType="end"/>
      </w:r>
      <w:r w:rsidR="00AC4FA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Авторы </w:t>
      </w:r>
      <w:r w:rsidRPr="0054746A">
        <w:rPr>
          <w:rFonts w:ascii="Times New Roman" w:hAnsi="Times New Roman" w:cs="Times New Roman"/>
          <w:sz w:val="28"/>
          <w:szCs w:val="28"/>
        </w:rPr>
        <w:lastRenderedPageBreak/>
        <w:t xml:space="preserve">оценивали исключительно работы, включающие методику GMA, но также указали на возможность усиления прогностической достоверности за счет комбинации признаков ограниченных движений конечностей и несимметричных/аномальных поз, как это предусмотрено в GMA с дополнительным использованием </w:t>
      </w:r>
      <w:r w:rsidR="00F37251" w:rsidRPr="0054746A">
        <w:rPr>
          <w:rFonts w:ascii="Times New Roman" w:hAnsi="Times New Roman" w:cs="Times New Roman"/>
          <w:sz w:val="28"/>
          <w:szCs w:val="28"/>
        </w:rPr>
        <w:t>детализированных оценок.</w:t>
      </w:r>
    </w:p>
    <w:p w14:paraId="0F8D8D7F" w14:textId="4BD248A1" w:rsidR="00AA163E" w:rsidRPr="0054746A" w:rsidRDefault="00D70AD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2019 году, также учитывая недавние научные рекомендации, представленные в работе </w:t>
      </w:r>
      <w:r w:rsidR="008F2317" w:rsidRPr="0054746A">
        <w:rPr>
          <w:rFonts w:ascii="Times New Roman" w:hAnsi="Times New Roman" w:cs="Times New Roman"/>
          <w:sz w:val="28"/>
          <w:szCs w:val="28"/>
        </w:rPr>
        <w:t>Novak</w:t>
      </w:r>
      <w:r w:rsidR="006A4BE8" w:rsidRPr="0054746A">
        <w:rPr>
          <w:rFonts w:ascii="Times New Roman" w:hAnsi="Times New Roman" w:cs="Times New Roman"/>
          <w:sz w:val="28"/>
          <w:szCs w:val="28"/>
        </w:rPr>
        <w:t xml:space="preserve"> </w:t>
      </w:r>
      <w:r w:rsidR="008F2317" w:rsidRPr="0054746A">
        <w:rPr>
          <w:rFonts w:ascii="Times New Roman" w:hAnsi="Times New Roman" w:cs="Times New Roman"/>
          <w:sz w:val="28"/>
          <w:szCs w:val="28"/>
        </w:rPr>
        <w:t>et</w:t>
      </w:r>
      <w:r w:rsidR="006A4BE8" w:rsidRPr="0054746A">
        <w:rPr>
          <w:rFonts w:ascii="Times New Roman" w:hAnsi="Times New Roman" w:cs="Times New Roman"/>
          <w:sz w:val="28"/>
          <w:szCs w:val="28"/>
        </w:rPr>
        <w:t xml:space="preserve"> </w:t>
      </w:r>
      <w:r w:rsidR="008F2317" w:rsidRPr="0054746A">
        <w:rPr>
          <w:rFonts w:ascii="Times New Roman" w:hAnsi="Times New Roman" w:cs="Times New Roman"/>
          <w:sz w:val="28"/>
          <w:szCs w:val="28"/>
        </w:rPr>
        <w:t>al.</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исследователи под руководством </w:t>
      </w:r>
      <w:r w:rsidR="00C044C3" w:rsidRPr="0054746A">
        <w:rPr>
          <w:rFonts w:ascii="Times New Roman" w:hAnsi="Times New Roman" w:cs="Times New Roman"/>
          <w:sz w:val="28"/>
          <w:szCs w:val="28"/>
        </w:rPr>
        <w:t>Einspieler</w:t>
      </w:r>
      <w:r w:rsidR="006A4BE8" w:rsidRPr="0054746A">
        <w:rPr>
          <w:rFonts w:ascii="Times New Roman" w:hAnsi="Times New Roman" w:cs="Times New Roman"/>
          <w:sz w:val="28"/>
          <w:szCs w:val="28"/>
        </w:rPr>
        <w:t xml:space="preserve"> </w:t>
      </w:r>
      <w:r w:rsidR="00C044C3" w:rsidRPr="0054746A">
        <w:rPr>
          <w:rFonts w:ascii="Times New Roman" w:hAnsi="Times New Roman" w:cs="Times New Roman"/>
          <w:sz w:val="28"/>
          <w:szCs w:val="28"/>
        </w:rPr>
        <w:t>et</w:t>
      </w:r>
      <w:r w:rsidR="006A4BE8" w:rsidRPr="0054746A">
        <w:rPr>
          <w:rFonts w:ascii="Times New Roman" w:hAnsi="Times New Roman" w:cs="Times New Roman"/>
          <w:sz w:val="28"/>
          <w:szCs w:val="28"/>
        </w:rPr>
        <w:t xml:space="preserve"> </w:t>
      </w:r>
      <w:r w:rsidR="0012796C" w:rsidRPr="0054746A">
        <w:rPr>
          <w:rFonts w:ascii="Times New Roman" w:hAnsi="Times New Roman" w:cs="Times New Roman"/>
          <w:sz w:val="28"/>
          <w:szCs w:val="28"/>
        </w:rPr>
        <w:t>al</w:t>
      </w:r>
      <w:r w:rsidR="00C044C3" w:rsidRPr="0054746A">
        <w:rPr>
          <w:rFonts w:ascii="Times New Roman" w:hAnsi="Times New Roman" w:cs="Times New Roman"/>
          <w:sz w:val="28"/>
          <w:szCs w:val="28"/>
        </w:rPr>
        <w:t>.</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провели обзорное исследование, в котором была задействована обширная глобальная группа из 468 младенцев с высоким риском развития патологии. Главной целью было выявление специфических показателей для оценки способности ходьбы, общей моторики и характеристик ЦП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C4FA4" w:rsidRPr="0054746A">
        <w:rPr>
          <w:rFonts w:ascii="Times New Roman" w:hAnsi="Times New Roman" w:cs="Times New Roman"/>
          <w:sz w:val="28"/>
          <w:szCs w:val="28"/>
        </w:rPr>
        <w:t>.</w:t>
      </w:r>
      <w:r w:rsidRPr="0054746A">
        <w:rPr>
          <w:rFonts w:ascii="Times New Roman" w:hAnsi="Times New Roman" w:cs="Times New Roman"/>
          <w:sz w:val="28"/>
          <w:szCs w:val="28"/>
        </w:rPr>
        <w:t xml:space="preserve"> В данном исследовании был использован оригинальный метод, который объединил метод </w:t>
      </w:r>
      <w:r w:rsidR="00AC4FA4" w:rsidRPr="0054746A">
        <w:rPr>
          <w:rFonts w:ascii="Times New Roman" w:hAnsi="Times New Roman" w:cs="Times New Roman"/>
          <w:sz w:val="28"/>
          <w:szCs w:val="28"/>
        </w:rPr>
        <w:t>GMA</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с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с целью более глубокого понимания степени нарушений моторной функции у младенцев в дальнейшем. Оценка проводилась при помощи </w:t>
      </w:r>
      <w:r w:rsidR="00AC4FA4" w:rsidRPr="0054746A">
        <w:rPr>
          <w:rFonts w:ascii="Times New Roman" w:hAnsi="Times New Roman" w:cs="Times New Roman"/>
          <w:sz w:val="28"/>
          <w:szCs w:val="28"/>
        </w:rPr>
        <w:t>GMA</w:t>
      </w:r>
      <w:r w:rsidRPr="0054746A">
        <w:rPr>
          <w:rFonts w:ascii="Times New Roman" w:hAnsi="Times New Roman" w:cs="Times New Roman"/>
          <w:sz w:val="28"/>
          <w:szCs w:val="28"/>
        </w:rPr>
        <w:t xml:space="preserve"> с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в возрасте 3-5 месяцев после наступления срока и повторно проводилась в среднем в возрасте 3,5 лет, чтобы определить уровень моторной функции, диагностировать</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ЦП и определить функциональные особенности с учетом Системы классификации грубой моторной функции (</w:t>
      </w:r>
      <w:r w:rsidR="008F2317" w:rsidRPr="0054746A">
        <w:rPr>
          <w:rFonts w:ascii="Times New Roman" w:hAnsi="Times New Roman" w:cs="Times New Roman"/>
          <w:sz w:val="28"/>
          <w:szCs w:val="28"/>
        </w:rPr>
        <w:t xml:space="preserve">Gross Motor Function Classification System, </w:t>
      </w:r>
      <w:r w:rsidR="00AC4FA4" w:rsidRPr="0054746A">
        <w:rPr>
          <w:rFonts w:ascii="Times New Roman" w:hAnsi="Times New Roman" w:cs="Times New Roman"/>
          <w:sz w:val="28"/>
          <w:szCs w:val="28"/>
        </w:rPr>
        <w:t>GMFCS</w:t>
      </w:r>
      <w:r w:rsidRPr="0054746A">
        <w:rPr>
          <w:rFonts w:ascii="Times New Roman" w:hAnsi="Times New Roman" w:cs="Times New Roman"/>
          <w:sz w:val="28"/>
          <w:szCs w:val="28"/>
        </w:rPr>
        <w:t xml:space="preserve">). </w:t>
      </w:r>
      <w:r w:rsidR="00AC4FA4" w:rsidRPr="0054746A">
        <w:rPr>
          <w:rFonts w:ascii="Times New Roman" w:hAnsi="Times New Roman" w:cs="Times New Roman"/>
          <w:sz w:val="28"/>
          <w:szCs w:val="28"/>
        </w:rPr>
        <w:t>GMFCS</w:t>
      </w:r>
      <w:r w:rsidRPr="0054746A">
        <w:rPr>
          <w:rFonts w:ascii="Times New Roman" w:hAnsi="Times New Roman" w:cs="Times New Roman"/>
          <w:sz w:val="28"/>
          <w:szCs w:val="28"/>
        </w:rPr>
        <w:t xml:space="preserve"> используется для оценки степени нарушений моторной функции (мобильности) у детей с ЦП</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6A4BE8" w:rsidRPr="0054746A">
        <w:rPr>
          <w:rFonts w:ascii="Times New Roman" w:hAnsi="Times New Roman" w:cs="Times New Roman"/>
          <w:sz w:val="28"/>
          <w:szCs w:val="28"/>
        </w:rPr>
        <w:t xml:space="preserve"> </w:t>
      </w:r>
      <w:r w:rsidR="0012796C" w:rsidRPr="0054746A">
        <w:rPr>
          <w:rFonts w:ascii="Times New Roman" w:hAnsi="Times New Roman" w:cs="Times New Roman"/>
          <w:sz w:val="28"/>
          <w:szCs w:val="28"/>
        </w:rPr>
        <w:t xml:space="preserve">Einspieler et al.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пришли к выводу, что низкий балл по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особенно у младенцев с тяжелыми поражениями мозга, предсказывает развитие ЦП. Однако авторы предостерегают, что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в одиночку пока не может быть использован для точного прогнозирования диагноза ЦП и следует комбинировать его с результатами </w:t>
      </w:r>
      <w:r w:rsidR="00AC4FA4" w:rsidRPr="0054746A">
        <w:rPr>
          <w:rFonts w:ascii="Times New Roman" w:hAnsi="Times New Roman" w:cs="Times New Roman"/>
          <w:sz w:val="28"/>
          <w:szCs w:val="28"/>
        </w:rPr>
        <w:t>нейровизуализации</w:t>
      </w:r>
      <w:r w:rsidRPr="0054746A">
        <w:rPr>
          <w:rFonts w:ascii="Times New Roman" w:hAnsi="Times New Roman" w:cs="Times New Roman"/>
          <w:sz w:val="28"/>
          <w:szCs w:val="28"/>
        </w:rPr>
        <w:t xml:space="preserve">, такими как МРТ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C4FA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Балл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≤14, отсутствие беспокойных движений и характер </w:t>
      </w:r>
      <w:r w:rsidR="009458F8" w:rsidRPr="0054746A">
        <w:rPr>
          <w:rFonts w:ascii="Times New Roman" w:hAnsi="Times New Roman" w:cs="Times New Roman"/>
          <w:sz w:val="28"/>
          <w:szCs w:val="28"/>
        </w:rPr>
        <w:t>судорожно-</w:t>
      </w:r>
      <w:r w:rsidRPr="0054746A">
        <w:rPr>
          <w:rFonts w:ascii="Times New Roman" w:hAnsi="Times New Roman" w:cs="Times New Roman"/>
          <w:sz w:val="28"/>
          <w:szCs w:val="28"/>
        </w:rPr>
        <w:t xml:space="preserve"> синхронизированных движений указывают на необходимость раннего вмешательства, так как все они являются показателями вероятных нарушений нейроразвития и моторных функций, в то время как балл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&lt;8 свидетельствует о тяжелых функциональных ограничениях</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C4FA4" w:rsidRPr="0054746A">
        <w:rPr>
          <w:rFonts w:ascii="Times New Roman" w:hAnsi="Times New Roman" w:cs="Times New Roman"/>
          <w:sz w:val="28"/>
          <w:szCs w:val="28"/>
        </w:rPr>
        <w:t xml:space="preserve">. </w:t>
      </w:r>
      <w:r w:rsidRPr="0054746A">
        <w:rPr>
          <w:rFonts w:ascii="Times New Roman" w:hAnsi="Times New Roman" w:cs="Times New Roman"/>
          <w:sz w:val="28"/>
          <w:szCs w:val="28"/>
        </w:rPr>
        <w:t>Это было крупное исследование с подходящей большой выборкой детей, у которых был установлен диагноз ЦП. Однако из-за отсутствия связанных исследований,</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исследующих способность </w:t>
      </w:r>
      <w:r w:rsidR="005850DE" w:rsidRPr="0054746A">
        <w:rPr>
          <w:rFonts w:ascii="Times New Roman" w:hAnsi="Times New Roman" w:cs="Times New Roman"/>
          <w:sz w:val="28"/>
          <w:szCs w:val="28"/>
        </w:rPr>
        <w:t>MOS</w:t>
      </w:r>
      <w:r w:rsidRPr="0054746A">
        <w:rPr>
          <w:rFonts w:ascii="Times New Roman" w:hAnsi="Times New Roman" w:cs="Times New Roman"/>
          <w:sz w:val="28"/>
          <w:szCs w:val="28"/>
        </w:rPr>
        <w:t xml:space="preserve"> пр</w:t>
      </w:r>
      <w:r w:rsidR="00EE02AB" w:rsidRPr="0054746A">
        <w:rPr>
          <w:rFonts w:ascii="Times New Roman" w:hAnsi="Times New Roman" w:cs="Times New Roman"/>
          <w:sz w:val="28"/>
          <w:szCs w:val="28"/>
        </w:rPr>
        <w:t xml:space="preserve">огнозировать </w:t>
      </w:r>
      <w:r w:rsidRPr="0054746A">
        <w:rPr>
          <w:rFonts w:ascii="Times New Roman" w:hAnsi="Times New Roman" w:cs="Times New Roman"/>
          <w:sz w:val="28"/>
          <w:szCs w:val="28"/>
        </w:rPr>
        <w:t>нарушения моторики или нетипичные моторные результаты</w:t>
      </w:r>
      <w:r w:rsidR="00EE02AB" w:rsidRPr="0054746A">
        <w:rPr>
          <w:rFonts w:ascii="Times New Roman" w:hAnsi="Times New Roman" w:cs="Times New Roman"/>
          <w:sz w:val="28"/>
          <w:szCs w:val="28"/>
        </w:rPr>
        <w:t xml:space="preserve">, отличающие от </w:t>
      </w:r>
      <w:r w:rsidRPr="0054746A">
        <w:rPr>
          <w:rFonts w:ascii="Times New Roman" w:hAnsi="Times New Roman" w:cs="Times New Roman"/>
          <w:sz w:val="28"/>
          <w:szCs w:val="28"/>
        </w:rPr>
        <w:t>ЦП</w:t>
      </w:r>
      <w:r w:rsidR="00EE02AB" w:rsidRPr="0054746A">
        <w:rPr>
          <w:rFonts w:ascii="Times New Roman" w:hAnsi="Times New Roman" w:cs="Times New Roman"/>
          <w:sz w:val="28"/>
          <w:szCs w:val="28"/>
        </w:rPr>
        <w:t xml:space="preserve">, </w:t>
      </w:r>
      <w:r w:rsidRPr="0054746A">
        <w:rPr>
          <w:rFonts w:ascii="Times New Roman" w:hAnsi="Times New Roman" w:cs="Times New Roman"/>
          <w:sz w:val="28"/>
          <w:szCs w:val="28"/>
        </w:rPr>
        <w:t>у младенцев</w:t>
      </w:r>
      <w:r w:rsidR="00EE02AB" w:rsidRPr="0054746A">
        <w:rPr>
          <w:rFonts w:ascii="Times New Roman" w:hAnsi="Times New Roman" w:cs="Times New Roman"/>
          <w:sz w:val="28"/>
          <w:szCs w:val="28"/>
        </w:rPr>
        <w:t xml:space="preserve"> в поздних сроках</w:t>
      </w:r>
      <w:r w:rsidRPr="0054746A">
        <w:rPr>
          <w:rFonts w:ascii="Times New Roman" w:hAnsi="Times New Roman" w:cs="Times New Roman"/>
          <w:sz w:val="28"/>
          <w:szCs w:val="28"/>
        </w:rPr>
        <w:t>, требуется дополнительное исследование</w:t>
      </w:r>
      <w:r w:rsidR="00EE02AB"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посвященных этой теме.</w:t>
      </w:r>
    </w:p>
    <w:p w14:paraId="4479E819" w14:textId="77EB05A1" w:rsidR="00AA163E"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ходе масштабного исследования международного уровня, выполненного группой ученых под руководством </w:t>
      </w:r>
      <w:r w:rsidR="00D70B95" w:rsidRPr="0054746A">
        <w:rPr>
          <w:rFonts w:ascii="Times New Roman" w:hAnsi="Times New Roman" w:cs="Times New Roman"/>
          <w:sz w:val="28"/>
          <w:szCs w:val="28"/>
        </w:rPr>
        <w:t xml:space="preserve">Einspieler et al. </w:t>
      </w:r>
      <w:r w:rsidRPr="0054746A">
        <w:rPr>
          <w:rFonts w:ascii="Times New Roman" w:hAnsi="Times New Roman" w:cs="Times New Roman"/>
          <w:sz w:val="28"/>
          <w:szCs w:val="28"/>
        </w:rPr>
        <w:t>в 2019 году, было выявлено, что индексы MOS у младенцев, находящихся в группе высокого риска и проходящих обследование в период с 9 по 22 недели после срока</w:t>
      </w:r>
      <w:r w:rsidR="007B29ED" w:rsidRPr="0054746A">
        <w:rPr>
          <w:rFonts w:ascii="Times New Roman" w:hAnsi="Times New Roman" w:cs="Times New Roman"/>
          <w:sz w:val="28"/>
          <w:szCs w:val="28"/>
        </w:rPr>
        <w:t xml:space="preserve"> рождения</w:t>
      </w:r>
      <w:r w:rsidRPr="0054746A">
        <w:rPr>
          <w:rFonts w:ascii="Times New Roman" w:hAnsi="Times New Roman" w:cs="Times New Roman"/>
          <w:sz w:val="28"/>
          <w:szCs w:val="28"/>
        </w:rPr>
        <w:t xml:space="preserve">, демонстрируют значительную корреляцию с итогами двигательного развития по шкале GMFCS. Эта связь подтверждается значением корреляции по Спирмену в размере rho= -0.66 (p&lt;0.001)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Отмечается, что результаты MOS более 14 коррелируют с первым и вторым уровнями GMFCS, в то время как показатель MOS менее 8 тесно связан с четвертым и пятым уровнями GMFCS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Pr="0054746A">
        <w:rPr>
          <w:rFonts w:ascii="Times New Roman" w:hAnsi="Times New Roman" w:cs="Times New Roman"/>
          <w:sz w:val="28"/>
          <w:szCs w:val="28"/>
        </w:rPr>
        <w:lastRenderedPageBreak/>
        <w:t xml:space="preserve">Улучшение показателей в различных подкатегориях MOS, </w:t>
      </w:r>
      <w:r w:rsidR="00BB76D1" w:rsidRPr="0054746A">
        <w:rPr>
          <w:rFonts w:ascii="Times New Roman" w:hAnsi="Times New Roman" w:cs="Times New Roman"/>
          <w:sz w:val="28"/>
          <w:szCs w:val="28"/>
        </w:rPr>
        <w:t xml:space="preserve">которые </w:t>
      </w:r>
      <w:r w:rsidRPr="0054746A">
        <w:rPr>
          <w:rFonts w:ascii="Times New Roman" w:hAnsi="Times New Roman" w:cs="Times New Roman"/>
          <w:sz w:val="28"/>
          <w:szCs w:val="28"/>
        </w:rPr>
        <w:t>включа</w:t>
      </w:r>
      <w:r w:rsidR="00BB76D1" w:rsidRPr="0054746A">
        <w:rPr>
          <w:rFonts w:ascii="Times New Roman" w:hAnsi="Times New Roman" w:cs="Times New Roman"/>
          <w:sz w:val="28"/>
          <w:szCs w:val="28"/>
        </w:rPr>
        <w:t xml:space="preserve">ют </w:t>
      </w:r>
      <w:r w:rsidRPr="0054746A">
        <w:rPr>
          <w:rFonts w:ascii="Times New Roman" w:hAnsi="Times New Roman" w:cs="Times New Roman"/>
          <w:sz w:val="28"/>
          <w:szCs w:val="28"/>
        </w:rPr>
        <w:t xml:space="preserve">качество и возрастную </w:t>
      </w:r>
      <w:r w:rsidR="00BB76D1" w:rsidRPr="0054746A">
        <w:rPr>
          <w:rFonts w:ascii="Times New Roman" w:hAnsi="Times New Roman" w:cs="Times New Roman"/>
          <w:sz w:val="28"/>
          <w:szCs w:val="28"/>
        </w:rPr>
        <w:t xml:space="preserve">особенность </w:t>
      </w:r>
      <w:r w:rsidRPr="0054746A">
        <w:rPr>
          <w:rFonts w:ascii="Times New Roman" w:hAnsi="Times New Roman" w:cs="Times New Roman"/>
          <w:sz w:val="28"/>
          <w:szCs w:val="28"/>
        </w:rPr>
        <w:t xml:space="preserve">двигательных </w:t>
      </w:r>
      <w:r w:rsidR="00BB76D1" w:rsidRPr="0054746A">
        <w:rPr>
          <w:rFonts w:ascii="Times New Roman" w:hAnsi="Times New Roman" w:cs="Times New Roman"/>
          <w:sz w:val="28"/>
          <w:szCs w:val="28"/>
        </w:rPr>
        <w:t>типов</w:t>
      </w:r>
      <w:r w:rsidRPr="0054746A">
        <w:rPr>
          <w:rFonts w:ascii="Times New Roman" w:hAnsi="Times New Roman" w:cs="Times New Roman"/>
          <w:sz w:val="28"/>
          <w:szCs w:val="28"/>
        </w:rPr>
        <w:t>, постуральные движени</w:t>
      </w:r>
      <w:r w:rsidR="00BB76D1" w:rsidRPr="0054746A">
        <w:rPr>
          <w:rFonts w:ascii="Times New Roman" w:hAnsi="Times New Roman" w:cs="Times New Roman"/>
          <w:sz w:val="28"/>
          <w:szCs w:val="28"/>
        </w:rPr>
        <w:t>я</w:t>
      </w:r>
      <w:r w:rsidRPr="0054746A">
        <w:rPr>
          <w:rFonts w:ascii="Times New Roman" w:hAnsi="Times New Roman" w:cs="Times New Roman"/>
          <w:sz w:val="28"/>
          <w:szCs w:val="28"/>
        </w:rPr>
        <w:t xml:space="preserve"> был</w:t>
      </w:r>
      <w:r w:rsidR="00BB76D1" w:rsidRPr="0054746A">
        <w:rPr>
          <w:rFonts w:ascii="Times New Roman" w:hAnsi="Times New Roman" w:cs="Times New Roman"/>
          <w:sz w:val="28"/>
          <w:szCs w:val="28"/>
        </w:rPr>
        <w:t>и</w:t>
      </w:r>
      <w:r w:rsidRPr="0054746A">
        <w:rPr>
          <w:rFonts w:ascii="Times New Roman" w:hAnsi="Times New Roman" w:cs="Times New Roman"/>
          <w:sz w:val="28"/>
          <w:szCs w:val="28"/>
        </w:rPr>
        <w:t xml:space="preserve"> ассоциирован</w:t>
      </w:r>
      <w:r w:rsidR="00BB76D1" w:rsidRPr="0054746A">
        <w:rPr>
          <w:rFonts w:ascii="Times New Roman" w:hAnsi="Times New Roman" w:cs="Times New Roman"/>
          <w:sz w:val="28"/>
          <w:szCs w:val="28"/>
        </w:rPr>
        <w:t>ы</w:t>
      </w:r>
      <w:r w:rsidRPr="0054746A">
        <w:rPr>
          <w:rFonts w:ascii="Times New Roman" w:hAnsi="Times New Roman" w:cs="Times New Roman"/>
          <w:sz w:val="28"/>
          <w:szCs w:val="28"/>
        </w:rPr>
        <w:t xml:space="preserve"> с лучшими функциональными результатами, соответствующими уровням GMFCS, что указывает на связь между повышенными показателями в этих категориях и улучшением крупномоторных навыков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Исследователи также </w:t>
      </w:r>
      <w:r w:rsidR="00BB76D1" w:rsidRPr="0054746A">
        <w:rPr>
          <w:rFonts w:ascii="Times New Roman" w:hAnsi="Times New Roman" w:cs="Times New Roman"/>
          <w:sz w:val="28"/>
          <w:szCs w:val="28"/>
        </w:rPr>
        <w:t xml:space="preserve">отметили </w:t>
      </w:r>
      <w:r w:rsidRPr="0054746A">
        <w:rPr>
          <w:rFonts w:ascii="Times New Roman" w:hAnsi="Times New Roman" w:cs="Times New Roman"/>
          <w:sz w:val="28"/>
          <w:szCs w:val="28"/>
        </w:rPr>
        <w:t xml:space="preserve">связь между необычными движениями рта, нестандартным контактом ног и нехарактерным изгибанием тела с уровнями GMFCS III-V и наличием двустороннего ЦП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Отдельно отмечается, что </w:t>
      </w:r>
      <w:r w:rsidR="00BB76D1" w:rsidRPr="0054746A">
        <w:rPr>
          <w:rFonts w:ascii="Times New Roman" w:hAnsi="Times New Roman" w:cs="Times New Roman"/>
          <w:sz w:val="28"/>
          <w:szCs w:val="28"/>
        </w:rPr>
        <w:t xml:space="preserve">ротационные </w:t>
      </w:r>
      <w:r w:rsidRPr="0054746A">
        <w:rPr>
          <w:rFonts w:ascii="Times New Roman" w:hAnsi="Times New Roman" w:cs="Times New Roman"/>
          <w:sz w:val="28"/>
          <w:szCs w:val="28"/>
        </w:rPr>
        <w:t xml:space="preserve">движения </w:t>
      </w:r>
      <w:r w:rsidR="00BB76D1" w:rsidRPr="0054746A">
        <w:rPr>
          <w:rFonts w:ascii="Times New Roman" w:hAnsi="Times New Roman" w:cs="Times New Roman"/>
          <w:sz w:val="28"/>
          <w:szCs w:val="28"/>
        </w:rPr>
        <w:t xml:space="preserve">верхних конечностей </w:t>
      </w:r>
      <w:r w:rsidRPr="0054746A">
        <w:rPr>
          <w:rFonts w:ascii="Times New Roman" w:hAnsi="Times New Roman" w:cs="Times New Roman"/>
          <w:sz w:val="28"/>
          <w:szCs w:val="28"/>
        </w:rPr>
        <w:t xml:space="preserve">могут служить </w:t>
      </w:r>
      <w:r w:rsidR="00BB76D1" w:rsidRPr="0054746A">
        <w:rPr>
          <w:rFonts w:ascii="Times New Roman" w:hAnsi="Times New Roman" w:cs="Times New Roman"/>
          <w:sz w:val="28"/>
          <w:szCs w:val="28"/>
        </w:rPr>
        <w:t xml:space="preserve">показателем </w:t>
      </w:r>
      <w:r w:rsidRPr="0054746A">
        <w:rPr>
          <w:rFonts w:ascii="Times New Roman" w:hAnsi="Times New Roman" w:cs="Times New Roman"/>
          <w:sz w:val="28"/>
          <w:szCs w:val="28"/>
        </w:rPr>
        <w:t>для уровней GMFCS III-V, указывая на двусторонний неспастический</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ЦП</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В заключение, исследование показало, что младенцы с оценкой MOS ≤14 и отсутствующими </w:t>
      </w:r>
      <w:r w:rsidR="00226B41" w:rsidRPr="0054746A">
        <w:rPr>
          <w:rFonts w:ascii="Times New Roman" w:hAnsi="Times New Roman" w:cs="Times New Roman"/>
          <w:sz w:val="28"/>
          <w:szCs w:val="28"/>
        </w:rPr>
        <w:t>FMs</w:t>
      </w:r>
      <w:r w:rsidR="006A4BE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движениями подвергаются высокому риску функциональных нарушений, что требует своевременного направления на лечебные мероприятия </w: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PEVuZE5vdGU+PENpdGU+PEF1dGhvcj5FaW5zcGllbGVyPC9BdXRob3I+PFllYXI+MjAxOTwvWWVh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[4</w:t>
      </w:r>
      <w:r w:rsidR="00A04D5E">
        <w:rPr>
          <w:rFonts w:ascii="Times New Roman" w:hAnsi="Times New Roman" w:cs="Times New Roman"/>
          <w:noProof/>
          <w:sz w:val="28"/>
          <w:szCs w:val="28"/>
        </w:rPr>
        <w:t>,р. 16</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607219" w:rsidRPr="0054746A">
        <w:rPr>
          <w:rFonts w:ascii="Times New Roman" w:hAnsi="Times New Roman" w:cs="Times New Roman"/>
          <w:sz w:val="28"/>
          <w:szCs w:val="28"/>
        </w:rPr>
        <w:t>.</w:t>
      </w:r>
    </w:p>
    <w:p w14:paraId="13C9F24F" w14:textId="10F4DA84" w:rsidR="00D70AD3" w:rsidRPr="0054746A" w:rsidRDefault="00D70AD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Согласно международным рекомендациям, представленным в работе </w:t>
      </w:r>
      <w:r w:rsidR="00D70B95" w:rsidRPr="0054746A">
        <w:rPr>
          <w:rFonts w:ascii="Times New Roman" w:hAnsi="Times New Roman" w:cs="Times New Roman"/>
          <w:sz w:val="28"/>
          <w:szCs w:val="28"/>
        </w:rPr>
        <w:t>Novaketal.</w:t>
      </w:r>
      <w:r w:rsidR="006A4BE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noProof/>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настоятельно рекомендуется проводить не</w:t>
      </w:r>
      <w:r w:rsidR="00A13641" w:rsidRPr="0054746A">
        <w:rPr>
          <w:rFonts w:ascii="Times New Roman" w:hAnsi="Times New Roman" w:cs="Times New Roman"/>
          <w:sz w:val="28"/>
          <w:szCs w:val="28"/>
        </w:rPr>
        <w:t>в</w:t>
      </w:r>
      <w:r w:rsidRPr="0054746A">
        <w:rPr>
          <w:rFonts w:ascii="Times New Roman" w:hAnsi="Times New Roman" w:cs="Times New Roman"/>
          <w:sz w:val="28"/>
          <w:szCs w:val="28"/>
        </w:rPr>
        <w:t xml:space="preserve">рологические оценки в сочетании с результатами </w:t>
      </w:r>
      <w:r w:rsidR="00AC4FA4" w:rsidRPr="0054746A">
        <w:rPr>
          <w:rFonts w:ascii="Times New Roman" w:hAnsi="Times New Roman" w:cs="Times New Roman"/>
          <w:sz w:val="28"/>
          <w:szCs w:val="28"/>
        </w:rPr>
        <w:t>нейровизуализации</w:t>
      </w:r>
      <w:r w:rsidRPr="0054746A">
        <w:rPr>
          <w:rFonts w:ascii="Times New Roman" w:hAnsi="Times New Roman" w:cs="Times New Roman"/>
          <w:sz w:val="28"/>
          <w:szCs w:val="28"/>
        </w:rPr>
        <w:t xml:space="preserve">. В соответствии с этими рекомендациями, исследователи во главе с </w:t>
      </w:r>
      <w:r w:rsidR="001E0087" w:rsidRPr="0054746A">
        <w:rPr>
          <w:rFonts w:ascii="Times New Roman" w:hAnsi="Times New Roman" w:cs="Times New Roman"/>
          <w:sz w:val="28"/>
          <w:szCs w:val="28"/>
        </w:rPr>
        <w:t>Morgan</w:t>
      </w:r>
      <w:r w:rsidR="008253E5" w:rsidRPr="0054746A">
        <w:rPr>
          <w:rFonts w:ascii="Times New Roman" w:hAnsi="Times New Roman" w:cs="Times New Roman"/>
          <w:sz w:val="28"/>
          <w:szCs w:val="28"/>
        </w:rPr>
        <w:t xml:space="preserve"> </w:t>
      </w:r>
      <w:r w:rsidR="00D70B95" w:rsidRPr="0054746A">
        <w:rPr>
          <w:rFonts w:ascii="Times New Roman" w:hAnsi="Times New Roman" w:cs="Times New Roman"/>
          <w:sz w:val="28"/>
          <w:szCs w:val="28"/>
        </w:rPr>
        <w:t>et</w:t>
      </w:r>
      <w:r w:rsidR="008253E5" w:rsidRPr="0054746A">
        <w:rPr>
          <w:rFonts w:ascii="Times New Roman" w:hAnsi="Times New Roman" w:cs="Times New Roman"/>
          <w:sz w:val="28"/>
          <w:szCs w:val="28"/>
        </w:rPr>
        <w:t xml:space="preserve"> </w:t>
      </w:r>
      <w:r w:rsidR="00D70B95" w:rsidRPr="0054746A">
        <w:rPr>
          <w:rFonts w:ascii="Times New Roman" w:hAnsi="Times New Roman" w:cs="Times New Roman"/>
          <w:sz w:val="28"/>
          <w:szCs w:val="28"/>
        </w:rPr>
        <w:t>al</w:t>
      </w:r>
      <w:r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ZWNOdW0+MzU4PC9SZWNOdW0+PERpc3BsYXlUZXh0Pls0OV08L0Rpc3BsYXlUZXh0PjxyZWNvcmQ+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ZWNOdW0+MzU4PC9SZWNOdW0+PERpc3BsYXlUZXh0Pls0OV08L0Rpc3BsYXlUZXh0PjxyZWNvcmQ+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[49</w:t>
      </w:r>
      <w:r w:rsidR="00A04D5E">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провели первое исследование, направленное на определение совокупной точности диагностики ЦП с использованием </w:t>
      </w:r>
      <w:r w:rsidR="00AC4FA4" w:rsidRPr="0054746A">
        <w:rPr>
          <w:rFonts w:ascii="Times New Roman" w:hAnsi="Times New Roman" w:cs="Times New Roman"/>
          <w:sz w:val="28"/>
          <w:szCs w:val="28"/>
        </w:rPr>
        <w:t>нейровизуализации</w:t>
      </w:r>
      <w:r w:rsidRPr="0054746A">
        <w:rPr>
          <w:rFonts w:ascii="Times New Roman" w:hAnsi="Times New Roman" w:cs="Times New Roman"/>
          <w:sz w:val="28"/>
          <w:szCs w:val="28"/>
        </w:rPr>
        <w:t>, оценки двигательных реакций и не</w:t>
      </w:r>
      <w:r w:rsidR="00A13641" w:rsidRPr="0054746A">
        <w:rPr>
          <w:rFonts w:ascii="Times New Roman" w:hAnsi="Times New Roman" w:cs="Times New Roman"/>
          <w:sz w:val="28"/>
          <w:szCs w:val="28"/>
        </w:rPr>
        <w:t>в</w:t>
      </w:r>
      <w:r w:rsidRPr="0054746A">
        <w:rPr>
          <w:rFonts w:ascii="Times New Roman" w:hAnsi="Times New Roman" w:cs="Times New Roman"/>
          <w:sz w:val="28"/>
          <w:szCs w:val="28"/>
        </w:rPr>
        <w:t>рологического обследования у группы младенцев с высоким риском</w:t>
      </w:r>
      <w:r w:rsidR="007B29ED" w:rsidRPr="0054746A">
        <w:rPr>
          <w:rFonts w:ascii="Times New Roman" w:hAnsi="Times New Roman" w:cs="Times New Roman"/>
          <w:sz w:val="28"/>
          <w:szCs w:val="28"/>
        </w:rPr>
        <w:t xml:space="preserve"> ЦП</w:t>
      </w:r>
      <w:r w:rsidRPr="0054746A">
        <w:rPr>
          <w:rFonts w:ascii="Times New Roman" w:hAnsi="Times New Roman" w:cs="Times New Roman"/>
          <w:sz w:val="28"/>
          <w:szCs w:val="28"/>
        </w:rPr>
        <w:t xml:space="preserve">. Оказалось, что 82% младенцев, которых классифицировали как "нормальных" и без отклонений, также имели нормальные двигательные реакции, и 100% младенцев без нарушений имели нормальные </w:t>
      </w:r>
      <w:r w:rsidR="00627C3B"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движения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&lt;EndNote&gt;&lt;Cite&gt;&lt;Author&gt;Morgan&lt;/Author&gt;&lt;Year&gt;2019&lt;/Year&gt;&lt;RecNum&gt;358&lt;/RecNum&gt;&lt;DisplayText&gt;[49]&lt;/DisplayText&gt;&lt;record&gt;&lt;rec-number&gt;358&lt;/rec-number&gt;&lt;foreign-keys&gt;&lt;key app="EN" db-id="p0wffpptte09dqettvx5wpzievasrrzrzzsz" timestamp="1696998112"&gt;358&lt;/key&gt;&lt;/foreign-keys&gt;&lt;ref-type name="Journal Article"&gt;17&lt;/ref-type&gt;&lt;contributors&gt;&lt;authors&gt;&lt;author&gt;Morgan, C.&lt;/author&gt;&lt;author&gt;Romeo, D. M.&lt;/author&gt;&lt;author&gt;Chorna, O.&lt;/author&gt;&lt;author&gt;Novak, I.&lt;/author&gt;&lt;author&gt;Galea, C.&lt;/author&gt;&lt;author&gt;Del Secco, S.&lt;/author&gt;&lt;author&gt;Guzzetta, A.&lt;/author&gt;&lt;/authors&gt;&lt;/contributors&gt;&lt;titles&gt;&lt;title&gt;The pooled diagnostic accuracy of neuroimaging, general movements, and neurological examination for diagnosing cerebral palsy early in high-risk infants: A case control study&lt;/title&gt;&lt;secondary-title&gt;Journal of Clinical Medicine&lt;/secondary-title&gt;&lt;/titles&gt;&lt;periodical&gt;&lt;full-title&gt;Journal of Clinical Medicine&lt;/full-title&gt;&lt;/periodical&gt;&lt;volume&gt;8&lt;/volume&gt;&lt;number&gt;11&lt;/number&gt;&lt;dates&gt;&lt;year&gt;2019&lt;/year&gt;&lt;/dates&gt;&lt;work-type&gt;Article&lt;/work-type&gt;&lt;urls&gt;&lt;related-urls&gt;&lt;url&gt;https://www.scopus.com/inward/record.uri?eid=2-s2.0-85083064560&amp;amp;doi=10.3390%2fjcm8111879&amp;amp;partnerID=40&amp;amp;md5=a78624aa366e71428eeb5fa4ed141bed&lt;/url&gt;&lt;/related-urls&gt;&lt;/urls&gt;&lt;custom7&gt;1879&lt;/custom7&gt;&lt;electronic-resource-num&gt;10.3390/jcm8111879&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[49</w:t>
      </w:r>
      <w:r w:rsidR="00A04D5E">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FF30FB"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У тех младенцев, у которых на 3-месячном скорректированном возрасте отсутствовали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движения, впоследствии 95% развили ЦП. У детей с легкими нарушениями 70% имели нормальные </w:t>
      </w:r>
      <w:r w:rsidR="00226B41" w:rsidRPr="0054746A">
        <w:rPr>
          <w:rFonts w:ascii="Times New Roman" w:hAnsi="Times New Roman" w:cs="Times New Roman"/>
          <w:sz w:val="28"/>
          <w:szCs w:val="28"/>
        </w:rPr>
        <w:t>FMs</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движения, в то время как только 24% имели отсутствие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движений. Исследователи пришли к заключению, что совместная чувствительность и специфичность нейро</w:t>
      </w:r>
      <w:r w:rsidR="00FF30FB" w:rsidRPr="0054746A">
        <w:rPr>
          <w:rFonts w:ascii="Times New Roman" w:hAnsi="Times New Roman" w:cs="Times New Roman"/>
          <w:sz w:val="28"/>
          <w:szCs w:val="28"/>
        </w:rPr>
        <w:t xml:space="preserve">визуализации </w:t>
      </w:r>
      <w:r w:rsidR="00A13641" w:rsidRPr="0054746A">
        <w:rPr>
          <w:rFonts w:ascii="Times New Roman" w:hAnsi="Times New Roman" w:cs="Times New Roman"/>
          <w:sz w:val="28"/>
          <w:szCs w:val="28"/>
        </w:rPr>
        <w:t>и нев</w:t>
      </w:r>
      <w:r w:rsidRPr="0054746A">
        <w:rPr>
          <w:rFonts w:ascii="Times New Roman" w:hAnsi="Times New Roman" w:cs="Times New Roman"/>
          <w:sz w:val="28"/>
          <w:szCs w:val="28"/>
        </w:rPr>
        <w:t xml:space="preserve">рологической оценки выше, чем при их отдельном использовании. Однако они также выделили, что анализ двигательных реакций </w:t>
      </w:r>
      <w:r w:rsidR="007B29ED" w:rsidRPr="0054746A">
        <w:rPr>
          <w:rFonts w:ascii="Times New Roman" w:hAnsi="Times New Roman" w:cs="Times New Roman"/>
          <w:sz w:val="28"/>
          <w:szCs w:val="28"/>
        </w:rPr>
        <w:t>GMA</w:t>
      </w:r>
      <w:r w:rsidR="009B2194" w:rsidRPr="0054746A">
        <w:rPr>
          <w:rFonts w:ascii="Times New Roman" w:hAnsi="Times New Roman" w:cs="Times New Roman"/>
          <w:sz w:val="28"/>
          <w:szCs w:val="28"/>
        </w:rPr>
        <w:t xml:space="preserve">с </w:t>
      </w:r>
      <w:r w:rsidR="0065161D"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демонстрировал</w:t>
      </w:r>
      <w:r w:rsidR="007B29ED" w:rsidRPr="0054746A">
        <w:rPr>
          <w:rFonts w:ascii="Times New Roman" w:hAnsi="Times New Roman" w:cs="Times New Roman"/>
          <w:sz w:val="28"/>
          <w:szCs w:val="28"/>
        </w:rPr>
        <w:t>и</w:t>
      </w:r>
      <w:r w:rsidRPr="0054746A">
        <w:rPr>
          <w:rFonts w:ascii="Times New Roman" w:hAnsi="Times New Roman" w:cs="Times New Roman"/>
          <w:sz w:val="28"/>
          <w:szCs w:val="28"/>
        </w:rPr>
        <w:t xml:space="preserve"> самую высокую точность -</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96,49% - в прогнозировании диагнозаЦП, особенно если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движения были аномальными или отсутствовали на 3-месячном скорректированном возрасте</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PEVuZE5vdGU+PENpdGU+PEF1dGhvcj5Dcm93bGU8L0F1dGhvcj48WWVhcj4yMDIzPC9ZZWFyPjxS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=
</w:fldData>
        </w:fldChar>
      </w:r>
      <w:r w:rsidR="005644C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PEVuZE5vdGU+PENpdGU+PEF1dGhvcj5Dcm93bGU8L0F1dGhvcj48WWVhcj4yMDIzPC9ZZWFyPjxS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=
</w:fldData>
        </w:fldChar>
      </w:r>
      <w:r w:rsidR="005644C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[88]</w:t>
      </w:r>
      <w:r w:rsidR="00717F0F" w:rsidRPr="0054746A">
        <w:rPr>
          <w:rFonts w:ascii="Times New Roman" w:hAnsi="Times New Roman" w:cs="Times New Roman"/>
          <w:sz w:val="28"/>
          <w:szCs w:val="28"/>
        </w:rPr>
        <w:fldChar w:fldCharType="end"/>
      </w:r>
      <w:r w:rsidR="00607219" w:rsidRPr="0054746A">
        <w:rPr>
          <w:rFonts w:ascii="Times New Roman" w:hAnsi="Times New Roman" w:cs="Times New Roman"/>
          <w:sz w:val="28"/>
          <w:szCs w:val="28"/>
        </w:rPr>
        <w:t>.</w:t>
      </w:r>
    </w:p>
    <w:p w14:paraId="45617167" w14:textId="6C05057D" w:rsidR="00D70AD3" w:rsidRPr="0054746A" w:rsidRDefault="00D70AD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Важно отметить, что все ранее упомянутые исследования, несмотря на их высокое качество, были проведены исследователями из стран с высоким уровнем дохода. В 2011 году </w:t>
      </w:r>
      <w:r w:rsidR="00627C3B" w:rsidRPr="0054746A">
        <w:rPr>
          <w:rFonts w:ascii="Times New Roman" w:hAnsi="Times New Roman" w:cs="Times New Roman"/>
          <w:sz w:val="28"/>
          <w:szCs w:val="28"/>
        </w:rPr>
        <w:t xml:space="preserve">Burger, Frigg, и Lowe </w:t>
      </w:r>
      <w:r w:rsidRPr="0054746A">
        <w:rPr>
          <w:rFonts w:ascii="Times New Roman" w:hAnsi="Times New Roman" w:cs="Times New Roman"/>
          <w:sz w:val="28"/>
          <w:szCs w:val="28"/>
        </w:rPr>
        <w:t>впервые опубликовали исследование, посвященное анализу GMA в контексте африканской среды. Они проводили исследование, целью которого было изучение способности</w:t>
      </w:r>
      <w:r w:rsidR="007B29ED" w:rsidRPr="0054746A">
        <w:rPr>
          <w:rFonts w:ascii="Times New Roman" w:hAnsi="Times New Roman" w:cs="Times New Roman"/>
          <w:sz w:val="28"/>
          <w:szCs w:val="28"/>
        </w:rPr>
        <w:t xml:space="preserve"> генерализованных движений </w:t>
      </w:r>
      <w:r w:rsidRPr="0054746A">
        <w:rPr>
          <w:rFonts w:ascii="Times New Roman" w:hAnsi="Times New Roman" w:cs="Times New Roman"/>
          <w:sz w:val="28"/>
          <w:szCs w:val="28"/>
        </w:rPr>
        <w:t xml:space="preserve">прогнозировать неврологические последствия у </w:t>
      </w:r>
      <w:r w:rsidR="00A13641" w:rsidRPr="0054746A">
        <w:rPr>
          <w:rFonts w:ascii="Times New Roman" w:hAnsi="Times New Roman" w:cs="Times New Roman"/>
          <w:sz w:val="28"/>
          <w:szCs w:val="28"/>
        </w:rPr>
        <w:t xml:space="preserve">недоношенных детей с различными массами при рождении </w:t>
      </w:r>
      <w:r w:rsidRPr="0054746A">
        <w:rPr>
          <w:rFonts w:ascii="Times New Roman" w:hAnsi="Times New Roman" w:cs="Times New Roman"/>
          <w:sz w:val="28"/>
          <w:szCs w:val="28"/>
        </w:rPr>
        <w:t xml:space="preserve">в стране </w:t>
      </w:r>
      <w:r w:rsidR="00787D23" w:rsidRPr="0054746A">
        <w:rPr>
          <w:rFonts w:ascii="Times New Roman" w:hAnsi="Times New Roman" w:cs="Times New Roman"/>
          <w:sz w:val="28"/>
          <w:szCs w:val="28"/>
        </w:rPr>
        <w:t>со</w:t>
      </w:r>
      <w:r w:rsidRPr="0054746A">
        <w:rPr>
          <w:rFonts w:ascii="Times New Roman" w:hAnsi="Times New Roman" w:cs="Times New Roman"/>
          <w:sz w:val="28"/>
          <w:szCs w:val="28"/>
        </w:rPr>
        <w:t xml:space="preserve"> средним уровнем дохода, а именно в Южной Африке. В результате исследования авторы выявили значительную связь между отсутствием </w:t>
      </w:r>
      <w:r w:rsidR="00226B41" w:rsidRPr="0054746A">
        <w:rPr>
          <w:rFonts w:ascii="Times New Roman" w:hAnsi="Times New Roman" w:cs="Times New Roman"/>
          <w:sz w:val="28"/>
          <w:szCs w:val="28"/>
        </w:rPr>
        <w:t>FMs</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в 3 месяца и последующими моторными функциями к 12 месяцам у группы из 115 </w:t>
      </w:r>
      <w:r w:rsidR="00A13641" w:rsidRPr="0054746A">
        <w:rPr>
          <w:rFonts w:ascii="Times New Roman" w:hAnsi="Times New Roman" w:cs="Times New Roman"/>
          <w:sz w:val="28"/>
          <w:szCs w:val="28"/>
        </w:rPr>
        <w:lastRenderedPageBreak/>
        <w:t xml:space="preserve">недоношенных </w:t>
      </w:r>
      <w:r w:rsidRPr="0054746A">
        <w:rPr>
          <w:rFonts w:ascii="Times New Roman" w:hAnsi="Times New Roman" w:cs="Times New Roman"/>
          <w:sz w:val="28"/>
          <w:szCs w:val="28"/>
        </w:rPr>
        <w:t xml:space="preserve">детей </w: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787D23" w:rsidRPr="0054746A">
        <w:rPr>
          <w:rFonts w:ascii="Times New Roman" w:hAnsi="Times New Roman" w:cs="Times New Roman"/>
          <w:noProof/>
          <w:sz w:val="28"/>
          <w:szCs w:val="28"/>
        </w:rPr>
        <w:t>[</w:t>
      </w:r>
      <w:r w:rsidR="005F6735" w:rsidRPr="0054746A">
        <w:rPr>
          <w:rFonts w:ascii="Times New Roman" w:hAnsi="Times New Roman" w:cs="Times New Roman"/>
          <w:noProof/>
          <w:sz w:val="28"/>
          <w:szCs w:val="28"/>
        </w:rPr>
        <w:t>89]</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Авторы также отметили, что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движения обладают чувствительностью ≥71%, специфичностью ≥89%, положительным предиктивным значением ≥80% и отрицательным предиктивным значением ≥96% для прогнозирования развития ЦП и последующих моторных функций в этой группе детей</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[89</w:t>
      </w:r>
      <w:r w:rsidR="00A04D5E">
        <w:rPr>
          <w:rFonts w:ascii="Times New Roman" w:hAnsi="Times New Roman" w:cs="Times New Roman"/>
          <w:noProof/>
          <w:sz w:val="28"/>
          <w:szCs w:val="28"/>
        </w:rPr>
        <w:t>,р. 408</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FF30FB"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Эти результаты подчеркивают важность использования GMA и </w:t>
      </w:r>
      <w:r w:rsidR="00226B41" w:rsidRPr="0054746A">
        <w:rPr>
          <w:rFonts w:ascii="Times New Roman" w:hAnsi="Times New Roman" w:cs="Times New Roman"/>
          <w:sz w:val="28"/>
          <w:szCs w:val="28"/>
        </w:rPr>
        <w:t>F</w:t>
      </w:r>
      <w:proofErr w:type="spellStart"/>
      <w:r w:rsidR="00AB2B61" w:rsidRPr="0054746A">
        <w:rPr>
          <w:rFonts w:ascii="Times New Roman" w:hAnsi="Times New Roman" w:cs="Times New Roman"/>
          <w:sz w:val="28"/>
          <w:szCs w:val="28"/>
          <w:lang w:val="en-US"/>
        </w:rPr>
        <w:t>idgety</w:t>
      </w:r>
      <w:proofErr w:type="spellEnd"/>
      <w:r w:rsidR="00AB2B61"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для прогнозирования последующей неврологической функции и моторных навыков, особенно у детей с незначительными неврологическими нарушениями </w: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PEVuZE5vdGU+PENpdGU+PEF1dGhvcj5CdXJnZXI8L0F1dGhvcj48WWVhcj4yMDA5PC9ZZWFyPjxS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787D23" w:rsidRPr="0054746A">
        <w:rPr>
          <w:rFonts w:ascii="Times New Roman" w:hAnsi="Times New Roman" w:cs="Times New Roman"/>
          <w:noProof/>
          <w:sz w:val="28"/>
          <w:szCs w:val="28"/>
        </w:rPr>
        <w:t>[</w:t>
      </w:r>
      <w:r w:rsidR="005F6735" w:rsidRPr="0054746A">
        <w:rPr>
          <w:rFonts w:ascii="Times New Roman" w:hAnsi="Times New Roman" w:cs="Times New Roman"/>
          <w:noProof/>
          <w:sz w:val="28"/>
          <w:szCs w:val="28"/>
        </w:rPr>
        <w:t>89</w:t>
      </w:r>
      <w:r w:rsidR="00A04D5E">
        <w:rPr>
          <w:rFonts w:ascii="Times New Roman" w:hAnsi="Times New Roman" w:cs="Times New Roman"/>
          <w:noProof/>
          <w:sz w:val="28"/>
          <w:szCs w:val="28"/>
        </w:rPr>
        <w:t>,р. 408</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FF30FB" w:rsidRPr="0054746A">
        <w:rPr>
          <w:rFonts w:ascii="Times New Roman" w:hAnsi="Times New Roman" w:cs="Times New Roman"/>
          <w:sz w:val="28"/>
          <w:szCs w:val="28"/>
        </w:rPr>
        <w:t>.</w:t>
      </w:r>
    </w:p>
    <w:p w14:paraId="464858CE" w14:textId="0810C999" w:rsidR="00273FE8" w:rsidRPr="0054746A" w:rsidRDefault="002C05D8"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 исследовании, проведенном в стран</w:t>
      </w:r>
      <w:r w:rsidR="00AB2B61" w:rsidRPr="0054746A">
        <w:rPr>
          <w:rFonts w:ascii="Times New Roman" w:hAnsi="Times New Roman" w:cs="Times New Roman"/>
          <w:sz w:val="28"/>
          <w:szCs w:val="28"/>
        </w:rPr>
        <w:t>ах</w:t>
      </w:r>
      <w:r w:rsidRPr="0054746A">
        <w:rPr>
          <w:rFonts w:ascii="Times New Roman" w:hAnsi="Times New Roman" w:cs="Times New Roman"/>
          <w:sz w:val="28"/>
          <w:szCs w:val="28"/>
        </w:rPr>
        <w:t xml:space="preserve"> с низким и средним уровнем дохода, исследователи определ</w:t>
      </w:r>
      <w:r w:rsidR="00AB2B61" w:rsidRPr="0054746A">
        <w:rPr>
          <w:rFonts w:ascii="Times New Roman" w:hAnsi="Times New Roman" w:cs="Times New Roman"/>
          <w:sz w:val="28"/>
          <w:szCs w:val="28"/>
        </w:rPr>
        <w:t>яли</w:t>
      </w:r>
      <w:r w:rsidRPr="0054746A">
        <w:rPr>
          <w:rFonts w:ascii="Times New Roman" w:hAnsi="Times New Roman" w:cs="Times New Roman"/>
          <w:sz w:val="28"/>
          <w:szCs w:val="28"/>
        </w:rPr>
        <w:t>, существует ли связь между результатами GMA</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 MOS, проведенными у младенцев в возрасте 3 месяцев, и развитием моторики у </w:t>
      </w:r>
      <w:r w:rsidR="000116CB" w:rsidRPr="0054746A">
        <w:rPr>
          <w:rFonts w:ascii="Times New Roman" w:hAnsi="Times New Roman" w:cs="Times New Roman"/>
          <w:sz w:val="28"/>
          <w:szCs w:val="28"/>
        </w:rPr>
        <w:t xml:space="preserve">недоношенных </w:t>
      </w:r>
      <w:r w:rsidRPr="0054746A">
        <w:rPr>
          <w:rFonts w:ascii="Times New Roman" w:hAnsi="Times New Roman" w:cs="Times New Roman"/>
          <w:sz w:val="28"/>
          <w:szCs w:val="28"/>
        </w:rPr>
        <w:t>детей в Индии</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PEVuZE5vdGU+PENpdGU+PEF1dGhvcj5BZGRlPC9BdXRob3I+PFllYXI+MjAwNzwvWWVhcj48UmVj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</w:fldData>
        </w:fldChar>
      </w:r>
      <w:r w:rsidR="005644C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PEVuZE5vdGU+PENpdGU+PEF1dGhvcj5BZGRlPC9BdXRob3I+PFllYXI+MjAwNzwvWWVhcj48UmVj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</w:fldData>
        </w:fldChar>
      </w:r>
      <w:r w:rsidR="005644C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[90-93]</w:t>
      </w:r>
      <w:r w:rsidR="00717F0F" w:rsidRPr="0054746A">
        <w:rPr>
          <w:rFonts w:ascii="Times New Roman" w:hAnsi="Times New Roman" w:cs="Times New Roman"/>
          <w:sz w:val="28"/>
          <w:szCs w:val="28"/>
        </w:rPr>
        <w:fldChar w:fldCharType="end"/>
      </w:r>
      <w:r w:rsidR="00FF30FB" w:rsidRPr="0054746A">
        <w:rPr>
          <w:rFonts w:ascii="Times New Roman" w:hAnsi="Times New Roman" w:cs="Times New Roman"/>
          <w:sz w:val="28"/>
          <w:szCs w:val="28"/>
        </w:rPr>
        <w:t xml:space="preserve">. </w:t>
      </w:r>
      <w:r w:rsidRPr="0054746A">
        <w:rPr>
          <w:rFonts w:ascii="Times New Roman" w:hAnsi="Times New Roman" w:cs="Times New Roman"/>
          <w:sz w:val="28"/>
          <w:szCs w:val="28"/>
        </w:rPr>
        <w:t>Авторы также исследовали возможность применения GMA и MOS в группе младенцев в стран</w:t>
      </w:r>
      <w:r w:rsidR="00AB2B61" w:rsidRPr="0054746A">
        <w:rPr>
          <w:rFonts w:ascii="Times New Roman" w:hAnsi="Times New Roman" w:cs="Times New Roman"/>
          <w:sz w:val="28"/>
          <w:szCs w:val="28"/>
        </w:rPr>
        <w:t>ах</w:t>
      </w:r>
      <w:r w:rsidRPr="0054746A">
        <w:rPr>
          <w:rFonts w:ascii="Times New Roman" w:hAnsi="Times New Roman" w:cs="Times New Roman"/>
          <w:sz w:val="28"/>
          <w:szCs w:val="28"/>
        </w:rPr>
        <w:t xml:space="preserve"> с низким и средним уровнем дохода, поскольку существует ограниченное количество исследований, описывающих различия в двигательных реакциях при оценке у представителей различных этнических групп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&lt;EndNote&gt;&lt;Cite&gt;&lt;Author&gt;Adde&lt;/Author&gt;&lt;Year&gt;2016&lt;/Year&gt;&lt;RecNum&gt;441&lt;/RecNum&gt;&lt;DisplayText&gt;[94]&lt;/DisplayText&gt;&lt;record&gt;&lt;rec-number&gt;441&lt;/rec-number&gt;&lt;foreign-keys&gt;&lt;key app="EN" db-id="p0wffpptte09dqettvx5wpzievasrrzrzzsz" timestamp="1696998112"&gt;441&lt;/key&gt;&lt;/foreign-keys&gt;&lt;ref-type name="Journal Article"&gt;17&lt;/ref-type&gt;&lt;contributors&gt;&lt;authors&gt;&lt;author&gt;Adde, L.&lt;/author&gt;&lt;author&gt;Thomas, N.&lt;/author&gt;&lt;author&gt;John, H. B.&lt;/author&gt;&lt;author&gt;Oommen, S.&lt;/author&gt;&lt;author&gt;Vågen, R. T.&lt;/author&gt;&lt;author&gt;Fjørtoft, T.&lt;/author&gt;&lt;author&gt;Jensenius, A. R.&lt;/author&gt;&lt;author&gt;Støen, R.&lt;/author&gt;&lt;/authors&gt;&lt;/contributors&gt;&lt;titles&gt;&lt;title&gt;Early motor repertoire in very low birth weight infants in India is associated with motor development at one year&lt;/title&gt;&lt;secondary-title&gt;European Journal of Paediatric Neurology&lt;/secondary-title&gt;&lt;/titles&gt;&lt;periodical&gt;&lt;full-title&gt;European Journal of Paediatric Neurology&lt;/full-title&gt;&lt;/periodical&gt;&lt;pages&gt;918-924&lt;/pages&gt;&lt;volume&gt;20&lt;/volume&gt;&lt;number&gt;6&lt;/number&gt;&lt;dates&gt;&lt;year&gt;2016&lt;/year&gt;&lt;/dates&gt;&lt;work-type&gt;Article&lt;/work-type&gt;&lt;urls&gt;&lt;related-urls&gt;&lt;url&gt;https://www.scopus.com/inward/record.uri?eid=2-s2.0-84981734376&amp;amp;doi=10.1016%2fj.ejpn.2016.07.019&amp;amp;partnerID=40&amp;amp;md5=985a2052423b8cbfcdd7c7ed0fafc348&lt;/url&gt;&lt;/related-urls&gt;&lt;/urls&gt;&lt;electronic-resource-num&gt;10.1016/j.ejpn.2016.07.019&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[94]</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Результаты исследования показали, что в данной когорте младенцев наблюдалась низкая частота отсутствия или аномальных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движений. Однако было выявлено, что в случае наличия аномальных или отсутствующих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движений наблюдалось значительное снижение общих баллов по моторике и грубой моторике в соответствии со Шкалами развития моторики </w:t>
      </w:r>
      <w:r w:rsidR="00627C3B" w:rsidRPr="0054746A">
        <w:rPr>
          <w:rFonts w:ascii="Times New Roman" w:hAnsi="Times New Roman" w:cs="Times New Roman"/>
          <w:sz w:val="28"/>
          <w:szCs w:val="28"/>
        </w:rPr>
        <w:t>Peabody</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&lt;EndNote&gt;&lt;Cite&gt;&lt;Author&gt;Adde&lt;/Author&gt;&lt;Year&gt;2016&lt;/Year&gt;&lt;RecNum&gt;441&lt;/RecNum&gt;&lt;DisplayText&gt;[94]&lt;/DisplayText&gt;&lt;record&gt;&lt;rec-number&gt;441&lt;/rec-number&gt;&lt;foreign-keys&gt;&lt;key app="EN" db-id="p0wffpptte09dqettvx5wpzievasrrzrzzsz" timestamp="1696998112"&gt;441&lt;/key&gt;&lt;/foreign-keys&gt;&lt;ref-type name="Journal Article"&gt;17&lt;/ref-type&gt;&lt;contributors&gt;&lt;authors&gt;&lt;author&gt;Adde, L.&lt;/author&gt;&lt;author&gt;Thomas, N.&lt;/author&gt;&lt;author&gt;John, H. B.&lt;/author&gt;&lt;author&gt;Oommen, S.&lt;/author&gt;&lt;author&gt;Vågen, R. T.&lt;/author&gt;&lt;author&gt;Fjørtoft, T.&lt;/author&gt;&lt;author&gt;Jensenius, A. R.&lt;/author&gt;&lt;author&gt;Støen, R.&lt;/author&gt;&lt;/authors&gt;&lt;/contributors&gt;&lt;titles&gt;&lt;title&gt;Early motor repertoire in very low birth weight infants in India is associated with motor development at one year&lt;/title&gt;&lt;secondary-title&gt;European Journal of Paediatric Neurology&lt;/secondary-title&gt;&lt;/titles&gt;&lt;periodical&gt;&lt;full-title&gt;European Journal of Paediatric Neurology&lt;/full-title&gt;&lt;/periodical&gt;&lt;pages&gt;918-924&lt;/pages&gt;&lt;volume&gt;20&lt;/volume&gt;&lt;number&gt;6&lt;/number&gt;&lt;dates&gt;&lt;year&gt;2016&lt;/year&gt;&lt;/dates&gt;&lt;work-type&gt;Article&lt;/work-type&gt;&lt;urls&gt;&lt;related-urls&gt;&lt;url&gt;https://www.scopus.com/inward/record.uri?eid=2-s2.0-84981734376&amp;amp;doi=10.1016%2fj.ejpn.2016.07.019&amp;amp;partnerID=40&amp;amp;md5=985a2052423b8cbfcdd7c7ed0fafc348&lt;/url&gt;&lt;/related-urls&gt;&lt;/urls&gt;&lt;electronic-resource-num&gt;10.1016/j.ejpn.2016.07.019&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[94</w:t>
      </w:r>
      <w:r w:rsidR="00A04D5E">
        <w:rPr>
          <w:rFonts w:ascii="Times New Roman" w:hAnsi="Times New Roman" w:cs="Times New Roman"/>
          <w:noProof/>
          <w:sz w:val="28"/>
          <w:szCs w:val="28"/>
        </w:rPr>
        <w:t>,р. 918</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Кроме того, авторы обнаружили сильную связь между наблюдаемым двигательным репертуаром младенца и последующим развитием грубой моторики, что подтверждает, что как качество, так и количество наблюдаемых двигательных реакций и сопутствующий двигательный репертуар имеют существенное влияние на позднее развитие мелкой и грубой моторики</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&lt;EndNote&gt;&lt;Cite&gt;&lt;Author&gt;Adde&lt;/Author&gt;&lt;Year&gt;2016&lt;/Year&gt;&lt;RecNum&gt;441&lt;/RecNum&gt;&lt;DisplayText&gt;[94]&lt;/DisplayText&gt;&lt;record&gt;&lt;rec-number&gt;441&lt;/rec-number&gt;&lt;foreign-keys&gt;&lt;key app="EN" db-id="p0wffpptte09dqettvx5wpzievasrrzrzzsz" timestamp="1696998112"&gt;441&lt;/key&gt;&lt;/foreign-keys&gt;&lt;ref-type name="Journal Article"&gt;17&lt;/ref-type&gt;&lt;contributors&gt;&lt;authors&gt;&lt;author&gt;Adde, L.&lt;/author&gt;&lt;author&gt;Thomas, N.&lt;/author&gt;&lt;author&gt;John, H. B.&lt;/author&gt;&lt;author&gt;Oommen, S.&lt;/author&gt;&lt;author&gt;Vågen, R. T.&lt;/author&gt;&lt;author&gt;Fjørtoft, T.&lt;/author&gt;&lt;author&gt;Jensenius, A. R.&lt;/author&gt;&lt;author&gt;Støen, R.&lt;/author&gt;&lt;/authors&gt;&lt;/contributors&gt;&lt;titles&gt;&lt;title&gt;Early motor repertoire in very low birth weight infants in India is associated with motor development at one year&lt;/title&gt;&lt;secondary-title&gt;European Journal of Paediatric Neurology&lt;/secondary-title&gt;&lt;/titles&gt;&lt;periodical&gt;&lt;full-title&gt;European Journal of Paediatric Neurology&lt;/full-title&gt;&lt;/periodical&gt;&lt;pages&gt;918-924&lt;/pages&gt;&lt;volume&gt;20&lt;/volume&gt;&lt;number&gt;6&lt;/number&gt;&lt;dates&gt;&lt;year&gt;2016&lt;/year&gt;&lt;/dates&gt;&lt;work-type&gt;Article&lt;/work-type&gt;&lt;urls&gt;&lt;related-urls&gt;&lt;url&gt;https://www.scopus.com/inward/record.uri?eid=2-s2.0-84981734376&amp;amp;doi=10.1016%2fj.ejpn.2016.07.019&amp;amp;partnerID=40&amp;amp;md5=985a2052423b8cbfcdd7c7ed0fafc348&lt;/url&gt;&lt;/related-urls&gt;&lt;/urls&gt;&lt;electronic-resource-num&gt;10.1016/j.ejpn.2016.07.019&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[94</w:t>
      </w:r>
      <w:r w:rsidR="00A04D5E">
        <w:rPr>
          <w:rFonts w:ascii="Times New Roman" w:hAnsi="Times New Roman" w:cs="Times New Roman"/>
          <w:noProof/>
          <w:sz w:val="28"/>
          <w:szCs w:val="28"/>
        </w:rPr>
        <w:t>,р. 918</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520B1B" w:rsidRPr="0054746A">
        <w:rPr>
          <w:rFonts w:ascii="Times New Roman" w:hAnsi="Times New Roman" w:cs="Times New Roman"/>
          <w:sz w:val="28"/>
          <w:szCs w:val="28"/>
        </w:rPr>
        <w:t>.</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Это исследование представляет собой первую попытку использования GMA и MOS для прогнозирования результатов мелкой и грубой моторики, а не только тяжелых неврологических нарушений, таких как ЦП, в стране с низким и средним уровнем дохода. Полученные результаты подчеркивают возможность применения GMA и MOS для неврологической оценки младенцев различных этнических групп как в странах с высоким, так и в странах с низким и средним уровнем дохода.</w:t>
      </w:r>
    </w:p>
    <w:p w14:paraId="6083AF40" w14:textId="7423A8FA" w:rsidR="005A6D71" w:rsidRPr="0054746A" w:rsidRDefault="005A6D71"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Детализированная оценка может не только прогнозировать ЦП, но и тяжесть ЦП в соответствии с движениями младенцев. Постоянное наличие судорожно-синхронизированных</w:t>
      </w:r>
      <w:r w:rsidR="00895291" w:rsidRPr="0054746A">
        <w:rPr>
          <w:rFonts w:ascii="Times New Roman" w:hAnsi="Times New Roman" w:cs="Times New Roman"/>
          <w:sz w:val="28"/>
          <w:szCs w:val="28"/>
        </w:rPr>
        <w:t xml:space="preserve"> (cramped-synchronized, CS) </w:t>
      </w:r>
      <w:r w:rsidR="000116CB" w:rsidRPr="0054746A">
        <w:rPr>
          <w:rFonts w:ascii="Times New Roman" w:hAnsi="Times New Roman" w:cs="Times New Roman"/>
          <w:sz w:val="28"/>
          <w:szCs w:val="28"/>
        </w:rPr>
        <w:t xml:space="preserve">генерализованных движений </w:t>
      </w:r>
      <w:r w:rsidRPr="0054746A">
        <w:rPr>
          <w:rFonts w:ascii="Times New Roman" w:hAnsi="Times New Roman" w:cs="Times New Roman"/>
          <w:sz w:val="28"/>
          <w:szCs w:val="28"/>
        </w:rPr>
        <w:t xml:space="preserve">может использоваться для прогнозирования как спастической диплегии, так и тетраплегии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A04D5E">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Дети, которые впоследствии развивают гемиплегию, часто наблюдаются с отсутствием суетливых движений и уменьшением сегментарных односторонних движений тела в возрасте 3 месяцев после срока</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PEVuZE5vdGU+PENpdGU+PEF1dGhvcj5GZXJyYXJpPC9BdXRob3I+PFllYXI+MjAxMjwvWWVhcj48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=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PEVuZE5vdGU+PENpdGU+PEF1dGhvcj5GZXJyYXJpPC9BdXRob3I+PFllYXI+MjAxMjwvWWVhcj48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=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[95,96]</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С возраста 2-5 месяцев после срока у детей, которые впоследствии развивают дискенетический ЦП, наблюдаются бедные репертуары </w:t>
      </w:r>
      <w:r w:rsidR="000116CB" w:rsidRPr="0054746A">
        <w:rPr>
          <w:rFonts w:ascii="Times New Roman" w:hAnsi="Times New Roman" w:cs="Times New Roman"/>
          <w:sz w:val="28"/>
          <w:szCs w:val="28"/>
        </w:rPr>
        <w:t xml:space="preserve">генерализованных движений </w:t>
      </w:r>
      <w:r w:rsidRPr="0054746A">
        <w:rPr>
          <w:rFonts w:ascii="Times New Roman" w:hAnsi="Times New Roman" w:cs="Times New Roman"/>
          <w:sz w:val="28"/>
          <w:szCs w:val="28"/>
        </w:rPr>
        <w:t xml:space="preserve">с монотонными, "круговыми" движениями рук и последующим разведением пальцев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A04D5E">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Отсутствие движений к средней </w:t>
      </w:r>
      <w:r w:rsidR="00055320" w:rsidRPr="0054746A">
        <w:rPr>
          <w:rFonts w:ascii="Times New Roman" w:hAnsi="Times New Roman" w:cs="Times New Roman"/>
          <w:sz w:val="28"/>
          <w:szCs w:val="28"/>
        </w:rPr>
        <w:t xml:space="preserve">оси </w:t>
      </w:r>
      <w:r w:rsidRPr="0054746A">
        <w:rPr>
          <w:rFonts w:ascii="Times New Roman" w:hAnsi="Times New Roman" w:cs="Times New Roman"/>
          <w:sz w:val="28"/>
          <w:szCs w:val="28"/>
        </w:rPr>
        <w:t xml:space="preserve">тела, таких </w:t>
      </w:r>
      <w:r w:rsidRPr="0054746A">
        <w:rPr>
          <w:rFonts w:ascii="Times New Roman" w:hAnsi="Times New Roman" w:cs="Times New Roman"/>
          <w:sz w:val="28"/>
          <w:szCs w:val="28"/>
        </w:rPr>
        <w:lastRenderedPageBreak/>
        <w:t>как контакт рука-к-руке и нога-к-ноге, особенно начиная с 3 месяцев возраста и далее, также было показано как указание на возможное последующее развитие диск</w:t>
      </w:r>
      <w:r w:rsidR="00055320" w:rsidRPr="0054746A">
        <w:rPr>
          <w:rFonts w:ascii="Times New Roman" w:hAnsi="Times New Roman" w:cs="Times New Roman"/>
          <w:sz w:val="28"/>
          <w:szCs w:val="28"/>
        </w:rPr>
        <w:t>и</w:t>
      </w:r>
      <w:r w:rsidRPr="0054746A">
        <w:rPr>
          <w:rFonts w:ascii="Times New Roman" w:hAnsi="Times New Roman" w:cs="Times New Roman"/>
          <w:sz w:val="28"/>
          <w:szCs w:val="28"/>
        </w:rPr>
        <w:t>нетического</w:t>
      </w:r>
      <w:r w:rsidR="00055320" w:rsidRPr="0054746A">
        <w:rPr>
          <w:rFonts w:ascii="Times New Roman" w:hAnsi="Times New Roman" w:cs="Times New Roman"/>
          <w:sz w:val="28"/>
          <w:szCs w:val="28"/>
        </w:rPr>
        <w:t xml:space="preserve"> </w:t>
      </w:r>
      <w:r w:rsidRPr="0054746A">
        <w:rPr>
          <w:rFonts w:ascii="Times New Roman" w:hAnsi="Times New Roman" w:cs="Times New Roman"/>
          <w:sz w:val="28"/>
          <w:szCs w:val="28"/>
        </w:rPr>
        <w:t>ЦП</w:t>
      </w:r>
      <w:r w:rsidR="00055320"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&lt;EndNote&gt;&lt;Cite&gt;&lt;Author&gt;Einspieler&lt;/Author&gt;&lt;Year&gt;2005&lt;/Year&gt;&lt;RecNum&gt;894&lt;/RecNum&gt;&lt;DisplayText&gt;[11]&lt;/DisplayText&gt;&lt;record&gt;&lt;rec-number&gt;894&lt;/rec-number&gt;&lt;foreign-keys&gt;&lt;key app="EN" db-id="p0wffpptte09dqettvx5wpzievasrrzrzzsz" timestamp="1696998112"&gt;894&lt;/key&gt;&lt;/foreign-keys&gt;&lt;ref-type name="Journal Article"&gt;17&lt;/ref-type&gt;&lt;contributors&gt;&lt;authors&gt;&lt;author&gt;Einspieler, C.&lt;/author&gt;&lt;author&gt;Prechtl, H. F. R.&lt;/author&gt;&lt;/authors&gt;&lt;/contributors&gt;&lt;titles&gt;&lt;title&gt;Prechtl&amp;apos;s assessment of general movements: A diagnostic tool for the functional assessment of the young nervous system&lt;/title&gt;&lt;secondary-title&gt;Mental Retardation and Developmental Disabilities Research Reviews&lt;/secondary-title&gt;&lt;/titles&gt;&lt;periodical&gt;&lt;full-title&gt;Mental Retardation and Developmental Disabilities Research Reviews&lt;/full-title&gt;&lt;/periodical&gt;&lt;pages&gt;61-67&lt;/pages&gt;&lt;volume&gt;11&lt;/volume&gt;&lt;number&gt;1&lt;/number&gt;&lt;dates&gt;&lt;year&gt;2005&lt;/year&gt;&lt;/dates&gt;&lt;work-type&gt;Review&lt;/work-type&gt;&lt;urls&gt;&lt;related-urls&gt;&lt;url&gt;https://www.scopus.com/inward/record.uri?eid=2-s2.0-18144369639&amp;amp;doi=10.1002%2fmrdd.20051&amp;amp;partnerID=40&amp;amp;md5=5d6b816ef5e037a06efdc2cfe2c050af&lt;/url&gt;&lt;/related-urls&gt;&lt;/urls&gt;&lt;electronic-resource-num&gt;10.1002/mrdd.20051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w:t>
      </w:r>
      <w:r w:rsidR="00A04D5E">
        <w:rPr>
          <w:rFonts w:ascii="Times New Roman" w:hAnsi="Times New Roman" w:cs="Times New Roman"/>
          <w:noProof/>
          <w:sz w:val="28"/>
          <w:szCs w:val="28"/>
        </w:rPr>
        <w:t>,р. 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Отсутствие </w:t>
      </w:r>
      <w:r w:rsidR="00226B41" w:rsidRPr="0054746A">
        <w:rPr>
          <w:rFonts w:ascii="Times New Roman" w:hAnsi="Times New Roman" w:cs="Times New Roman"/>
          <w:sz w:val="28"/>
          <w:szCs w:val="28"/>
        </w:rPr>
        <w:t>FMs</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движений, а также антигравитационных движений, таких как "подъём ног" в возрасте 3-5 месяцев, также было показано как признак, указывающий как на дискенетический, так и на спастический</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ЦП </w:t>
      </w:r>
      <w:r w:rsidR="00717F0F" w:rsidRPr="0054746A">
        <w:rPr>
          <w:rFonts w:ascii="Times New Roman" w:hAnsi="Times New Roman" w:cs="Times New Roman"/>
          <w:sz w:val="28"/>
          <w:szCs w:val="28"/>
        </w:rPr>
        <w:fldChar w:fldCharType="begin">
          <w:fldData xml:space="preserve">PEVuZE5vdGU+PENpdGU+PEF1dGhvcj5QcmVjaHRsPC9BdXRob3I+PFllYXI+MTk5NzwvWWVhcj48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PEVuZE5vdGU+PENpdGU+PEF1dGhvcj5QcmVjaHRsPC9BdXRob3I+PFllYXI+MTk5NzwvWWVhcj48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[97-9</w:t>
      </w:r>
      <w:r w:rsidR="00A04D5E">
        <w:rPr>
          <w:rFonts w:ascii="Times New Roman" w:hAnsi="Times New Roman" w:cs="Times New Roman"/>
          <w:noProof/>
          <w:sz w:val="28"/>
          <w:szCs w:val="28"/>
        </w:rPr>
        <w:t>8</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Предполагается, что отсутствие суетливых движений является более предсказуемым признаком </w:t>
      </w:r>
      <w:r w:rsidR="001C2CFA" w:rsidRPr="0054746A">
        <w:rPr>
          <w:rFonts w:ascii="Times New Roman" w:hAnsi="Times New Roman" w:cs="Times New Roman"/>
          <w:sz w:val="28"/>
          <w:szCs w:val="28"/>
        </w:rPr>
        <w:t>ЦП</w:t>
      </w:r>
      <w:r w:rsidRPr="0054746A">
        <w:rPr>
          <w:rFonts w:ascii="Times New Roman" w:hAnsi="Times New Roman" w:cs="Times New Roman"/>
          <w:sz w:val="28"/>
          <w:szCs w:val="28"/>
        </w:rPr>
        <w:t xml:space="preserve"> и следовательно, указывает на более неблагоприятный неврологический исход по сравнению с наблюдением за аномальными </w:t>
      </w:r>
      <w:r w:rsidR="00226B41" w:rsidRPr="0054746A">
        <w:rPr>
          <w:rFonts w:ascii="Times New Roman" w:hAnsi="Times New Roman" w:cs="Times New Roman"/>
          <w:sz w:val="28"/>
          <w:szCs w:val="28"/>
        </w:rPr>
        <w:t>FMs</w:t>
      </w:r>
      <w:r w:rsidR="00787D23" w:rsidRPr="0054746A">
        <w:rPr>
          <w:rFonts w:ascii="Times New Roman" w:hAnsi="Times New Roman" w:cs="Times New Roman"/>
          <w:sz w:val="28"/>
          <w:szCs w:val="28"/>
        </w:rPr>
        <w:t xml:space="preserve"> </w:t>
      </w:r>
      <w:r w:rsidRPr="0054746A">
        <w:rPr>
          <w:rFonts w:ascii="Times New Roman" w:hAnsi="Times New Roman" w:cs="Times New Roman"/>
          <w:sz w:val="28"/>
          <w:szCs w:val="28"/>
        </w:rPr>
        <w:t>движениями</w:t>
      </w:r>
      <w:r w:rsidR="00787D2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PEVuZE5vdGU+PENpdGU+PEF1dGhvcj5QcmVjaHRsPC9BdXRob3I+PFllYXI+MTk5NzwvWWVhcj48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PEVuZE5vdGU+PENpdGU+PEF1dGhvcj5QcmVjaHRsPC9BdXRob3I+PFllYXI+MTk5NzwvWWVhcj48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[99]</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36E710FA" w14:textId="77777777" w:rsidR="002C05D8" w:rsidRPr="0054746A" w:rsidRDefault="00EE634B"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Таким образом, является очевидным</w:t>
      </w:r>
      <w:r w:rsidR="002C05D8" w:rsidRPr="0054746A">
        <w:rPr>
          <w:rFonts w:ascii="Times New Roman" w:hAnsi="Times New Roman" w:cs="Times New Roman"/>
          <w:sz w:val="28"/>
          <w:szCs w:val="28"/>
        </w:rPr>
        <w:t xml:space="preserve">, что </w:t>
      </w:r>
      <w:r w:rsidR="009B2194" w:rsidRPr="0054746A">
        <w:rPr>
          <w:rFonts w:ascii="Times New Roman" w:hAnsi="Times New Roman" w:cs="Times New Roman"/>
          <w:sz w:val="28"/>
          <w:szCs w:val="28"/>
        </w:rPr>
        <w:t>GMA</w:t>
      </w:r>
      <w:r w:rsidR="002C05D8" w:rsidRPr="0054746A">
        <w:rPr>
          <w:rFonts w:ascii="Times New Roman" w:hAnsi="Times New Roman" w:cs="Times New Roman"/>
          <w:sz w:val="28"/>
          <w:szCs w:val="28"/>
        </w:rPr>
        <w:t xml:space="preserve"> обладает высокой предиктивной ценностью для ЦП и что исследования, касающиеся двигательного анализа, особенно в связке с MOS для прогнозирования других нарушений моторики у детей с высоким риском, кроме</w:t>
      </w:r>
      <w:r w:rsidR="00787D23" w:rsidRPr="0054746A">
        <w:rPr>
          <w:rFonts w:ascii="Times New Roman" w:hAnsi="Times New Roman" w:cs="Times New Roman"/>
          <w:sz w:val="28"/>
          <w:szCs w:val="28"/>
        </w:rPr>
        <w:t xml:space="preserve"> </w:t>
      </w:r>
      <w:r w:rsidR="002C05D8" w:rsidRPr="0054746A">
        <w:rPr>
          <w:rFonts w:ascii="Times New Roman" w:hAnsi="Times New Roman" w:cs="Times New Roman"/>
          <w:sz w:val="28"/>
          <w:szCs w:val="28"/>
        </w:rPr>
        <w:t>ЦП, в</w:t>
      </w:r>
      <w:r w:rsidRPr="0054746A">
        <w:rPr>
          <w:rFonts w:ascii="Times New Roman" w:hAnsi="Times New Roman" w:cs="Times New Roman"/>
          <w:sz w:val="28"/>
          <w:szCs w:val="28"/>
        </w:rPr>
        <w:t>о многих</w:t>
      </w:r>
      <w:r w:rsidR="00787D23" w:rsidRPr="0054746A">
        <w:rPr>
          <w:rFonts w:ascii="Times New Roman" w:hAnsi="Times New Roman" w:cs="Times New Roman"/>
          <w:sz w:val="28"/>
          <w:szCs w:val="28"/>
        </w:rPr>
        <w:t xml:space="preserve"> </w:t>
      </w:r>
      <w:r w:rsidR="002C05D8" w:rsidRPr="0054746A">
        <w:rPr>
          <w:rFonts w:ascii="Times New Roman" w:hAnsi="Times New Roman" w:cs="Times New Roman"/>
          <w:sz w:val="28"/>
          <w:szCs w:val="28"/>
        </w:rPr>
        <w:t>странах в настоящее время отсутствуют.</w:t>
      </w:r>
    </w:p>
    <w:p w14:paraId="598321C8" w14:textId="4C99AF4D" w:rsidR="00DC3ED3" w:rsidRPr="0054746A" w:rsidRDefault="001F4A4F"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Во многих странах, начиная с 2023</w:t>
      </w:r>
      <w:r w:rsidR="00AD44F6" w:rsidRPr="00AD44F6">
        <w:rPr>
          <w:rFonts w:ascii="Times New Roman" w:hAnsi="Times New Roman" w:cs="Times New Roman"/>
          <w:sz w:val="28"/>
          <w:szCs w:val="28"/>
        </w:rPr>
        <w:t xml:space="preserve"> </w:t>
      </w:r>
      <w:r w:rsidRPr="0054746A">
        <w:rPr>
          <w:rFonts w:ascii="Times New Roman" w:hAnsi="Times New Roman" w:cs="Times New Roman"/>
          <w:sz w:val="28"/>
          <w:szCs w:val="28"/>
        </w:rPr>
        <w:t>года и в Казахстане, одним из специфичных методов оценки неврологического развития является метод оценки по Хаммерсмит (</w:t>
      </w:r>
      <w:r w:rsidR="00DC3ED3" w:rsidRPr="0054746A">
        <w:rPr>
          <w:rFonts w:ascii="Times New Roman" w:hAnsi="Times New Roman" w:cs="Times New Roman"/>
          <w:bCs/>
          <w:sz w:val="28"/>
          <w:szCs w:val="28"/>
        </w:rPr>
        <w:t>HINE)</w:t>
      </w:r>
      <w:r w:rsidRPr="0054746A">
        <w:rPr>
          <w:rFonts w:ascii="Times New Roman" w:hAnsi="Times New Roman" w:cs="Times New Roman"/>
          <w:bCs/>
          <w:sz w:val="28"/>
          <w:szCs w:val="28"/>
        </w:rPr>
        <w:t xml:space="preserve">.Эта методика была сформулирована у детей европейского происхождения, для более точного применения возможно требует валидизации в каждой стране отдельно. Комбинированное применение этого метода в рамках оценки движений увеличивает не только прогностическую силу метода оценки движений, но и дает возможность в выборе метода раннего вмешательства, соответственно возрасту и репертуару движений. </w:t>
      </w:r>
      <w:r w:rsidR="00DC3ED3" w:rsidRPr="0054746A">
        <w:rPr>
          <w:rFonts w:ascii="Times New Roman" w:hAnsi="Times New Roman" w:cs="Times New Roman"/>
          <w:sz w:val="28"/>
          <w:szCs w:val="28"/>
        </w:rPr>
        <w:t xml:space="preserve">HINE широко признается в качестве одного из наилучших инструментов для неврологической оценки, применяемых для диагностики тяжелых неврологических расстройств, таких как ЦП. Международные рекомендации, предложенные </w:t>
      </w:r>
      <w:r w:rsidR="001C2CFA" w:rsidRPr="0054746A">
        <w:rPr>
          <w:rFonts w:ascii="Times New Roman" w:hAnsi="Times New Roman" w:cs="Times New Roman"/>
          <w:sz w:val="28"/>
          <w:szCs w:val="28"/>
        </w:rPr>
        <w:t>Novak</w:t>
      </w:r>
      <w:r w:rsidR="00DC3ED3" w:rsidRPr="0054746A">
        <w:rPr>
          <w:rFonts w:ascii="Times New Roman" w:hAnsi="Times New Roman" w:cs="Times New Roman"/>
          <w:sz w:val="28"/>
          <w:szCs w:val="28"/>
        </w:rPr>
        <w:t xml:space="preserve"> и </w:t>
      </w:r>
      <w:r w:rsidR="001C2CFA" w:rsidRPr="0054746A">
        <w:rPr>
          <w:rFonts w:ascii="Times New Roman" w:hAnsi="Times New Roman" w:cs="Times New Roman"/>
          <w:sz w:val="28"/>
          <w:szCs w:val="28"/>
        </w:rPr>
        <w:t xml:space="preserve">его </w:t>
      </w:r>
      <w:r w:rsidR="00DC3ED3" w:rsidRPr="0054746A">
        <w:rPr>
          <w:rFonts w:ascii="Times New Roman" w:hAnsi="Times New Roman" w:cs="Times New Roman"/>
          <w:sz w:val="28"/>
          <w:szCs w:val="28"/>
        </w:rPr>
        <w:t xml:space="preserve">коллегами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noProof/>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787D23" w:rsidRPr="0054746A">
        <w:rPr>
          <w:rFonts w:ascii="Times New Roman" w:hAnsi="Times New Roman" w:cs="Times New Roman"/>
          <w:sz w:val="28"/>
          <w:szCs w:val="28"/>
        </w:rPr>
        <w:t xml:space="preserve"> </w:t>
      </w:r>
      <w:r w:rsidR="00DC3ED3" w:rsidRPr="0054746A">
        <w:rPr>
          <w:rFonts w:ascii="Times New Roman" w:hAnsi="Times New Roman" w:cs="Times New Roman"/>
          <w:sz w:val="28"/>
          <w:szCs w:val="28"/>
        </w:rPr>
        <w:t>(2017), свидетельствуют о том, что HINE обладает предсказательной точностью в 90% для прогнозирования развития</w:t>
      </w:r>
      <w:r w:rsidR="00787D23" w:rsidRPr="0054746A">
        <w:rPr>
          <w:rFonts w:ascii="Times New Roman" w:hAnsi="Times New Roman" w:cs="Times New Roman"/>
          <w:sz w:val="28"/>
          <w:szCs w:val="28"/>
        </w:rPr>
        <w:t xml:space="preserve"> </w:t>
      </w:r>
      <w:r w:rsidR="00DC3ED3" w:rsidRPr="0054746A">
        <w:rPr>
          <w:rFonts w:ascii="Times New Roman" w:hAnsi="Times New Roman" w:cs="Times New Roman"/>
          <w:sz w:val="28"/>
          <w:szCs w:val="28"/>
        </w:rPr>
        <w:t xml:space="preserve">ЦП после достижения 5 месяцев скорректированного возраста. До достижения 5 месяцев скорректированного возраста двигательный анализ оказывается более предсказательным с точки зрения эффективности, но авторы также рекомендуют использовать HINE в этот период, особенно если невозможно провести GMA и недоступна </w:t>
      </w:r>
      <w:r w:rsidR="001C2CFA" w:rsidRPr="0054746A">
        <w:rPr>
          <w:rFonts w:ascii="Times New Roman" w:hAnsi="Times New Roman" w:cs="Times New Roman"/>
          <w:sz w:val="28"/>
          <w:szCs w:val="28"/>
        </w:rPr>
        <w:t>нейровизуализация</w:t>
      </w:r>
      <w:r w:rsidR="00DC3ED3" w:rsidRPr="0054746A">
        <w:rPr>
          <w:rFonts w:ascii="Times New Roman" w:hAnsi="Times New Roman" w:cs="Times New Roman"/>
          <w:sz w:val="28"/>
          <w:szCs w:val="28"/>
        </w:rPr>
        <w:t xml:space="preserve"> МРТ. Оценка HINE менее 57 баллов в 3 месяца скорректированного возраста показала свою эффективность в 96% случаев для прогнозирования развития ЦП</w:t>
      </w:r>
      <w:r w:rsidR="00A47701" w:rsidRPr="0054746A">
        <w:rPr>
          <w:rFonts w:ascii="Times New Roman" w:hAnsi="Times New Roman" w:cs="Times New Roman"/>
          <w:sz w:val="28"/>
          <w:szCs w:val="28"/>
        </w:rPr>
        <w:t xml:space="preserve">. </w:t>
      </w:r>
      <w:r w:rsidR="00DC3ED3" w:rsidRPr="0054746A">
        <w:rPr>
          <w:rFonts w:ascii="Times New Roman" w:hAnsi="Times New Roman" w:cs="Times New Roman"/>
          <w:sz w:val="28"/>
          <w:szCs w:val="28"/>
        </w:rPr>
        <w:t xml:space="preserve">При прогнозировании развития ЦП после достижения 5 месяцев скорректированного возраста и использовании стандартизированной неврологической оценки авторы предлагают считать высоким риском значения HINE менее 73 баллов в 6, 9 и 12 месяцев скорректированного возраста и практически всегда указывают на диагноз ЦП значения HINE менее 40 баллов в указанных возрастных интервалах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noProof/>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DC3ED3" w:rsidRPr="0054746A">
        <w:rPr>
          <w:rFonts w:ascii="Times New Roman" w:hAnsi="Times New Roman" w:cs="Times New Roman"/>
          <w:sz w:val="28"/>
          <w:szCs w:val="28"/>
        </w:rPr>
        <w:t>.</w:t>
      </w:r>
    </w:p>
    <w:p w14:paraId="16B3E321" w14:textId="3E363815" w:rsidR="001A51FD" w:rsidRPr="0054746A" w:rsidRDefault="001A51FD"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Romeo et al. провели первый подробный обзор, который полностью фокусировался на оценке важности HINE для выявления ранних индикаторов неврологических нарушений и его прогностические возможности в диагностике церебрального паралича (ЦП) у младенцев </w:t>
      </w:r>
      <w:r w:rsidRPr="0054746A">
        <w:rPr>
          <w:rFonts w:ascii="Times New Roman" w:hAnsi="Times New Roman" w:cs="Times New Roman"/>
          <w:sz w:val="28"/>
          <w:szCs w:val="28"/>
        </w:rPr>
        <w:fldChar w:fldCharType="begin">
          <w:fldData xml:space="preserve">PEVuZE5vdGU+PENpdGU+PEF1dGhvcj5Sb21lbzwvQXV0aG9yPjxZZWFyPjIwMDg8L1llYXI+PFJl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=
</w:fldData>
        </w:fldChar>
      </w:r>
      <w:r w:rsidRPr="0054746A">
        <w:rPr>
          <w:rFonts w:ascii="Times New Roman" w:hAnsi="Times New Roman" w:cs="Times New Roman"/>
          <w:sz w:val="28"/>
          <w:szCs w:val="28"/>
        </w:rPr>
        <w:instrText xml:space="preserve"> ADDIN EN.CITE </w:instrText>
      </w:r>
      <w:r w:rsidRPr="0054746A">
        <w:rPr>
          <w:rFonts w:ascii="Times New Roman" w:hAnsi="Times New Roman" w:cs="Times New Roman"/>
          <w:sz w:val="28"/>
          <w:szCs w:val="28"/>
        </w:rPr>
        <w:fldChar w:fldCharType="begin">
          <w:fldData xml:space="preserve">PEVuZE5vdGU+PENpdGU+PEF1dGhvcj5Sb21lbzwvQXV0aG9yPjxZZWFyPjIwMDg8L1llYXI+PFJl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=
</w:fldData>
        </w:fldChar>
      </w:r>
      <w:r w:rsidRPr="0054746A">
        <w:rPr>
          <w:rFonts w:ascii="Times New Roman" w:hAnsi="Times New Roman" w:cs="Times New Roman"/>
          <w:sz w:val="28"/>
          <w:szCs w:val="28"/>
        </w:rPr>
        <w:instrText xml:space="preserve"> ADDIN EN.CITE.DATA </w:instrText>
      </w:r>
      <w:r w:rsidRPr="0054746A">
        <w:rPr>
          <w:rFonts w:ascii="Times New Roman" w:hAnsi="Times New Roman" w:cs="Times New Roman"/>
          <w:sz w:val="28"/>
          <w:szCs w:val="28"/>
        </w:rPr>
      </w:r>
      <w:r w:rsidRPr="0054746A">
        <w:rPr>
          <w:rFonts w:ascii="Times New Roman" w:hAnsi="Times New Roman" w:cs="Times New Roman"/>
          <w:sz w:val="28"/>
          <w:szCs w:val="28"/>
        </w:rPr>
        <w:fldChar w:fldCharType="end"/>
      </w:r>
      <w:r w:rsidRPr="0054746A">
        <w:rPr>
          <w:rFonts w:ascii="Times New Roman" w:hAnsi="Times New Roman" w:cs="Times New Roman"/>
          <w:sz w:val="28"/>
          <w:szCs w:val="28"/>
        </w:rPr>
      </w:r>
      <w:r w:rsidRPr="0054746A">
        <w:rPr>
          <w:rFonts w:ascii="Times New Roman" w:hAnsi="Times New Roman" w:cs="Times New Roman"/>
          <w:sz w:val="28"/>
          <w:szCs w:val="28"/>
        </w:rPr>
        <w:fldChar w:fldCharType="separate"/>
      </w:r>
      <w:r w:rsidRPr="0054746A">
        <w:rPr>
          <w:rFonts w:ascii="Times New Roman" w:hAnsi="Times New Roman" w:cs="Times New Roman"/>
          <w:noProof/>
          <w:sz w:val="28"/>
          <w:szCs w:val="28"/>
        </w:rPr>
        <w:t>[100]</w:t>
      </w:r>
      <w:r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Исследовател</w:t>
      </w:r>
      <w:r w:rsidR="00F253F0" w:rsidRPr="0054746A">
        <w:rPr>
          <w:rFonts w:ascii="Times New Roman" w:hAnsi="Times New Roman" w:cs="Times New Roman"/>
          <w:sz w:val="28"/>
          <w:szCs w:val="28"/>
        </w:rPr>
        <w:t xml:space="preserve">ями </w:t>
      </w:r>
      <w:r w:rsidRPr="0054746A">
        <w:rPr>
          <w:rFonts w:ascii="Times New Roman" w:hAnsi="Times New Roman" w:cs="Times New Roman"/>
          <w:sz w:val="28"/>
          <w:szCs w:val="28"/>
        </w:rPr>
        <w:t>установ</w:t>
      </w:r>
      <w:r w:rsidR="00F253F0" w:rsidRPr="0054746A">
        <w:rPr>
          <w:rFonts w:ascii="Times New Roman" w:hAnsi="Times New Roman" w:cs="Times New Roman"/>
          <w:sz w:val="28"/>
          <w:szCs w:val="28"/>
        </w:rPr>
        <w:t>лено</w:t>
      </w:r>
      <w:r w:rsidRPr="0054746A">
        <w:rPr>
          <w:rFonts w:ascii="Times New Roman" w:hAnsi="Times New Roman" w:cs="Times New Roman"/>
          <w:sz w:val="28"/>
          <w:szCs w:val="28"/>
        </w:rPr>
        <w:t>, что HINE является эффективным инструментом для пр</w:t>
      </w:r>
      <w:r w:rsidR="00F253F0" w:rsidRPr="0054746A">
        <w:rPr>
          <w:rFonts w:ascii="Times New Roman" w:hAnsi="Times New Roman" w:cs="Times New Roman"/>
          <w:sz w:val="28"/>
          <w:szCs w:val="28"/>
        </w:rPr>
        <w:t xml:space="preserve">огнозирования </w:t>
      </w:r>
      <w:r w:rsidRPr="0054746A">
        <w:rPr>
          <w:rFonts w:ascii="Times New Roman" w:hAnsi="Times New Roman" w:cs="Times New Roman"/>
          <w:sz w:val="28"/>
          <w:szCs w:val="28"/>
        </w:rPr>
        <w:t xml:space="preserve">и оценки </w:t>
      </w:r>
      <w:r w:rsidRPr="0054746A">
        <w:rPr>
          <w:rFonts w:ascii="Times New Roman" w:hAnsi="Times New Roman" w:cs="Times New Roman"/>
          <w:sz w:val="28"/>
          <w:szCs w:val="28"/>
        </w:rPr>
        <w:lastRenderedPageBreak/>
        <w:t xml:space="preserve">степени тяжести ЦП в будущем </w:t>
      </w:r>
      <w:r w:rsidRPr="0054746A">
        <w:rPr>
          <w:rFonts w:ascii="Times New Roman" w:hAnsi="Times New Roman" w:cs="Times New Roman"/>
          <w:sz w:val="28"/>
          <w:szCs w:val="28"/>
        </w:rPr>
        <w:fldChar w:fldCharType="begin"/>
      </w:r>
      <w:r w:rsidRPr="0054746A">
        <w:rPr>
          <w:rFonts w:ascii="Times New Roman" w:hAnsi="Times New Roman" w:cs="Times New Roman"/>
          <w:sz w:val="28"/>
          <w:szCs w:val="28"/>
        </w:rPr>
        <w:instrText xml:space="preserve"> ADDIN EN.CITE &lt;EndNote&gt;&lt;Cite&gt;&lt;Author&gt;Romeo&lt;/Author&gt;&lt;Year&gt;2008&lt;/Year&gt;&lt;RecNum&gt;1282&lt;/RecNum&gt;&lt;DisplayText&gt;[100]&lt;/DisplayText&gt;&lt;record&gt;&lt;rec-number&gt;1282&lt;/rec-number&gt;&lt;foreign-keys&gt;&lt;key app="EN" db-id="p0wffpptte09dqettvx5wpzievasrrzrzzsz" timestamp="1704862019"&gt;1282&lt;/key&gt;&lt;/foreign-keys&gt;&lt;ref-type name="Journal Article"&gt;17&lt;/ref-type&gt;&lt;contributors&gt;&lt;authors&gt;&lt;author&gt;Romeo, D. M. M.&lt;/author&gt;&lt;author&gt;Guzzetta, A.&lt;/author&gt;&lt;author&gt;Scoto, M.&lt;/author&gt;&lt;author&gt;Cioni, M.&lt;/author&gt;&lt;author&gt;Patusi, P.&lt;/author&gt;&lt;author&gt;Mazzone, D.&lt;/author&gt;&lt;author&gt;Romeo, M. G.&lt;/author&gt;&lt;/authors&gt;&lt;/contributors&gt;&lt;auth-address&gt;Stella Maris Sci Inst, Dept Dev Neurosci, I-56018 Pisa, Italy&amp;#xD;Univ Catania, Dept Paediat, Div Child Neurol &amp;amp; Psychiat, I-95124 Catania, Italy&amp;#xD;Univ Catania, Dept Expt &amp;amp; Clin Pharmacol, Gait &amp;amp; Mot Anal Lab, I-95124 Catania, Italy&amp;#xD;Univ Catania, Dept Paediat, Neonatal Intens Care Unit, I-95124 Catania, Italy&lt;/auth-address&gt;&lt;titles&gt;&lt;title&gt;Early neurologic assessment in preterm-infants: Integration of traditional neurologic examination and observation of general movements&lt;/title&gt;&lt;secondary-title&gt;EUROPEAN JOURNAL OF PAEDIATRIC NEUROLOGY&lt;/secondary-title&gt;&lt;/titles&gt;&lt;periodical&gt;&lt;full-title&gt;European Journal of Paediatric Neurology&lt;/full-title&gt;&lt;/periodical&gt;&lt;pages&gt;183-189&lt;/pages&gt;&lt;volume&gt;12&lt;/volume&gt;&lt;number&gt;3&lt;/number&gt;&lt;dates&gt;&lt;year&gt;2008&lt;/year&gt;&lt;pub-dates&gt;&lt;date&gt;MAY&lt;/date&gt;&lt;/pub-dates&gt;&lt;/dates&gt;&lt;accession-num&gt;WOS:000256607900004&lt;/accession-num&gt;&lt;urls&gt;&lt;/urls&gt;&lt;electronic-resource-num&gt;10.1016/j.ejpn.2007.07.008&lt;/electronic-resource-num&gt;&lt;/record&gt;&lt;/Cite&gt;&lt;/EndNote&gt;</w:instrText>
      </w:r>
      <w:r w:rsidRPr="0054746A">
        <w:rPr>
          <w:rFonts w:ascii="Times New Roman" w:hAnsi="Times New Roman" w:cs="Times New Roman"/>
          <w:sz w:val="28"/>
          <w:szCs w:val="28"/>
        </w:rPr>
        <w:fldChar w:fldCharType="separate"/>
      </w:r>
      <w:r w:rsidRPr="0054746A">
        <w:rPr>
          <w:rFonts w:ascii="Times New Roman" w:hAnsi="Times New Roman" w:cs="Times New Roman"/>
          <w:noProof/>
          <w:sz w:val="28"/>
          <w:szCs w:val="28"/>
        </w:rPr>
        <w:t>[100</w:t>
      </w:r>
      <w:r w:rsidR="00A04D5E">
        <w:rPr>
          <w:rFonts w:ascii="Times New Roman" w:hAnsi="Times New Roman" w:cs="Times New Roman"/>
          <w:noProof/>
          <w:sz w:val="28"/>
          <w:szCs w:val="28"/>
        </w:rPr>
        <w:t>,р. 183</w:t>
      </w:r>
      <w:r w:rsidRPr="0054746A">
        <w:rPr>
          <w:rFonts w:ascii="Times New Roman" w:hAnsi="Times New Roman" w:cs="Times New Roman"/>
          <w:noProof/>
          <w:sz w:val="28"/>
          <w:szCs w:val="28"/>
        </w:rPr>
        <w:t>]</w:t>
      </w:r>
      <w:r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Анализ десяти исследований показал, что у младенцев с показателями HINE ≤56 в возрасте трех месяцев и ≤65 в возрасте одного года чувствительность и специфичность достигают 90%, что обеспечивает точное прогнозирование развития ЦП. Кроме того, оценка HINE ниже 40 баллов точно предсказывает тяжелую степень ЦП, а также определенные клинические паттерны, указывающие на неблагоприятные исходы, могут служить предикторами поздних функциональных уровней, таких как способность сидеть или ходить. В сравнении с более тщательными методами оценки движений, такими как анализ генерализованных движений и MOS, использование HINE для оценки качества и количества движений может быть ограниченным, но в рамках комплексной оценки, учитывающей разные аспекты неврологической функции, оно эффективно предсказывает моторные результаты у детей высокого риска </w:t>
      </w:r>
      <w:r w:rsidRPr="0054746A">
        <w:rPr>
          <w:rFonts w:ascii="Times New Roman" w:hAnsi="Times New Roman" w:cs="Times New Roman"/>
          <w:sz w:val="28"/>
          <w:szCs w:val="28"/>
        </w:rPr>
        <w:fldChar w:fldCharType="begin">
          <w:fldData xml:space="preserve">PEVuZE5vdGU+PENpdGU+PEF1dGhvcj5Sb21lbzwvQXV0aG9yPjxZZWFyPjIwMDg8L1llYXI+PFJl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=
</w:fldData>
        </w:fldChar>
      </w:r>
      <w:r w:rsidRPr="0054746A">
        <w:rPr>
          <w:rFonts w:ascii="Times New Roman" w:hAnsi="Times New Roman" w:cs="Times New Roman"/>
          <w:sz w:val="28"/>
          <w:szCs w:val="28"/>
        </w:rPr>
        <w:instrText xml:space="preserve"> ADDIN EN.CITE </w:instrText>
      </w:r>
      <w:r w:rsidRPr="0054746A">
        <w:rPr>
          <w:rFonts w:ascii="Times New Roman" w:hAnsi="Times New Roman" w:cs="Times New Roman"/>
          <w:sz w:val="28"/>
          <w:szCs w:val="28"/>
        </w:rPr>
        <w:fldChar w:fldCharType="begin">
          <w:fldData xml:space="preserve">PEVuZE5vdGU+PENpdGU+PEF1dGhvcj5Sb21lbzwvQXV0aG9yPjxZZWFyPjIwMDg8L1llYXI+PFJl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=
</w:fldData>
        </w:fldChar>
      </w:r>
      <w:r w:rsidRPr="0054746A">
        <w:rPr>
          <w:rFonts w:ascii="Times New Roman" w:hAnsi="Times New Roman" w:cs="Times New Roman"/>
          <w:sz w:val="28"/>
          <w:szCs w:val="28"/>
        </w:rPr>
        <w:instrText xml:space="preserve"> ADDIN EN.CITE.DATA </w:instrText>
      </w:r>
      <w:r w:rsidRPr="0054746A">
        <w:rPr>
          <w:rFonts w:ascii="Times New Roman" w:hAnsi="Times New Roman" w:cs="Times New Roman"/>
          <w:sz w:val="28"/>
          <w:szCs w:val="28"/>
        </w:rPr>
      </w:r>
      <w:r w:rsidRPr="0054746A">
        <w:rPr>
          <w:rFonts w:ascii="Times New Roman" w:hAnsi="Times New Roman" w:cs="Times New Roman"/>
          <w:sz w:val="28"/>
          <w:szCs w:val="28"/>
        </w:rPr>
        <w:fldChar w:fldCharType="end"/>
      </w:r>
      <w:r w:rsidRPr="0054746A">
        <w:rPr>
          <w:rFonts w:ascii="Times New Roman" w:hAnsi="Times New Roman" w:cs="Times New Roman"/>
          <w:sz w:val="28"/>
          <w:szCs w:val="28"/>
        </w:rPr>
      </w:r>
      <w:r w:rsidRPr="0054746A">
        <w:rPr>
          <w:rFonts w:ascii="Times New Roman" w:hAnsi="Times New Roman" w:cs="Times New Roman"/>
          <w:sz w:val="28"/>
          <w:szCs w:val="28"/>
        </w:rPr>
        <w:fldChar w:fldCharType="separate"/>
      </w:r>
      <w:r w:rsidRPr="0054746A">
        <w:rPr>
          <w:rFonts w:ascii="Times New Roman" w:hAnsi="Times New Roman" w:cs="Times New Roman"/>
          <w:noProof/>
          <w:sz w:val="28"/>
          <w:szCs w:val="28"/>
        </w:rPr>
        <w:t>[100</w:t>
      </w:r>
      <w:r w:rsidR="00A04D5E">
        <w:rPr>
          <w:rFonts w:ascii="Times New Roman" w:hAnsi="Times New Roman" w:cs="Times New Roman"/>
          <w:noProof/>
          <w:sz w:val="28"/>
          <w:szCs w:val="28"/>
        </w:rPr>
        <w:t>,р. 183</w:t>
      </w:r>
      <w:r w:rsidRPr="0054746A">
        <w:rPr>
          <w:rFonts w:ascii="Times New Roman" w:hAnsi="Times New Roman" w:cs="Times New Roman"/>
          <w:noProof/>
          <w:sz w:val="28"/>
          <w:szCs w:val="28"/>
        </w:rPr>
        <w:t>]</w:t>
      </w:r>
      <w:r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p>
    <w:p w14:paraId="0E1D2AEE" w14:textId="5519CCAF" w:rsidR="00566DF5" w:rsidRPr="0054746A" w:rsidRDefault="00AD370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исследовании, проведенном Kwong и его коллегами в 2018 году, было выявлено, что анализ генерализованных движений обладает преимуществами перед HINE и другими неврологическими методами в аспектах диагностики и прогнозирования церебрального паралича (ЦП). Однако, исследователи также подчеркнули, что результаты HINE, полученные в возрасте трех месяцев скорректированного возраста, тесно связаны с последующим развитием ЦП </w:t>
      </w:r>
      <w:r w:rsidR="00E1557B"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&lt;EndNote&gt;&lt;Cite&gt;&lt;Author&gt;Kwong&lt;/Author&gt;&lt;Year&gt;2018&lt;/Year&gt;&lt;RecNum&gt;426&lt;/RecNum&gt;&lt;DisplayText&gt;[26]&lt;/DisplayText&gt;&lt;record&gt;&lt;rec-number&gt;426&lt;/rec-number&gt;&lt;foreign-keys&gt;&lt;key app="EN" db-id="p0wffpptte09dqettvx5wpzievasrrzrzzsz" timestamp="1696998112"&gt;426&lt;/key&gt;&lt;/foreign-keys&gt;&lt;ref-type name="Journal Article"&gt;17&lt;/ref-type&gt;&lt;contributors&gt;&lt;authors&gt;&lt;author&gt;Kwong, A. K. L.&lt;/author&gt;&lt;author&gt;Fitzgerald, T. L.&lt;/author&gt;&lt;author&gt;Doyle, L. W.&lt;/author&gt;&lt;author&gt;Cheong, J. L. Y.&lt;/author&gt;&lt;author&gt;Spittle, A. J.&lt;/author&gt;&lt;/authors&gt;&lt;/contributors&gt;&lt;titles&gt;&lt;title&gt;Predictive validity of spontaneous early infant movement for later cerebral palsy: a systematic review&lt;/title&gt;&lt;secondary-title&gt;Developmental Medicine and Child Neurology&lt;/secondary-title&gt;&lt;/titles&gt;&lt;periodical&gt;&lt;full-title&gt;Developmental Medicine and Child Neurology&lt;/full-title&gt;&lt;/periodical&gt;&lt;pages&gt;480-489&lt;/pages&gt;&lt;volume&gt;60&lt;/volume&gt;&lt;number&gt;5&lt;/number&gt;&lt;dates&gt;&lt;year&gt;2018&lt;/year&gt;&lt;/dates&gt;&lt;work-type&gt;Review&lt;/work-type&gt;&lt;urls&gt;&lt;related-urls&gt;&lt;url&gt;https://www.scopus.com/inward/record.uri?eid=2-s2.0-85045285771&amp;amp;doi=10.1111%2fdmcn.13697&amp;amp;partnerID=40&amp;amp;md5=7a5aa3d0b4df0d757f129029b42ddd07&lt;/url&gt;&lt;/related-urls&gt;&lt;/urls&gt;&lt;electronic-resource-num&gt;10.1111/dmcn.13697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[26</w:t>
      </w:r>
      <w:r w:rsidR="00A04D5E">
        <w:rPr>
          <w:rFonts w:ascii="Times New Roman" w:hAnsi="Times New Roman" w:cs="Times New Roman"/>
          <w:noProof/>
          <w:sz w:val="28"/>
          <w:szCs w:val="28"/>
        </w:rPr>
        <w:t>,р. 480</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3A093F" w:rsidRPr="0054746A">
        <w:rPr>
          <w:rFonts w:ascii="Times New Roman" w:hAnsi="Times New Roman" w:cs="Times New Roman"/>
          <w:sz w:val="28"/>
          <w:szCs w:val="28"/>
        </w:rPr>
        <w:t>.</w:t>
      </w:r>
      <w:r w:rsidR="00E1557B" w:rsidRPr="0054746A">
        <w:rPr>
          <w:rFonts w:ascii="Times New Roman" w:hAnsi="Times New Roman" w:cs="Times New Roman"/>
          <w:sz w:val="28"/>
          <w:szCs w:val="28"/>
        </w:rPr>
        <w:t xml:space="preserve"> Обзор также упоминает исследование, проведенное </w:t>
      </w:r>
      <w:r w:rsidR="00053E17" w:rsidRPr="0054746A">
        <w:rPr>
          <w:rFonts w:ascii="Times New Roman" w:hAnsi="Times New Roman" w:cs="Times New Roman"/>
          <w:sz w:val="28"/>
          <w:szCs w:val="28"/>
        </w:rPr>
        <w:t>Romeo</w:t>
      </w:r>
      <w:r w:rsidR="00787D23" w:rsidRPr="0054746A">
        <w:rPr>
          <w:rFonts w:ascii="Times New Roman" w:hAnsi="Times New Roman" w:cs="Times New Roman"/>
          <w:sz w:val="28"/>
          <w:szCs w:val="28"/>
        </w:rPr>
        <w:t xml:space="preserve"> </w:t>
      </w:r>
      <w:r w:rsidR="00053E17" w:rsidRPr="0054746A">
        <w:rPr>
          <w:rFonts w:ascii="Times New Roman" w:hAnsi="Times New Roman" w:cs="Times New Roman"/>
          <w:sz w:val="28"/>
          <w:szCs w:val="28"/>
        </w:rPr>
        <w:t>et</w:t>
      </w:r>
      <w:r w:rsidR="00787D23" w:rsidRPr="0054746A">
        <w:rPr>
          <w:rFonts w:ascii="Times New Roman" w:hAnsi="Times New Roman" w:cs="Times New Roman"/>
          <w:sz w:val="28"/>
          <w:szCs w:val="28"/>
        </w:rPr>
        <w:t xml:space="preserve"> </w:t>
      </w:r>
      <w:r w:rsidR="00053E17" w:rsidRPr="0054746A">
        <w:rPr>
          <w:rFonts w:ascii="Times New Roman" w:hAnsi="Times New Roman" w:cs="Times New Roman"/>
          <w:sz w:val="28"/>
          <w:szCs w:val="28"/>
        </w:rPr>
        <w:t>al.</w:t>
      </w:r>
      <w:r w:rsidR="00787D23" w:rsidRPr="0054746A">
        <w:rPr>
          <w:rFonts w:ascii="Times New Roman" w:hAnsi="Times New Roman" w:cs="Times New Roman"/>
          <w:sz w:val="28"/>
          <w:szCs w:val="28"/>
        </w:rPr>
        <w:t xml:space="preserve"> </w:t>
      </w:r>
      <w:r w:rsidR="00E1557B" w:rsidRPr="0054746A">
        <w:rPr>
          <w:rFonts w:ascii="Times New Roman" w:hAnsi="Times New Roman" w:cs="Times New Roman"/>
          <w:sz w:val="28"/>
          <w:szCs w:val="28"/>
        </w:rPr>
        <w:t>(2008), в котором пришли к выводу, что как аномальные двигательные реакции, так и низкие баллы HINE, зарегистрированные в 3 месяца возраста у большой группы недоношенных новорожденных, сильно коррелировали с последующим диагнозом</w:t>
      </w:r>
      <w:r w:rsidR="00787D23" w:rsidRPr="0054746A">
        <w:rPr>
          <w:rFonts w:ascii="Times New Roman" w:hAnsi="Times New Roman" w:cs="Times New Roman"/>
          <w:sz w:val="28"/>
          <w:szCs w:val="28"/>
        </w:rPr>
        <w:t xml:space="preserve"> </w:t>
      </w:r>
      <w:r w:rsidR="00E1557B" w:rsidRPr="0054746A">
        <w:rPr>
          <w:rFonts w:ascii="Times New Roman" w:hAnsi="Times New Roman" w:cs="Times New Roman"/>
          <w:sz w:val="28"/>
          <w:szCs w:val="28"/>
        </w:rPr>
        <w:t xml:space="preserve">ЦП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&lt;EndNote&gt;&lt;Cite&gt;&lt;Author&gt;Romeo&lt;/Author&gt;&lt;Year&gt;2008&lt;/Year&gt;&lt;RecNum&gt;1282&lt;/RecNum&gt;&lt;DisplayText&gt;[100]&lt;/DisplayText&gt;&lt;record&gt;&lt;rec-number&gt;1282&lt;/rec-number&gt;&lt;foreign-keys&gt;&lt;key app="EN" db-id="p0wffpptte09dqettvx5wpzievasrrzrzzsz" timestamp="1704862019"&gt;1282&lt;/key&gt;&lt;/foreign-keys&gt;&lt;ref-type name="Journal Article"&gt;17&lt;/ref-type&gt;&lt;contributors&gt;&lt;authors&gt;&lt;author&gt;Romeo, D. M. M.&lt;/author&gt;&lt;author&gt;Guzzetta, A.&lt;/author&gt;&lt;author&gt;Scoto, M.&lt;/author&gt;&lt;author&gt;Cioni, M.&lt;/author&gt;&lt;author&gt;Patusi, P.&lt;/author&gt;&lt;author&gt;Mazzone, D.&lt;/author&gt;&lt;author&gt;Romeo, M. G.&lt;/author&gt;&lt;/authors&gt;&lt;/contributors&gt;&lt;auth-address&gt;Stella Maris Sci Inst, Dept Dev Neurosci, I-56018 Pisa, Italy&amp;#xD;Univ Catania, Dept Paediat, Div Child Neurol &amp;amp; Psychiat, I-95124 Catania, Italy&amp;#xD;Univ Catania, Dept Expt &amp;amp; Clin Pharmacol, Gait &amp;amp; Mot Anal Lab, I-95124 Catania, Italy&amp;#xD;Univ Catania, Dept Paediat, Neonatal Intens Care Unit, I-95124 Catania, Italy&lt;/auth-address&gt;&lt;titles&gt;&lt;title&gt;Early neurologic assessment in preterm-infants: Integration of traditional neurologic examination and observation of general movements&lt;/title&gt;&lt;secondary-title&gt;EUROPEAN JOURNAL OF PAEDIATRIC NEUROLOGY&lt;/secondary-title&gt;&lt;/titles&gt;&lt;periodical&gt;&lt;full-title&gt;European Journal of Paediatric Neurology&lt;/full-title&gt;&lt;/periodical&gt;&lt;pages&gt;183-189&lt;/pages&gt;&lt;volume&gt;12&lt;/volume&gt;&lt;number&gt;3&lt;/number&gt;&lt;dates&gt;&lt;year&gt;2008&lt;/year&gt;&lt;pub-dates&gt;&lt;date&gt;MAY&lt;/date&gt;&lt;/pub-dates&gt;&lt;/dates&gt;&lt;accession-num&gt;WOS:000256607900004&lt;/accession-num&gt;&lt;urls&gt;&lt;/urls&gt;&lt;electronic-resource-num&gt;10.1016/j.ejpn.2007.07.008&lt;/electronic-resource-num&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[100</w:t>
      </w:r>
      <w:r w:rsidR="00A04D5E">
        <w:rPr>
          <w:rFonts w:ascii="Times New Roman" w:hAnsi="Times New Roman" w:cs="Times New Roman"/>
          <w:noProof/>
          <w:sz w:val="28"/>
          <w:szCs w:val="28"/>
        </w:rPr>
        <w:t>,р. 183</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3A093F" w:rsidRPr="0054746A">
        <w:rPr>
          <w:rFonts w:ascii="Times New Roman" w:hAnsi="Times New Roman" w:cs="Times New Roman"/>
          <w:sz w:val="28"/>
          <w:szCs w:val="28"/>
        </w:rPr>
        <w:t>.</w:t>
      </w:r>
      <w:r w:rsidR="00E1557B" w:rsidRPr="0054746A">
        <w:rPr>
          <w:rFonts w:ascii="Times New Roman" w:hAnsi="Times New Roman" w:cs="Times New Roman"/>
          <w:sz w:val="28"/>
          <w:szCs w:val="28"/>
        </w:rPr>
        <w:t xml:space="preserve"> </w:t>
      </w:r>
    </w:p>
    <w:p w14:paraId="100499F2" w14:textId="454F5DE4" w:rsidR="00566DF5" w:rsidRPr="0054746A" w:rsidRDefault="00566DF5"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shd w:val="clear" w:color="auto" w:fill="FFFFFF"/>
        </w:rPr>
        <w:t>Стоит отметить, что исследование, проведенное Romeo и его командой, является одним из нескольких, которое сравнивало GMA (без использования MOS) с другими неврологическими методами, такими как HINE, в контексте прогнозирования неврологических исходов, цель которого совпадает с нашими стремлениями. Тем не менее, авторы сосредоточились на указании наличия инвалидности и диагноза церебрального паралича (ЦП), не предоставляя детальной информации о функциональных возможностях и крупных моторных исходах [100</w:t>
      </w:r>
      <w:r w:rsidR="00A04D5E">
        <w:rPr>
          <w:rFonts w:ascii="Times New Roman" w:hAnsi="Times New Roman" w:cs="Times New Roman"/>
          <w:noProof/>
          <w:sz w:val="28"/>
          <w:szCs w:val="28"/>
        </w:rPr>
        <w:t>,р. 183</w:t>
      </w:r>
      <w:r w:rsidRPr="0054746A">
        <w:rPr>
          <w:rFonts w:ascii="Times New Roman" w:hAnsi="Times New Roman" w:cs="Times New Roman"/>
          <w:sz w:val="28"/>
          <w:szCs w:val="28"/>
          <w:shd w:val="clear" w:color="auto" w:fill="FFFFFF"/>
        </w:rPr>
        <w:t xml:space="preserve">]. </w:t>
      </w:r>
    </w:p>
    <w:p w14:paraId="1B929635" w14:textId="77777777" w:rsidR="00566DF5" w:rsidRPr="0054746A" w:rsidRDefault="00566DF5"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shd w:val="clear" w:color="auto" w:fill="FFFFFF"/>
        </w:rPr>
        <w:t>В другом анализе, выполненном Romeo и его коллегами в 2009 году, было выявлено, что оценки HINE, полученные в возрасте трех месяцев, могут служить для точного предсказания моторных исходов у детей в возрасте двух лет [101]. Исследование Morgan и других в 2019 году также показало, что в трехмесячном возрасте HINE демонстрирует высокую точность в диагностировании ЦП с чувствительностью 59,18% и специфичностью 98,64%, используя пороговый балл HINE 57. Согласно их данным, 82% младенцев были корректно классифицированы с диагнозом ЦП на основе их баллов HINE в возрасте трех месяцев.</w:t>
      </w:r>
    </w:p>
    <w:p w14:paraId="6199390E" w14:textId="6CF229EA" w:rsidR="00BA6C1D" w:rsidRPr="0054746A" w:rsidRDefault="00EB6259" w:rsidP="0054746A">
      <w:pPr>
        <w:spacing w:after="0" w:line="240" w:lineRule="auto"/>
        <w:ind w:firstLine="567"/>
        <w:jc w:val="both"/>
        <w:rPr>
          <w:rFonts w:ascii="Times New Roman" w:eastAsia="Times New Roman" w:hAnsi="Times New Roman" w:cs="Times New Roman"/>
          <w:kern w:val="0"/>
          <w:sz w:val="28"/>
          <w:szCs w:val="28"/>
          <w:lang w:eastAsia="ru-RU"/>
        </w:rPr>
      </w:pPr>
      <w:r w:rsidRPr="0054746A">
        <w:rPr>
          <w:rFonts w:ascii="Times New Roman" w:hAnsi="Times New Roman" w:cs="Times New Roman"/>
          <w:sz w:val="28"/>
          <w:szCs w:val="28"/>
        </w:rPr>
        <w:t xml:space="preserve">При использовании HINE, пороговые баллы могут быть использованы для прогнозирования тяжести двигательных нарушений при ЦП. Пороговые баллы HINE в диапазоне 50-73 в возрасте 3, 6, 9 или 12 месяцев указывают на высокую </w:t>
      </w:r>
      <w:r w:rsidRPr="0054746A">
        <w:rPr>
          <w:rFonts w:ascii="Times New Roman" w:hAnsi="Times New Roman" w:cs="Times New Roman"/>
          <w:sz w:val="28"/>
          <w:szCs w:val="28"/>
        </w:rPr>
        <w:lastRenderedPageBreak/>
        <w:t>вероятность одностороннего</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ЦП, в то время как баллы HINE &lt;50 вероятно указывают на двустороннее ЦП</w:t>
      </w:r>
      <w:r w:rsidR="00E919C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PEVuZE5vdGU+PENpdGU+PEF1dGhvcj5Ob3ZhazwvQXV0aG9yPjxZZWFyPjIwMTc8L1llYXI+PFJl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</w:fldData>
        </w:fldChar>
      </w:r>
      <w:r w:rsidR="001049D0"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1049D0" w:rsidRPr="0054746A">
        <w:rPr>
          <w:rFonts w:ascii="Times New Roman" w:hAnsi="Times New Roman" w:cs="Times New Roman"/>
          <w:noProof/>
          <w:sz w:val="28"/>
          <w:szCs w:val="28"/>
        </w:rPr>
        <w:t>[3</w:t>
      </w:r>
      <w:r w:rsidR="00A04D5E">
        <w:rPr>
          <w:rFonts w:ascii="Times New Roman" w:hAnsi="Times New Roman" w:cs="Times New Roman"/>
          <w:noProof/>
          <w:sz w:val="28"/>
          <w:szCs w:val="28"/>
        </w:rPr>
        <w:t>,р. 897</w:t>
      </w:r>
      <w:r w:rsidR="001049D0"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w:t>
      </w:r>
      <w:r w:rsidR="00BA6C1D" w:rsidRPr="0054746A">
        <w:rPr>
          <w:rFonts w:ascii="Times New Roman" w:eastAsia="Times New Roman" w:hAnsi="Times New Roman" w:cs="Times New Roman"/>
          <w:kern w:val="0"/>
          <w:sz w:val="28"/>
          <w:szCs w:val="28"/>
          <w:lang w:eastAsia="ru-RU"/>
        </w:rPr>
        <w:t>Баллы HINE 40-60 в возрасте 3-6 месяцев являются показателем GMFCS I-II, и балл &lt;40 вероятно указывает на GMFCS III-IV [3</w:t>
      </w:r>
      <w:r w:rsidR="00A04D5E">
        <w:rPr>
          <w:rFonts w:ascii="Times New Roman" w:hAnsi="Times New Roman" w:cs="Times New Roman"/>
          <w:noProof/>
          <w:sz w:val="28"/>
          <w:szCs w:val="28"/>
        </w:rPr>
        <w:t>,р. 897</w:t>
      </w:r>
      <w:r w:rsidR="00BA6C1D" w:rsidRPr="0054746A">
        <w:rPr>
          <w:rFonts w:ascii="Times New Roman" w:eastAsia="Times New Roman" w:hAnsi="Times New Roman" w:cs="Times New Roman"/>
          <w:kern w:val="0"/>
          <w:sz w:val="28"/>
          <w:szCs w:val="28"/>
          <w:lang w:eastAsia="ru-RU"/>
        </w:rPr>
        <w:t xml:space="preserve">]. </w:t>
      </w:r>
    </w:p>
    <w:p w14:paraId="4E2ECB11" w14:textId="1325FC69" w:rsidR="00BA6C1D" w:rsidRPr="0054746A" w:rsidRDefault="00BA6C1D" w:rsidP="0054746A">
      <w:pPr>
        <w:spacing w:after="0" w:line="240" w:lineRule="auto"/>
        <w:ind w:firstLine="567"/>
        <w:jc w:val="both"/>
        <w:rPr>
          <w:rFonts w:ascii="Times New Roman" w:eastAsia="Times New Roman" w:hAnsi="Times New Roman" w:cs="Times New Roman"/>
          <w:kern w:val="0"/>
          <w:sz w:val="28"/>
          <w:szCs w:val="28"/>
          <w:lang w:eastAsia="ru-RU"/>
        </w:rPr>
      </w:pPr>
      <w:r w:rsidRPr="0054746A">
        <w:rPr>
          <w:rFonts w:ascii="Times New Roman" w:eastAsia="Times New Roman" w:hAnsi="Times New Roman" w:cs="Times New Roman"/>
          <w:kern w:val="0"/>
          <w:sz w:val="28"/>
          <w:szCs w:val="28"/>
          <w:lang w:eastAsia="ru-RU"/>
        </w:rPr>
        <w:t>В ретроспективном исследовании Romeo, Cioni, Scoto, Mazzoni et al. сравнили моторное развитие детей с подтвержденным диагнозом ЦП с их баллами по HINE в возрасте 12 месяцев [100</w:t>
      </w:r>
      <w:r w:rsidR="00A04D5E">
        <w:rPr>
          <w:rFonts w:ascii="Times New Roman" w:hAnsi="Times New Roman" w:cs="Times New Roman"/>
          <w:noProof/>
          <w:sz w:val="28"/>
          <w:szCs w:val="28"/>
        </w:rPr>
        <w:t>,р. 183</w:t>
      </w:r>
      <w:r w:rsidRPr="0054746A">
        <w:rPr>
          <w:rFonts w:ascii="Times New Roman" w:eastAsia="Times New Roman" w:hAnsi="Times New Roman" w:cs="Times New Roman"/>
          <w:kern w:val="0"/>
          <w:sz w:val="28"/>
          <w:szCs w:val="28"/>
          <w:lang w:eastAsia="ru-RU"/>
        </w:rPr>
        <w:t>]. Авторы пришли к выводу, что баллы HINE могут различать младенцев с диплегией от младенцев с тетраплегией. Снижение баллов в разделах тонуса и позы на HINE хорошо коррелировало с функциональным уровнем</w:t>
      </w:r>
      <w:r w:rsidR="002E7C25" w:rsidRPr="0054746A">
        <w:rPr>
          <w:rFonts w:ascii="Times New Roman" w:eastAsia="Times New Roman" w:hAnsi="Times New Roman" w:cs="Times New Roman"/>
          <w:kern w:val="0"/>
          <w:sz w:val="28"/>
          <w:szCs w:val="28"/>
          <w:lang w:eastAsia="ru-RU"/>
        </w:rPr>
        <w:t xml:space="preserve"> </w:t>
      </w:r>
      <w:r w:rsidRPr="0054746A">
        <w:rPr>
          <w:rFonts w:ascii="Times New Roman" w:eastAsia="Times New Roman" w:hAnsi="Times New Roman" w:cs="Times New Roman"/>
          <w:kern w:val="0"/>
          <w:sz w:val="28"/>
          <w:szCs w:val="28"/>
          <w:lang w:eastAsia="ru-RU"/>
        </w:rPr>
        <w:t>по шкале GMFCS, с p&lt;0.000 [100</w:t>
      </w:r>
      <w:r w:rsidR="00A04D5E">
        <w:rPr>
          <w:rFonts w:ascii="Times New Roman" w:hAnsi="Times New Roman" w:cs="Times New Roman"/>
          <w:noProof/>
          <w:sz w:val="28"/>
          <w:szCs w:val="28"/>
        </w:rPr>
        <w:t>,р. 183</w:t>
      </w:r>
      <w:r w:rsidRPr="0054746A">
        <w:rPr>
          <w:rFonts w:ascii="Times New Roman" w:eastAsia="Times New Roman" w:hAnsi="Times New Roman" w:cs="Times New Roman"/>
          <w:kern w:val="0"/>
          <w:sz w:val="28"/>
          <w:szCs w:val="28"/>
          <w:lang w:eastAsia="ru-RU"/>
        </w:rPr>
        <w:t>]. В этом исследовании младенцы с диплегией во всех возрастных группах значительно ниже оценивались по каждому подразделу HINE, чем младенцы с гемиплегией. Младенцы с тетраплегией также показывали более низкие результаты по HINE по сравнению с младенцами с гемиплегией. Аналогично, баллы HINE также оказались сильно связаны с уровнями GMFCS, а следовательно, с функциональными результатами</w:t>
      </w:r>
      <w:r w:rsidR="002E7C25" w:rsidRPr="0054746A">
        <w:rPr>
          <w:rFonts w:ascii="Times New Roman" w:eastAsia="Times New Roman" w:hAnsi="Times New Roman" w:cs="Times New Roman"/>
          <w:kern w:val="0"/>
          <w:sz w:val="28"/>
          <w:szCs w:val="28"/>
          <w:lang w:eastAsia="ru-RU"/>
        </w:rPr>
        <w:t xml:space="preserve"> </w:t>
      </w:r>
      <w:r w:rsidRPr="0054746A">
        <w:rPr>
          <w:rFonts w:ascii="Times New Roman" w:eastAsia="Times New Roman" w:hAnsi="Times New Roman" w:cs="Times New Roman"/>
          <w:kern w:val="0"/>
          <w:sz w:val="28"/>
          <w:szCs w:val="28"/>
          <w:lang w:eastAsia="ru-RU"/>
        </w:rPr>
        <w:t>в возрасте 2 лет. Pizzardi et al. (2008) также пришли к выводу, что отдельные пункты HINE в возрасте 3, 6, 9 и 12 месяцев точно предсказывают двигательную активность в возрасте 2 лет [100</w:t>
      </w:r>
      <w:r w:rsidR="00A04D5E">
        <w:rPr>
          <w:rFonts w:ascii="Times New Roman" w:hAnsi="Times New Roman" w:cs="Times New Roman"/>
          <w:noProof/>
          <w:sz w:val="28"/>
          <w:szCs w:val="28"/>
        </w:rPr>
        <w:t>,р. 183</w:t>
      </w:r>
      <w:r w:rsidRPr="0054746A">
        <w:rPr>
          <w:rFonts w:ascii="Times New Roman" w:eastAsia="Times New Roman" w:hAnsi="Times New Roman" w:cs="Times New Roman"/>
          <w:kern w:val="0"/>
          <w:sz w:val="28"/>
          <w:szCs w:val="28"/>
          <w:lang w:eastAsia="ru-RU"/>
        </w:rPr>
        <w:t>]</w:t>
      </w:r>
      <w:r w:rsidR="002E7C25" w:rsidRPr="0054746A">
        <w:rPr>
          <w:rFonts w:ascii="Times New Roman" w:eastAsia="Times New Roman" w:hAnsi="Times New Roman" w:cs="Times New Roman"/>
          <w:kern w:val="0"/>
          <w:sz w:val="28"/>
          <w:szCs w:val="28"/>
          <w:lang w:eastAsia="ru-RU"/>
        </w:rPr>
        <w:t>.</w:t>
      </w:r>
    </w:p>
    <w:p w14:paraId="7431241D" w14:textId="03DFA095" w:rsidR="007838E9" w:rsidRPr="0054746A" w:rsidRDefault="00EB6259"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rPr>
        <w:t xml:space="preserve">Оценки по отдельным категориям и элементам HINE демонстрируют свою ценность в предсказании будущих двигательных нарушений. В исследовании, осуществленном группой </w:t>
      </w:r>
      <w:r w:rsidR="005563DD" w:rsidRPr="0054746A">
        <w:rPr>
          <w:rFonts w:ascii="Times New Roman" w:hAnsi="Times New Roman" w:cs="Times New Roman"/>
          <w:sz w:val="28"/>
          <w:szCs w:val="28"/>
        </w:rPr>
        <w:t>Romeo</w:t>
      </w:r>
      <w:r w:rsidR="00E919C8" w:rsidRPr="0054746A">
        <w:rPr>
          <w:rFonts w:ascii="Times New Roman" w:hAnsi="Times New Roman" w:cs="Times New Roman"/>
          <w:sz w:val="28"/>
          <w:szCs w:val="28"/>
        </w:rPr>
        <w:t xml:space="preserve"> </w:t>
      </w:r>
      <w:r w:rsidR="005563DD" w:rsidRPr="0054746A">
        <w:rPr>
          <w:rFonts w:ascii="Times New Roman" w:hAnsi="Times New Roman" w:cs="Times New Roman"/>
          <w:sz w:val="28"/>
          <w:szCs w:val="28"/>
        </w:rPr>
        <w:t>et</w:t>
      </w:r>
      <w:r w:rsidR="00E919C8" w:rsidRPr="0054746A">
        <w:rPr>
          <w:rFonts w:ascii="Times New Roman" w:hAnsi="Times New Roman" w:cs="Times New Roman"/>
          <w:sz w:val="28"/>
          <w:szCs w:val="28"/>
        </w:rPr>
        <w:t xml:space="preserve"> </w:t>
      </w:r>
      <w:r w:rsidR="005563DD" w:rsidRPr="0054746A">
        <w:rPr>
          <w:rFonts w:ascii="Times New Roman" w:hAnsi="Times New Roman" w:cs="Times New Roman"/>
          <w:sz w:val="28"/>
          <w:szCs w:val="28"/>
        </w:rPr>
        <w:t>al.</w:t>
      </w:r>
      <w:r w:rsidRPr="0054746A">
        <w:rPr>
          <w:rFonts w:ascii="Times New Roman" w:hAnsi="Times New Roman" w:cs="Times New Roman"/>
          <w:sz w:val="28"/>
          <w:szCs w:val="28"/>
        </w:rPr>
        <w:t xml:space="preserve"> году, были определены элементы HINE, наиболее и наименее эффективные для прогнозирования двигательных функций у детей в возрасте двух лет, скорректированного с учетом преждевременного рождения</w:t>
      </w:r>
      <w:r w:rsidR="00E919C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&lt;EndNote&gt;&lt;Cite&gt;&lt;Author&gt;Romeo&lt;/Author&gt;&lt;Year&gt;2009&lt;/Year&gt;&lt;RecNum&gt;1455&lt;/RecNum&gt;&lt;DisplayText&gt;[101]&lt;/DisplayText&gt;&lt;record&gt;&lt;rec-number&gt;1455&lt;/rec-number&gt;&lt;foreign-keys&gt;&lt;key app="EN" db-id="p0wffpptte09dqettvx5wpzievasrrzrzzsz" timestamp="1706859093"&gt;1455&lt;/key&gt;&lt;/foreign-keys&gt;&lt;ref-type name="Journal Article"&gt;17&lt;/ref-type&gt;&lt;contributors&gt;&lt;authors&gt;&lt;author&gt;Romeo, Domenico MM&lt;/author&gt;&lt;author&gt;Cioni, Matteo&lt;/author&gt;&lt;author&gt;Scoto, Mariacristina&lt;/author&gt;&lt;author&gt;Pizzardi, Alessandra&lt;/author&gt;&lt;author&gt;Romeo, Mario G&lt;/author&gt;&lt;author&gt;Guzzetta, Andrea&lt;/author&gt;&lt;/authors&gt;&lt;/contributors&gt;&lt;titles&gt;&lt;title&gt;Prognostic value of a scorable neurological examination from 3 to 12 months post-term age in very preterm infants: a longitudinal study&lt;/title&gt;&lt;secondary-title&gt;Early human development&lt;/secondary-title&gt;&lt;/titles&gt;&lt;periodical&gt;&lt;full-title&gt;Early Human Development&lt;/full-title&gt;&lt;/periodical&gt;&lt;pages&gt;405-408&lt;/pages&gt;&lt;volume&gt;85&lt;/volume&gt;&lt;number&gt;6&lt;/number&gt;&lt;dates&gt;&lt;year&gt;2009&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[101</w:t>
      </w:r>
      <w:r w:rsidR="0009447B">
        <w:rPr>
          <w:rFonts w:ascii="Times New Roman" w:hAnsi="Times New Roman" w:cs="Times New Roman"/>
          <w:noProof/>
          <w:sz w:val="28"/>
          <w:szCs w:val="28"/>
        </w:rPr>
        <w:t>,р. 405</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При оценке преждевременно рожденных детей в возрасте трех месяцев, исследователи выявили, что такие элементы как качество и количество движений, поза стоп, супинация и пронация рук, симптом шарфа и боковой наклон являются наиболее значимыми для предсказания двигательного развития. </w:t>
      </w:r>
      <w:r w:rsidR="007838E9" w:rsidRPr="0054746A">
        <w:rPr>
          <w:rFonts w:ascii="Times New Roman" w:hAnsi="Times New Roman" w:cs="Times New Roman"/>
          <w:sz w:val="28"/>
          <w:szCs w:val="28"/>
          <w:shd w:val="clear" w:color="auto" w:fill="FFFFFF"/>
        </w:rPr>
        <w:t>В то же время, факторы, такие как защитные движения рук, визуальный отклик, угол колена, передний парашютный рефлекс, позиции ног и туловища при сидении, а также дорсифлексия голеностопа, показали меньшую значимость для прогнозирования двигательной активности к двухлетнему возрасту. Эти результаты согласуются с данными исследования Pizzardi и коллег, которые выявили, что анализ элементов верхних конечностей предоставляет больше информации для предсказания двигательных функций, чем оценка рефлексов и реакций [102]. Исследователи установили, что HINE демонстрирует постоянно высокую прогностическую ценность на протяжении первого года жизни, что, возможно, обусловлено эффективной оценкой различных наблюдаемых элементов на каждом возрастном этапе [101</w:t>
      </w:r>
      <w:r w:rsidR="0009447B">
        <w:rPr>
          <w:rFonts w:ascii="Times New Roman" w:hAnsi="Times New Roman" w:cs="Times New Roman"/>
          <w:noProof/>
          <w:sz w:val="28"/>
          <w:szCs w:val="28"/>
        </w:rPr>
        <w:t>,р. 405</w:t>
      </w:r>
      <w:r w:rsidR="007838E9" w:rsidRPr="0054746A">
        <w:rPr>
          <w:rFonts w:ascii="Times New Roman" w:hAnsi="Times New Roman" w:cs="Times New Roman"/>
          <w:sz w:val="28"/>
          <w:szCs w:val="28"/>
          <w:shd w:val="clear" w:color="auto" w:fill="FFFFFF"/>
        </w:rPr>
        <w:t>]</w:t>
      </w:r>
      <w:r w:rsidR="00A04D5E">
        <w:rPr>
          <w:rFonts w:ascii="Times New Roman" w:hAnsi="Times New Roman" w:cs="Times New Roman"/>
          <w:sz w:val="28"/>
          <w:szCs w:val="28"/>
          <w:shd w:val="clear" w:color="auto" w:fill="FFFFFF"/>
        </w:rPr>
        <w:t>.</w:t>
      </w:r>
    </w:p>
    <w:p w14:paraId="1C435DAE" w14:textId="5C31ABBA" w:rsidR="00472E7E" w:rsidRPr="0054746A" w:rsidRDefault="00E1557B"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rPr>
        <w:t xml:space="preserve">В анализе, проведенном </w:t>
      </w:r>
      <w:r w:rsidR="008C65CF" w:rsidRPr="0054746A">
        <w:rPr>
          <w:rFonts w:ascii="Times New Roman" w:hAnsi="Times New Roman" w:cs="Times New Roman"/>
          <w:sz w:val="28"/>
          <w:szCs w:val="28"/>
        </w:rPr>
        <w:t>Bosanquet et</w:t>
      </w:r>
      <w:r w:rsidR="00E919C8" w:rsidRPr="0054746A">
        <w:rPr>
          <w:rFonts w:ascii="Times New Roman" w:hAnsi="Times New Roman" w:cs="Times New Roman"/>
          <w:sz w:val="28"/>
          <w:szCs w:val="28"/>
        </w:rPr>
        <w:t xml:space="preserve"> </w:t>
      </w:r>
      <w:r w:rsidR="008C65CF" w:rsidRPr="0054746A">
        <w:rPr>
          <w:rFonts w:ascii="Times New Roman" w:hAnsi="Times New Roman" w:cs="Times New Roman"/>
          <w:sz w:val="28"/>
          <w:szCs w:val="28"/>
        </w:rPr>
        <w:t xml:space="preserve">al. </w:t>
      </w:r>
      <w:r w:rsidRPr="0054746A">
        <w:rPr>
          <w:rFonts w:ascii="Times New Roman" w:hAnsi="Times New Roman" w:cs="Times New Roman"/>
          <w:sz w:val="28"/>
          <w:szCs w:val="28"/>
        </w:rPr>
        <w:t xml:space="preserve">в 2013 году, пришли к выводу, что неврологические обследования, включая HINE, </w:t>
      </w:r>
      <w:r w:rsidR="008C65CF" w:rsidRPr="0054746A">
        <w:rPr>
          <w:rFonts w:ascii="Times New Roman" w:hAnsi="Times New Roman" w:cs="Times New Roman"/>
          <w:sz w:val="28"/>
          <w:szCs w:val="28"/>
        </w:rPr>
        <w:t xml:space="preserve">Touwen </w:t>
      </w:r>
      <w:r w:rsidRPr="0054746A">
        <w:rPr>
          <w:rFonts w:ascii="Times New Roman" w:hAnsi="Times New Roman" w:cs="Times New Roman"/>
          <w:sz w:val="28"/>
          <w:szCs w:val="28"/>
        </w:rPr>
        <w:t>Неврологическое Обследование и Оценку недоношенных детей</w:t>
      </w:r>
      <w:r w:rsidR="00472E7E" w:rsidRPr="0054746A">
        <w:rPr>
          <w:rFonts w:ascii="Times New Roman" w:hAnsi="Times New Roman" w:cs="Times New Roman"/>
          <w:sz w:val="28"/>
          <w:szCs w:val="28"/>
        </w:rPr>
        <w:t xml:space="preserve"> </w:t>
      </w:r>
      <w:r w:rsidR="008C65CF" w:rsidRPr="0054746A">
        <w:rPr>
          <w:rFonts w:ascii="Times New Roman" w:hAnsi="Times New Roman" w:cs="Times New Roman"/>
          <w:sz w:val="28"/>
          <w:szCs w:val="28"/>
        </w:rPr>
        <w:t>по Lacey</w:t>
      </w:r>
      <w:r w:rsidRPr="0054746A">
        <w:rPr>
          <w:rFonts w:ascii="Times New Roman" w:hAnsi="Times New Roman" w:cs="Times New Roman"/>
          <w:sz w:val="28"/>
          <w:szCs w:val="28"/>
        </w:rPr>
        <w:t xml:space="preserve">, имеют ограниченную ценность на ранних этапах развития недоношенных младенцев, но могут быть весьма точными в предсказании диагноза ЦП и неврологических нарушений </w:t>
      </w:r>
      <w:r w:rsidRPr="0054746A">
        <w:rPr>
          <w:rFonts w:ascii="Times New Roman" w:hAnsi="Times New Roman" w:cs="Times New Roman"/>
          <w:sz w:val="28"/>
          <w:szCs w:val="28"/>
        </w:rPr>
        <w:lastRenderedPageBreak/>
        <w:t xml:space="preserve">после этого периода. </w:t>
      </w:r>
      <w:r w:rsidR="00472E7E" w:rsidRPr="0054746A">
        <w:rPr>
          <w:rFonts w:ascii="Times New Roman" w:hAnsi="Times New Roman" w:cs="Times New Roman"/>
          <w:sz w:val="28"/>
          <w:szCs w:val="28"/>
          <w:shd w:val="clear" w:color="auto" w:fill="FFFFFF"/>
        </w:rPr>
        <w:t>Ранние находки, описанные в исследовании Bosanquet и других [55</w:t>
      </w:r>
      <w:r w:rsidR="0009447B">
        <w:rPr>
          <w:rFonts w:ascii="Times New Roman" w:hAnsi="Times New Roman" w:cs="Times New Roman"/>
          <w:sz w:val="28"/>
          <w:szCs w:val="28"/>
          <w:shd w:val="clear" w:color="auto" w:fill="FFFFFF"/>
        </w:rPr>
        <w:t>,р. 418</w:t>
      </w:r>
      <w:r w:rsidR="00472E7E" w:rsidRPr="0054746A">
        <w:rPr>
          <w:rFonts w:ascii="Times New Roman" w:hAnsi="Times New Roman" w:cs="Times New Roman"/>
          <w:sz w:val="28"/>
          <w:szCs w:val="28"/>
          <w:shd w:val="clear" w:color="auto" w:fill="FFFFFF"/>
        </w:rPr>
        <w:t>], находят отражение в более поздних работах Novak и соавторов [3</w:t>
      </w:r>
      <w:r w:rsidR="0009447B">
        <w:rPr>
          <w:rFonts w:ascii="Times New Roman" w:hAnsi="Times New Roman" w:cs="Times New Roman"/>
          <w:noProof/>
          <w:sz w:val="28"/>
          <w:szCs w:val="28"/>
        </w:rPr>
        <w:t>,р. 897</w:t>
      </w:r>
      <w:r w:rsidR="00472E7E" w:rsidRPr="0054746A">
        <w:rPr>
          <w:rFonts w:ascii="Times New Roman" w:hAnsi="Times New Roman" w:cs="Times New Roman"/>
          <w:sz w:val="28"/>
          <w:szCs w:val="28"/>
          <w:shd w:val="clear" w:color="auto" w:fill="FFFFFF"/>
        </w:rPr>
        <w:t xml:space="preserve">], которые подтверждают, что HINE эффективно предсказывает церебральный паралич с высокой чувствительностью (90%) уже к пяти месяцам. </w:t>
      </w:r>
    </w:p>
    <w:p w14:paraId="5F6D9A7A" w14:textId="77777777" w:rsidR="00472E7E" w:rsidRPr="0054746A" w:rsidRDefault="00472E7E"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shd w:val="clear" w:color="auto" w:fill="FFFFFF"/>
        </w:rPr>
        <w:t>Таким образом, анализ научной литературы показывает, что использование HINE в рекомендуемые возрастные периоды, особенно начиная с пяти месяцев, позволяет надежно прогнозировать развитие церебрального паралича в будущем.</w:t>
      </w:r>
    </w:p>
    <w:p w14:paraId="0ACC11FD" w14:textId="63BB49A0"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Двигательные нарушения зачастую </w:t>
      </w:r>
      <w:r w:rsidR="007A751D" w:rsidRPr="0054746A">
        <w:rPr>
          <w:rFonts w:ascii="Times New Roman" w:hAnsi="Times New Roman" w:cs="Times New Roman"/>
          <w:sz w:val="28"/>
          <w:szCs w:val="28"/>
        </w:rPr>
        <w:t xml:space="preserve">могут </w:t>
      </w:r>
      <w:r w:rsidRPr="0054746A">
        <w:rPr>
          <w:rFonts w:ascii="Times New Roman" w:hAnsi="Times New Roman" w:cs="Times New Roman"/>
          <w:sz w:val="28"/>
          <w:szCs w:val="28"/>
        </w:rPr>
        <w:t>проявля</w:t>
      </w:r>
      <w:r w:rsidR="007A751D" w:rsidRPr="0054746A">
        <w:rPr>
          <w:rFonts w:ascii="Times New Roman" w:hAnsi="Times New Roman" w:cs="Times New Roman"/>
          <w:sz w:val="28"/>
          <w:szCs w:val="28"/>
        </w:rPr>
        <w:t xml:space="preserve">ться </w:t>
      </w:r>
      <w:r w:rsidRPr="0054746A">
        <w:rPr>
          <w:rFonts w:ascii="Times New Roman" w:hAnsi="Times New Roman" w:cs="Times New Roman"/>
          <w:sz w:val="28"/>
          <w:szCs w:val="28"/>
        </w:rPr>
        <w:t xml:space="preserve">в виде незначительных изменений в движении и осанке. </w:t>
      </w:r>
      <w:r w:rsidR="007A751D" w:rsidRPr="0054746A">
        <w:rPr>
          <w:rFonts w:ascii="Times New Roman" w:hAnsi="Times New Roman" w:cs="Times New Roman"/>
          <w:sz w:val="28"/>
          <w:szCs w:val="28"/>
        </w:rPr>
        <w:t>С</w:t>
      </w:r>
      <w:r w:rsidRPr="0054746A">
        <w:rPr>
          <w:rFonts w:ascii="Times New Roman" w:hAnsi="Times New Roman" w:cs="Times New Roman"/>
          <w:sz w:val="28"/>
          <w:szCs w:val="28"/>
        </w:rPr>
        <w:t>уществует меньше информации о ранних признаках у младенцев, которые могут указывать на развитие других двигательных нарушений, таких как расстройство координации развития</w:t>
      </w:r>
      <w:r w:rsidR="00E919C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&lt;EndNote&gt;&lt;Cite&gt;&lt;Author&gt;Sustersic&lt;/Author&gt;&lt;Year&gt;2012&lt;/Year&gt;&lt;RecNum&gt;1457&lt;/RecNum&gt;&lt;DisplayText&gt;[103]&lt;/DisplayText&gt;&lt;record&gt;&lt;rec-number&gt;1457&lt;/rec-number&gt;&lt;foreign-keys&gt;&lt;key app="EN" db-id="p0wffpptte09dqettvx5wpzievasrrzrzzsz" timestamp="1706860588"&gt;1457&lt;/key&gt;&lt;/foreign-keys&gt;&lt;ref-type name="Journal Article"&gt;17&lt;/ref-type&gt;&lt;contributors&gt;&lt;authors&gt;&lt;author&gt;Sustersic, Breda&lt;/author&gt;&lt;author&gt;Sustar, Katja&lt;/author&gt;&lt;author&gt;Paro-Panjan, Darja&lt;/author&gt;&lt;/authors&gt;&lt;/contributors&gt;&lt;titles&gt;&lt;title&gt;General movements of preterm infants in relation to their motor competence between 5 and 6 years&lt;/title&gt;&lt;secondary-title&gt;european journal of paediatric neurology&lt;/secondary-title&gt;&lt;/titles&gt;&lt;periodical&gt;&lt;full-title&gt;European Journal of Paediatric Neurology&lt;/full-title&gt;&lt;/periodical&gt;&lt;pages&gt;724-729&lt;/pages&gt;&lt;volume&gt;16&lt;/volume&gt;&lt;number&gt;6&lt;/number&gt;&lt;dates&gt;&lt;year&gt;2012&lt;/year&gt;&lt;/dates&gt;&lt;isbn&gt;1090-3798&lt;/isbn&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[103]</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Незначительные двигательные нарушения могут проявляться в разной степени, начиная от ухудшения физической подготовленности, снижения координации и до плохой осанки, и эти проблемы могут не исчезнуть со временем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&lt;EndNote&gt;&lt;Cite&gt;&lt;Author&gt;Sustersic&lt;/Author&gt;&lt;Year&gt;2012&lt;/Year&gt;&lt;RecNum&gt;1457&lt;/RecNum&gt;&lt;DisplayText&gt;[103]&lt;/DisplayText&gt;&lt;record&gt;&lt;rec-number&gt;1457&lt;/rec-number&gt;&lt;foreign-keys&gt;&lt;key app="EN" db-id="p0wffpptte09dqettvx5wpzievasrrzrzzsz" timestamp="1706860588"&gt;1457&lt;/key&gt;&lt;/foreign-keys&gt;&lt;ref-type name="Journal Article"&gt;17&lt;/ref-type&gt;&lt;contributors&gt;&lt;authors&gt;&lt;author&gt;Sustersic, Breda&lt;/author&gt;&lt;author&gt;Sustar, Katja&lt;/author&gt;&lt;author&gt;Paro-Panjan, Darja&lt;/author&gt;&lt;/authors&gt;&lt;/contributors&gt;&lt;titles&gt;&lt;title&gt;General movements of preterm infants in relation to their motor competence between 5 and 6 years&lt;/title&gt;&lt;secondary-title&gt;european journal of paediatric neurology&lt;/secondary-title&gt;&lt;/titles&gt;&lt;periodical&gt;&lt;full-title&gt;European Journal of Paediatric Neurology&lt;/full-title&gt;&lt;/periodical&gt;&lt;pages&gt;724-729&lt;/pages&gt;&lt;volume&gt;16&lt;/volume&gt;&lt;number&gt;6&lt;/number&gt;&lt;dates&gt;&lt;year&gt;2012&lt;/year&gt;&lt;/dates&gt;&lt;isbn&gt;1090-3798&lt;/isbn&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[103</w:t>
      </w:r>
      <w:r w:rsidR="0009447B">
        <w:rPr>
          <w:rFonts w:ascii="Times New Roman" w:hAnsi="Times New Roman" w:cs="Times New Roman"/>
          <w:noProof/>
          <w:sz w:val="28"/>
          <w:szCs w:val="28"/>
        </w:rPr>
        <w:t>,р. 724</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51DADE51" w14:textId="7BA221EA"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2020 году был опубликован мета-анализ и систематический обзор, целью которого было оценить эффективность метода </w:t>
      </w:r>
      <w:r w:rsidR="00B86696" w:rsidRPr="0054746A">
        <w:rPr>
          <w:rFonts w:ascii="Times New Roman" w:hAnsi="Times New Roman" w:cs="Times New Roman"/>
          <w:sz w:val="28"/>
          <w:szCs w:val="28"/>
        </w:rPr>
        <w:t>GMA</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по оценке генерализованных движений (GMA) в прогнозировании лёгких неврологических нарушений у детей старше 12 месяцев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&lt;EndNote&gt;&lt;Cite&gt;&lt;Author&gt;Redd&lt;/Author&gt;&lt;Year&gt;2021&lt;/Year&gt;&lt;RecNum&gt;144&lt;/RecNum&gt;&lt;DisplayText&gt;[104]&lt;/DisplayText&gt;&lt;record&gt;&lt;rec-number&gt;144&lt;/rec-number&gt;&lt;foreign-keys&gt;&lt;key app="EN" db-id="p0wffpptte09dqettvx5wpzievasrrzrzzsz" timestamp="1696998112"&gt;144&lt;/key&gt;&lt;/foreign-keys&gt;&lt;ref-type name="Journal Article"&gt;17&lt;/ref-type&gt;&lt;contributors&gt;&lt;authors&gt;&lt;author&gt;Redd, C. B.&lt;/author&gt;&lt;author&gt;Karunanithi, M.&lt;/author&gt;&lt;author&gt;Boyd, R. N.&lt;/author&gt;&lt;author&gt;Barber, L. A.&lt;/author&gt;&lt;/authors&gt;&lt;/contributors&gt;&lt;titles&gt;&lt;title&gt;Technology-assisted quantification of movement to predict infants at high risk of motor disability: A systematic review&lt;/title&gt;&lt;secondary-title&gt;Research in Developmental Disabilities&lt;/secondary-title&gt;&lt;/titles&gt;&lt;periodical&gt;&lt;full-title&gt;Research in Developmental Disabilities&lt;/full-title&gt;&lt;/periodical&gt;&lt;volume&gt;118&lt;/volume&gt;&lt;dates&gt;&lt;year&gt;2021&lt;/year&gt;&lt;/dates&gt;&lt;work-type&gt;Article&lt;/work-type&gt;&lt;urls&gt;&lt;related-urls&gt;&lt;url&gt;https://www.scopus.com/inward/record.uri?eid=2-s2.0-85114442217&amp;amp;doi=10.1016%2fj.ridd.2021.104071&amp;amp;partnerID=40&amp;amp;md5=9117b3c32bcb2316b78a4dcbcd7e0b1d&lt;/url&gt;&lt;/related-urls&gt;&lt;/urls&gt;&lt;custom7&gt;104071&lt;/custom7&gt;&lt;electronic-resource-num&gt;10.1016/j.ridd.2021.104071&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[104]</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Результаты показали невысокие уровни чувствительности и специфичности почти во всех исследованиях, кроме одного. Важно отметить, что в анализ были включены лишь три исследования, что недостаточно для получения всесторонних результатов. В числе рассмотренных исследований была работа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&lt;EndNote&gt;&lt;Cite&gt;&lt;Author&gt;Sustersic&lt;/Author&gt;&lt;Year&gt;2012&lt;/Year&gt;&lt;RecNum&gt;675&lt;/RecNum&gt;&lt;DisplayText&gt;[103]&lt;/DisplayText&gt;&lt;record&gt;&lt;rec-number&gt;675&lt;/rec-number&gt;&lt;foreign-keys&gt;&lt;key app="EN" db-id="p0wffpptte09dqettvx5wpzievasrrzrzzsz" timestamp="1696998112"&gt;675&lt;/key&gt;&lt;/foreign-keys&gt;&lt;ref-type name="Journal Article"&gt;17&lt;/ref-type&gt;&lt;contributors&gt;&lt;authors&gt;&lt;author&gt;Sustersic, B.&lt;/author&gt;&lt;author&gt;Sustar, K.&lt;/author&gt;&lt;author&gt;Paro-Panjan, D.&lt;/author&gt;&lt;/authors&gt;&lt;/contributors&gt;&lt;titles&gt;&lt;title&gt;General movements of preterm infants in relation to their motor competence between 5 and 6 years&lt;/title&gt;&lt;secondary-title&gt;European Journal of Paediatric Neurology&lt;/secondary-title&gt;&lt;/titles&gt;&lt;periodical&gt;&lt;full-title&gt;European Journal of Paediatric Neurology&lt;/full-title&gt;&lt;/periodical&gt;&lt;pages&gt;724-729&lt;/pages&gt;&lt;volume&gt;16&lt;/volume&gt;&lt;number&gt;6&lt;/number&gt;&lt;dates&gt;&lt;year&gt;2012&lt;/year&gt;&lt;/dates&gt;&lt;work-type&gt;Article&lt;/work-type&gt;&lt;urls&gt;&lt;related-urls&gt;&lt;url&gt;https://www.scopus.com/inward/record.uri?eid=2-s2.0-84867099975&amp;amp;doi=10.1016%2fj.ejpn.2012.05.008&amp;amp;partnerID=40&amp;amp;md5=b34e43872c9c2a69a5469ea6c0bd06b2&lt;/url&gt;&lt;/related-urls&gt;&lt;/urls&gt;&lt;electronic-resource-num&gt;10.1016/j.ejpn.2012.05.008&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[103</w:t>
      </w:r>
      <w:r w:rsidR="0009447B">
        <w:rPr>
          <w:rFonts w:ascii="Times New Roman" w:hAnsi="Times New Roman" w:cs="Times New Roman"/>
          <w:noProof/>
          <w:sz w:val="28"/>
          <w:szCs w:val="28"/>
        </w:rPr>
        <w:t>,р. 724</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которые исследовали прогностическую ценность GMA, проведенного в срок и в период от 9 до 20 недель после срока, с целью выявления риска развития легких неврологических дефицитов у недоношенных детей в возрасте 5-6 лет. В их исследовании среди 41 ребенка семь</w:t>
      </w:r>
      <w:r w:rsidR="00B86696" w:rsidRPr="0054746A">
        <w:rPr>
          <w:rFonts w:ascii="Times New Roman" w:hAnsi="Times New Roman" w:cs="Times New Roman"/>
          <w:sz w:val="28"/>
          <w:szCs w:val="28"/>
        </w:rPr>
        <w:t xml:space="preserve"> детей</w:t>
      </w:r>
      <w:r w:rsidRPr="0054746A">
        <w:rPr>
          <w:rFonts w:ascii="Times New Roman" w:hAnsi="Times New Roman" w:cs="Times New Roman"/>
          <w:sz w:val="28"/>
          <w:szCs w:val="28"/>
        </w:rPr>
        <w:t xml:space="preserve"> были определены как имеющие явные двигательные проблемы или признаки, характерные для расстройства координации развития.</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Исследование выявило, что наличие аномальных </w:t>
      </w:r>
      <w:r w:rsidR="00226B41" w:rsidRPr="0054746A">
        <w:rPr>
          <w:rFonts w:ascii="Times New Roman" w:hAnsi="Times New Roman" w:cs="Times New Roman"/>
          <w:sz w:val="28"/>
          <w:szCs w:val="28"/>
        </w:rPr>
        <w:t>FMs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может быть признаком будущих двигательных расстройств, учитывая, что у всех участников исследования с выраженными двигательными проблемами были замечены такие движения на возрастном этапе 9-20 недель после срока. В результате, </w:t>
      </w:r>
      <w:r w:rsidR="00B86696" w:rsidRPr="0054746A">
        <w:rPr>
          <w:rFonts w:ascii="Times New Roman" w:hAnsi="Times New Roman" w:cs="Times New Roman"/>
          <w:sz w:val="28"/>
          <w:szCs w:val="28"/>
        </w:rPr>
        <w:t xml:space="preserve">генерализованные </w:t>
      </w:r>
      <w:r w:rsidRPr="0054746A">
        <w:rPr>
          <w:rFonts w:ascii="Times New Roman" w:hAnsi="Times New Roman" w:cs="Times New Roman"/>
          <w:sz w:val="28"/>
          <w:szCs w:val="28"/>
        </w:rPr>
        <w:t xml:space="preserve">движения на этапе </w:t>
      </w:r>
      <w:r w:rsidR="00226B41" w:rsidRPr="0054746A">
        <w:rPr>
          <w:rFonts w:ascii="Times New Roman" w:hAnsi="Times New Roman" w:cs="Times New Roman"/>
          <w:sz w:val="28"/>
          <w:szCs w:val="28"/>
        </w:rPr>
        <w:t>FMs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оказались более эффективными в обнаружении последующих двигательных нарушений, чем анализ </w:t>
      </w:r>
      <w:r w:rsidR="00B86696" w:rsidRPr="0054746A">
        <w:rPr>
          <w:rFonts w:ascii="Times New Roman" w:hAnsi="Times New Roman" w:cs="Times New Roman"/>
          <w:sz w:val="28"/>
          <w:szCs w:val="28"/>
        </w:rPr>
        <w:t>в</w:t>
      </w:r>
      <w:r w:rsidRPr="0054746A">
        <w:rPr>
          <w:rFonts w:ascii="Times New Roman" w:hAnsi="Times New Roman" w:cs="Times New Roman"/>
          <w:sz w:val="28"/>
          <w:szCs w:val="28"/>
        </w:rPr>
        <w:t xml:space="preserve"> возрасте до года. Тем не менее, исследование также показало, что </w:t>
      </w:r>
      <w:r w:rsidR="00B86696" w:rsidRPr="0054746A">
        <w:rPr>
          <w:rFonts w:ascii="Times New Roman" w:hAnsi="Times New Roman" w:cs="Times New Roman"/>
          <w:sz w:val="28"/>
          <w:szCs w:val="28"/>
        </w:rPr>
        <w:t>генерализованные движения</w:t>
      </w:r>
      <w:r w:rsidRPr="0054746A">
        <w:rPr>
          <w:rFonts w:ascii="Times New Roman" w:hAnsi="Times New Roman" w:cs="Times New Roman"/>
          <w:sz w:val="28"/>
          <w:szCs w:val="28"/>
        </w:rPr>
        <w:t xml:space="preserve">, измеряемые </w:t>
      </w:r>
      <w:r w:rsidR="00B86696" w:rsidRPr="0054746A">
        <w:rPr>
          <w:rFonts w:ascii="Times New Roman" w:hAnsi="Times New Roman" w:cs="Times New Roman"/>
          <w:sz w:val="28"/>
          <w:szCs w:val="28"/>
        </w:rPr>
        <w:t>при рождении</w:t>
      </w:r>
      <w:r w:rsidRPr="0054746A">
        <w:rPr>
          <w:rFonts w:ascii="Times New Roman" w:hAnsi="Times New Roman" w:cs="Times New Roman"/>
          <w:sz w:val="28"/>
          <w:szCs w:val="28"/>
        </w:rPr>
        <w:t xml:space="preserve">, так и в возрасте 9-20 недель после </w:t>
      </w:r>
      <w:r w:rsidR="00B86696" w:rsidRPr="0054746A">
        <w:rPr>
          <w:rFonts w:ascii="Times New Roman" w:hAnsi="Times New Roman" w:cs="Times New Roman"/>
          <w:sz w:val="28"/>
          <w:szCs w:val="28"/>
        </w:rPr>
        <w:t>рождения</w:t>
      </w:r>
      <w:r w:rsidRPr="0054746A">
        <w:rPr>
          <w:rFonts w:ascii="Times New Roman" w:hAnsi="Times New Roman" w:cs="Times New Roman"/>
          <w:sz w:val="28"/>
          <w:szCs w:val="28"/>
        </w:rPr>
        <w:t>, не обладают высокой специфичностью для предсказания нормального двигательного развития</w:t>
      </w:r>
      <w:r w:rsidR="00E919C8"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&lt;EndNote&gt;&lt;Cite&gt;&lt;Author&gt;Sustersic&lt;/Author&gt;&lt;Year&gt;2012&lt;/Year&gt;&lt;RecNum&gt;675&lt;/RecNum&gt;&lt;DisplayText&gt;[103]&lt;/DisplayText&gt;&lt;record&gt;&lt;rec-number&gt;675&lt;/rec-number&gt;&lt;foreign-keys&gt;&lt;key app="EN" db-id="p0wffpptte09dqettvx5wpzievasrrzrzzsz" timestamp="1696998112"&gt;675&lt;/key&gt;&lt;/foreign-keys&gt;&lt;ref-type name="Journal Article"&gt;17&lt;/ref-type&gt;&lt;contributors&gt;&lt;authors&gt;&lt;author&gt;Sustersic, B.&lt;/author&gt;&lt;author&gt;Sustar, K.&lt;/author&gt;&lt;author&gt;Paro-Panjan, D.&lt;/author&gt;&lt;/authors&gt;&lt;/contributors&gt;&lt;titles&gt;&lt;title&gt;General movements of preterm infants in relation to their motor competence between 5 and 6 years&lt;/title&gt;&lt;secondary-title&gt;European Journal of Paediatric Neurology&lt;/secondary-title&gt;&lt;/titles&gt;&lt;periodical&gt;&lt;full-title&gt;European Journal of Paediatric Neurology&lt;/full-title&gt;&lt;/periodical&gt;&lt;pages&gt;724-729&lt;/pages&gt;&lt;volume&gt;16&lt;/volume&gt;&lt;number&gt;6&lt;/number&gt;&lt;dates&gt;&lt;year&gt;2012&lt;/year&gt;&lt;/dates&gt;&lt;work-type&gt;Article&lt;/work-type&gt;&lt;urls&gt;&lt;related-urls&gt;&lt;url&gt;https://www.scopus.com/inward/record.uri?eid=2-s2.0-84867099975&amp;amp;doi=10.1016%2fj.ejpn.2012.05.008&amp;amp;partnerID=40&amp;amp;md5=b34e43872c9c2a69a5469ea6c0bd06b2&lt;/url&gt;&lt;/related-urls&gt;&lt;/urls&gt;&lt;electronic-resource-num&gt;10.1016/j.ejpn.2012.05.008&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[103</w:t>
      </w:r>
      <w:r w:rsidR="0009447B">
        <w:rPr>
          <w:rFonts w:ascii="Times New Roman" w:hAnsi="Times New Roman" w:cs="Times New Roman"/>
          <w:noProof/>
          <w:sz w:val="28"/>
          <w:szCs w:val="28"/>
        </w:rPr>
        <w:t>,р. 724</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Метод GMA, применяемая для оценки качества двигательного репертуара в возрасте </w:t>
      </w:r>
      <w:r w:rsidR="000B63FC" w:rsidRPr="0054746A">
        <w:rPr>
          <w:rFonts w:ascii="Times New Roman" w:hAnsi="Times New Roman" w:cs="Times New Roman"/>
          <w:sz w:val="28"/>
          <w:szCs w:val="28"/>
        </w:rPr>
        <w:t>до 5</w:t>
      </w:r>
      <w:r w:rsidRPr="0054746A">
        <w:rPr>
          <w:rFonts w:ascii="Times New Roman" w:hAnsi="Times New Roman" w:cs="Times New Roman"/>
          <w:sz w:val="28"/>
          <w:szCs w:val="28"/>
        </w:rPr>
        <w:t xml:space="preserve"> месяцев, показала свою эффективность в определении будущих двигательных и даже когнитивных </w:t>
      </w:r>
      <w:r w:rsidR="000B63FC" w:rsidRPr="0054746A">
        <w:rPr>
          <w:rFonts w:ascii="Times New Roman" w:hAnsi="Times New Roman" w:cs="Times New Roman"/>
          <w:sz w:val="28"/>
          <w:szCs w:val="28"/>
        </w:rPr>
        <w:t xml:space="preserve">изменений, </w:t>
      </w:r>
      <w:r w:rsidRPr="0054746A">
        <w:rPr>
          <w:rFonts w:ascii="Times New Roman" w:hAnsi="Times New Roman" w:cs="Times New Roman"/>
          <w:sz w:val="28"/>
          <w:szCs w:val="28"/>
        </w:rPr>
        <w:t xml:space="preserve">у которых не был окончательно диагностирован ЦП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&lt;EndNote&gt;&lt;Cite&gt;&lt;Author&gt;Fjørtoft&lt;/Author&gt;&lt;Year&gt;2013&lt;/Year&gt;&lt;RecNum&gt;686&lt;/RecNum&gt;&lt;DisplayText&gt;[105]&lt;/DisplayText&gt;&lt;record&gt;&lt;rec-number&gt;686&lt;/rec-number&gt;&lt;foreign-keys&gt;&lt;key app="EN" db-id="p0wffpptte09dqettvx5wpzievasrrzrzzsz" timestamp="1696998112"&gt;686&lt;/key&gt;&lt;/foreign-keys&gt;&lt;ref-type name="Journal Article"&gt;17&lt;/ref-type&gt;&lt;contributors&gt;&lt;authors&gt;&lt;author&gt;Fjørtoft, T.&lt;/author&gt;&lt;author&gt;Grunewaldt, K. H.&lt;/author&gt;&lt;author&gt;Løhaugen, G. C. C.&lt;/author&gt;&lt;author&gt;Mørkved, S.&lt;/author&gt;&lt;author&gt;Skranes, J.&lt;/author&gt;&lt;author&gt;Evensen, K. A. I.&lt;/author&gt;&lt;/authors&gt;&lt;/contributors&gt;&lt;titles&gt;&lt;title&gt;Assessment of motor behaviour in high-risk-infants at 3months predicts motor and cognitive outcomes in 10years old children&lt;/title&gt;&lt;secondary-title&gt;Early Human Development&lt;/secondary-title&gt;&lt;/titles&gt;&lt;periodical&gt;&lt;full-title&gt;Early Human Development&lt;/full-title&gt;&lt;/periodical&gt;&lt;pages&gt;787-793&lt;/pages&gt;&lt;volume&gt;89&lt;/volume&gt;&lt;number&gt;10&lt;/number&gt;&lt;dates&gt;&lt;year&gt;2013&lt;/year&gt;&lt;/dates&gt;&lt;work-type&gt;Article&lt;/work-type&gt;&lt;urls&gt;&lt;related-urls&gt;&lt;url&gt;https://www.scopus.com/inward/record.uri?eid=2-s2.0-84883299124&amp;amp;doi=10.1016%2fj.earlhumdev.2013.06.007&amp;amp;partnerID=40&amp;amp;md5=985089b950c609c794039c5cf3966fc9&lt;/url&gt;&lt;/related-urls&gt;&lt;/urls&gt;&lt;electronic-resource-num&gt;10.1016/j.earlhumdev.2013.06.007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[105]</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548FA73C" w14:textId="072C44B2" w:rsidR="007A751D" w:rsidRPr="0054746A" w:rsidRDefault="00201846"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shd w:val="clear" w:color="auto" w:fill="FFFFFF"/>
        </w:rPr>
        <w:t>В рамках обзора, проведенного Pires и его коллегами в 2020 году, было включено исследование, выполненное Spittle и другими [23</w:t>
      </w:r>
      <w:r w:rsidR="0009447B">
        <w:rPr>
          <w:rFonts w:ascii="Times New Roman" w:hAnsi="Times New Roman" w:cs="Times New Roman"/>
          <w:sz w:val="28"/>
          <w:szCs w:val="28"/>
          <w:shd w:val="clear" w:color="auto" w:fill="FFFFFF"/>
        </w:rPr>
        <w:t>,р. 16</w:t>
      </w:r>
      <w:r w:rsidRPr="0054746A">
        <w:rPr>
          <w:rFonts w:ascii="Times New Roman" w:hAnsi="Times New Roman" w:cs="Times New Roman"/>
          <w:sz w:val="28"/>
          <w:szCs w:val="28"/>
          <w:shd w:val="clear" w:color="auto" w:fill="FFFFFF"/>
        </w:rPr>
        <w:t xml:space="preserve">]. В этой работе было выявлено, что анализ генерализованных движений (GMA), проведенный в </w:t>
      </w:r>
      <w:r w:rsidRPr="0054746A">
        <w:rPr>
          <w:rFonts w:ascii="Times New Roman" w:hAnsi="Times New Roman" w:cs="Times New Roman"/>
          <w:sz w:val="28"/>
          <w:szCs w:val="28"/>
          <w:shd w:val="clear" w:color="auto" w:fill="FFFFFF"/>
        </w:rPr>
        <w:lastRenderedPageBreak/>
        <w:t xml:space="preserve">возрасте трех месяцев скорректированного возраста, эффективно прогнозирует умеренные и тяжелые двигательные нарушения в двухлетнем возрасте, достигая чувствительности 70% и специфичности 85% [106]. Аналогично, было обнаружено, что генерализованные движения демонстрируют умеренную чувствительность (70%) и высокую специфичность (85%) для прогнозирования умеренных и тяжелых когнитивных нарушений к двум годам [107]. </w:t>
      </w:r>
      <w:r w:rsidR="00B86696" w:rsidRPr="0054746A">
        <w:rPr>
          <w:rFonts w:ascii="Times New Roman" w:hAnsi="Times New Roman" w:cs="Times New Roman"/>
          <w:sz w:val="28"/>
          <w:szCs w:val="28"/>
        </w:rPr>
        <w:t xml:space="preserve">Генерализованные движения </w:t>
      </w:r>
      <w:r w:rsidR="00AA163E" w:rsidRPr="0054746A">
        <w:rPr>
          <w:rFonts w:ascii="Times New Roman" w:hAnsi="Times New Roman" w:cs="Times New Roman"/>
          <w:sz w:val="28"/>
          <w:szCs w:val="28"/>
        </w:rPr>
        <w:t xml:space="preserve">были менее чувствительными для прогнозирования когнитивных нарушений в возрасте 4 лет (42%), но имели высокую специфичность (88%). Авторы пришли к выводу, что анализ </w:t>
      </w:r>
      <w:r w:rsidR="00B86696" w:rsidRPr="0054746A">
        <w:rPr>
          <w:rFonts w:ascii="Times New Roman" w:hAnsi="Times New Roman" w:cs="Times New Roman"/>
          <w:sz w:val="28"/>
          <w:szCs w:val="28"/>
        </w:rPr>
        <w:t xml:space="preserve">генерализованных движений </w:t>
      </w:r>
      <w:r w:rsidR="00AA163E" w:rsidRPr="0054746A">
        <w:rPr>
          <w:rFonts w:ascii="Times New Roman" w:hAnsi="Times New Roman" w:cs="Times New Roman"/>
          <w:sz w:val="28"/>
          <w:szCs w:val="28"/>
        </w:rPr>
        <w:t>в возрасте 3 месяцев скорректированного возраста может быть предсказательным для широкого спектра не</w:t>
      </w:r>
      <w:r w:rsidRPr="0054746A">
        <w:rPr>
          <w:rFonts w:ascii="Times New Roman" w:hAnsi="Times New Roman" w:cs="Times New Roman"/>
          <w:sz w:val="28"/>
          <w:szCs w:val="28"/>
        </w:rPr>
        <w:t xml:space="preserve">врологических </w:t>
      </w:r>
      <w:r w:rsidR="00AA163E" w:rsidRPr="0054746A">
        <w:rPr>
          <w:rFonts w:ascii="Times New Roman" w:hAnsi="Times New Roman" w:cs="Times New Roman"/>
          <w:sz w:val="28"/>
          <w:szCs w:val="28"/>
        </w:rPr>
        <w:t>исходов у детей в возрасте 2 лет и старше.</w:t>
      </w:r>
    </w:p>
    <w:p w14:paraId="260F9286" w14:textId="77777777"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Ранее упомянутые исследования сосредоточились на изучении </w:t>
      </w:r>
      <w:r w:rsidR="00DC2DD5" w:rsidRPr="0054746A">
        <w:rPr>
          <w:rFonts w:ascii="Times New Roman" w:hAnsi="Times New Roman" w:cs="Times New Roman"/>
          <w:sz w:val="28"/>
          <w:szCs w:val="28"/>
        </w:rPr>
        <w:t xml:space="preserve">генерализованных </w:t>
      </w:r>
      <w:r w:rsidRPr="0054746A">
        <w:rPr>
          <w:rFonts w:ascii="Times New Roman" w:hAnsi="Times New Roman" w:cs="Times New Roman"/>
          <w:sz w:val="28"/>
          <w:szCs w:val="28"/>
        </w:rPr>
        <w:t>движений исключительно на этапах</w:t>
      </w:r>
      <w:r w:rsidR="00E919C8" w:rsidRPr="0054746A">
        <w:rPr>
          <w:rFonts w:ascii="Times New Roman" w:hAnsi="Times New Roman" w:cs="Times New Roman"/>
          <w:sz w:val="28"/>
          <w:szCs w:val="28"/>
        </w:rPr>
        <w:t xml:space="preserve"> </w:t>
      </w:r>
      <w:r w:rsidR="005F1189" w:rsidRPr="0054746A">
        <w:rPr>
          <w:rFonts w:ascii="Times New Roman" w:hAnsi="Times New Roman" w:cs="Times New Roman"/>
          <w:sz w:val="28"/>
          <w:szCs w:val="28"/>
        </w:rPr>
        <w:t>Fidgety</w:t>
      </w:r>
      <w:r w:rsidRPr="0054746A">
        <w:rPr>
          <w:rFonts w:ascii="Times New Roman" w:hAnsi="Times New Roman" w:cs="Times New Roman"/>
          <w:sz w:val="28"/>
          <w:szCs w:val="28"/>
        </w:rPr>
        <w:t xml:space="preserve"> и </w:t>
      </w:r>
      <w:r w:rsidR="005F1189" w:rsidRPr="0054746A">
        <w:rPr>
          <w:rFonts w:ascii="Times New Roman" w:hAnsi="Times New Roman" w:cs="Times New Roman"/>
          <w:sz w:val="28"/>
          <w:szCs w:val="28"/>
        </w:rPr>
        <w:t>Writ</w:t>
      </w:r>
      <w:r w:rsidR="002A4A2C" w:rsidRPr="0054746A">
        <w:rPr>
          <w:rFonts w:ascii="Times New Roman" w:hAnsi="Times New Roman" w:cs="Times New Roman"/>
          <w:sz w:val="28"/>
          <w:szCs w:val="28"/>
          <w:lang w:val="en-US"/>
        </w:rPr>
        <w:t>h</w:t>
      </w:r>
      <w:r w:rsidR="005F1189" w:rsidRPr="0054746A">
        <w:rPr>
          <w:rFonts w:ascii="Times New Roman" w:hAnsi="Times New Roman" w:cs="Times New Roman"/>
          <w:sz w:val="28"/>
          <w:szCs w:val="28"/>
        </w:rPr>
        <w:t>ing</w:t>
      </w:r>
      <w:r w:rsidRPr="0054746A">
        <w:rPr>
          <w:rFonts w:ascii="Times New Roman" w:hAnsi="Times New Roman" w:cs="Times New Roman"/>
          <w:sz w:val="28"/>
          <w:szCs w:val="28"/>
        </w:rPr>
        <w:t xml:space="preserve"> движений, не включая в анализ GMA совместно с текущим двигательным репертуаром и MOS. В исследовании, проведенном </w:t>
      </w:r>
      <w:r w:rsidR="005F1189" w:rsidRPr="0054746A">
        <w:rPr>
          <w:rFonts w:ascii="Times New Roman" w:hAnsi="Times New Roman" w:cs="Times New Roman"/>
          <w:sz w:val="28"/>
          <w:szCs w:val="28"/>
        </w:rPr>
        <w:t xml:space="preserve">Bruggink et al. </w:t>
      </w:r>
      <w:r w:rsidR="0042236C" w:rsidRPr="0054746A">
        <w:rPr>
          <w:rFonts w:ascii="Times New Roman" w:hAnsi="Times New Roman" w:cs="Times New Roman"/>
          <w:sz w:val="28"/>
          <w:szCs w:val="28"/>
        </w:rPr>
        <w:t>в</w:t>
      </w:r>
      <w:r w:rsidRPr="0054746A">
        <w:rPr>
          <w:rFonts w:ascii="Times New Roman" w:hAnsi="Times New Roman" w:cs="Times New Roman"/>
          <w:sz w:val="28"/>
          <w:szCs w:val="28"/>
        </w:rPr>
        <w:t xml:space="preserve"> 2008 году, целью было выяснить, насколько эффективно качество раннего двигательного репертуара может предсказать легкую неврологическую дисфункцию у детей, ранее родившихся недоношенными и достигших школьного возраста. Исследователи стремились определить, насколько анализ качества </w:t>
      </w:r>
      <w:r w:rsidR="00226B41" w:rsidRPr="0054746A">
        <w:rPr>
          <w:rFonts w:ascii="Times New Roman" w:hAnsi="Times New Roman" w:cs="Times New Roman"/>
          <w:sz w:val="28"/>
          <w:szCs w:val="28"/>
        </w:rPr>
        <w:t>F</w:t>
      </w:r>
      <w:r w:rsidR="0006523A" w:rsidRPr="0054746A">
        <w:rPr>
          <w:rFonts w:ascii="Times New Roman" w:hAnsi="Times New Roman" w:cs="Times New Roman"/>
          <w:sz w:val="28"/>
          <w:szCs w:val="28"/>
        </w:rPr>
        <w:t>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и текущего двигательного репертуара в возрасте 6-24 недель после </w:t>
      </w:r>
      <w:r w:rsidR="00DC2DD5" w:rsidRPr="0054746A">
        <w:rPr>
          <w:rFonts w:ascii="Times New Roman" w:hAnsi="Times New Roman" w:cs="Times New Roman"/>
          <w:sz w:val="28"/>
          <w:szCs w:val="28"/>
        </w:rPr>
        <w:t xml:space="preserve">рождения </w:t>
      </w:r>
      <w:r w:rsidRPr="0054746A">
        <w:rPr>
          <w:rFonts w:ascii="Times New Roman" w:hAnsi="Times New Roman" w:cs="Times New Roman"/>
          <w:sz w:val="28"/>
          <w:szCs w:val="28"/>
        </w:rPr>
        <w:t xml:space="preserve">у группы из 82 младенцев может предвещать легкие неврологические дефициты у детей в возрасте 7-11 лет. Они выявили, что присутствие аномальных </w:t>
      </w:r>
      <w:r w:rsidR="00226B41" w:rsidRPr="0054746A">
        <w:rPr>
          <w:rFonts w:ascii="Times New Roman" w:hAnsi="Times New Roman" w:cs="Times New Roman"/>
          <w:sz w:val="28"/>
          <w:szCs w:val="28"/>
        </w:rPr>
        <w:t>F</w:t>
      </w:r>
      <w:r w:rsidR="0006523A" w:rsidRPr="0054746A">
        <w:rPr>
          <w:rFonts w:ascii="Times New Roman" w:hAnsi="Times New Roman" w:cs="Times New Roman"/>
          <w:sz w:val="28"/>
          <w:szCs w:val="28"/>
        </w:rPr>
        <w:t>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движений в возрасте 11-16 недель после </w:t>
      </w:r>
      <w:r w:rsidR="00DC2DD5" w:rsidRPr="0054746A">
        <w:rPr>
          <w:rFonts w:ascii="Times New Roman" w:hAnsi="Times New Roman" w:cs="Times New Roman"/>
          <w:sz w:val="28"/>
          <w:szCs w:val="28"/>
        </w:rPr>
        <w:t xml:space="preserve">рождения </w:t>
      </w:r>
      <w:r w:rsidRPr="0054746A">
        <w:rPr>
          <w:rFonts w:ascii="Times New Roman" w:hAnsi="Times New Roman" w:cs="Times New Roman"/>
          <w:sz w:val="28"/>
          <w:szCs w:val="28"/>
        </w:rPr>
        <w:t xml:space="preserve">приводит к последующим сложным легким неврологическим нарушениям в 64% случаев, и что качество суетливых движений на этом этапе имеет тесную связь с общим неврологическим статусом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&lt;EndNote&gt;&lt;Cite&gt;&lt;Author&gt;Bruggink&lt;/Author&gt;&lt;Year&gt;2008&lt;/Year&gt;&lt;RecNum&gt;834&lt;/RecNum&gt;&lt;DisplayText&gt;[108]&lt;/DisplayText&gt;&lt;record&gt;&lt;rec-number&gt;834&lt;/rec-number&gt;&lt;foreign-keys&gt;&lt;key app="EN" db-id="p0wffpptte09dqettvx5wpzievasrrzrzzsz" timestamp="1696998112"&gt;834&lt;/key&gt;&lt;/foreign-keys&gt;&lt;ref-type name="Journal Article"&gt;17&lt;/ref-type&gt;&lt;contributors&gt;&lt;authors&gt;&lt;author&gt;Bruggink, J. L. M.&lt;/author&gt;&lt;author&gt;Einspieler, C.&lt;/author&gt;&lt;author&gt;Butcher, P. R.&lt;/author&gt;&lt;author&gt;Van Braeckel, K. N. J. A.&lt;/author&gt;&lt;author&gt;Prechtl, H. F. R.&lt;/author&gt;&lt;author&gt;Bos, A. F.&lt;/author&gt;&lt;/authors&gt;&lt;/contributors&gt;&lt;titles&gt;&lt;title&gt;The Quality of the Early Motor Repertoire in Preterm Infants Predicts Minor Neurologic Dysfunction at School Age&lt;/title&gt;&lt;secondary-title&gt;Journal of Pediatrics&lt;/secondary-title&gt;&lt;/titles&gt;&lt;periodical&gt;&lt;full-title&gt;Journal of Pediatrics&lt;/full-title&gt;&lt;/periodical&gt;&lt;pages&gt;32-39.e1&lt;/pages&gt;&lt;volume&gt;153&lt;/volume&gt;&lt;number&gt;1&lt;/number&gt;&lt;dates&gt;&lt;year&gt;2008&lt;/year&gt;&lt;/dates&gt;&lt;work-type&gt;Article&lt;/work-type&gt;&lt;urls&gt;&lt;related-urls&gt;&lt;url&gt;https://www.scopus.com/inward/record.uri?eid=2-s2.0-47649117368&amp;amp;doi=10.1016%2fj.jpeds.2007.12.047&amp;amp;partnerID=40&amp;amp;md5=bba26ef5cf020c1a73b6a7cab1ca2acf&lt;/url&gt;&lt;/related-urls&gt;&lt;/urls&gt;&lt;electronic-resource-num&gt;10.1016/j.jpeds.2007.12.047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[108]</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3E74DD78" w14:textId="7FBE0205"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Двигательный репертуар, оцениваемый как </w:t>
      </w:r>
      <w:r w:rsidR="009C4465" w:rsidRPr="0054746A">
        <w:rPr>
          <w:rFonts w:ascii="Times New Roman" w:hAnsi="Times New Roman" w:cs="Times New Roman"/>
          <w:sz w:val="28"/>
          <w:szCs w:val="28"/>
        </w:rPr>
        <w:t>«</w:t>
      </w:r>
      <w:r w:rsidRPr="0054746A">
        <w:rPr>
          <w:rFonts w:ascii="Times New Roman" w:hAnsi="Times New Roman" w:cs="Times New Roman"/>
          <w:sz w:val="28"/>
          <w:szCs w:val="28"/>
        </w:rPr>
        <w:t>нормальный</w:t>
      </w:r>
      <w:r w:rsidR="009C4465" w:rsidRPr="0054746A">
        <w:rPr>
          <w:rFonts w:ascii="Times New Roman" w:hAnsi="Times New Roman" w:cs="Times New Roman"/>
          <w:sz w:val="28"/>
          <w:szCs w:val="28"/>
        </w:rPr>
        <w:t>»</w:t>
      </w:r>
      <w:r w:rsidRPr="0054746A">
        <w:rPr>
          <w:rFonts w:ascii="Times New Roman" w:hAnsi="Times New Roman" w:cs="Times New Roman"/>
          <w:sz w:val="28"/>
          <w:szCs w:val="28"/>
        </w:rPr>
        <w:t xml:space="preserve"> на данном этапе развития, эффективно помогал определить младенцев, которые в дальнейшем сталкивались с серьезными неврологическими проблемами, включая</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ЦП или сложные легкие неврологические расстройства, в отличие от тех, кто не имел таких проблем. В исследовании </w:t>
      </w:r>
      <w:r w:rsidR="005F1189" w:rsidRPr="0054746A">
        <w:rPr>
          <w:rFonts w:ascii="Times New Roman" w:hAnsi="Times New Roman" w:cs="Times New Roman"/>
          <w:sz w:val="28"/>
          <w:szCs w:val="28"/>
        </w:rPr>
        <w:t>Bruggink et al.</w:t>
      </w:r>
      <w:r w:rsidR="0042236C" w:rsidRPr="0054746A">
        <w:rPr>
          <w:rFonts w:ascii="Times New Roman" w:hAnsi="Times New Roman" w:cs="Times New Roman"/>
          <w:sz w:val="28"/>
          <w:szCs w:val="28"/>
        </w:rPr>
        <w:t xml:space="preserve"> б</w:t>
      </w:r>
      <w:r w:rsidRPr="0054746A">
        <w:rPr>
          <w:rFonts w:ascii="Times New Roman" w:hAnsi="Times New Roman" w:cs="Times New Roman"/>
          <w:sz w:val="28"/>
          <w:szCs w:val="28"/>
        </w:rPr>
        <w:t xml:space="preserve">ыло выявлено, что качество как наблюдаемых </w:t>
      </w:r>
      <w:r w:rsidR="00226B41" w:rsidRPr="0054746A">
        <w:rPr>
          <w:rFonts w:ascii="Times New Roman" w:hAnsi="Times New Roman" w:cs="Times New Roman"/>
          <w:sz w:val="28"/>
          <w:szCs w:val="28"/>
        </w:rPr>
        <w:t>FMs</w:t>
      </w:r>
      <w:r w:rsidRPr="0054746A">
        <w:rPr>
          <w:rFonts w:ascii="Times New Roman" w:hAnsi="Times New Roman" w:cs="Times New Roman"/>
          <w:sz w:val="28"/>
          <w:szCs w:val="28"/>
        </w:rPr>
        <w:t xml:space="preserve"> движений, так и сопутствующего двигательного репертуара обладает значительной прогностической способностью для определения последующих сложных легких неврологических расстройств у детей в возрасте 11-16 недель после </w:t>
      </w:r>
      <w:r w:rsidR="00DC2DD5" w:rsidRPr="0054746A">
        <w:rPr>
          <w:rFonts w:ascii="Times New Roman" w:hAnsi="Times New Roman" w:cs="Times New Roman"/>
          <w:sz w:val="28"/>
          <w:szCs w:val="28"/>
        </w:rPr>
        <w:t>рождения</w:t>
      </w:r>
      <w:r w:rsidRPr="0054746A">
        <w:rPr>
          <w:rFonts w:ascii="Times New Roman" w:hAnsi="Times New Roman" w:cs="Times New Roman"/>
          <w:sz w:val="28"/>
          <w:szCs w:val="28"/>
        </w:rPr>
        <w:t xml:space="preserve">. Исследование также указывает на то, что гармоничный двигательный репертуар в сочетании с нормальными </w:t>
      </w:r>
      <w:r w:rsidR="00226B41" w:rsidRPr="0054746A">
        <w:rPr>
          <w:rFonts w:ascii="Times New Roman" w:hAnsi="Times New Roman" w:cs="Times New Roman"/>
          <w:sz w:val="28"/>
          <w:szCs w:val="28"/>
        </w:rPr>
        <w:t>F</w:t>
      </w:r>
      <w:r w:rsidR="00D40511" w:rsidRPr="0054746A">
        <w:rPr>
          <w:rFonts w:ascii="Times New Roman" w:hAnsi="Times New Roman" w:cs="Times New Roman"/>
          <w:sz w:val="28"/>
          <w:szCs w:val="28"/>
        </w:rPr>
        <w:t>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движениями на этом этапе может дать важное представление о раннем развитии центральной нервной системы ребенка. Кроме того, гладкий двигательный репертуар необходим для адекватного развития ребенка через игровую деятельность и исследование окружающего мира, так как однообразные и рывковые двигательные паттерны могут ухудшать способность ребенка взаимодействовать с окружающей средой и формировать подходящие двигательные стратегии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&lt;EndNote&gt;&lt;Cite&gt;&lt;Author&gt;Bruggink&lt;/Author&gt;&lt;Year&gt;2008&lt;/Year&gt;&lt;RecNum&gt;834&lt;/RecNum&gt;&lt;DisplayText&gt;[108]&lt;/DisplayText&gt;&lt;record&gt;&lt;rec-number&gt;834&lt;/rec-number&gt;&lt;foreign-keys&gt;&lt;key app="EN" db-id="p0wffpptte09dqettvx5wpzievasrrzrzzsz" timestamp="1696998112"&gt;834&lt;/key&gt;&lt;/foreign-keys&gt;&lt;ref-type name="Journal Article"&gt;17&lt;/ref-type&gt;&lt;contributors&gt;&lt;authors&gt;&lt;author&gt;Bruggink, J. L. M.&lt;/author&gt;&lt;author&gt;Einspieler, C.&lt;/author&gt;&lt;author&gt;Butcher, P. R.&lt;/author&gt;&lt;author&gt;Van Braeckel, K. N. J. A.&lt;/author&gt;&lt;author&gt;Prechtl, H. F. R.&lt;/author&gt;&lt;author&gt;Bos, A. F.&lt;/author&gt;&lt;/authors&gt;&lt;/contributors&gt;&lt;titles&gt;&lt;title&gt;The Quality of the Early Motor Repertoire in Preterm Infants Predicts Minor Neurologic Dysfunction at School Age&lt;/title&gt;&lt;secondary-title&gt;Journal of Pediatrics&lt;/secondary-title&gt;&lt;/titles&gt;&lt;periodical&gt;&lt;full-title&gt;Journal of Pediatrics&lt;/full-title&gt;&lt;/periodical&gt;&lt;pages&gt;32-39.e1&lt;/pages&gt;&lt;volume&gt;153&lt;/volume&gt;&lt;number&gt;1&lt;/number&gt;&lt;dates&gt;&lt;year&gt;2008&lt;/year&gt;&lt;/dates&gt;&lt;work-type&gt;Article&lt;/work-type&gt;&lt;urls&gt;&lt;related-urls&gt;&lt;url&gt;https://www.scopus.com/inward/record.uri?eid=2-s2.0-47649117368&amp;amp;doi=10.1016%2fj.jpeds.2007.12.047&amp;amp;partnerID=40&amp;amp;md5=bba26ef5cf020c1a73b6a7cab1ca2acf&lt;/url&gt;&lt;/related-urls&gt;&lt;/urls&gt;&lt;electronic-resource-num&gt;10.1016/j.jpeds.2007.12.047&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[108</w:t>
      </w:r>
      <w:r w:rsidR="0009447B">
        <w:rPr>
          <w:rFonts w:ascii="Times New Roman" w:hAnsi="Times New Roman" w:cs="Times New Roman"/>
          <w:noProof/>
          <w:sz w:val="28"/>
          <w:szCs w:val="28"/>
        </w:rPr>
        <w:t>,р. 32</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246126AD" w14:textId="77777777"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В исследовании </w:t>
      </w:r>
      <w:r w:rsidR="005F1189" w:rsidRPr="0054746A">
        <w:rPr>
          <w:rFonts w:ascii="Times New Roman" w:hAnsi="Times New Roman" w:cs="Times New Roman"/>
          <w:sz w:val="28"/>
          <w:szCs w:val="28"/>
        </w:rPr>
        <w:t>Fjørtoft et al.</w:t>
      </w:r>
      <w:r w:rsidR="00D83543" w:rsidRPr="0054746A">
        <w:rPr>
          <w:rFonts w:ascii="Times New Roman" w:hAnsi="Times New Roman" w:cs="Times New Roman"/>
          <w:sz w:val="28"/>
          <w:szCs w:val="28"/>
        </w:rPr>
        <w:t xml:space="preserve"> б</w:t>
      </w:r>
      <w:r w:rsidRPr="0054746A">
        <w:rPr>
          <w:rFonts w:ascii="Times New Roman" w:hAnsi="Times New Roman" w:cs="Times New Roman"/>
          <w:sz w:val="28"/>
          <w:szCs w:val="28"/>
        </w:rPr>
        <w:t>ыло выявлено, что анализ одновременного двигательного репертуара у младенцев, ранее классифицированных как</w:t>
      </w:r>
      <w:r w:rsidR="00E919C8" w:rsidRPr="0054746A">
        <w:rPr>
          <w:rFonts w:ascii="Times New Roman" w:hAnsi="Times New Roman" w:cs="Times New Roman"/>
          <w:sz w:val="28"/>
          <w:szCs w:val="28"/>
        </w:rPr>
        <w:t xml:space="preserve"> </w:t>
      </w:r>
      <w:r w:rsidR="005F1189" w:rsidRPr="0054746A">
        <w:rPr>
          <w:rFonts w:ascii="Times New Roman" w:hAnsi="Times New Roman" w:cs="Times New Roman"/>
          <w:sz w:val="28"/>
          <w:szCs w:val="28"/>
        </w:rPr>
        <w:t xml:space="preserve">группа высокого риска </w:t>
      </w:r>
      <w:r w:rsidRPr="0054746A">
        <w:rPr>
          <w:rFonts w:ascii="Times New Roman" w:hAnsi="Times New Roman" w:cs="Times New Roman"/>
          <w:sz w:val="28"/>
          <w:szCs w:val="28"/>
        </w:rPr>
        <w:t xml:space="preserve">в возрасте 14 недель после срока показал 91% эффективность в выявлении двигательных проблем и 90% в определении когнитивных нарушений к десятилетнему возрасту. У 86% участников наблюдения наличие </w:t>
      </w:r>
      <w:r w:rsidR="00DC2DD5" w:rsidRPr="0054746A">
        <w:rPr>
          <w:rFonts w:ascii="Times New Roman" w:hAnsi="Times New Roman" w:cs="Times New Roman"/>
          <w:sz w:val="28"/>
          <w:szCs w:val="28"/>
        </w:rPr>
        <w:t xml:space="preserve">патологического </w:t>
      </w:r>
      <w:r w:rsidRPr="0054746A">
        <w:rPr>
          <w:rFonts w:ascii="Times New Roman" w:hAnsi="Times New Roman" w:cs="Times New Roman"/>
          <w:sz w:val="28"/>
          <w:szCs w:val="28"/>
        </w:rPr>
        <w:t xml:space="preserve">двигательного репертуара в этом возрасте предвещало неудовлетворительные результаты в двигательной и когнитивной сферах к 10 годам, в то время как 59% детей с нормальными </w:t>
      </w:r>
      <w:r w:rsidR="00226B41" w:rsidRPr="0054746A">
        <w:rPr>
          <w:rFonts w:ascii="Times New Roman" w:hAnsi="Times New Roman" w:cs="Times New Roman"/>
          <w:sz w:val="28"/>
          <w:szCs w:val="28"/>
        </w:rPr>
        <w:t>F</w:t>
      </w:r>
      <w:r w:rsidR="00D40511" w:rsidRPr="0054746A">
        <w:rPr>
          <w:rFonts w:ascii="Times New Roman" w:hAnsi="Times New Roman" w:cs="Times New Roman"/>
          <w:sz w:val="28"/>
          <w:szCs w:val="28"/>
        </w:rPr>
        <w:t>Ms</w:t>
      </w:r>
      <w:r w:rsidR="00E919C8" w:rsidRPr="0054746A">
        <w:rPr>
          <w:rFonts w:ascii="Times New Roman" w:hAnsi="Times New Roman" w:cs="Times New Roman"/>
          <w:sz w:val="28"/>
          <w:szCs w:val="28"/>
        </w:rPr>
        <w:t xml:space="preserve"> </w:t>
      </w:r>
      <w:r w:rsidRPr="0054746A">
        <w:rPr>
          <w:rFonts w:ascii="Times New Roman" w:hAnsi="Times New Roman" w:cs="Times New Roman"/>
          <w:sz w:val="28"/>
          <w:szCs w:val="28"/>
        </w:rPr>
        <w:t>движениями, но аномальным двигательным репертуаром в младенчестве, столкнулись с дефицитами в двигательном развитии. Исследователи пришли к заключению, что сочетание наличия суетливых движений и аномального двигательного репертуара может быть ключевым для прогнозирования потенциальных двигательных нарушений у детей с диагнозами, отличающимися от ЦП</w:t>
      </w:r>
      <w:r w:rsidR="005F1189" w:rsidRPr="0054746A">
        <w:rPr>
          <w:rFonts w:ascii="Times New Roman" w:hAnsi="Times New Roman" w:cs="Times New Roman"/>
          <w:sz w:val="28"/>
          <w:szCs w:val="28"/>
        </w:rPr>
        <w:t>.</w:t>
      </w:r>
    </w:p>
    <w:p w14:paraId="3E158BC5" w14:textId="49DDE7E5" w:rsidR="007A751D" w:rsidRPr="0054746A" w:rsidRDefault="00AA163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Исследование, проведенное </w:t>
      </w:r>
      <w:r w:rsidR="005F1189" w:rsidRPr="0054746A">
        <w:rPr>
          <w:rFonts w:ascii="Times New Roman" w:hAnsi="Times New Roman" w:cs="Times New Roman"/>
          <w:sz w:val="28"/>
          <w:szCs w:val="28"/>
        </w:rPr>
        <w:t>Adde</w:t>
      </w:r>
      <w:r w:rsidR="00E919C8" w:rsidRPr="0054746A">
        <w:rPr>
          <w:rFonts w:ascii="Times New Roman" w:hAnsi="Times New Roman" w:cs="Times New Roman"/>
          <w:sz w:val="28"/>
          <w:szCs w:val="28"/>
        </w:rPr>
        <w:t xml:space="preserve"> </w:t>
      </w:r>
      <w:r w:rsidR="005F1189" w:rsidRPr="0054746A">
        <w:rPr>
          <w:rFonts w:ascii="Times New Roman" w:hAnsi="Times New Roman" w:cs="Times New Roman"/>
          <w:sz w:val="28"/>
          <w:szCs w:val="28"/>
        </w:rPr>
        <w:t>et</w:t>
      </w:r>
      <w:r w:rsidR="00E919C8" w:rsidRPr="0054746A">
        <w:rPr>
          <w:rFonts w:ascii="Times New Roman" w:hAnsi="Times New Roman" w:cs="Times New Roman"/>
          <w:sz w:val="28"/>
          <w:szCs w:val="28"/>
        </w:rPr>
        <w:t xml:space="preserve"> </w:t>
      </w:r>
      <w:r w:rsidR="005F1189" w:rsidRPr="0054746A">
        <w:rPr>
          <w:rFonts w:ascii="Times New Roman" w:hAnsi="Times New Roman" w:cs="Times New Roman"/>
          <w:sz w:val="28"/>
          <w:szCs w:val="28"/>
        </w:rPr>
        <w:t>al.</w:t>
      </w:r>
      <w:r w:rsidR="0042236C" w:rsidRPr="0054746A">
        <w:rPr>
          <w:rFonts w:ascii="Times New Roman" w:hAnsi="Times New Roman" w:cs="Times New Roman"/>
          <w:sz w:val="28"/>
          <w:szCs w:val="28"/>
        </w:rPr>
        <w:t xml:space="preserve"> в</w:t>
      </w:r>
      <w:r w:rsidRPr="0054746A">
        <w:rPr>
          <w:rFonts w:ascii="Times New Roman" w:hAnsi="Times New Roman" w:cs="Times New Roman"/>
          <w:sz w:val="28"/>
          <w:szCs w:val="28"/>
        </w:rPr>
        <w:t xml:space="preserve"> 2016 году, было направлено на анализ раннего двигательного репертуара у новорожденных с очень низкой массой тела в Индии. В исследовании была выявлена значимая корреляция между двигательным репертуаром младенцев и их развитием в области крупной моторики к 12 месяцам. </w:t>
      </w:r>
      <w:r w:rsidR="00DF722A" w:rsidRPr="0054746A">
        <w:rPr>
          <w:rFonts w:ascii="Times New Roman" w:hAnsi="Times New Roman" w:cs="Times New Roman"/>
          <w:sz w:val="28"/>
          <w:szCs w:val="28"/>
          <w:shd w:val="clear" w:color="auto" w:fill="FFFFFF"/>
        </w:rPr>
        <w:t>Исследование выявило, что аномальные FMs движения, а также нестандартное качество исходного параллельного двигательного репертуара, включая отсутствие или уменьшение возрастных движений, связаны с пониженными показателями в области крупной моторики. Анализ показал, что качество и объем генерализованных движений вместе с сопутствующим двигательным репертуаром тесно связаны с будущим развитием как мелкой, так и крупной моторики у детей [94</w:t>
      </w:r>
      <w:r w:rsidR="0009447B">
        <w:rPr>
          <w:rFonts w:ascii="Times New Roman" w:hAnsi="Times New Roman" w:cs="Times New Roman"/>
          <w:sz w:val="28"/>
          <w:szCs w:val="28"/>
          <w:shd w:val="clear" w:color="auto" w:fill="FFFFFF"/>
        </w:rPr>
        <w:t>,р. 918</w:t>
      </w:r>
      <w:r w:rsidR="00DF722A" w:rsidRPr="0054746A">
        <w:rPr>
          <w:rFonts w:ascii="Times New Roman" w:hAnsi="Times New Roman" w:cs="Times New Roman"/>
          <w:sz w:val="28"/>
          <w:szCs w:val="28"/>
          <w:shd w:val="clear" w:color="auto" w:fill="FFFFFF"/>
        </w:rPr>
        <w:t>].</w:t>
      </w:r>
    </w:p>
    <w:p w14:paraId="5B9FE4FF" w14:textId="1651F669" w:rsidR="00FD1BC1" w:rsidRPr="0054746A" w:rsidRDefault="00AA163E"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rPr>
        <w:t>Хотя в литературе достаточно информации о способности HINE предсказывать</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ЦП и серьезные неврологические последствия, данных о использовании HINE для выявления легких неврологических нарушений у младенцев пока недостаточно. </w:t>
      </w:r>
      <w:r w:rsidR="005F1189" w:rsidRPr="0054746A">
        <w:rPr>
          <w:rFonts w:ascii="Times New Roman" w:hAnsi="Times New Roman" w:cs="Times New Roman"/>
          <w:sz w:val="28"/>
          <w:szCs w:val="28"/>
        </w:rPr>
        <w:t>Romeo</w:t>
      </w:r>
      <w:r w:rsidR="00D621B9" w:rsidRPr="0054746A">
        <w:rPr>
          <w:rFonts w:ascii="Times New Roman" w:hAnsi="Times New Roman" w:cs="Times New Roman"/>
          <w:sz w:val="28"/>
          <w:szCs w:val="28"/>
        </w:rPr>
        <w:t xml:space="preserve"> </w:t>
      </w:r>
      <w:r w:rsidR="00190D55" w:rsidRPr="0054746A">
        <w:rPr>
          <w:rFonts w:ascii="Times New Roman" w:hAnsi="Times New Roman" w:cs="Times New Roman"/>
          <w:sz w:val="28"/>
          <w:szCs w:val="28"/>
        </w:rPr>
        <w:t>и его коллеги выявили</w:t>
      </w:r>
      <w:r w:rsidRPr="0054746A">
        <w:rPr>
          <w:rFonts w:ascii="Times New Roman" w:hAnsi="Times New Roman" w:cs="Times New Roman"/>
          <w:sz w:val="28"/>
          <w:szCs w:val="28"/>
        </w:rPr>
        <w:t xml:space="preserve">, что субоптимальные баллы </w:t>
      </w:r>
      <w:r w:rsidR="00190D55" w:rsidRPr="0054746A">
        <w:rPr>
          <w:rFonts w:ascii="Times New Roman" w:hAnsi="Times New Roman" w:cs="Times New Roman"/>
          <w:sz w:val="28"/>
          <w:szCs w:val="28"/>
        </w:rPr>
        <w:t xml:space="preserve">по </w:t>
      </w:r>
      <w:r w:rsidRPr="0054746A">
        <w:rPr>
          <w:rFonts w:ascii="Times New Roman" w:hAnsi="Times New Roman" w:cs="Times New Roman"/>
          <w:sz w:val="28"/>
          <w:szCs w:val="28"/>
        </w:rPr>
        <w:t xml:space="preserve">HINE могут указывать на легкие неврологические нарушения </w:t>
      </w:r>
      <w:r w:rsidR="00190D55" w:rsidRPr="0054746A">
        <w:rPr>
          <w:rFonts w:ascii="Times New Roman" w:hAnsi="Times New Roman" w:cs="Times New Roman"/>
          <w:sz w:val="28"/>
          <w:szCs w:val="28"/>
        </w:rPr>
        <w:t xml:space="preserve">без постановки диагноза церебральный паралич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&lt;EndNote&gt;&lt;Cite&gt;&lt;Author&gt;Romeo&lt;/Author&gt;&lt;Year&gt;2009&lt;/Year&gt;&lt;RecNum&gt;1455&lt;/RecNum&gt;&lt;DisplayText&gt;[101]&lt;/DisplayText&gt;&lt;record&gt;&lt;rec-number&gt;1455&lt;/rec-number&gt;&lt;foreign-keys&gt;&lt;key app="EN" db-id="p0wffpptte09dqettvx5wpzievasrrzrzzsz" timestamp="1706859093"&gt;1455&lt;/key&gt;&lt;/foreign-keys&gt;&lt;ref-type name="Journal Article"&gt;17&lt;/ref-type&gt;&lt;contributors&gt;&lt;authors&gt;&lt;author&gt;Romeo, Domenico MM&lt;/author&gt;&lt;author&gt;Cioni, Matteo&lt;/author&gt;&lt;author&gt;Scoto, Mariacristina&lt;/author&gt;&lt;author&gt;Pizzardi, Alessandra&lt;/author&gt;&lt;author&gt;Romeo, Mario G&lt;/author&gt;&lt;author&gt;Guzzetta, Andrea&lt;/author&gt;&lt;/authors&gt;&lt;/contributors&gt;&lt;titles&gt;&lt;title&gt;Prognostic value of a scorable neurological examination from 3 to 12 months post-term age in very preterm infants: a longitudinal study&lt;/title&gt;&lt;secondary-title&gt;Early human development&lt;/secondary-title&gt;&lt;/titles&gt;&lt;periodical&gt;&lt;full-title&gt;Early Human Development&lt;/full-title&gt;&lt;/periodical&gt;&lt;pages&gt;405-408&lt;/pages&gt;&lt;volume&gt;85&lt;/volume&gt;&lt;number&gt;6&lt;/number&gt;&lt;dates&gt;&lt;year&gt;2009&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[101</w:t>
      </w:r>
      <w:r w:rsidR="0009447B">
        <w:rPr>
          <w:rFonts w:ascii="Times New Roman" w:hAnsi="Times New Roman" w:cs="Times New Roman"/>
          <w:noProof/>
          <w:sz w:val="28"/>
          <w:szCs w:val="28"/>
        </w:rPr>
        <w:t>,р. 405</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В исследованиях также сообщается о высокой чувствительности и специфичности оптимальных баллов HINE для прогнозирования способности ходить у младенцев в возрасте 2 лет скорректированного возраста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&lt;EndNote&gt;&lt;Cite&gt;&lt;Author&gt;Romeo&lt;/Author&gt;&lt;Year&gt;2009&lt;/Year&gt;&lt;RecNum&gt;1455&lt;/RecNum&gt;&lt;DisplayText&gt;[101]&lt;/DisplayText&gt;&lt;record&gt;&lt;rec-number&gt;1455&lt;/rec-number&gt;&lt;foreign-keys&gt;&lt;key app="EN" db-id="p0wffpptte09dqettvx5wpzievasrrzrzzsz" timestamp="1706859093"&gt;1455&lt;/key&gt;&lt;/foreign-keys&gt;&lt;ref-type name="Journal Article"&gt;17&lt;/ref-type&gt;&lt;contributors&gt;&lt;authors&gt;&lt;author&gt;Romeo, Domenico MM&lt;/author&gt;&lt;author&gt;Cioni, Matteo&lt;/author&gt;&lt;author&gt;Scoto, Mariacristina&lt;/author&gt;&lt;author&gt;Pizzardi, Alessandra&lt;/author&gt;&lt;author&gt;Romeo, Mario G&lt;/author&gt;&lt;author&gt;Guzzetta, Andrea&lt;/author&gt;&lt;/authors&gt;&lt;/contributors&gt;&lt;titles&gt;&lt;title&gt;Prognostic value of a scorable neurological examination from 3 to 12 months post-term age in very preterm infants: a longitudinal study&lt;/title&gt;&lt;secondary-title&gt;Early human development&lt;/secondary-title&gt;&lt;/titles&gt;&lt;periodical&gt;&lt;full-title&gt;Early Human Development&lt;/full-title&gt;&lt;/periodical&gt;&lt;pages&gt;405-408&lt;/pages&gt;&lt;volume&gt;85&lt;/volume&gt;&lt;number&gt;6&lt;/number&gt;&lt;dates&gt;&lt;year&gt;2009&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[101</w:t>
      </w:r>
      <w:r w:rsidR="0009447B">
        <w:rPr>
          <w:rFonts w:ascii="Times New Roman" w:hAnsi="Times New Roman" w:cs="Times New Roman"/>
          <w:noProof/>
          <w:sz w:val="28"/>
          <w:szCs w:val="28"/>
        </w:rPr>
        <w:t>,р. 405</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xml:space="preserve">. Балл HINE менее 40 сильно указывает на плохую двигательную активность, в то время как баллы 41-60 показали наличие менее серьезных двигательных нарушений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&lt;EndNote&gt;&lt;Cite&gt;&lt;Author&gt;Ricci&lt;/Author&gt;&lt;Year&gt;2018&lt;/Year&gt;&lt;RecNum&gt;465&lt;/RecNum&gt;&lt;DisplayText&gt;[109]&lt;/DisplayText&gt;&lt;record&gt;&lt;rec-number&gt;465&lt;/rec-number&gt;&lt;foreign-keys&gt;&lt;key app="EN" db-id="p0wffpptte09dqettvx5wpzievasrrzrzzsz" timestamp="1696998112"&gt;465&lt;/key&gt;&lt;/foreign-keys&gt;&lt;ref-type name="Journal Article"&gt;17&lt;/ref-type&gt;&lt;contributors&gt;&lt;authors&gt;&lt;author&gt;Ricci, E.&lt;/author&gt;&lt;author&gt;Einspieler, C.&lt;/author&gt;&lt;author&gt;Craig, A. K.&lt;/author&gt;&lt;/authors&gt;&lt;/contributors&gt;&lt;titles&gt;&lt;title&gt;Feasibility of Using the General Movements Assessment of Infants in the United States&lt;/title&gt;&lt;secondary-title&gt;Physical and Occupational Therapy in Pediatrics&lt;/secondary-title&gt;&lt;/titles&gt;&lt;periodical&gt;&lt;full-title&gt;Physical and Occupational Therapy in Pediatrics&lt;/full-title&gt;&lt;/periodical&gt;&lt;pages&gt;269-279&lt;/pages&gt;&lt;volume&gt;38&lt;/volume&gt;&lt;number&gt;3&lt;/number&gt;&lt;dates&gt;&lt;year&gt;2018&lt;/year&gt;&lt;/dates&gt;&lt;work-type&gt;Article&lt;/work-type&gt;&lt;urls&gt;&lt;related-urls&gt;&lt;url&gt;https://www.scopus.com/inward/record.uri?eid=2-s2.0-85034255654&amp;amp;doi=10.1080%2f01942638.2017.1395380&amp;amp;partnerID=40&amp;amp;md5=5b003900556ebd33865dacc7ca05e4e3&lt;/url&gt;&lt;/related-urls&gt;&lt;/urls&gt;&lt;electronic-resource-num&gt;10.1080/01942638.2017.1395380&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[109]</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Было показано, что младенцы, набравшие в этом диапазоне, могут сидеть самостоятельно в возрасте 2 лет скорректированного возраста, но часто не могут ходить в этом возрасте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&lt;EndNote&gt;&lt;Cite&gt;&lt;Author&gt;Ricci&lt;/Author&gt;&lt;Year&gt;2018&lt;/Year&gt;&lt;RecNum&gt;465&lt;/RecNum&gt;&lt;DisplayText&gt;[109]&lt;/DisplayText&gt;&lt;record&gt;&lt;rec-number&gt;465&lt;/rec-number&gt;&lt;foreign-keys&gt;&lt;key app="EN" db-id="p0wffpptte09dqettvx5wpzievasrrzrzzsz" timestamp="1696998112"&gt;465&lt;/key&gt;&lt;/foreign-keys&gt;&lt;ref-type name="Journal Article"&gt;17&lt;/ref-type&gt;&lt;contributors&gt;&lt;authors&gt;&lt;author&gt;Ricci, E.&lt;/author&gt;&lt;author&gt;Einspieler, C.&lt;/author&gt;&lt;author&gt;Craig, A. K.&lt;/author&gt;&lt;/authors&gt;&lt;/contributors&gt;&lt;titles&gt;&lt;title&gt;Feasibility of Using the General Movements Assessment of Infants in the United States&lt;/title&gt;&lt;secondary-title&gt;Physical and Occupational Therapy in Pediatrics&lt;/secondary-title&gt;&lt;/titles&gt;&lt;periodical&gt;&lt;full-title&gt;Physical and Occupational Therapy in Pediatrics&lt;/full-title&gt;&lt;/periodical&gt;&lt;pages&gt;269-279&lt;/pages&gt;&lt;volume&gt;38&lt;/volume&gt;&lt;number&gt;3&lt;/number&gt;&lt;dates&gt;&lt;year&gt;2018&lt;/year&gt;&lt;/dates&gt;&lt;work-type&gt;Article&lt;/work-type&gt;&lt;urls&gt;&lt;related-urls&gt;&lt;url&gt;https://www.scopus.com/inward/record.uri?eid=2-s2.0-85034255654&amp;amp;doi=10.1080%2f01942638.2017.1395380&amp;amp;partnerID=40&amp;amp;md5=5b003900556ebd33865dacc7ca05e4e3&lt;/url&gt;&lt;/related-urls&gt;&lt;/urls&gt;&lt;electronic-resource-num&gt;10.1080/01942638.2017.1395380&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[109</w:t>
      </w:r>
      <w:r w:rsidR="0009447B">
        <w:rPr>
          <w:rFonts w:ascii="Times New Roman" w:hAnsi="Times New Roman" w:cs="Times New Roman"/>
          <w:noProof/>
          <w:sz w:val="28"/>
          <w:szCs w:val="28"/>
        </w:rPr>
        <w:t>,р. 269</w:t>
      </w:r>
      <w:r w:rsidR="005644CE"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D7705"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Возможность использования оценки генерализованных движений с применением оценки оптимальности двигательного развития (MOS) и HINE для прогнозирования исходов, отличных от серьезных неврологических нарушений, таких как ЦП, представляет собой перспективную область и, следовательно, требует дополнительных исследований и анализа.</w:t>
      </w:r>
      <w:r w:rsidR="00D621B9" w:rsidRPr="0054746A">
        <w:rPr>
          <w:rFonts w:ascii="Times New Roman" w:hAnsi="Times New Roman" w:cs="Times New Roman"/>
          <w:sz w:val="28"/>
          <w:szCs w:val="28"/>
        </w:rPr>
        <w:t xml:space="preserve"> </w:t>
      </w:r>
      <w:r w:rsidR="004C2E50" w:rsidRPr="0054746A">
        <w:rPr>
          <w:rFonts w:ascii="Times New Roman" w:hAnsi="Times New Roman" w:cs="Times New Roman"/>
          <w:sz w:val="28"/>
          <w:szCs w:val="28"/>
        </w:rPr>
        <w:t xml:space="preserve">Существуют убедительные доказательства того, что раннее вмешательство улучшает функциональные результаты для младенцев с </w:t>
      </w:r>
      <w:r w:rsidR="004C2E50" w:rsidRPr="0054746A">
        <w:rPr>
          <w:rFonts w:ascii="Times New Roman" w:hAnsi="Times New Roman" w:cs="Times New Roman"/>
          <w:sz w:val="28"/>
          <w:szCs w:val="28"/>
        </w:rPr>
        <w:lastRenderedPageBreak/>
        <w:t xml:space="preserve">неврологическими нарушениями и является экономически эффективным, поскольку снижает частоту и тяжесть последующих нарушений </w:t>
      </w:r>
      <w:r w:rsidR="00717F0F" w:rsidRPr="0054746A">
        <w:rPr>
          <w:rFonts w:ascii="Times New Roman" w:hAnsi="Times New Roman" w:cs="Times New Roman"/>
          <w:sz w:val="28"/>
          <w:szCs w:val="28"/>
        </w:rPr>
        <w:fldChar w:fldCharType="begin">
          <w:fldData xml:space="preserve">PEVuZE5vdGU+PENpdGU+PEF1dGhvcj5IYWRkZXJzLUFsZ3JhPC9BdXRob3I+PFllYXI+MjAxNDwv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PEVuZE5vdGU+PENpdGU+PEF1dGhvcj5IYWRkZXJzLUFsZ3JhPC9BdXRob3I+PFllYXI+MjAxNDwv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[27</w:t>
      </w:r>
      <w:r w:rsidR="0009447B">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4C2E50" w:rsidRPr="0054746A">
        <w:rPr>
          <w:rFonts w:ascii="Times New Roman" w:hAnsi="Times New Roman" w:cs="Times New Roman"/>
          <w:sz w:val="28"/>
          <w:szCs w:val="28"/>
          <w:shd w:val="clear" w:color="auto" w:fill="FFFFFF"/>
        </w:rPr>
        <w:t>.</w:t>
      </w:r>
    </w:p>
    <w:p w14:paraId="20210213" w14:textId="77777777" w:rsidR="003D2CC9" w:rsidRPr="0054746A" w:rsidRDefault="003D2CC9" w:rsidP="0054746A">
      <w:pPr>
        <w:spacing w:after="0" w:line="240" w:lineRule="auto"/>
        <w:ind w:firstLine="567"/>
        <w:jc w:val="both"/>
        <w:rPr>
          <w:rFonts w:ascii="Times New Roman" w:hAnsi="Times New Roman" w:cs="Times New Roman"/>
          <w:sz w:val="28"/>
          <w:szCs w:val="28"/>
          <w:shd w:val="clear" w:color="auto" w:fill="FFFFFF"/>
        </w:rPr>
      </w:pPr>
    </w:p>
    <w:p w14:paraId="2D595AE9" w14:textId="77777777" w:rsidR="00531F0C" w:rsidRPr="0054746A" w:rsidRDefault="00531F0C" w:rsidP="0009447B">
      <w:pPr>
        <w:pStyle w:val="Heading2"/>
        <w:spacing w:before="0" w:beforeAutospacing="0" w:after="0" w:afterAutospacing="0"/>
        <w:ind w:firstLine="567"/>
        <w:jc w:val="both"/>
        <w:rPr>
          <w:sz w:val="28"/>
          <w:szCs w:val="28"/>
        </w:rPr>
      </w:pPr>
      <w:bookmarkStart w:id="11" w:name="_Toc163038550"/>
      <w:bookmarkStart w:id="12" w:name="_Toc163814172"/>
      <w:r w:rsidRPr="0054746A">
        <w:rPr>
          <w:sz w:val="28"/>
          <w:szCs w:val="28"/>
        </w:rPr>
        <w:t>1.3</w:t>
      </w:r>
      <w:r w:rsidR="00D621B9" w:rsidRPr="0054746A">
        <w:rPr>
          <w:sz w:val="28"/>
          <w:szCs w:val="28"/>
        </w:rPr>
        <w:t xml:space="preserve"> </w:t>
      </w:r>
      <w:r w:rsidR="00636960" w:rsidRPr="0054746A">
        <w:rPr>
          <w:sz w:val="28"/>
          <w:szCs w:val="28"/>
        </w:rPr>
        <w:t xml:space="preserve">Современные подходы рекомендаций по </w:t>
      </w:r>
      <w:r w:rsidRPr="0054746A">
        <w:rPr>
          <w:sz w:val="28"/>
          <w:szCs w:val="28"/>
        </w:rPr>
        <w:t>тактик</w:t>
      </w:r>
      <w:r w:rsidR="00636960" w:rsidRPr="0054746A">
        <w:rPr>
          <w:sz w:val="28"/>
          <w:szCs w:val="28"/>
        </w:rPr>
        <w:t>е</w:t>
      </w:r>
      <w:r w:rsidRPr="0054746A">
        <w:rPr>
          <w:sz w:val="28"/>
          <w:szCs w:val="28"/>
        </w:rPr>
        <w:t xml:space="preserve"> выбора раннего вмешательства</w:t>
      </w:r>
      <w:bookmarkEnd w:id="11"/>
      <w:bookmarkEnd w:id="12"/>
    </w:p>
    <w:p w14:paraId="58016579" w14:textId="59A6D615" w:rsidR="00376D15" w:rsidRPr="0054746A" w:rsidRDefault="009C4465" w:rsidP="0054746A">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Cs/>
          <w:sz w:val="28"/>
          <w:szCs w:val="28"/>
        </w:rPr>
        <w:t xml:space="preserve">Церебральный паралич </w:t>
      </w:r>
      <w:r w:rsidR="00376D15" w:rsidRPr="0054746A">
        <w:rPr>
          <w:rFonts w:ascii="Times New Roman" w:hAnsi="Times New Roman" w:cs="Times New Roman"/>
          <w:bCs/>
          <w:sz w:val="28"/>
          <w:szCs w:val="28"/>
        </w:rPr>
        <w:t xml:space="preserve">- это самое частое </w:t>
      </w:r>
      <w:r w:rsidRPr="0054746A">
        <w:rPr>
          <w:rFonts w:ascii="Times New Roman" w:hAnsi="Times New Roman" w:cs="Times New Roman"/>
          <w:bCs/>
          <w:sz w:val="28"/>
          <w:szCs w:val="28"/>
        </w:rPr>
        <w:t xml:space="preserve">неврологическое </w:t>
      </w:r>
      <w:r w:rsidR="00376D15" w:rsidRPr="0054746A">
        <w:rPr>
          <w:rFonts w:ascii="Times New Roman" w:hAnsi="Times New Roman" w:cs="Times New Roman"/>
          <w:bCs/>
          <w:sz w:val="28"/>
          <w:szCs w:val="28"/>
        </w:rPr>
        <w:t>заболевание, встречающееся у детей</w:t>
      </w:r>
      <w:r w:rsidRPr="0054746A">
        <w:rPr>
          <w:rFonts w:ascii="Times New Roman" w:hAnsi="Times New Roman" w:cs="Times New Roman"/>
          <w:bCs/>
          <w:sz w:val="28"/>
          <w:szCs w:val="28"/>
        </w:rPr>
        <w:t xml:space="preserve"> с ограничениями моторного развития</w:t>
      </w:r>
      <w:r w:rsidR="00376D15" w:rsidRPr="0054746A">
        <w:rPr>
          <w:rFonts w:ascii="Times New Roman" w:hAnsi="Times New Roman" w:cs="Times New Roman"/>
          <w:bCs/>
          <w:sz w:val="28"/>
          <w:szCs w:val="28"/>
        </w:rPr>
        <w:t>. Различия в распространенности заболевания при рождении наблюдаются в странах с высоким уровнем дохода (от 1,4 до 2,5 случаев на 1000 новорожденных) и еще более высоки в странах с низким и средним уровнем дохода. Происхождение ЦП связано с повреждением или неправильным развитием мозга в период его формирования. Во многих случаях точный механизм развития заболевания остается неизвестным. У детей выражена способность мозга к пластичности и обучению, что дает возможность использовать этот период для внедрения эффективных вмешательств после раннего повреждения мозга, что улучшает функциональные исходы и уменьшает риск осложнений. Тем не менее, не все методы лечения подойдут каждому ребенку с ЦП</w:t>
      </w:r>
      <w:r w:rsidRPr="0054746A">
        <w:rPr>
          <w:rFonts w:ascii="Times New Roman" w:hAnsi="Times New Roman" w:cs="Times New Roman"/>
          <w:bCs/>
          <w:sz w:val="28"/>
          <w:szCs w:val="28"/>
        </w:rPr>
        <w:t>.</w:t>
      </w:r>
      <w:r w:rsidR="00D621B9"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В </w:t>
      </w:r>
      <w:r w:rsidR="00376D15" w:rsidRPr="0054746A">
        <w:rPr>
          <w:rFonts w:ascii="Times New Roman" w:hAnsi="Times New Roman" w:cs="Times New Roman"/>
          <w:bCs/>
          <w:sz w:val="28"/>
          <w:szCs w:val="28"/>
        </w:rPr>
        <w:t>выборе наиболее подходящего лечения учитываются возраст ребенка, тип и топография поражения, степень тяжести, факторы, связанные с родителями и окружающей средой, а также принципы нейропластичности</w:t>
      </w:r>
      <w:r w:rsidR="00D621B9" w:rsidRPr="0054746A">
        <w:rPr>
          <w:rFonts w:ascii="Times New Roman" w:hAnsi="Times New Roman" w:cs="Times New Roman"/>
          <w:bCs/>
          <w:sz w:val="28"/>
          <w:szCs w:val="28"/>
        </w:rPr>
        <w:t xml:space="preserve"> </w:t>
      </w:r>
      <w:r w:rsidR="00717F0F" w:rsidRPr="0009447B">
        <w:rPr>
          <w:rFonts w:ascii="Times New Roman" w:hAnsi="Times New Roman" w:cs="Times New Roman"/>
          <w:bCs/>
          <w:sz w:val="28"/>
          <w:szCs w:val="28"/>
        </w:rPr>
        <w:fldChar w:fldCharType="begin">
          <w:fldData xml:space="preserve">PEVuZE5vdGU+PENpdGU+PEF1dGhvcj5NaWNoYWVsLUFzYWx1PC9BdXRob3I+PFllYXI+MjAxOTwv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</w:fldData>
        </w:fldChar>
      </w:r>
      <w:r w:rsidR="005644CE" w:rsidRPr="0009447B">
        <w:rPr>
          <w:rFonts w:ascii="Times New Roman" w:hAnsi="Times New Roman" w:cs="Times New Roman"/>
          <w:bCs/>
          <w:sz w:val="28"/>
          <w:szCs w:val="28"/>
        </w:rPr>
        <w:instrText xml:space="preserve"> ADDIN EN.CITE </w:instrText>
      </w:r>
      <w:r w:rsidR="00717F0F" w:rsidRPr="0009447B">
        <w:rPr>
          <w:rFonts w:ascii="Times New Roman" w:hAnsi="Times New Roman" w:cs="Times New Roman"/>
          <w:bCs/>
          <w:sz w:val="28"/>
          <w:szCs w:val="28"/>
        </w:rPr>
        <w:fldChar w:fldCharType="begin">
          <w:fldData xml:space="preserve">PEVuZE5vdGU+PENpdGU+PEF1dGhvcj5NaWNoYWVsLUFzYWx1PC9BdXRob3I+PFllYXI+MjAxOTwv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</w:fldData>
        </w:fldChar>
      </w:r>
      <w:r w:rsidR="005644CE" w:rsidRPr="0009447B">
        <w:rPr>
          <w:rFonts w:ascii="Times New Roman" w:hAnsi="Times New Roman" w:cs="Times New Roman"/>
          <w:bCs/>
          <w:sz w:val="28"/>
          <w:szCs w:val="28"/>
        </w:rPr>
        <w:instrText xml:space="preserve"> ADDIN EN.CITE.DATA </w:instrText>
      </w:r>
      <w:r w:rsidR="00717F0F" w:rsidRPr="0009447B">
        <w:rPr>
          <w:rFonts w:ascii="Times New Roman" w:hAnsi="Times New Roman" w:cs="Times New Roman"/>
          <w:bCs/>
          <w:sz w:val="28"/>
          <w:szCs w:val="28"/>
        </w:rPr>
      </w:r>
      <w:r w:rsidR="00717F0F" w:rsidRPr="0009447B">
        <w:rPr>
          <w:rFonts w:ascii="Times New Roman" w:hAnsi="Times New Roman" w:cs="Times New Roman"/>
          <w:bCs/>
          <w:sz w:val="28"/>
          <w:szCs w:val="28"/>
        </w:rPr>
        <w:fldChar w:fldCharType="end"/>
      </w:r>
      <w:r w:rsidR="00717F0F" w:rsidRPr="0009447B">
        <w:rPr>
          <w:rFonts w:ascii="Times New Roman" w:hAnsi="Times New Roman" w:cs="Times New Roman"/>
          <w:bCs/>
          <w:sz w:val="28"/>
          <w:szCs w:val="28"/>
        </w:rPr>
      </w:r>
      <w:r w:rsidR="00717F0F" w:rsidRPr="0009447B">
        <w:rPr>
          <w:rFonts w:ascii="Times New Roman" w:hAnsi="Times New Roman" w:cs="Times New Roman"/>
          <w:bCs/>
          <w:sz w:val="28"/>
          <w:szCs w:val="28"/>
        </w:rPr>
        <w:fldChar w:fldCharType="separate"/>
      </w:r>
      <w:r w:rsidR="005644CE" w:rsidRPr="0009447B">
        <w:rPr>
          <w:rFonts w:ascii="Times New Roman" w:hAnsi="Times New Roman" w:cs="Times New Roman"/>
          <w:bCs/>
          <w:noProof/>
          <w:sz w:val="28"/>
          <w:szCs w:val="28"/>
        </w:rPr>
        <w:t>[110-11</w:t>
      </w:r>
      <w:r w:rsidR="0009447B">
        <w:rPr>
          <w:rFonts w:ascii="Times New Roman" w:hAnsi="Times New Roman" w:cs="Times New Roman"/>
          <w:bCs/>
          <w:noProof/>
          <w:sz w:val="28"/>
          <w:szCs w:val="28"/>
        </w:rPr>
        <w:t>3</w:t>
      </w:r>
      <w:r w:rsidR="005644CE" w:rsidRPr="0009447B">
        <w:rPr>
          <w:rFonts w:ascii="Times New Roman" w:hAnsi="Times New Roman" w:cs="Times New Roman"/>
          <w:bCs/>
          <w:noProof/>
          <w:sz w:val="28"/>
          <w:szCs w:val="28"/>
        </w:rPr>
        <w:t>]</w:t>
      </w:r>
      <w:r w:rsidR="00717F0F" w:rsidRPr="0009447B">
        <w:rPr>
          <w:rFonts w:ascii="Times New Roman" w:hAnsi="Times New Roman" w:cs="Times New Roman"/>
          <w:bCs/>
          <w:sz w:val="28"/>
          <w:szCs w:val="28"/>
        </w:rPr>
        <w:fldChar w:fldCharType="end"/>
      </w:r>
      <w:r w:rsidRPr="0009447B">
        <w:rPr>
          <w:rFonts w:ascii="Times New Roman" w:hAnsi="Times New Roman" w:cs="Times New Roman"/>
          <w:bCs/>
          <w:sz w:val="28"/>
          <w:szCs w:val="28"/>
        </w:rPr>
        <w:t>.</w:t>
      </w:r>
      <w:r w:rsidR="00D621B9" w:rsidRPr="0054746A">
        <w:rPr>
          <w:rFonts w:ascii="Times New Roman" w:hAnsi="Times New Roman" w:cs="Times New Roman"/>
          <w:b/>
          <w:bCs/>
          <w:sz w:val="28"/>
          <w:szCs w:val="28"/>
        </w:rPr>
        <w:t xml:space="preserve"> </w:t>
      </w:r>
      <w:r w:rsidR="00376D15" w:rsidRPr="0054746A">
        <w:rPr>
          <w:rFonts w:ascii="Times New Roman" w:hAnsi="Times New Roman" w:cs="Times New Roman"/>
          <w:bCs/>
          <w:sz w:val="28"/>
          <w:szCs w:val="28"/>
        </w:rPr>
        <w:t xml:space="preserve">Сопутствующие нарушения и функциональные ограничения встречаются часто (включая боли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75%</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эпилепсию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35%</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интеллектуальную недостаточность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49%</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деформации опорно-двигательного аппарата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например, вывих бедра; 28%</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поведенческие расстройства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26%</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нарушения сна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23%</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и проблемы со зрением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11%</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 xml:space="preserve"> и слухом </w:t>
      </w:r>
      <w:r w:rsidRPr="0054746A">
        <w:rPr>
          <w:rFonts w:ascii="Times New Roman" w:hAnsi="Times New Roman" w:cs="Times New Roman"/>
          <w:bCs/>
          <w:sz w:val="28"/>
          <w:szCs w:val="28"/>
        </w:rPr>
        <w:t>(</w:t>
      </w:r>
      <w:r w:rsidR="00376D15" w:rsidRPr="0054746A">
        <w:rPr>
          <w:rFonts w:ascii="Times New Roman" w:hAnsi="Times New Roman" w:cs="Times New Roman"/>
          <w:bCs/>
          <w:sz w:val="28"/>
          <w:szCs w:val="28"/>
        </w:rPr>
        <w:t>4%) и могут существенно влиять на качество жизни и функциональные возможности больше, чем моторные нарушения. Дети с поражением четырех конечностей сталкиваются с более высоким уровнем сопутствующих заболеваний и худшими исходами (особенно при наличии эпилепсии и интеллектуальной отсталости), в то время как дети с менее обширным поражением и меньшим количеством сопутствующих состояний лучше откликаются на лечение</w:t>
      </w:r>
      <w:r w:rsidR="00D621B9" w:rsidRPr="0054746A">
        <w:rPr>
          <w:rFonts w:ascii="Times New Roman" w:hAnsi="Times New Roman" w:cs="Times New Roman"/>
          <w:bCs/>
          <w:sz w:val="28"/>
          <w:szCs w:val="28"/>
        </w:rPr>
        <w:t xml:space="preserve"> </w:t>
      </w:r>
      <w:r w:rsidR="00717F0F" w:rsidRPr="0054746A">
        <w:rPr>
          <w:rFonts w:ascii="Times New Roman" w:hAnsi="Times New Roman" w:cs="Times New Roman"/>
          <w:bCs/>
          <w:sz w:val="28"/>
          <w:szCs w:val="28"/>
        </w:rPr>
        <w:fldChar w:fldCharType="begin">
          <w:fldData xml:space="preserve">PEVuZE5vdGU+PENpdGU+PEF1dGhvcj5NaWNoYWVsLUFzYWx1PC9BdXRob3I+PFllYXI+MjAxOTwv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</w:fldData>
        </w:fldChar>
      </w:r>
      <w:r w:rsidR="005644CE" w:rsidRPr="0054746A">
        <w:rPr>
          <w:rFonts w:ascii="Times New Roman" w:hAnsi="Times New Roman" w:cs="Times New Roman"/>
          <w:bCs/>
          <w:sz w:val="28"/>
          <w:szCs w:val="28"/>
        </w:rPr>
        <w:instrText xml:space="preserve"> ADDIN EN.CITE </w:instrText>
      </w:r>
      <w:r w:rsidR="00717F0F" w:rsidRPr="0054746A">
        <w:rPr>
          <w:rFonts w:ascii="Times New Roman" w:hAnsi="Times New Roman" w:cs="Times New Roman"/>
          <w:bCs/>
          <w:sz w:val="28"/>
          <w:szCs w:val="28"/>
        </w:rPr>
        <w:fldChar w:fldCharType="begin">
          <w:fldData xml:space="preserve">PEVuZE5vdGU+PENpdGU+PEF1dGhvcj5NaWNoYWVsLUFzYWx1PC9BdXRob3I+PFllYXI+MjAxOTwv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</w:fldData>
        </w:fldChar>
      </w:r>
      <w:r w:rsidR="005644CE" w:rsidRPr="0054746A">
        <w:rPr>
          <w:rFonts w:ascii="Times New Roman" w:hAnsi="Times New Roman" w:cs="Times New Roman"/>
          <w:bCs/>
          <w:sz w:val="28"/>
          <w:szCs w:val="28"/>
        </w:rPr>
        <w:instrText xml:space="preserve"> ADDIN EN.CITE.DATA </w:instrText>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end"/>
      </w:r>
      <w:r w:rsidR="00717F0F" w:rsidRPr="0054746A">
        <w:rPr>
          <w:rFonts w:ascii="Times New Roman" w:hAnsi="Times New Roman" w:cs="Times New Roman"/>
          <w:bCs/>
          <w:sz w:val="28"/>
          <w:szCs w:val="28"/>
        </w:rPr>
      </w:r>
      <w:r w:rsidR="00717F0F" w:rsidRPr="0054746A">
        <w:rPr>
          <w:rFonts w:ascii="Times New Roman" w:hAnsi="Times New Roman" w:cs="Times New Roman"/>
          <w:bCs/>
          <w:sz w:val="28"/>
          <w:szCs w:val="28"/>
        </w:rPr>
        <w:fldChar w:fldCharType="separate"/>
      </w:r>
      <w:r w:rsidR="005644CE" w:rsidRPr="0054746A">
        <w:rPr>
          <w:rFonts w:ascii="Times New Roman" w:hAnsi="Times New Roman" w:cs="Times New Roman"/>
          <w:bCs/>
          <w:noProof/>
          <w:sz w:val="28"/>
          <w:szCs w:val="28"/>
        </w:rPr>
        <w:t>[114]</w:t>
      </w:r>
      <w:r w:rsidR="00717F0F" w:rsidRPr="0054746A">
        <w:rPr>
          <w:rFonts w:ascii="Times New Roman" w:hAnsi="Times New Roman" w:cs="Times New Roman"/>
          <w:bCs/>
          <w:sz w:val="28"/>
          <w:szCs w:val="28"/>
        </w:rPr>
        <w:fldChar w:fldCharType="end"/>
      </w:r>
      <w:r w:rsidR="00791DBC" w:rsidRPr="0009447B">
        <w:rPr>
          <w:rFonts w:ascii="Times New Roman" w:hAnsi="Times New Roman" w:cs="Times New Roman"/>
          <w:sz w:val="28"/>
          <w:szCs w:val="28"/>
        </w:rPr>
        <w:t>.</w:t>
      </w:r>
      <w:r w:rsidR="00791DBC" w:rsidRPr="0054746A">
        <w:rPr>
          <w:rFonts w:ascii="Times New Roman" w:hAnsi="Times New Roman" w:cs="Times New Roman"/>
          <w:b/>
          <w:bCs/>
          <w:sz w:val="28"/>
          <w:szCs w:val="28"/>
        </w:rPr>
        <w:t xml:space="preserve"> </w:t>
      </w:r>
    </w:p>
    <w:p w14:paraId="489EC213" w14:textId="3E3D5327" w:rsidR="00EB74CA" w:rsidRPr="0054746A" w:rsidRDefault="00666D84" w:rsidP="0054746A">
      <w:pPr>
        <w:spacing w:after="0" w:line="240" w:lineRule="auto"/>
        <w:ind w:firstLine="567"/>
        <w:jc w:val="both"/>
        <w:rPr>
          <w:rFonts w:ascii="Times New Roman" w:hAnsi="Times New Roman" w:cs="Times New Roman"/>
          <w:sz w:val="28"/>
          <w:szCs w:val="28"/>
          <w:shd w:val="clear" w:color="auto" w:fill="FFFFFF"/>
        </w:rPr>
      </w:pPr>
      <w:r w:rsidRPr="0054746A">
        <w:rPr>
          <w:rFonts w:ascii="Times New Roman" w:hAnsi="Times New Roman" w:cs="Times New Roman"/>
          <w:sz w:val="28"/>
          <w:szCs w:val="28"/>
        </w:rPr>
        <w:t>Исследование, проведенное Morgan</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и его коллегами, привело к формированию набора указаний, предназначенных для детей в возрасте от 0 до 2 лет, которые либо относятся к категории высокого риска, либо уже диагностированы с ЦП в соответствии с критериями международных диагностических руководств. Эти указания не касаются детей, рожденных преждевременно без очевидных повреждений мозга, поскольку не все из них будут страдать ЦП. Для установления предварительного диагноза "высокий риск ЦП" у ребенка необходимо выявление моторных нарушений (что является ключевым условием) и по крайней мере одного из двух дополнительных условий: аномалии на нейровизуализации или клиническая история, свидетельствующая о повышенном риске ЦП</w:t>
      </w:r>
      <w:r w:rsidR="00D621B9"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PEVuZE5vdGU+PENpdGU+PEF1dGhvcj5Nb3JnYW48L0F1dGhvcj48WWVhcj4yMDE0PC9ZZWFyPjxS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PEVuZE5vdGU+PENpdGU+PEF1dGhvcj5Nb3JnYW48L0F1dGhvcj48WWVhcj4yMDE0PC9ZZWFyPjxS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[115]</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D621B9" w:rsidRPr="0054746A">
        <w:rPr>
          <w:rFonts w:ascii="Times New Roman" w:hAnsi="Times New Roman" w:cs="Times New Roman"/>
          <w:sz w:val="28"/>
          <w:szCs w:val="28"/>
        </w:rPr>
        <w:t xml:space="preserve"> </w:t>
      </w:r>
      <w:r w:rsidR="00EB74CA" w:rsidRPr="0054746A">
        <w:rPr>
          <w:rFonts w:ascii="Times New Roman" w:hAnsi="Times New Roman" w:cs="Times New Roman"/>
          <w:sz w:val="28"/>
          <w:szCs w:val="28"/>
          <w:shd w:val="clear" w:color="auto" w:fill="FFFFFF"/>
        </w:rPr>
        <w:t>Раннее целенаправленное вмешательство в случаях церебрального паралича усиливает нейропластичность и снижает вредные последствия для роста и формирования мышц и скелета.</w:t>
      </w:r>
      <w:r w:rsidR="00D621B9" w:rsidRPr="0054746A">
        <w:rPr>
          <w:rFonts w:ascii="Times New Roman" w:hAnsi="Times New Roman" w:cs="Times New Roman"/>
          <w:sz w:val="28"/>
          <w:szCs w:val="28"/>
          <w:shd w:val="clear" w:color="auto" w:fill="FFFFFF"/>
        </w:rPr>
        <w:t xml:space="preserve"> </w:t>
      </w:r>
      <w:r w:rsidR="00EB74CA" w:rsidRPr="0054746A">
        <w:rPr>
          <w:rFonts w:ascii="Times New Roman" w:hAnsi="Times New Roman" w:cs="Times New Roman"/>
          <w:sz w:val="28"/>
          <w:szCs w:val="28"/>
          <w:shd w:val="clear" w:color="auto" w:fill="FFFFFF"/>
        </w:rPr>
        <w:t xml:space="preserve">Раннее </w:t>
      </w:r>
      <w:r w:rsidR="00EB74CA" w:rsidRPr="0054746A">
        <w:rPr>
          <w:rFonts w:ascii="Times New Roman" w:hAnsi="Times New Roman" w:cs="Times New Roman"/>
          <w:sz w:val="28"/>
          <w:szCs w:val="28"/>
          <w:shd w:val="clear" w:color="auto" w:fill="FFFFFF"/>
        </w:rPr>
        <w:lastRenderedPageBreak/>
        <w:t>выявление высокого риска церебрального паралича, за которым следует специфическое раннее вмешательство, рекомендуется как стандарт ухода для оптимизации нейропластичности младенца, предотвращения осложнений и улучшения благополучия родителей.</w:t>
      </w:r>
      <w:r w:rsidR="00D621B9" w:rsidRPr="0054746A">
        <w:rPr>
          <w:rFonts w:ascii="Times New Roman" w:hAnsi="Times New Roman" w:cs="Times New Roman"/>
          <w:sz w:val="28"/>
          <w:szCs w:val="28"/>
          <w:shd w:val="clear" w:color="auto" w:fill="FFFFFF"/>
        </w:rPr>
        <w:t xml:space="preserve"> </w:t>
      </w:r>
      <w:r w:rsidR="00EB74CA" w:rsidRPr="0054746A">
        <w:rPr>
          <w:rFonts w:ascii="Times New Roman" w:hAnsi="Times New Roman" w:cs="Times New Roman"/>
          <w:sz w:val="28"/>
          <w:szCs w:val="28"/>
          <w:shd w:val="clear" w:color="auto" w:fill="FFFFFF"/>
        </w:rPr>
        <w:t>Необходимо обеспечить, чтобы дети с установленным диагнозом ЦП или находящиеся в зоне высокого риска получения данного диагноза, безотлагательно получали доступ к целенаправленным мерам вмешательства, адаптированным под их возраст и специфику ЦП.</w:t>
      </w:r>
      <w:r w:rsidR="00AD24EC" w:rsidRPr="0054746A">
        <w:rPr>
          <w:rFonts w:ascii="Times New Roman" w:hAnsi="Times New Roman" w:cs="Times New Roman"/>
          <w:sz w:val="28"/>
          <w:szCs w:val="28"/>
          <w:shd w:val="clear" w:color="auto" w:fill="FFFFFF"/>
        </w:rPr>
        <w:t xml:space="preserve"> Самые важные при</w:t>
      </w:r>
      <w:r w:rsidR="00D621B9" w:rsidRPr="0054746A">
        <w:rPr>
          <w:rFonts w:ascii="Times New Roman" w:hAnsi="Times New Roman" w:cs="Times New Roman"/>
          <w:sz w:val="28"/>
          <w:szCs w:val="28"/>
          <w:shd w:val="clear" w:color="auto" w:fill="FFFFFF"/>
        </w:rPr>
        <w:t>н</w:t>
      </w:r>
      <w:r w:rsidR="00AD24EC" w:rsidRPr="0054746A">
        <w:rPr>
          <w:rFonts w:ascii="Times New Roman" w:hAnsi="Times New Roman" w:cs="Times New Roman"/>
          <w:sz w:val="28"/>
          <w:szCs w:val="28"/>
          <w:shd w:val="clear" w:color="auto" w:fill="FFFFFF"/>
        </w:rPr>
        <w:t>ципы международных рекомендаций: з</w:t>
      </w:r>
      <w:r w:rsidR="00EB74CA" w:rsidRPr="0054746A">
        <w:rPr>
          <w:rFonts w:ascii="Times New Roman" w:hAnsi="Times New Roman" w:cs="Times New Roman"/>
          <w:sz w:val="28"/>
          <w:szCs w:val="28"/>
          <w:shd w:val="clear" w:color="auto" w:fill="FFFFFF"/>
        </w:rPr>
        <w:t>адачи вмешательства должны быть четко сформулированы с учетом конкретных условий и задач, предполагать адекватный уровень сложности и подлежать периодическому пересмотру. Важно, чтобы медицинские специалисты предоставляли наставничество и образовательную поддержку для расширения знаний родителей и опекунов, а также их поддержки</w:t>
      </w:r>
      <w:r w:rsidR="00D621B9" w:rsidRPr="0054746A">
        <w:rPr>
          <w:rFonts w:ascii="Times New Roman" w:hAnsi="Times New Roman" w:cs="Times New Roman"/>
          <w:sz w:val="28"/>
          <w:szCs w:val="28"/>
          <w:shd w:val="clear" w:color="auto" w:fill="FFFFFF"/>
        </w:rPr>
        <w:t xml:space="preserve"> </w:t>
      </w:r>
      <w:r w:rsidR="00717F0F" w:rsidRPr="0054746A">
        <w:rPr>
          <w:rFonts w:ascii="Times New Roman" w:hAnsi="Times New Roman" w:cs="Times New Roman"/>
          <w:sz w:val="28"/>
          <w:szCs w:val="28"/>
          <w:shd w:val="clear" w:color="auto" w:fill="FFFFFF"/>
        </w:rPr>
        <w:fldChar w:fldCharType="begin">
          <w:fldData xml:space="preserve">PEVuZE5vdGU+PENpdGU+PEF1dGhvcj5Ob3ZhazwvQXV0aG9yPjxZZWFyPjIwMjA8L1llYXI+PFJl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=
</w:fldData>
        </w:fldChar>
      </w:r>
      <w:r w:rsidR="005644CE" w:rsidRPr="0054746A">
        <w:rPr>
          <w:rFonts w:ascii="Times New Roman" w:hAnsi="Times New Roman" w:cs="Times New Roman"/>
          <w:sz w:val="28"/>
          <w:szCs w:val="28"/>
          <w:shd w:val="clear" w:color="auto" w:fill="FFFFFF"/>
        </w:rPr>
        <w:instrText xml:space="preserve"> ADDIN EN.CITE </w:instrText>
      </w:r>
      <w:r w:rsidR="00717F0F" w:rsidRPr="0054746A">
        <w:rPr>
          <w:rFonts w:ascii="Times New Roman" w:hAnsi="Times New Roman" w:cs="Times New Roman"/>
          <w:sz w:val="28"/>
          <w:szCs w:val="28"/>
          <w:shd w:val="clear" w:color="auto" w:fill="FFFFFF"/>
        </w:rPr>
        <w:fldChar w:fldCharType="begin">
          <w:fldData xml:space="preserve">PEVuZE5vdGU+PENpdGU+PEF1dGhvcj5Ob3ZhazwvQXV0aG9yPjxZZWFyPjIwMjA8L1llYXI+PFJl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=
</w:fldData>
        </w:fldChar>
      </w:r>
      <w:r w:rsidR="005644CE" w:rsidRPr="0054746A">
        <w:rPr>
          <w:rFonts w:ascii="Times New Roman" w:hAnsi="Times New Roman" w:cs="Times New Roman"/>
          <w:sz w:val="28"/>
          <w:szCs w:val="28"/>
          <w:shd w:val="clear" w:color="auto" w:fill="FFFFFF"/>
        </w:rPr>
        <w:instrText xml:space="preserve"> ADDIN EN.CITE.DATA </w:instrText>
      </w:r>
      <w:r w:rsidR="00717F0F" w:rsidRPr="0054746A">
        <w:rPr>
          <w:rFonts w:ascii="Times New Roman" w:hAnsi="Times New Roman" w:cs="Times New Roman"/>
          <w:sz w:val="28"/>
          <w:szCs w:val="28"/>
          <w:shd w:val="clear" w:color="auto" w:fill="FFFFFF"/>
        </w:rPr>
      </w:r>
      <w:r w:rsidR="00717F0F" w:rsidRPr="0054746A">
        <w:rPr>
          <w:rFonts w:ascii="Times New Roman" w:hAnsi="Times New Roman" w:cs="Times New Roman"/>
          <w:sz w:val="28"/>
          <w:szCs w:val="28"/>
          <w:shd w:val="clear" w:color="auto" w:fill="FFFFFF"/>
        </w:rPr>
        <w:fldChar w:fldCharType="end"/>
      </w:r>
      <w:r w:rsidR="00717F0F" w:rsidRPr="0054746A">
        <w:rPr>
          <w:rFonts w:ascii="Times New Roman" w:hAnsi="Times New Roman" w:cs="Times New Roman"/>
          <w:sz w:val="28"/>
          <w:szCs w:val="28"/>
          <w:shd w:val="clear" w:color="auto" w:fill="FFFFFF"/>
        </w:rPr>
      </w:r>
      <w:r w:rsidR="00717F0F" w:rsidRPr="0054746A">
        <w:rPr>
          <w:rFonts w:ascii="Times New Roman" w:hAnsi="Times New Roman" w:cs="Times New Roman"/>
          <w:sz w:val="28"/>
          <w:szCs w:val="28"/>
          <w:shd w:val="clear" w:color="auto" w:fill="FFFFFF"/>
        </w:rPr>
        <w:fldChar w:fldCharType="separate"/>
      </w:r>
      <w:r w:rsidR="005644CE" w:rsidRPr="0054746A">
        <w:rPr>
          <w:rFonts w:ascii="Times New Roman" w:hAnsi="Times New Roman" w:cs="Times New Roman"/>
          <w:noProof/>
          <w:sz w:val="28"/>
          <w:szCs w:val="28"/>
          <w:shd w:val="clear" w:color="auto" w:fill="FFFFFF"/>
        </w:rPr>
        <w:t>[116]</w:t>
      </w:r>
      <w:r w:rsidR="00717F0F" w:rsidRPr="0054746A">
        <w:rPr>
          <w:rFonts w:ascii="Times New Roman" w:hAnsi="Times New Roman" w:cs="Times New Roman"/>
          <w:sz w:val="28"/>
          <w:szCs w:val="28"/>
          <w:shd w:val="clear" w:color="auto" w:fill="FFFFFF"/>
        </w:rPr>
        <w:fldChar w:fldCharType="end"/>
      </w:r>
      <w:r w:rsidR="000A5C57" w:rsidRPr="0054746A">
        <w:rPr>
          <w:rFonts w:ascii="Times New Roman" w:hAnsi="Times New Roman" w:cs="Times New Roman"/>
          <w:sz w:val="28"/>
          <w:szCs w:val="28"/>
          <w:shd w:val="clear" w:color="auto" w:fill="FFFFFF"/>
        </w:rPr>
        <w:t>.</w:t>
      </w:r>
      <w:r w:rsidR="00D621B9" w:rsidRPr="0054746A">
        <w:rPr>
          <w:rFonts w:ascii="Times New Roman" w:hAnsi="Times New Roman" w:cs="Times New Roman"/>
          <w:sz w:val="28"/>
          <w:szCs w:val="28"/>
          <w:shd w:val="clear" w:color="auto" w:fill="FFFFFF"/>
        </w:rPr>
        <w:t xml:space="preserve"> </w:t>
      </w:r>
      <w:r w:rsidR="00EB74CA" w:rsidRPr="0054746A">
        <w:rPr>
          <w:rFonts w:ascii="Times New Roman" w:hAnsi="Times New Roman" w:cs="Times New Roman"/>
          <w:sz w:val="28"/>
          <w:szCs w:val="28"/>
          <w:shd w:val="clear" w:color="auto" w:fill="FFFFFF"/>
        </w:rPr>
        <w:t>Врачи и специалисты должны активно взаимодействовать с родителями и опекунами для укрепления их умений и знаний в воспитательном процессе, делая акцент на важности установления здоровых отношений между родителем и ребенком. При этом особое внимание следует уделить участию родителей в процессе, поскольку их личные цели и стремления должны лежать в основе стратегии вмешательства. Критически важно регулярно практиковать навыки, способствующие формированию умений и самостоятельности в движениях. Частота и интенсивность профессиональных мероприятий и среда вмешательства, как правило, недостаточны для достижения заявленных целей программы раннего вмешательства</w:t>
      </w:r>
      <w:r w:rsidR="00D621B9" w:rsidRPr="0054746A">
        <w:rPr>
          <w:rFonts w:ascii="Times New Roman" w:hAnsi="Times New Roman" w:cs="Times New Roman"/>
          <w:sz w:val="28"/>
          <w:szCs w:val="28"/>
          <w:shd w:val="clear" w:color="auto" w:fill="FFFFFF"/>
        </w:rPr>
        <w:t xml:space="preserve"> </w:t>
      </w:r>
      <w:r w:rsidR="00717F0F" w:rsidRPr="0054746A">
        <w:rPr>
          <w:rFonts w:ascii="Times New Roman" w:hAnsi="Times New Roman" w:cs="Times New Roman"/>
          <w:sz w:val="28"/>
          <w:szCs w:val="28"/>
          <w:shd w:val="clear" w:color="auto" w:fill="FFFFFF"/>
        </w:rPr>
        <w:fldChar w:fldCharType="begin">
          <w:fldData xml:space="preserve">PEVuZE5vdGU+PENpdGU+PEF1dGhvcj5Ob3ZhazwvQXV0aG9yPjxZZWFyPjIwMjA8L1llYXI+PFJl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=
</w:fldData>
        </w:fldChar>
      </w:r>
      <w:r w:rsidR="005644CE" w:rsidRPr="0054746A">
        <w:rPr>
          <w:rFonts w:ascii="Times New Roman" w:hAnsi="Times New Roman" w:cs="Times New Roman"/>
          <w:sz w:val="28"/>
          <w:szCs w:val="28"/>
          <w:shd w:val="clear" w:color="auto" w:fill="FFFFFF"/>
        </w:rPr>
        <w:instrText xml:space="preserve"> ADDIN EN.CITE </w:instrText>
      </w:r>
      <w:r w:rsidR="00717F0F" w:rsidRPr="0054746A">
        <w:rPr>
          <w:rFonts w:ascii="Times New Roman" w:hAnsi="Times New Roman" w:cs="Times New Roman"/>
          <w:sz w:val="28"/>
          <w:szCs w:val="28"/>
          <w:shd w:val="clear" w:color="auto" w:fill="FFFFFF"/>
        </w:rPr>
        <w:fldChar w:fldCharType="begin">
          <w:fldData xml:space="preserve">PEVuZE5vdGU+PENpdGU+PEF1dGhvcj5Ob3ZhazwvQXV0aG9yPjxZZWFyPjIwMjA8L1llYXI+PFJl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=
</w:fldData>
        </w:fldChar>
      </w:r>
      <w:r w:rsidR="005644CE" w:rsidRPr="0054746A">
        <w:rPr>
          <w:rFonts w:ascii="Times New Roman" w:hAnsi="Times New Roman" w:cs="Times New Roman"/>
          <w:sz w:val="28"/>
          <w:szCs w:val="28"/>
          <w:shd w:val="clear" w:color="auto" w:fill="FFFFFF"/>
        </w:rPr>
        <w:instrText xml:space="preserve"> ADDIN EN.CITE.DATA </w:instrText>
      </w:r>
      <w:r w:rsidR="00717F0F" w:rsidRPr="0054746A">
        <w:rPr>
          <w:rFonts w:ascii="Times New Roman" w:hAnsi="Times New Roman" w:cs="Times New Roman"/>
          <w:sz w:val="28"/>
          <w:szCs w:val="28"/>
          <w:shd w:val="clear" w:color="auto" w:fill="FFFFFF"/>
        </w:rPr>
      </w:r>
      <w:r w:rsidR="00717F0F" w:rsidRPr="0054746A">
        <w:rPr>
          <w:rFonts w:ascii="Times New Roman" w:hAnsi="Times New Roman" w:cs="Times New Roman"/>
          <w:sz w:val="28"/>
          <w:szCs w:val="28"/>
          <w:shd w:val="clear" w:color="auto" w:fill="FFFFFF"/>
        </w:rPr>
        <w:fldChar w:fldCharType="end"/>
      </w:r>
      <w:r w:rsidR="00717F0F" w:rsidRPr="0054746A">
        <w:rPr>
          <w:rFonts w:ascii="Times New Roman" w:hAnsi="Times New Roman" w:cs="Times New Roman"/>
          <w:sz w:val="28"/>
          <w:szCs w:val="28"/>
          <w:shd w:val="clear" w:color="auto" w:fill="FFFFFF"/>
        </w:rPr>
      </w:r>
      <w:r w:rsidR="00717F0F" w:rsidRPr="0054746A">
        <w:rPr>
          <w:rFonts w:ascii="Times New Roman" w:hAnsi="Times New Roman" w:cs="Times New Roman"/>
          <w:sz w:val="28"/>
          <w:szCs w:val="28"/>
          <w:shd w:val="clear" w:color="auto" w:fill="FFFFFF"/>
        </w:rPr>
        <w:fldChar w:fldCharType="separate"/>
      </w:r>
      <w:r w:rsidR="005644CE" w:rsidRPr="0054746A">
        <w:rPr>
          <w:rFonts w:ascii="Times New Roman" w:hAnsi="Times New Roman" w:cs="Times New Roman"/>
          <w:noProof/>
          <w:sz w:val="28"/>
          <w:szCs w:val="28"/>
          <w:shd w:val="clear" w:color="auto" w:fill="FFFFFF"/>
        </w:rPr>
        <w:t>[113,</w:t>
      </w:r>
      <w:r w:rsidR="0009447B">
        <w:rPr>
          <w:rFonts w:ascii="Times New Roman" w:hAnsi="Times New Roman" w:cs="Times New Roman"/>
          <w:noProof/>
          <w:sz w:val="28"/>
          <w:szCs w:val="28"/>
          <w:shd w:val="clear" w:color="auto" w:fill="FFFFFF"/>
        </w:rPr>
        <w:t>р. 960</w:t>
      </w:r>
      <w:r w:rsidR="005644CE" w:rsidRPr="0054746A">
        <w:rPr>
          <w:rFonts w:ascii="Times New Roman" w:hAnsi="Times New Roman" w:cs="Times New Roman"/>
          <w:noProof/>
          <w:sz w:val="28"/>
          <w:szCs w:val="28"/>
          <w:shd w:val="clear" w:color="auto" w:fill="FFFFFF"/>
        </w:rPr>
        <w:t>]</w:t>
      </w:r>
      <w:r w:rsidR="00717F0F" w:rsidRPr="0054746A">
        <w:rPr>
          <w:rFonts w:ascii="Times New Roman" w:hAnsi="Times New Roman" w:cs="Times New Roman"/>
          <w:sz w:val="28"/>
          <w:szCs w:val="28"/>
          <w:shd w:val="clear" w:color="auto" w:fill="FFFFFF"/>
        </w:rPr>
        <w:fldChar w:fldCharType="end"/>
      </w:r>
      <w:r w:rsidR="00EB74CA" w:rsidRPr="0054746A">
        <w:rPr>
          <w:rFonts w:ascii="Times New Roman" w:hAnsi="Times New Roman" w:cs="Times New Roman"/>
          <w:sz w:val="28"/>
          <w:szCs w:val="28"/>
          <w:shd w:val="clear" w:color="auto" w:fill="FFFFFF"/>
        </w:rPr>
        <w:t>.</w:t>
      </w:r>
    </w:p>
    <w:p w14:paraId="0D883B0E" w14:textId="18903718" w:rsidR="00BF53D2" w:rsidRPr="0054746A" w:rsidRDefault="00F17B34"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shd w:val="clear" w:color="auto" w:fill="FFFFFF"/>
        </w:rPr>
        <w:t xml:space="preserve">Одним из сильных рекомендаций по раннему вмешательству является применение </w:t>
      </w:r>
      <w:r w:rsidR="00DE1B0F" w:rsidRPr="0054746A">
        <w:rPr>
          <w:rFonts w:ascii="Times New Roman" w:hAnsi="Times New Roman" w:cs="Times New Roman"/>
          <w:sz w:val="28"/>
          <w:szCs w:val="28"/>
          <w:shd w:val="clear" w:color="auto" w:fill="FFFFFF"/>
        </w:rPr>
        <w:t xml:space="preserve">терапии, имитацией движений, </w:t>
      </w:r>
      <w:r w:rsidRPr="0054746A">
        <w:rPr>
          <w:rFonts w:ascii="Times New Roman" w:hAnsi="Times New Roman" w:cs="Times New Roman"/>
          <w:sz w:val="28"/>
          <w:szCs w:val="28"/>
          <w:shd w:val="clear" w:color="auto" w:fill="FFFFFF"/>
        </w:rPr>
        <w:t xml:space="preserve">начиная с появления патологических движений </w:t>
      </w:r>
      <w:r w:rsidR="00717F0F" w:rsidRPr="0054746A">
        <w:rPr>
          <w:rFonts w:ascii="Times New Roman" w:hAnsi="Times New Roman" w:cs="Times New Roman"/>
          <w:sz w:val="28"/>
          <w:szCs w:val="28"/>
          <w:shd w:val="clear" w:color="auto" w:fill="FFFFFF"/>
        </w:rPr>
        <w:fldChar w:fldCharType="begin"/>
      </w:r>
      <w:r w:rsidR="005644CE" w:rsidRPr="0054746A">
        <w:rPr>
          <w:rFonts w:ascii="Times New Roman" w:hAnsi="Times New Roman" w:cs="Times New Roman"/>
          <w:sz w:val="28"/>
          <w:szCs w:val="28"/>
          <w:shd w:val="clear" w:color="auto" w:fill="FFFFFF"/>
        </w:rPr>
        <w:instrText xml:space="preserve"> ADDIN EN.CITE &lt;EndNote&gt;&lt;Cite&gt;&lt;Author&gt;Soloveichick&lt;/Author&gt;&lt;Year&gt;2020&lt;/Year&gt;&lt;RecNum&gt;1472&lt;/RecNum&gt;&lt;DisplayText&gt;[117]&lt;/DisplayText&gt;&lt;record&gt;&lt;rec-number&gt;1472&lt;/rec-number&gt;&lt;foreign-keys&gt;&lt;key app="EN" db-id="p0wffpptte09dqettvx5wpzievasrrzrzzsz" timestamp="1712031237"&gt;1472&lt;/key&gt;&lt;/foreign-keys&gt;&lt;ref-type name="Journal Article"&gt;17&lt;/ref-type&gt;&lt;contributors&gt;&lt;authors&gt;&lt;author&gt;Soloveichick, Marina&lt;/author&gt;&lt;author&gt;Marschik, Peter B&lt;/author&gt;&lt;author&gt;Gover, Ayala&lt;/author&gt;&lt;author&gt;Molad, Michal&lt;/author&gt;&lt;author&gt;Kessel, Irena&lt;/author&gt;&lt;author&gt;Einspieler, Christa&lt;/author&gt;&lt;/authors&gt;&lt;/contributors&gt;&lt;titles&gt;&lt;title&gt;Movement Imitation Therapy for Preterm Babies (MIT-PB): a novel approach to improve the neurodevelopmental outcome of infants at high-risk for cerebral palsy&lt;/title&gt;&lt;secondary-title&gt;Journal of developmental and physical disabilities&lt;/secondary-title&gt;&lt;/titles&gt;&lt;periodical&gt;&lt;full-title&gt;Journal of Developmental and Physical Disabilities&lt;/full-title&gt;&lt;/periodical&gt;&lt;pages&gt;587-598&lt;/pages&gt;&lt;volume&gt;32&lt;/volume&gt;&lt;dates&gt;&lt;year&gt;2020&lt;/year&gt;&lt;/dates&gt;&lt;isbn&gt;1056-263X&lt;/isbn&gt;&lt;urls&gt;&lt;/urls&gt;&lt;/record&gt;&lt;/Cite&gt;&lt;/EndNote&gt;</w:instrText>
      </w:r>
      <w:r w:rsidR="00717F0F" w:rsidRPr="0054746A">
        <w:rPr>
          <w:rFonts w:ascii="Times New Roman" w:hAnsi="Times New Roman" w:cs="Times New Roman"/>
          <w:sz w:val="28"/>
          <w:szCs w:val="28"/>
          <w:shd w:val="clear" w:color="auto" w:fill="FFFFFF"/>
        </w:rPr>
        <w:fldChar w:fldCharType="separate"/>
      </w:r>
      <w:r w:rsidR="005644CE" w:rsidRPr="0054746A">
        <w:rPr>
          <w:rFonts w:ascii="Times New Roman" w:hAnsi="Times New Roman" w:cs="Times New Roman"/>
          <w:noProof/>
          <w:sz w:val="28"/>
          <w:szCs w:val="28"/>
          <w:shd w:val="clear" w:color="auto" w:fill="FFFFFF"/>
        </w:rPr>
        <w:t>[117]</w:t>
      </w:r>
      <w:r w:rsidR="00717F0F" w:rsidRPr="0054746A">
        <w:rPr>
          <w:rFonts w:ascii="Times New Roman" w:hAnsi="Times New Roman" w:cs="Times New Roman"/>
          <w:sz w:val="28"/>
          <w:szCs w:val="28"/>
          <w:shd w:val="clear" w:color="auto" w:fill="FFFFFF"/>
        </w:rPr>
        <w:fldChar w:fldCharType="end"/>
      </w:r>
      <w:r w:rsidR="00E84FC1" w:rsidRPr="0054746A">
        <w:rPr>
          <w:rFonts w:ascii="Times New Roman" w:hAnsi="Times New Roman" w:cs="Times New Roman"/>
          <w:sz w:val="28"/>
          <w:szCs w:val="28"/>
          <w:shd w:val="clear" w:color="auto" w:fill="FFFFFF"/>
        </w:rPr>
        <w:t>.</w:t>
      </w:r>
      <w:r w:rsidR="00D621B9" w:rsidRPr="0054746A">
        <w:rPr>
          <w:rFonts w:ascii="Times New Roman" w:hAnsi="Times New Roman" w:cs="Times New Roman"/>
          <w:sz w:val="28"/>
          <w:szCs w:val="28"/>
          <w:shd w:val="clear" w:color="auto" w:fill="FFFFFF"/>
        </w:rPr>
        <w:t xml:space="preserve"> </w:t>
      </w:r>
      <w:r w:rsidR="00DE1B0F" w:rsidRPr="0054746A">
        <w:rPr>
          <w:rFonts w:ascii="Times New Roman" w:hAnsi="Times New Roman" w:cs="Times New Roman"/>
          <w:sz w:val="28"/>
          <w:szCs w:val="28"/>
          <w:shd w:val="clear" w:color="auto" w:fill="FFFFFF"/>
        </w:rPr>
        <w:t>Генерализованные движения инициируются центральным генератором движений, который предположительно находится в стволе мозга. Для поддержания изменчивости двигательной активности, супраспинальные проекции и сенсорные обратные связи регулируют работу этого центрального генератора в головном мозге [24,</w:t>
      </w:r>
      <w:r w:rsidR="0009447B">
        <w:rPr>
          <w:rFonts w:ascii="Times New Roman" w:hAnsi="Times New Roman" w:cs="Times New Roman"/>
          <w:sz w:val="28"/>
          <w:szCs w:val="28"/>
          <w:shd w:val="clear" w:color="auto" w:fill="FFFFFF"/>
        </w:rPr>
        <w:t>р. 361</w:t>
      </w:r>
      <w:r w:rsidR="00DE1B0F" w:rsidRPr="0054746A">
        <w:rPr>
          <w:rFonts w:ascii="Times New Roman" w:hAnsi="Times New Roman" w:cs="Times New Roman"/>
          <w:sz w:val="28"/>
          <w:szCs w:val="28"/>
          <w:shd w:val="clear" w:color="auto" w:fill="FFFFFF"/>
        </w:rPr>
        <w:t>].</w:t>
      </w:r>
      <w:r w:rsidR="00E84FC1" w:rsidRPr="0054746A">
        <w:rPr>
          <w:rFonts w:ascii="Times New Roman" w:hAnsi="Times New Roman" w:cs="Times New Roman"/>
          <w:sz w:val="28"/>
          <w:szCs w:val="28"/>
        </w:rPr>
        <w:t xml:space="preserve"> Следовательно, ав</w:t>
      </w:r>
      <w:r w:rsidR="00464094" w:rsidRPr="0054746A">
        <w:rPr>
          <w:rFonts w:ascii="Times New Roman" w:hAnsi="Times New Roman" w:cs="Times New Roman"/>
          <w:sz w:val="28"/>
          <w:szCs w:val="28"/>
        </w:rPr>
        <w:t>торы предпола</w:t>
      </w:r>
      <w:r w:rsidR="00E84FC1" w:rsidRPr="0054746A">
        <w:rPr>
          <w:rFonts w:ascii="Times New Roman" w:hAnsi="Times New Roman" w:cs="Times New Roman"/>
          <w:sz w:val="28"/>
          <w:szCs w:val="28"/>
        </w:rPr>
        <w:t xml:space="preserve">гают, что одним из способов модуляции активности </w:t>
      </w:r>
      <w:r w:rsidR="00464094" w:rsidRPr="0054746A">
        <w:rPr>
          <w:rFonts w:ascii="Times New Roman" w:hAnsi="Times New Roman" w:cs="Times New Roman"/>
          <w:sz w:val="28"/>
          <w:szCs w:val="28"/>
        </w:rPr>
        <w:t>центрального генератора движений в головном мозге</w:t>
      </w:r>
      <w:r w:rsidR="00D621B9" w:rsidRPr="0054746A">
        <w:rPr>
          <w:rFonts w:ascii="Times New Roman" w:hAnsi="Times New Roman" w:cs="Times New Roman"/>
          <w:sz w:val="28"/>
          <w:szCs w:val="28"/>
        </w:rPr>
        <w:t xml:space="preserve"> </w:t>
      </w:r>
      <w:r w:rsidR="00464094" w:rsidRPr="0054746A">
        <w:rPr>
          <w:rFonts w:ascii="Times New Roman" w:hAnsi="Times New Roman" w:cs="Times New Roman"/>
          <w:sz w:val="28"/>
          <w:szCs w:val="28"/>
        </w:rPr>
        <w:t>я</w:t>
      </w:r>
      <w:r w:rsidR="00E84FC1" w:rsidRPr="0054746A">
        <w:rPr>
          <w:rFonts w:ascii="Times New Roman" w:hAnsi="Times New Roman" w:cs="Times New Roman"/>
          <w:sz w:val="28"/>
          <w:szCs w:val="28"/>
        </w:rPr>
        <w:t>вляется</w:t>
      </w:r>
      <w:r w:rsidR="00D621B9" w:rsidRPr="0054746A">
        <w:rPr>
          <w:rFonts w:ascii="Times New Roman" w:hAnsi="Times New Roman" w:cs="Times New Roman"/>
          <w:sz w:val="28"/>
          <w:szCs w:val="28"/>
        </w:rPr>
        <w:t xml:space="preserve"> </w:t>
      </w:r>
      <w:r w:rsidR="00E84FC1" w:rsidRPr="0054746A">
        <w:rPr>
          <w:rFonts w:ascii="Times New Roman" w:hAnsi="Times New Roman" w:cs="Times New Roman"/>
          <w:sz w:val="28"/>
          <w:szCs w:val="28"/>
        </w:rPr>
        <w:t>переменное движение конечностей ребенка, чтобы повысить вариативность сенсорной обратной связи.</w:t>
      </w:r>
    </w:p>
    <w:p w14:paraId="3E4E4DFF" w14:textId="77777777" w:rsidR="00EA3B03" w:rsidRPr="0054746A" w:rsidRDefault="00BF53D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w:t>
      </w:r>
      <w:r w:rsidR="00437882" w:rsidRPr="0054746A">
        <w:rPr>
          <w:rFonts w:ascii="Times New Roman" w:hAnsi="Times New Roman" w:cs="Times New Roman"/>
          <w:sz w:val="28"/>
          <w:szCs w:val="28"/>
        </w:rPr>
        <w:t xml:space="preserve"> период внутриутробного развития и в первые два года после рождения</w:t>
      </w:r>
      <w:r w:rsidR="00D621B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мозг демонстрирует сильную активность развития. Пик активности развития приходится на первые</w:t>
      </w:r>
      <w:r w:rsidR="00D621B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три месяца после родов, которая продолжается в первый год после родов. Это означает высокую</w:t>
      </w:r>
      <w:r w:rsidR="00D621B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нейропластичность в эти сроки, открывающие большие возможности для раннего вмешательства. Для</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диагностики важны два возрастных периода: (1) период примерно через 3 месяца после родов, когда</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кортикальная</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подпластина</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в</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первичной</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моторной,</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соматосенсорной</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и</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зрительной</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коре</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растворяется,</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и</w:t>
      </w:r>
      <w:r w:rsidRPr="0054746A">
        <w:rPr>
          <w:rFonts w:ascii="Times New Roman" w:hAnsi="Times New Roman" w:cs="Times New Roman"/>
          <w:sz w:val="28"/>
          <w:szCs w:val="28"/>
        </w:rPr>
        <w:t xml:space="preserve"> (2) к</w:t>
      </w:r>
      <w:r w:rsidR="00437882" w:rsidRPr="0054746A">
        <w:rPr>
          <w:rFonts w:ascii="Times New Roman" w:hAnsi="Times New Roman" w:cs="Times New Roman"/>
          <w:sz w:val="28"/>
          <w:szCs w:val="28"/>
        </w:rPr>
        <w:t xml:space="preserve">онец первого года жизни, когда корковая подпластина в зонах корковых ассоциаций и </w:t>
      </w:r>
      <w:r w:rsidR="006D0F79" w:rsidRPr="0054746A">
        <w:rPr>
          <w:rFonts w:ascii="Times New Roman" w:hAnsi="Times New Roman" w:cs="Times New Roman"/>
          <w:sz w:val="28"/>
          <w:szCs w:val="28"/>
        </w:rPr>
        <w:t xml:space="preserve">в </w:t>
      </w:r>
      <w:r w:rsidR="00437882" w:rsidRPr="0054746A">
        <w:rPr>
          <w:rFonts w:ascii="Times New Roman" w:hAnsi="Times New Roman" w:cs="Times New Roman"/>
          <w:sz w:val="28"/>
          <w:szCs w:val="28"/>
        </w:rPr>
        <w:t>наружн</w:t>
      </w:r>
      <w:r w:rsidR="006D0F79" w:rsidRPr="0054746A">
        <w:rPr>
          <w:rFonts w:ascii="Times New Roman" w:hAnsi="Times New Roman" w:cs="Times New Roman"/>
          <w:sz w:val="28"/>
          <w:szCs w:val="28"/>
        </w:rPr>
        <w:t xml:space="preserve">ом </w:t>
      </w:r>
      <w:r w:rsidR="00437882" w:rsidRPr="0054746A">
        <w:rPr>
          <w:rFonts w:ascii="Times New Roman" w:hAnsi="Times New Roman" w:cs="Times New Roman"/>
          <w:sz w:val="28"/>
          <w:szCs w:val="28"/>
        </w:rPr>
        <w:t>зернист</w:t>
      </w:r>
      <w:r w:rsidR="006D0F79" w:rsidRPr="0054746A">
        <w:rPr>
          <w:rFonts w:ascii="Times New Roman" w:hAnsi="Times New Roman" w:cs="Times New Roman"/>
          <w:sz w:val="28"/>
          <w:szCs w:val="28"/>
        </w:rPr>
        <w:t xml:space="preserve">ом </w:t>
      </w:r>
      <w:r w:rsidR="00437882" w:rsidRPr="0054746A">
        <w:rPr>
          <w:rFonts w:ascii="Times New Roman" w:hAnsi="Times New Roman" w:cs="Times New Roman"/>
          <w:sz w:val="28"/>
          <w:szCs w:val="28"/>
        </w:rPr>
        <w:t>сло</w:t>
      </w:r>
      <w:r w:rsidR="006D0F79" w:rsidRPr="0054746A">
        <w:rPr>
          <w:rFonts w:ascii="Times New Roman" w:hAnsi="Times New Roman" w:cs="Times New Roman"/>
          <w:sz w:val="28"/>
          <w:szCs w:val="28"/>
        </w:rPr>
        <w:t xml:space="preserve">е </w:t>
      </w:r>
      <w:r w:rsidR="00437882" w:rsidRPr="0054746A">
        <w:rPr>
          <w:rFonts w:ascii="Times New Roman" w:hAnsi="Times New Roman" w:cs="Times New Roman"/>
          <w:sz w:val="28"/>
          <w:szCs w:val="28"/>
        </w:rPr>
        <w:t>мозжечка</w:t>
      </w:r>
      <w:r w:rsidR="006D0F7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исчез</w:t>
      </w:r>
      <w:r w:rsidR="006D0F79" w:rsidRPr="0054746A">
        <w:rPr>
          <w:rFonts w:ascii="Times New Roman" w:hAnsi="Times New Roman" w:cs="Times New Roman"/>
          <w:sz w:val="28"/>
          <w:szCs w:val="28"/>
        </w:rPr>
        <w:t xml:space="preserve">ают </w:t>
      </w:r>
      <w:r w:rsidR="00717F0F" w:rsidRPr="0054746A">
        <w:rPr>
          <w:rFonts w:ascii="Times New Roman" w:hAnsi="Times New Roman" w:cs="Times New Roman"/>
          <w:sz w:val="28"/>
          <w:szCs w:val="28"/>
        </w:rPr>
        <w:fldChar w:fldCharType="begin"/>
      </w:r>
      <w:r w:rsidR="005644CE" w:rsidRPr="0054746A">
        <w:rPr>
          <w:rFonts w:ascii="Times New Roman" w:hAnsi="Times New Roman" w:cs="Times New Roman"/>
          <w:sz w:val="28"/>
          <w:szCs w:val="28"/>
        </w:rPr>
        <w:instrText xml:space="preserve"> ADDIN EN.CITE &lt;EndNote&gt;&lt;Cite&gt;&lt;Author&gt;Berens&lt;/Author&gt;&lt;Year&gt;2019&lt;/Year&gt;&lt;RecNum&gt;1481&lt;/RecNum&gt;&lt;DisplayText&gt;[118]&lt;/DisplayText&gt;&lt;record&gt;&lt;rec-number&gt;1481&lt;/rec-number&gt;&lt;foreign-keys&gt;&lt;key app="EN" db-id="p0wffpptte09dqettvx5wpzievasrrzrzzsz" timestamp="1712211921"&gt;1481&lt;/key&gt;&lt;/foreign-keys&gt;&lt;ref-type name="Journal Article"&gt;17&lt;/ref-type&gt;&lt;contributors&gt;&lt;authors&gt;&lt;author&gt;Berens, Anne E&lt;/author&gt;&lt;author&gt;Nelson, Charles A&lt;/author&gt;&lt;/authors&gt;&lt;/contributors&gt;&lt;titles&gt;&lt;title&gt;Neurobiology of fetal and infant development&lt;/title&gt;&lt;secondary-title&gt;Handbook of infant mental health&lt;/secondary-title&gt;&lt;/titles&gt;&lt;periodical&gt;&lt;full-title&gt;Handbook of infant mental health&lt;/full-title&gt;&lt;/periodical&gt;&lt;pages&gt;41-62&lt;/pages&gt;&lt;dates&gt;&lt;year&gt;2019&lt;/year&gt;&lt;/dates&gt;&lt;urls&gt;&lt;/urls&gt;&lt;/record&gt;&lt;/Cite&gt;&lt;/EndNote&gt;</w:instrText>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[118]</w:t>
      </w:r>
      <w:r w:rsidR="00717F0F" w:rsidRPr="0054746A">
        <w:rPr>
          <w:rFonts w:ascii="Times New Roman" w:hAnsi="Times New Roman" w:cs="Times New Roman"/>
          <w:sz w:val="28"/>
          <w:szCs w:val="28"/>
        </w:rPr>
        <w:fldChar w:fldCharType="end"/>
      </w:r>
      <w:r w:rsidR="009B34BE" w:rsidRPr="0054746A">
        <w:rPr>
          <w:rFonts w:ascii="Times New Roman" w:hAnsi="Times New Roman" w:cs="Times New Roman"/>
          <w:sz w:val="28"/>
          <w:szCs w:val="28"/>
        </w:rPr>
        <w:t>.</w:t>
      </w:r>
    </w:p>
    <w:p w14:paraId="5D12F52B" w14:textId="28152435" w:rsidR="00A53982" w:rsidRPr="0054746A" w:rsidRDefault="0043788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Динамические изменения развития, происходящие в течение первых двух лет</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после рождения, имеют три клинических значения для раннего выявления нарушений</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развития.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w:t>
      </w:r>
      <w:r w:rsidR="009B34BE" w:rsidRPr="0054746A">
        <w:rPr>
          <w:rFonts w:ascii="Times New Roman" w:hAnsi="Times New Roman" w:cs="Times New Roman"/>
          <w:sz w:val="28"/>
          <w:szCs w:val="28"/>
        </w:rPr>
        <w:t>-</w:t>
      </w:r>
      <w:r w:rsidR="00D621B9" w:rsidRPr="0054746A">
        <w:rPr>
          <w:rFonts w:ascii="Times New Roman" w:hAnsi="Times New Roman" w:cs="Times New Roman"/>
          <w:sz w:val="28"/>
          <w:szCs w:val="28"/>
        </w:rPr>
        <w:t>п</w:t>
      </w:r>
      <w:r w:rsidRPr="0054746A">
        <w:rPr>
          <w:rFonts w:ascii="Times New Roman" w:hAnsi="Times New Roman" w:cs="Times New Roman"/>
          <w:sz w:val="28"/>
          <w:szCs w:val="28"/>
        </w:rPr>
        <w:t>ервых,</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оценки</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должны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быть</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привязаны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к</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возрасту,</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то</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есть</w:t>
      </w:r>
      <w:r w:rsidR="00D621B9" w:rsidRPr="0054746A">
        <w:rPr>
          <w:rFonts w:ascii="Times New Roman" w:hAnsi="Times New Roman" w:cs="Times New Roman"/>
          <w:sz w:val="28"/>
          <w:szCs w:val="28"/>
        </w:rPr>
        <w:t xml:space="preserve"> </w:t>
      </w:r>
      <w:r w:rsidR="00D878D9" w:rsidRPr="0054746A">
        <w:rPr>
          <w:rFonts w:ascii="Times New Roman" w:hAnsi="Times New Roman" w:cs="Times New Roman"/>
          <w:sz w:val="28"/>
          <w:szCs w:val="28"/>
        </w:rPr>
        <w:t>методы,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критерии</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оценки</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должны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быть</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адаптированы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к</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возрастным</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особенностям</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мозга</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ребенка.</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w:t>
      </w:r>
      <w:r w:rsidR="009B34BE" w:rsidRPr="0054746A">
        <w:rPr>
          <w:rFonts w:ascii="Times New Roman" w:hAnsi="Times New Roman" w:cs="Times New Roman"/>
          <w:sz w:val="28"/>
          <w:szCs w:val="28"/>
        </w:rPr>
        <w:t>-</w:t>
      </w:r>
      <w:r w:rsidRPr="0054746A">
        <w:rPr>
          <w:rFonts w:ascii="Times New Roman" w:hAnsi="Times New Roman" w:cs="Times New Roman"/>
          <w:sz w:val="28"/>
          <w:szCs w:val="28"/>
        </w:rPr>
        <w:t>вторых,</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процессы</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развития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головном</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мозге</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могут</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вызывать</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изменения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показателях</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нервно-психического</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развития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младенц</w:t>
      </w:r>
      <w:r w:rsidR="00B278B1" w:rsidRPr="0054746A">
        <w:rPr>
          <w:rFonts w:ascii="Times New Roman" w:hAnsi="Times New Roman" w:cs="Times New Roman"/>
          <w:sz w:val="28"/>
          <w:szCs w:val="28"/>
        </w:rPr>
        <w:t xml:space="preserve">а. </w:t>
      </w:r>
      <w:r w:rsidRPr="0054746A">
        <w:rPr>
          <w:rFonts w:ascii="Times New Roman" w:hAnsi="Times New Roman" w:cs="Times New Roman"/>
          <w:sz w:val="28"/>
          <w:szCs w:val="28"/>
        </w:rPr>
        <w:t>В-третьих,</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способ</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выражения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дисфункции</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нервно-психического</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развития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меняется</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с</w:t>
      </w:r>
      <w:r w:rsidR="00D621B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возрастом</w:t>
      </w:r>
      <w:r w:rsidR="00D621B9" w:rsidRPr="0054746A">
        <w:rPr>
          <w:rFonts w:ascii="Times New Roman" w:hAnsi="Times New Roman" w:cs="Times New Roman"/>
          <w:sz w:val="28"/>
          <w:szCs w:val="28"/>
        </w:rPr>
        <w:t xml:space="preserve"> </w:t>
      </w:r>
      <w:r w:rsidR="003C7CBD" w:rsidRPr="0054746A">
        <w:rPr>
          <w:rFonts w:ascii="Times New Roman" w:hAnsi="Times New Roman" w:cs="Times New Roman"/>
          <w:sz w:val="28"/>
          <w:szCs w:val="28"/>
        </w:rPr>
        <w:t xml:space="preserve">ребенка </w:t>
      </w:r>
      <w:r w:rsidR="00717F0F" w:rsidRPr="0054746A">
        <w:rPr>
          <w:rFonts w:ascii="Times New Roman" w:hAnsi="Times New Roman" w:cs="Times New Roman"/>
          <w:sz w:val="28"/>
          <w:szCs w:val="28"/>
        </w:rPr>
        <w:fldChar w:fldCharType="begin">
          <w:fldData xml:space="preserve">PEVuZE5vdGU+PENpdGU+PEF1dGhvcj5CZXJlbnM8L0F1dGhvcj48WWVhcj4yMDE5PC9ZZWFyPjxS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</w:fldData>
        </w:fldChar>
      </w:r>
      <w:r w:rsidR="005644C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PEVuZE5vdGU+PENpdGU+PEF1dGhvcj5CZXJlbnM8L0F1dGhvcj48WWVhcj4yMDE5PC9ZZWFyPjxS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</w:fldData>
        </w:fldChar>
      </w:r>
      <w:r w:rsidR="005644C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[11</w:t>
      </w:r>
      <w:r w:rsidR="0009447B">
        <w:rPr>
          <w:rFonts w:ascii="Times New Roman" w:hAnsi="Times New Roman" w:cs="Times New Roman"/>
          <w:noProof/>
          <w:sz w:val="28"/>
          <w:szCs w:val="28"/>
        </w:rPr>
        <w:t>9</w:t>
      </w:r>
      <w:r w:rsidR="005644CE" w:rsidRPr="0054746A">
        <w:rPr>
          <w:rFonts w:ascii="Times New Roman" w:hAnsi="Times New Roman" w:cs="Times New Roman"/>
          <w:noProof/>
          <w:sz w:val="28"/>
          <w:szCs w:val="28"/>
        </w:rPr>
        <w:t>-120]</w:t>
      </w:r>
      <w:r w:rsidR="00717F0F" w:rsidRPr="0054746A">
        <w:rPr>
          <w:rFonts w:ascii="Times New Roman" w:hAnsi="Times New Roman" w:cs="Times New Roman"/>
          <w:sz w:val="28"/>
          <w:szCs w:val="28"/>
        </w:rPr>
        <w:fldChar w:fldCharType="end"/>
      </w:r>
      <w:r w:rsidR="00B278B1" w:rsidRPr="0054746A">
        <w:rPr>
          <w:rFonts w:ascii="Times New Roman" w:hAnsi="Times New Roman" w:cs="Times New Roman"/>
          <w:sz w:val="28"/>
          <w:szCs w:val="28"/>
        </w:rPr>
        <w:t>.</w:t>
      </w:r>
    </w:p>
    <w:p w14:paraId="3B54620A" w14:textId="6BB2500F" w:rsidR="003F2232" w:rsidRPr="0054746A" w:rsidRDefault="00A53982"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shd w:val="clear" w:color="auto" w:fill="FFFFFF"/>
        </w:rPr>
        <w:t>Во многих странах рекомендуемыми общепринятыми мерами реабилитационных воздействий являются разные методы, в основном следующие:</w:t>
      </w:r>
      <w:r w:rsidRPr="0054746A">
        <w:rPr>
          <w:rFonts w:ascii="Times New Roman" w:hAnsi="Times New Roman" w:cs="Times New Roman"/>
          <w:spacing w:val="-1"/>
          <w:sz w:val="28"/>
          <w:szCs w:val="28"/>
        </w:rPr>
        <w:t>минимизацияфлуктуацийкровообращениявголовном</w:t>
      </w:r>
      <w:r w:rsidRPr="0054746A">
        <w:rPr>
          <w:rFonts w:ascii="Times New Roman" w:hAnsi="Times New Roman" w:cs="Times New Roman"/>
          <w:sz w:val="28"/>
          <w:szCs w:val="28"/>
        </w:rPr>
        <w:t>мозге;минимизацияиспользованияпостнатальныхстероидовидругихпрепаратов;терапевтическаягипотермия; зрительный</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сенсорный</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контакт</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между</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матерью</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и</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ребенком; онтогенетическая</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терапия</w:t>
      </w:r>
      <w:r w:rsidR="00D878D9"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метод</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Войта,</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Бобата</w:t>
      </w:r>
      <w:r w:rsidR="00D878D9"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PEVuZE5vdGU+PENpdGU+PEF1dGhvcj5Nb3JnYW48L0F1dGhvcj48WWVhcj4yMDE0PC9ZZWFyPjxS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PEVuZE5vdGU+PENpdGU+PEF1dGhvcj5Nb3JnYW48L0F1dGhvcj48WWVhcj4yMDE0PC9ZZWFyPjxS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[28</w:t>
      </w:r>
      <w:r w:rsidR="0009447B">
        <w:rPr>
          <w:rFonts w:ascii="Times New Roman" w:hAnsi="Times New Roman" w:cs="Times New Roman"/>
          <w:noProof/>
          <w:sz w:val="28"/>
          <w:szCs w:val="28"/>
        </w:rPr>
        <w:t>,р. 11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263E7F" w:rsidRPr="0054746A">
        <w:rPr>
          <w:rFonts w:ascii="Times New Roman" w:hAnsi="Times New Roman" w:cs="Times New Roman"/>
          <w:sz w:val="28"/>
          <w:szCs w:val="28"/>
        </w:rPr>
        <w:t xml:space="preserve">. </w:t>
      </w:r>
      <w:r w:rsidRPr="0054746A">
        <w:rPr>
          <w:rFonts w:ascii="Times New Roman" w:hAnsi="Times New Roman" w:cs="Times New Roman"/>
          <w:sz w:val="28"/>
          <w:szCs w:val="28"/>
        </w:rPr>
        <w:t>В нашей республике применимы лишь отдельные структуры рекомендаций, таких как процедуры</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массажа,</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ЛФК,</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грудничковое</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плавание, в международных рекомендациях которые не</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показали</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доказательной</w:t>
      </w:r>
      <w:r w:rsidR="00D878D9"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эффективности. </w:t>
      </w:r>
      <w:r w:rsidR="009458F8" w:rsidRPr="0054746A">
        <w:rPr>
          <w:rFonts w:ascii="Times New Roman" w:hAnsi="Times New Roman" w:cs="Times New Roman"/>
          <w:sz w:val="28"/>
          <w:szCs w:val="28"/>
        </w:rPr>
        <w:t>В мировой практике б</w:t>
      </w:r>
      <w:r w:rsidR="00437882" w:rsidRPr="0054746A">
        <w:rPr>
          <w:rFonts w:ascii="Times New Roman" w:hAnsi="Times New Roman" w:cs="Times New Roman"/>
          <w:sz w:val="28"/>
          <w:szCs w:val="28"/>
        </w:rPr>
        <w:t>ыли</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разработаны</w:t>
      </w:r>
      <w:r w:rsidRPr="0054746A">
        <w:rPr>
          <w:rFonts w:ascii="Times New Roman" w:hAnsi="Times New Roman" w:cs="Times New Roman"/>
          <w:sz w:val="28"/>
          <w:szCs w:val="28"/>
        </w:rPr>
        <w:t>,</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оценены</w:t>
      </w:r>
      <w:r w:rsidRPr="0054746A">
        <w:rPr>
          <w:rFonts w:ascii="Times New Roman" w:hAnsi="Times New Roman" w:cs="Times New Roman"/>
          <w:sz w:val="28"/>
          <w:szCs w:val="28"/>
        </w:rPr>
        <w:t xml:space="preserve"> и рекомендованы </w:t>
      </w:r>
      <w:r w:rsidRPr="0054746A">
        <w:rPr>
          <w:rFonts w:ascii="Times New Roman" w:hAnsi="Times New Roman" w:cs="Times New Roman"/>
          <w:spacing w:val="-6"/>
          <w:sz w:val="28"/>
          <w:szCs w:val="28"/>
        </w:rPr>
        <w:t xml:space="preserve">несколько вмешательств для раннего возраста </w:t>
      </w:r>
      <w:r w:rsidR="00437882" w:rsidRPr="0054746A">
        <w:rPr>
          <w:rFonts w:ascii="Times New Roman" w:hAnsi="Times New Roman" w:cs="Times New Roman"/>
          <w:sz w:val="28"/>
          <w:szCs w:val="28"/>
        </w:rPr>
        <w:t>программы</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для</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младенцев</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высокого</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риска:</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«Обогащение</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моторики</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целей</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и</w:t>
      </w:r>
      <w:r w:rsidR="004962F8" w:rsidRPr="0054746A">
        <w:rPr>
          <w:rFonts w:ascii="Times New Roman" w:hAnsi="Times New Roman" w:cs="Times New Roman"/>
          <w:sz w:val="28"/>
          <w:szCs w:val="28"/>
        </w:rPr>
        <w:t xml:space="preserve"> а</w:t>
      </w:r>
      <w:r w:rsidR="00437882" w:rsidRPr="0054746A">
        <w:rPr>
          <w:rFonts w:ascii="Times New Roman" w:hAnsi="Times New Roman" w:cs="Times New Roman"/>
          <w:sz w:val="28"/>
          <w:szCs w:val="28"/>
        </w:rPr>
        <w:t>ктивности»</w:t>
      </w:r>
      <w:r w:rsidR="00D83543"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Goals</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Activity</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Motor</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Enrichment</w:t>
      </w:r>
      <w:r w:rsidR="00D83543"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GAME);</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«Программа</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малых</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шагов»;</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pacing w:val="-1"/>
          <w:sz w:val="28"/>
          <w:szCs w:val="28"/>
        </w:rPr>
        <w:t>«Совладание</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с детьми</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с</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особыми</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потребностями</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и</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уход</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за</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ними»</w:t>
      </w:r>
      <w:r w:rsidR="00D878D9" w:rsidRPr="0054746A">
        <w:rPr>
          <w:rFonts w:ascii="Times New Roman" w:hAnsi="Times New Roman" w:cs="Times New Roman"/>
          <w:spacing w:val="-1"/>
          <w:sz w:val="28"/>
          <w:szCs w:val="28"/>
        </w:rPr>
        <w:t xml:space="preserve"> </w:t>
      </w:r>
      <w:r w:rsidR="00D83543" w:rsidRPr="0054746A">
        <w:rPr>
          <w:rFonts w:ascii="Times New Roman" w:hAnsi="Times New Roman" w:cs="Times New Roman"/>
          <w:sz w:val="28"/>
          <w:szCs w:val="28"/>
        </w:rPr>
        <w:t>(</w:t>
      </w:r>
      <w:r w:rsidR="00437882" w:rsidRPr="0054746A">
        <w:rPr>
          <w:rFonts w:ascii="Times New Roman" w:hAnsi="Times New Roman" w:cs="Times New Roman"/>
          <w:spacing w:val="-1"/>
          <w:sz w:val="28"/>
          <w:szCs w:val="28"/>
        </w:rPr>
        <w:t>COPing</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with</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and</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z w:val="28"/>
          <w:szCs w:val="28"/>
        </w:rPr>
        <w:t>C</w:t>
      </w:r>
      <w:r w:rsidR="00D83543" w:rsidRPr="0054746A">
        <w:rPr>
          <w:rFonts w:ascii="Times New Roman" w:hAnsi="Times New Roman" w:cs="Times New Roman"/>
          <w:sz w:val="28"/>
          <w:szCs w:val="28"/>
        </w:rPr>
        <w:t>a</w:t>
      </w:r>
      <w:r w:rsidR="00437882" w:rsidRPr="0054746A">
        <w:rPr>
          <w:rFonts w:ascii="Times New Roman" w:hAnsi="Times New Roman" w:cs="Times New Roman"/>
          <w:sz w:val="28"/>
          <w:szCs w:val="28"/>
        </w:rPr>
        <w:t>ring</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for</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infants</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with</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special</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needs</w:t>
      </w:r>
      <w:r w:rsidR="00D83543"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COPCA).</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pacing w:val="-1"/>
          <w:sz w:val="28"/>
          <w:szCs w:val="28"/>
        </w:rPr>
        <w:t>Для</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 xml:space="preserve">младенцев </w:t>
      </w:r>
      <w:r w:rsidR="00437882" w:rsidRPr="0054746A">
        <w:rPr>
          <w:rFonts w:ascii="Times New Roman" w:hAnsi="Times New Roman" w:cs="Times New Roman"/>
          <w:sz w:val="28"/>
          <w:szCs w:val="28"/>
        </w:rPr>
        <w:t>с</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высоким</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риском</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одностороннего</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ЦП</w:t>
      </w:r>
      <w:r w:rsidR="00D878D9" w:rsidRPr="0054746A">
        <w:rPr>
          <w:rFonts w:ascii="Times New Roman" w:hAnsi="Times New Roman" w:cs="Times New Roman"/>
          <w:sz w:val="28"/>
          <w:szCs w:val="28"/>
        </w:rPr>
        <w:t xml:space="preserve"> – д</w:t>
      </w:r>
      <w:r w:rsidR="00437882" w:rsidRPr="0054746A">
        <w:rPr>
          <w:rFonts w:ascii="Times New Roman" w:hAnsi="Times New Roman" w:cs="Times New Roman"/>
          <w:sz w:val="28"/>
          <w:szCs w:val="28"/>
        </w:rPr>
        <w:t>вигательная</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терапия,</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вызванная</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ограничением</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ребенка</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(baby-CIMT</w:t>
      </w:r>
      <w:r w:rsidR="00D83543"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Constraint-Induced</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Movement</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Therapy</w:t>
      </w:r>
      <w:r w:rsidR="00D83543" w:rsidRPr="0054746A">
        <w:rPr>
          <w:rFonts w:ascii="Times New Roman" w:hAnsi="Times New Roman" w:cs="Times New Roman"/>
          <w:sz w:val="28"/>
          <w:szCs w:val="28"/>
        </w:rPr>
        <w:t>),</w:t>
      </w:r>
      <w:r w:rsidR="009458F8" w:rsidRPr="0054746A">
        <w:rPr>
          <w:rFonts w:ascii="Times New Roman" w:hAnsi="Times New Roman" w:cs="Times New Roman"/>
          <w:sz w:val="28"/>
          <w:szCs w:val="28"/>
        </w:rPr>
        <w:t xml:space="preserve"> Терапия имитацией движения,  </w:t>
      </w:r>
      <w:r w:rsidR="00437882" w:rsidRPr="0054746A">
        <w:rPr>
          <w:rFonts w:ascii="Times New Roman" w:hAnsi="Times New Roman" w:cs="Times New Roman"/>
          <w:spacing w:val="-1"/>
          <w:sz w:val="28"/>
          <w:szCs w:val="28"/>
        </w:rPr>
        <w:t>Интенсивная</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pacing w:val="-1"/>
          <w:sz w:val="28"/>
          <w:szCs w:val="28"/>
        </w:rPr>
        <w:t>бимануальная</w:t>
      </w:r>
      <w:r w:rsidR="00D878D9" w:rsidRPr="0054746A">
        <w:rPr>
          <w:rFonts w:ascii="Times New Roman" w:hAnsi="Times New Roman" w:cs="Times New Roman"/>
          <w:spacing w:val="-1"/>
          <w:sz w:val="28"/>
          <w:szCs w:val="28"/>
        </w:rPr>
        <w:t xml:space="preserve"> </w:t>
      </w:r>
      <w:r w:rsidR="00437882" w:rsidRPr="0054746A">
        <w:rPr>
          <w:rFonts w:ascii="Times New Roman" w:hAnsi="Times New Roman" w:cs="Times New Roman"/>
          <w:sz w:val="28"/>
          <w:szCs w:val="28"/>
        </w:rPr>
        <w:t>терапия</w:t>
      </w:r>
      <w:r w:rsidR="00D83543"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Hand-arm</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bimanual</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intensive</w:t>
      </w:r>
      <w:r w:rsidR="00D878D9" w:rsidRPr="0054746A">
        <w:rPr>
          <w:rFonts w:ascii="Times New Roman" w:hAnsi="Times New Roman" w:cs="Times New Roman"/>
          <w:sz w:val="28"/>
          <w:szCs w:val="28"/>
        </w:rPr>
        <w:t xml:space="preserve"> </w:t>
      </w:r>
      <w:r w:rsidR="00437882" w:rsidRPr="0054746A">
        <w:rPr>
          <w:rFonts w:ascii="Times New Roman" w:hAnsi="Times New Roman" w:cs="Times New Roman"/>
          <w:sz w:val="28"/>
          <w:szCs w:val="28"/>
        </w:rPr>
        <w:t>therapy</w:t>
      </w:r>
      <w:r w:rsidR="00D83543" w:rsidRPr="0054746A">
        <w:rPr>
          <w:rFonts w:ascii="Times New Roman" w:hAnsi="Times New Roman" w:cs="Times New Roman"/>
          <w:sz w:val="28"/>
          <w:szCs w:val="28"/>
        </w:rPr>
        <w:t>)</w:t>
      </w:r>
      <w:r w:rsidR="00D878D9"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PEVuZE5vdGU+PENpdGU+PEF1dGhvcj5Ba2hiYXJpIFppZWdsZXI8L0F1dGhvcj48WWVhcj4yMDIw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</w:fldData>
        </w:fldChar>
      </w:r>
      <w:r w:rsidR="005644CE"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PEVuZE5vdGU+PENpdGU+PEF1dGhvcj5Ba2hiYXJpIFppZWdsZXI8L0F1dGhvcj48WWVhcj4yMDIw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</w:fldData>
        </w:fldChar>
      </w:r>
      <w:r w:rsidR="005644CE"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644CE" w:rsidRPr="0054746A">
        <w:rPr>
          <w:rFonts w:ascii="Times New Roman" w:hAnsi="Times New Roman" w:cs="Times New Roman"/>
          <w:noProof/>
          <w:sz w:val="28"/>
          <w:szCs w:val="28"/>
        </w:rPr>
        <w:t>[121-124]</w:t>
      </w:r>
      <w:r w:rsidR="00717F0F" w:rsidRPr="0054746A">
        <w:rPr>
          <w:rFonts w:ascii="Times New Roman" w:hAnsi="Times New Roman" w:cs="Times New Roman"/>
          <w:sz w:val="28"/>
          <w:szCs w:val="28"/>
        </w:rPr>
        <w:fldChar w:fldCharType="end"/>
      </w:r>
      <w:r w:rsidR="00263E7F" w:rsidRPr="0054746A">
        <w:rPr>
          <w:rFonts w:ascii="Times New Roman" w:hAnsi="Times New Roman" w:cs="Times New Roman"/>
          <w:sz w:val="28"/>
          <w:szCs w:val="28"/>
        </w:rPr>
        <w:t>.</w:t>
      </w:r>
      <w:r w:rsidR="00F14A10" w:rsidRPr="0054746A">
        <w:rPr>
          <w:rFonts w:ascii="Times New Roman" w:hAnsi="Times New Roman" w:cs="Times New Roman"/>
          <w:sz w:val="28"/>
          <w:szCs w:val="28"/>
        </w:rPr>
        <w:t xml:space="preserve"> В частности, многими авторами предложен метод «Терапия имитацией движения» как ранний тип вмешательства, не требующих каких-либо оборудований</w:t>
      </w:r>
      <w:r w:rsidR="00D878D9"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ZWNOdW0+MzU4PC9SZWNOdW0+PERpc3BsYXlUZXh0Pls0OSwgMTI1LTEyN108L0Rpc3BsYXlUZXh0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ZWNOdW0+MzU4PC9SZWNOdW0+PERpc3BsYXlUZXh0Pls0OSwgMTI1LTEyN108L0Rpc3BsYXlUZXh0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[125-12</w:t>
      </w:r>
      <w:r w:rsidR="0009447B">
        <w:rPr>
          <w:rFonts w:ascii="Times New Roman" w:hAnsi="Times New Roman" w:cs="Times New Roman"/>
          <w:noProof/>
          <w:sz w:val="28"/>
          <w:szCs w:val="28"/>
        </w:rPr>
        <w:t>6</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F14A10" w:rsidRPr="0054746A">
        <w:rPr>
          <w:rFonts w:ascii="Times New Roman" w:hAnsi="Times New Roman" w:cs="Times New Roman"/>
          <w:sz w:val="28"/>
          <w:szCs w:val="28"/>
        </w:rPr>
        <w:t xml:space="preserve">. </w:t>
      </w:r>
    </w:p>
    <w:p w14:paraId="2F41F74B" w14:textId="32B63E45" w:rsidR="00A86862" w:rsidRPr="0054746A" w:rsidRDefault="00755877"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shd w:val="clear" w:color="auto" w:fill="FFFFFF"/>
        </w:rPr>
        <w:t>Morgan и коллеги обсуждают и рекомендуют различные методы раннего вмешательства, охватывающие период еще до рождения ребенка. Прием сульфата магния до 30 недели беременности может предотвратить до 30% случаев церебрального паралича. Антенатальное использование кортикостероидов снижает риск внутричерепных кровоизлияний и выступает в роли эффективного нейропротектора. В случаях, когда недоношенный ребенок находится на искусственной вентиляции, профилактический прием кофеина (метилксантина) перед процедурой экстубации помогает предотвратить развитие церебрального паралича. Для новорожденных с неонатальной энцефалопатией или асфиксией, применение терапевтической гипотермии в первые 6 часов после рождения оказывает нейропротективный эффект и предотвращает до 15% случаев ЦП [127].</w:t>
      </w:r>
    </w:p>
    <w:p w14:paraId="10B8D409" w14:textId="77777777" w:rsidR="003939A6" w:rsidRPr="0054746A" w:rsidRDefault="006C4D8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настоящее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время</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проводятся</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более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крупные</w:t>
      </w:r>
      <w:r w:rsidR="00C469F7" w:rsidRPr="0054746A">
        <w:rPr>
          <w:rFonts w:ascii="Times New Roman" w:hAnsi="Times New Roman" w:cs="Times New Roman"/>
          <w:sz w:val="28"/>
          <w:szCs w:val="28"/>
        </w:rPr>
        <w:t xml:space="preserve"> </w:t>
      </w:r>
      <w:r w:rsidR="00C73AB3" w:rsidRPr="0054746A">
        <w:rPr>
          <w:rFonts w:ascii="Times New Roman" w:hAnsi="Times New Roman" w:cs="Times New Roman"/>
          <w:sz w:val="28"/>
          <w:szCs w:val="28"/>
        </w:rPr>
        <w:t xml:space="preserve">рандомизированные клинические исследования </w:t>
      </w:r>
      <w:r w:rsidR="00A86862" w:rsidRPr="0054746A">
        <w:rPr>
          <w:rFonts w:ascii="Times New Roman" w:hAnsi="Times New Roman" w:cs="Times New Roman"/>
          <w:sz w:val="28"/>
          <w:szCs w:val="28"/>
        </w:rPr>
        <w:t>в области раннего вмешательства</w:t>
      </w:r>
      <w:r w:rsidRPr="0054746A">
        <w:rPr>
          <w:rFonts w:ascii="Times New Roman" w:hAnsi="Times New Roman" w:cs="Times New Roman"/>
          <w:sz w:val="28"/>
          <w:szCs w:val="28"/>
        </w:rPr>
        <w:t>:</w:t>
      </w:r>
      <w:r w:rsidR="00DE1B0F" w:rsidRPr="0054746A">
        <w:rPr>
          <w:rFonts w:ascii="Times New Roman" w:hAnsi="Times New Roman" w:cs="Times New Roman"/>
          <w:sz w:val="28"/>
          <w:szCs w:val="28"/>
        </w:rPr>
        <w:t xml:space="preserve"> </w:t>
      </w:r>
      <w:r w:rsidR="00C469F7" w:rsidRPr="0054746A">
        <w:rPr>
          <w:rFonts w:ascii="Times New Roman" w:hAnsi="Times New Roman" w:cs="Times New Roman"/>
          <w:sz w:val="28"/>
          <w:szCs w:val="28"/>
        </w:rPr>
        <w:t xml:space="preserve"> </w:t>
      </w:r>
      <w:r w:rsidR="00A86862" w:rsidRPr="0054746A">
        <w:rPr>
          <w:rFonts w:ascii="Times New Roman" w:hAnsi="Times New Roman" w:cs="Times New Roman"/>
          <w:sz w:val="28"/>
          <w:szCs w:val="28"/>
        </w:rPr>
        <w:t>р</w:t>
      </w:r>
      <w:r w:rsidRPr="0054746A">
        <w:rPr>
          <w:rFonts w:ascii="Times New Roman" w:hAnsi="Times New Roman" w:cs="Times New Roman"/>
          <w:sz w:val="28"/>
          <w:szCs w:val="28"/>
        </w:rPr>
        <w:t>андомизированное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исследование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реабилитации</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на</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очень</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ранней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стадии</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врожденной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гемиплегии</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Rehabilitation</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Very</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Early</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in</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Congenital</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Hemiplegia</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lastRenderedPageBreak/>
        <w:t>(REACH)</w:t>
      </w:r>
      <w:r w:rsidR="00A86862" w:rsidRPr="0054746A">
        <w:rPr>
          <w:rFonts w:ascii="Times New Roman" w:hAnsi="Times New Roman" w:cs="Times New Roman"/>
          <w:sz w:val="28"/>
          <w:szCs w:val="28"/>
        </w:rPr>
        <w:t>;</w:t>
      </w:r>
      <w:r w:rsidR="00C469F7" w:rsidRPr="0054746A">
        <w:rPr>
          <w:rFonts w:ascii="Times New Roman" w:hAnsi="Times New Roman" w:cs="Times New Roman"/>
          <w:sz w:val="28"/>
          <w:szCs w:val="28"/>
        </w:rPr>
        <w:t xml:space="preserve"> </w:t>
      </w:r>
      <w:r w:rsidR="00A86862" w:rsidRPr="0054746A">
        <w:rPr>
          <w:rFonts w:ascii="Times New Roman" w:hAnsi="Times New Roman" w:cs="Times New Roman"/>
          <w:sz w:val="28"/>
          <w:szCs w:val="28"/>
        </w:rPr>
        <w:t>п</w:t>
      </w:r>
      <w:r w:rsidRPr="0054746A">
        <w:rPr>
          <w:rFonts w:ascii="Times New Roman" w:hAnsi="Times New Roman" w:cs="Times New Roman"/>
          <w:sz w:val="28"/>
          <w:szCs w:val="28"/>
        </w:rPr>
        <w:t>редотвращение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неблагоприятных</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последствий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неонатальной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гипоксической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ишемической</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энцефалопатии</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с</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помощью</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эритропоэтина</w:t>
      </w:r>
      <w:r w:rsidR="00DE1B0F" w:rsidRPr="0054746A">
        <w:rPr>
          <w:rFonts w:ascii="Times New Roman" w:hAnsi="Times New Roman" w:cs="Times New Roman"/>
          <w:sz w:val="28"/>
          <w:szCs w:val="28"/>
        </w:rPr>
        <w:t xml:space="preserve"> - </w:t>
      </w:r>
      <w:r w:rsidRPr="0054746A">
        <w:rPr>
          <w:rFonts w:ascii="Times New Roman" w:hAnsi="Times New Roman" w:cs="Times New Roman"/>
          <w:sz w:val="28"/>
          <w:szCs w:val="28"/>
        </w:rPr>
        <w:t>рандомизированное</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контролируемое многоцентровое австралийское исследование (PAEAN - Preventing Adverse</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Outcomes</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of</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Neonatal</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Hypoxic</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Ischaemic</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Encephalopathy</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With</w:t>
      </w:r>
      <w:r w:rsidR="00C469F7" w:rsidRPr="0054746A">
        <w:rPr>
          <w:rFonts w:ascii="Times New Roman" w:hAnsi="Times New Roman" w:cs="Times New Roman"/>
          <w:sz w:val="28"/>
          <w:szCs w:val="28"/>
        </w:rPr>
        <w:t xml:space="preserve"> </w:t>
      </w:r>
      <w:r w:rsidRPr="0054746A">
        <w:rPr>
          <w:rFonts w:ascii="Times New Roman" w:hAnsi="Times New Roman" w:cs="Times New Roman"/>
          <w:sz w:val="28"/>
          <w:szCs w:val="28"/>
        </w:rPr>
        <w:t>Erythropoietin)</w:t>
      </w:r>
      <w:r w:rsidR="00A86862" w:rsidRPr="0054746A">
        <w:rPr>
          <w:rFonts w:ascii="Times New Roman" w:hAnsi="Times New Roman" w:cs="Times New Roman"/>
          <w:sz w:val="28"/>
          <w:szCs w:val="28"/>
        </w:rPr>
        <w:t>.</w:t>
      </w:r>
    </w:p>
    <w:p w14:paraId="1DAB244E" w14:textId="77777777" w:rsidR="00357F81" w:rsidRPr="0054746A" w:rsidRDefault="006C4D8C"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Раннее выявление высокого риска церебрального паралича с последующим ранним вмешательством, специфичным для церебрального паралича, рекомендуется и должно быть стандартом медицинской помощи для оптимизации нейропластичности младенцев, предотвращения осложнений и улучшения благополучия родителей и лиц, осуществляющих уход.</w:t>
      </w:r>
      <w:r w:rsidR="003939A6" w:rsidRPr="0054746A">
        <w:rPr>
          <w:rFonts w:ascii="Times New Roman" w:hAnsi="Times New Roman" w:cs="Times New Roman"/>
          <w:sz w:val="28"/>
          <w:szCs w:val="28"/>
        </w:rPr>
        <w:t xml:space="preserve"> </w:t>
      </w:r>
      <w:r w:rsidR="00E4468D" w:rsidRPr="0054746A">
        <w:rPr>
          <w:rFonts w:ascii="Times New Roman" w:hAnsi="Times New Roman" w:cs="Times New Roman"/>
          <w:sz w:val="28"/>
          <w:szCs w:val="28"/>
        </w:rPr>
        <w:t>На сегодняшний день</w:t>
      </w:r>
      <w:r w:rsidR="003939A6" w:rsidRPr="0054746A">
        <w:rPr>
          <w:rFonts w:ascii="Times New Roman" w:hAnsi="Times New Roman" w:cs="Times New Roman"/>
          <w:sz w:val="28"/>
          <w:szCs w:val="28"/>
        </w:rPr>
        <w:t xml:space="preserve"> в Республике Казахстан отсутствуют программы раннего выявления и вмешательства, поэтому крайне важно иметь возможность распознавать ранние маркеры неврологических нарушений и направлять младенцев, нуждающихся в неврологическ</w:t>
      </w:r>
      <w:r w:rsidR="00357F81" w:rsidRPr="0054746A">
        <w:rPr>
          <w:rFonts w:ascii="Times New Roman" w:hAnsi="Times New Roman" w:cs="Times New Roman"/>
          <w:sz w:val="28"/>
          <w:szCs w:val="28"/>
        </w:rPr>
        <w:t>ой помощи</w:t>
      </w:r>
      <w:r w:rsidR="003939A6" w:rsidRPr="0054746A">
        <w:rPr>
          <w:rFonts w:ascii="Times New Roman" w:hAnsi="Times New Roman" w:cs="Times New Roman"/>
          <w:sz w:val="28"/>
          <w:szCs w:val="28"/>
        </w:rPr>
        <w:t>.</w:t>
      </w:r>
    </w:p>
    <w:p w14:paraId="499C7F4E" w14:textId="77777777" w:rsidR="00F21D29" w:rsidRPr="0054746A" w:rsidRDefault="00F21D29"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Таким образом, анализ литературы показывает, что ранняя диагностика неврологических нарушений с последующими подходами реабилитации могут существенно повлиять на дальнейшее развитие младенца с улучшением качества жизни и снижением тяжести заболевания. И возможным неинвазивным, относительно дешевым инструментом вполне может быть оценка </w:t>
      </w:r>
      <w:r w:rsidR="00AD149F" w:rsidRPr="0054746A">
        <w:rPr>
          <w:rFonts w:ascii="Times New Roman" w:hAnsi="Times New Roman" w:cs="Times New Roman"/>
          <w:sz w:val="28"/>
          <w:szCs w:val="28"/>
        </w:rPr>
        <w:t xml:space="preserve">генерализованных движений </w:t>
      </w:r>
      <w:r w:rsidRPr="0054746A">
        <w:rPr>
          <w:rFonts w:ascii="Times New Roman" w:hAnsi="Times New Roman" w:cs="Times New Roman"/>
          <w:sz w:val="28"/>
          <w:szCs w:val="28"/>
        </w:rPr>
        <w:t xml:space="preserve">младенцев. </w:t>
      </w:r>
    </w:p>
    <w:p w14:paraId="13CCAB4E" w14:textId="77777777" w:rsidR="00347EB8" w:rsidRPr="0054746A" w:rsidRDefault="00347EB8" w:rsidP="0054746A">
      <w:pPr>
        <w:spacing w:after="0" w:line="240" w:lineRule="auto"/>
        <w:ind w:left="425" w:firstLine="567"/>
        <w:jc w:val="both"/>
        <w:rPr>
          <w:rFonts w:ascii="Times New Roman" w:hAnsi="Times New Roman" w:cs="Times New Roman"/>
          <w:sz w:val="28"/>
          <w:szCs w:val="28"/>
        </w:rPr>
      </w:pPr>
    </w:p>
    <w:p w14:paraId="2DD48C41" w14:textId="77777777" w:rsidR="005C1CD7" w:rsidRPr="0054746A" w:rsidRDefault="00663011" w:rsidP="0054746A">
      <w:pPr>
        <w:spacing w:after="0" w:line="240" w:lineRule="auto"/>
        <w:ind w:firstLine="567"/>
        <w:rPr>
          <w:rFonts w:ascii="Times New Roman" w:hAnsi="Times New Roman" w:cs="Times New Roman"/>
          <w:b/>
          <w:bCs/>
          <w:sz w:val="28"/>
          <w:szCs w:val="28"/>
        </w:rPr>
      </w:pPr>
      <w:bookmarkStart w:id="13" w:name="_Toc163038551"/>
      <w:r w:rsidRPr="0054746A">
        <w:rPr>
          <w:rFonts w:ascii="Times New Roman" w:hAnsi="Times New Roman" w:cs="Times New Roman"/>
          <w:b/>
          <w:bCs/>
          <w:sz w:val="28"/>
          <w:szCs w:val="28"/>
        </w:rPr>
        <w:br w:type="page"/>
      </w:r>
      <w:bookmarkStart w:id="14" w:name="_Toc163814173"/>
      <w:r w:rsidR="00376D15" w:rsidRPr="0054746A">
        <w:rPr>
          <w:rFonts w:ascii="Times New Roman" w:hAnsi="Times New Roman" w:cs="Times New Roman"/>
          <w:b/>
          <w:bCs/>
          <w:sz w:val="28"/>
          <w:szCs w:val="28"/>
        </w:rPr>
        <w:lastRenderedPageBreak/>
        <w:t>2</w:t>
      </w:r>
      <w:r w:rsidR="00316DDD" w:rsidRPr="0054746A">
        <w:rPr>
          <w:rFonts w:ascii="Times New Roman" w:hAnsi="Times New Roman" w:cs="Times New Roman"/>
          <w:b/>
          <w:bCs/>
          <w:sz w:val="28"/>
          <w:szCs w:val="28"/>
        </w:rPr>
        <w:t xml:space="preserve"> </w:t>
      </w:r>
      <w:r w:rsidR="00807E7E" w:rsidRPr="0054746A">
        <w:rPr>
          <w:rFonts w:ascii="Times New Roman" w:hAnsi="Times New Roman" w:cs="Times New Roman"/>
          <w:b/>
          <w:bCs/>
          <w:sz w:val="28"/>
          <w:szCs w:val="28"/>
        </w:rPr>
        <w:t>МАТЕРИАЛ</w:t>
      </w:r>
      <w:r w:rsidR="002C71E8" w:rsidRPr="0054746A">
        <w:rPr>
          <w:rFonts w:ascii="Times New Roman" w:hAnsi="Times New Roman" w:cs="Times New Roman"/>
          <w:b/>
          <w:bCs/>
          <w:sz w:val="28"/>
          <w:szCs w:val="28"/>
        </w:rPr>
        <w:t>Ы</w:t>
      </w:r>
      <w:r w:rsidR="00807E7E" w:rsidRPr="0054746A">
        <w:rPr>
          <w:rFonts w:ascii="Times New Roman" w:hAnsi="Times New Roman" w:cs="Times New Roman"/>
          <w:b/>
          <w:bCs/>
          <w:sz w:val="28"/>
          <w:szCs w:val="28"/>
        </w:rPr>
        <w:t xml:space="preserve"> И МЕТОДЫ ИССЛЕДОВАНИЯ</w:t>
      </w:r>
      <w:bookmarkStart w:id="15" w:name="_Toc163038552"/>
      <w:bookmarkStart w:id="16" w:name="_Hlk162953392"/>
      <w:bookmarkEnd w:id="13"/>
      <w:bookmarkEnd w:id="14"/>
    </w:p>
    <w:p w14:paraId="4E1566F0" w14:textId="77777777" w:rsidR="00663011" w:rsidRPr="0054746A" w:rsidRDefault="00E4468D" w:rsidP="001E51B8">
      <w:pPr>
        <w:spacing w:after="0" w:line="240" w:lineRule="auto"/>
        <w:ind w:firstLine="708"/>
        <w:jc w:val="both"/>
        <w:rPr>
          <w:rFonts w:ascii="Times New Roman" w:hAnsi="Times New Roman" w:cs="Times New Roman"/>
          <w:sz w:val="28"/>
          <w:szCs w:val="28"/>
        </w:rPr>
      </w:pPr>
      <w:r w:rsidRPr="0054746A">
        <w:rPr>
          <w:rFonts w:ascii="Times New Roman" w:hAnsi="Times New Roman" w:cs="Times New Roman"/>
          <w:sz w:val="28"/>
          <w:szCs w:val="28"/>
        </w:rPr>
        <w:t xml:space="preserve"> </w:t>
      </w:r>
    </w:p>
    <w:p w14:paraId="261AF069" w14:textId="77777777" w:rsidR="003809C1" w:rsidRPr="0054746A" w:rsidRDefault="003809C1" w:rsidP="0054746A">
      <w:pPr>
        <w:pStyle w:val="Heading2"/>
        <w:spacing w:before="0" w:beforeAutospacing="0" w:after="0" w:afterAutospacing="0"/>
        <w:ind w:firstLine="567"/>
        <w:rPr>
          <w:sz w:val="28"/>
          <w:szCs w:val="28"/>
        </w:rPr>
      </w:pPr>
      <w:bookmarkStart w:id="17" w:name="_Toc163814174"/>
      <w:r w:rsidRPr="0054746A">
        <w:rPr>
          <w:sz w:val="28"/>
          <w:szCs w:val="28"/>
        </w:rPr>
        <w:t>2.1 Общая характеристика работы</w:t>
      </w:r>
      <w:bookmarkEnd w:id="15"/>
      <w:bookmarkEnd w:id="17"/>
    </w:p>
    <w:bookmarkEnd w:id="16"/>
    <w:p w14:paraId="7285C335" w14:textId="77777777" w:rsidR="00C10070" w:rsidRPr="0054746A" w:rsidRDefault="00713B23"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Данная работа проведена в </w:t>
      </w:r>
      <w:r w:rsidR="002F1653" w:rsidRPr="0054746A">
        <w:rPr>
          <w:rFonts w:ascii="Times New Roman" w:hAnsi="Times New Roman" w:cs="Times New Roman"/>
          <w:sz w:val="28"/>
          <w:szCs w:val="28"/>
        </w:rPr>
        <w:t xml:space="preserve">ОПЦ </w:t>
      </w:r>
      <w:r w:rsidR="00FF39CE" w:rsidRPr="0054746A">
        <w:rPr>
          <w:rFonts w:ascii="Times New Roman" w:hAnsi="Times New Roman" w:cs="Times New Roman"/>
          <w:sz w:val="28"/>
          <w:szCs w:val="28"/>
        </w:rPr>
        <w:t xml:space="preserve">г. Актобе. Работа </w:t>
      </w:r>
      <w:r w:rsidRPr="0054746A">
        <w:rPr>
          <w:rFonts w:ascii="Times New Roman" w:hAnsi="Times New Roman" w:cs="Times New Roman"/>
          <w:sz w:val="28"/>
          <w:szCs w:val="28"/>
        </w:rPr>
        <w:t xml:space="preserve">выполнена в рамках </w:t>
      </w:r>
      <w:r w:rsidR="00FF39CE" w:rsidRPr="0054746A">
        <w:rPr>
          <w:rFonts w:ascii="Times New Roman" w:hAnsi="Times New Roman" w:cs="Times New Roman"/>
          <w:sz w:val="28"/>
          <w:szCs w:val="28"/>
        </w:rPr>
        <w:t xml:space="preserve">внутривузовского </w:t>
      </w:r>
      <w:r w:rsidRPr="0054746A">
        <w:rPr>
          <w:rFonts w:ascii="Times New Roman" w:hAnsi="Times New Roman" w:cs="Times New Roman"/>
          <w:sz w:val="28"/>
          <w:szCs w:val="28"/>
        </w:rPr>
        <w:t>финансир</w:t>
      </w:r>
      <w:r w:rsidR="00FF39CE" w:rsidRPr="0054746A">
        <w:rPr>
          <w:rFonts w:ascii="Times New Roman" w:hAnsi="Times New Roman" w:cs="Times New Roman"/>
          <w:sz w:val="28"/>
          <w:szCs w:val="28"/>
        </w:rPr>
        <w:t>ования</w:t>
      </w:r>
      <w:r w:rsidRPr="0054746A">
        <w:rPr>
          <w:rFonts w:ascii="Times New Roman" w:hAnsi="Times New Roman" w:cs="Times New Roman"/>
          <w:sz w:val="28"/>
          <w:szCs w:val="28"/>
        </w:rPr>
        <w:t>:</w:t>
      </w:r>
      <w:r w:rsidR="00316DDD" w:rsidRPr="0054746A">
        <w:rPr>
          <w:rFonts w:ascii="Times New Roman" w:hAnsi="Times New Roman" w:cs="Times New Roman"/>
          <w:sz w:val="28"/>
          <w:szCs w:val="28"/>
        </w:rPr>
        <w:t xml:space="preserve"> </w:t>
      </w:r>
      <w:r w:rsidR="00D7747F" w:rsidRPr="0054746A">
        <w:rPr>
          <w:rFonts w:ascii="Times New Roman" w:hAnsi="Times New Roman" w:cs="Times New Roman"/>
          <w:sz w:val="28"/>
          <w:szCs w:val="28"/>
        </w:rPr>
        <w:t>«</w:t>
      </w:r>
      <w:r w:rsidR="00FF39CE" w:rsidRPr="0054746A">
        <w:rPr>
          <w:rFonts w:ascii="Times New Roman" w:hAnsi="Times New Roman" w:cs="Times New Roman"/>
          <w:sz w:val="28"/>
          <w:szCs w:val="28"/>
        </w:rPr>
        <w:t>Клинико-функциональная</w:t>
      </w:r>
      <w:r w:rsidR="00D7747F" w:rsidRPr="0054746A">
        <w:rPr>
          <w:rFonts w:ascii="Times New Roman" w:hAnsi="Times New Roman" w:cs="Times New Roman"/>
          <w:sz w:val="28"/>
          <w:szCs w:val="28"/>
        </w:rPr>
        <w:t xml:space="preserve"> характеристика неврологических заболеваний у детей раннего возраста»</w:t>
      </w:r>
      <w:r w:rsidR="00FF39CE" w:rsidRPr="0054746A">
        <w:rPr>
          <w:rFonts w:ascii="Times New Roman" w:hAnsi="Times New Roman" w:cs="Times New Roman"/>
          <w:sz w:val="28"/>
          <w:szCs w:val="28"/>
        </w:rPr>
        <w:t xml:space="preserve">, </w:t>
      </w:r>
      <w:r w:rsidR="00D7747F" w:rsidRPr="0054746A">
        <w:rPr>
          <w:rFonts w:ascii="Times New Roman" w:hAnsi="Times New Roman" w:cs="Times New Roman"/>
          <w:sz w:val="28"/>
          <w:szCs w:val="28"/>
        </w:rPr>
        <w:t>2021</w:t>
      </w:r>
      <w:r w:rsidR="00FF39CE" w:rsidRPr="0054746A">
        <w:rPr>
          <w:rFonts w:ascii="Times New Roman" w:hAnsi="Times New Roman" w:cs="Times New Roman"/>
          <w:sz w:val="28"/>
          <w:szCs w:val="28"/>
        </w:rPr>
        <w:t xml:space="preserve">-2022 гг. </w:t>
      </w:r>
    </w:p>
    <w:p w14:paraId="109ECB02" w14:textId="6C133740" w:rsidR="00BF4470" w:rsidRPr="0054746A" w:rsidRDefault="001C0D5E"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Применялась </w:t>
      </w:r>
      <w:r w:rsidR="00FF39CE" w:rsidRPr="0054746A">
        <w:rPr>
          <w:rFonts w:ascii="Times New Roman" w:hAnsi="Times New Roman" w:cs="Times New Roman"/>
          <w:sz w:val="28"/>
          <w:szCs w:val="28"/>
        </w:rPr>
        <w:t>сплошн</w:t>
      </w:r>
      <w:r w:rsidRPr="0054746A">
        <w:rPr>
          <w:rFonts w:ascii="Times New Roman" w:hAnsi="Times New Roman" w:cs="Times New Roman"/>
          <w:sz w:val="28"/>
          <w:szCs w:val="28"/>
        </w:rPr>
        <w:t>ая</w:t>
      </w:r>
      <w:r w:rsidR="00FF39CE" w:rsidRPr="0054746A">
        <w:rPr>
          <w:rFonts w:ascii="Times New Roman" w:hAnsi="Times New Roman" w:cs="Times New Roman"/>
          <w:sz w:val="28"/>
          <w:szCs w:val="28"/>
        </w:rPr>
        <w:t xml:space="preserve"> последовательн</w:t>
      </w:r>
      <w:r w:rsidRPr="0054746A">
        <w:rPr>
          <w:rFonts w:ascii="Times New Roman" w:hAnsi="Times New Roman" w:cs="Times New Roman"/>
          <w:sz w:val="28"/>
          <w:szCs w:val="28"/>
        </w:rPr>
        <w:t xml:space="preserve">ая выборка. </w:t>
      </w:r>
      <w:r w:rsidR="00FF39CE" w:rsidRPr="0054746A">
        <w:rPr>
          <w:rFonts w:ascii="Times New Roman" w:hAnsi="Times New Roman" w:cs="Times New Roman"/>
          <w:sz w:val="28"/>
          <w:szCs w:val="28"/>
        </w:rPr>
        <w:t xml:space="preserve">Объединенные оценки эпидемиологических исследований неврологических заболеваний у детей показывают, что от 5,7% до 9,2% дети могут иметь неврологические нарушения в разных областях </w:t>
      </w:r>
      <w:r w:rsidR="00F14A10" w:rsidRPr="0054746A">
        <w:rPr>
          <w:rFonts w:ascii="Times New Roman" w:hAnsi="Times New Roman" w:cs="Times New Roman"/>
          <w:sz w:val="28"/>
          <w:szCs w:val="28"/>
        </w:rPr>
        <w:t xml:space="preserve">неврологического </w:t>
      </w:r>
      <w:r w:rsidR="00FF39CE" w:rsidRPr="0054746A">
        <w:rPr>
          <w:rFonts w:ascii="Times New Roman" w:hAnsi="Times New Roman" w:cs="Times New Roman"/>
          <w:sz w:val="28"/>
          <w:szCs w:val="28"/>
        </w:rPr>
        <w:t>развития</w:t>
      </w:r>
      <w:r w:rsidR="00316DDD"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ZWNOdW0+MzU4PC9SZWNOdW0+PERpc3BsYXlUZXh0Pls0OSwgMTI1LTEyN108L0Rpc3BsYXlUZXh0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PEVuZE5vdGU+PENpdGU+PEF1dGhvcj5Nb3JnYW48L0F1dGhvcj48WWVhcj4yMDE5PC9ZZWFyPjxS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[49,</w:t>
      </w:r>
      <w:r w:rsidR="0009447B">
        <w:rPr>
          <w:rFonts w:ascii="Times New Roman" w:hAnsi="Times New Roman" w:cs="Times New Roman"/>
          <w:noProof/>
          <w:sz w:val="28"/>
          <w:szCs w:val="28"/>
        </w:rPr>
        <w:t>р. 13</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BF4470" w:rsidRPr="0054746A">
        <w:rPr>
          <w:rFonts w:ascii="Times New Roman" w:hAnsi="Times New Roman" w:cs="Times New Roman"/>
          <w:sz w:val="28"/>
          <w:szCs w:val="28"/>
        </w:rPr>
        <w:t>.</w:t>
      </w:r>
    </w:p>
    <w:p w14:paraId="36DEBDDB" w14:textId="3D1FDD02" w:rsidR="00C10070" w:rsidRPr="0054746A" w:rsidRDefault="00AD7705" w:rsidP="0054746A">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Количество детей в </w:t>
      </w:r>
      <w:r w:rsidR="00F14A10" w:rsidRPr="0054746A">
        <w:rPr>
          <w:rFonts w:ascii="Times New Roman" w:hAnsi="Times New Roman" w:cs="Times New Roman"/>
          <w:sz w:val="28"/>
          <w:szCs w:val="28"/>
        </w:rPr>
        <w:t xml:space="preserve">Актюбинской </w:t>
      </w:r>
      <w:r w:rsidRPr="0054746A">
        <w:rPr>
          <w:rFonts w:ascii="Times New Roman" w:hAnsi="Times New Roman" w:cs="Times New Roman"/>
          <w:sz w:val="28"/>
          <w:szCs w:val="28"/>
        </w:rPr>
        <w:t xml:space="preserve">области составляет 77360. </w:t>
      </w:r>
      <w:r w:rsidR="00F14A10" w:rsidRPr="0054746A">
        <w:rPr>
          <w:rFonts w:ascii="Times New Roman" w:hAnsi="Times New Roman" w:cs="Times New Roman"/>
          <w:sz w:val="28"/>
          <w:szCs w:val="28"/>
        </w:rPr>
        <w:t>Согласно статистическому отчету, коэффициент рождаемости в Актюбинской области за 2019 и 2020 год варьирует от 18,7 до 21,3 на 1000</w:t>
      </w:r>
      <w:r w:rsidR="00316DDD"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F14A10" w:rsidRPr="0054746A">
        <w:rPr>
          <w:rFonts w:ascii="Times New Roman" w:hAnsi="Times New Roman" w:cs="Times New Roman"/>
          <w:sz w:val="28"/>
          <w:szCs w:val="28"/>
        </w:rPr>
        <w:instrText xml:space="preserve"> ADDIN EN.CITE &lt;EndNote&gt;&lt;Cite&gt;&lt;Author&gt;СТАТИСТИКИ&lt;/Author&gt;&lt;Year&gt;2021&lt;/Year&gt;&lt;RecNum&gt;1462&lt;/RecNum&gt;&lt;DisplayText&gt;[128]&lt;/DisplayText&gt;&lt;record&gt;&lt;rec-number&gt;1462&lt;/rec-number&gt;&lt;foreign-keys&gt;&lt;key app="EN" db-id="p0wffpptte09dqettvx5wpzievasrrzrzzsz" timestamp="1709000110"&gt;1462&lt;/key&gt;&lt;/foreign-keys&gt;&lt;ref-type name="Journal Article"&gt;17&lt;/ref-type&gt;&lt;contributors&gt;&lt;authors&gt;&lt;author&gt;&lt;style face="normal" font="default" charset="204" size="100%"&gt;БЮРО НАЦИОНАЛЬНОЙ СТАТИСТИКИ&lt;/style&gt;&lt;/author&gt;&lt;/authors&gt;&lt;/contributors&gt;&lt;titles&gt;&lt;title&gt;&lt;style face="normal" font="default" charset="204" size="100%"&gt;Статистика рождаемости детей&lt;/style&gt;&lt;/title&gt;&lt;/titles&gt;&lt;dates&gt;&lt;year&gt;2021&lt;/year&gt;&lt;/dates&gt;&lt;urls&gt;&lt;/urls&gt;&lt;/record&gt;&lt;/Cite&gt;&lt;/EndNote&gt;</w:instrText>
      </w:r>
      <w:r w:rsidR="00717F0F" w:rsidRPr="0054746A">
        <w:rPr>
          <w:rFonts w:ascii="Times New Roman" w:hAnsi="Times New Roman" w:cs="Times New Roman"/>
          <w:sz w:val="28"/>
          <w:szCs w:val="28"/>
        </w:rPr>
        <w:fldChar w:fldCharType="separate"/>
      </w:r>
      <w:r w:rsidR="00F14A10" w:rsidRPr="0054746A">
        <w:rPr>
          <w:rFonts w:ascii="Times New Roman" w:hAnsi="Times New Roman" w:cs="Times New Roman"/>
          <w:noProof/>
          <w:sz w:val="28"/>
          <w:szCs w:val="28"/>
        </w:rPr>
        <w:t>[128]</w:t>
      </w:r>
      <w:r w:rsidR="00717F0F" w:rsidRPr="0054746A">
        <w:rPr>
          <w:rFonts w:ascii="Times New Roman" w:hAnsi="Times New Roman" w:cs="Times New Roman"/>
          <w:sz w:val="28"/>
          <w:szCs w:val="28"/>
        </w:rPr>
        <w:fldChar w:fldCharType="end"/>
      </w:r>
      <w:r w:rsidR="00F14A10" w:rsidRPr="0054746A">
        <w:rPr>
          <w:rFonts w:ascii="Times New Roman" w:hAnsi="Times New Roman" w:cs="Times New Roman"/>
          <w:sz w:val="28"/>
          <w:szCs w:val="28"/>
        </w:rPr>
        <w:t xml:space="preserve">, то есть, ожидаемая рождаемость в ОПЦ 7000-7500 новорожденных в 2021 г. </w:t>
      </w:r>
      <w:r w:rsidRPr="0054746A">
        <w:rPr>
          <w:rFonts w:ascii="Times New Roman" w:hAnsi="Times New Roman" w:cs="Times New Roman"/>
          <w:sz w:val="28"/>
          <w:szCs w:val="28"/>
        </w:rPr>
        <w:t xml:space="preserve">С поправкой по альфа-ошибке 5% и бета-порогом 20% (мощность 80%), для достижения предсказательной силы 0,95 и в соответствии с нашими критериями отбора мы ожидали 155 детей с неврологическими нарушениями. </w:t>
      </w:r>
      <w:r w:rsidR="001C0D5E" w:rsidRPr="0054746A">
        <w:rPr>
          <w:rFonts w:ascii="Times New Roman" w:hAnsi="Times New Roman" w:cs="Times New Roman"/>
          <w:sz w:val="28"/>
          <w:szCs w:val="28"/>
        </w:rPr>
        <w:t xml:space="preserve">В нашей выборке исследуемая группа составила 327 детей. </w:t>
      </w:r>
      <w:r w:rsidR="004001D0" w:rsidRPr="0054746A">
        <w:rPr>
          <w:rFonts w:ascii="Times New Roman" w:hAnsi="Times New Roman" w:cs="Times New Roman"/>
          <w:sz w:val="28"/>
          <w:szCs w:val="28"/>
        </w:rPr>
        <w:t xml:space="preserve">Формирование выборки иллюстрировано на рисунке </w:t>
      </w:r>
      <w:r w:rsidR="00303803">
        <w:rPr>
          <w:rFonts w:ascii="Times New Roman" w:hAnsi="Times New Roman" w:cs="Times New Roman"/>
          <w:sz w:val="28"/>
          <w:szCs w:val="28"/>
        </w:rPr>
        <w:t>4</w:t>
      </w:r>
      <w:r w:rsidR="004001D0" w:rsidRPr="0054746A">
        <w:rPr>
          <w:rFonts w:ascii="Times New Roman" w:hAnsi="Times New Roman" w:cs="Times New Roman"/>
          <w:sz w:val="28"/>
          <w:szCs w:val="28"/>
        </w:rPr>
        <w:t>.</w:t>
      </w:r>
    </w:p>
    <w:p w14:paraId="1A2641E5" w14:textId="77777777" w:rsidR="004001D0" w:rsidRPr="00170578" w:rsidRDefault="004001D0" w:rsidP="001E51B8">
      <w:pPr>
        <w:spacing w:after="0" w:line="240" w:lineRule="auto"/>
        <w:ind w:firstLine="708"/>
        <w:jc w:val="both"/>
        <w:rPr>
          <w:rFonts w:ascii="Times New Roman" w:hAnsi="Times New Roman" w:cs="Times New Roman"/>
          <w:sz w:val="16"/>
          <w:szCs w:val="16"/>
        </w:rPr>
      </w:pPr>
    </w:p>
    <w:p w14:paraId="48BA9EAB" w14:textId="77777777" w:rsidR="00BF4470" w:rsidRPr="0054746A" w:rsidRDefault="00BF4470" w:rsidP="00327DDC">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0CF50A6D" wp14:editId="2F9DBA96">
            <wp:extent cx="4612105" cy="4612105"/>
            <wp:effectExtent l="19050" t="0" r="0" b="0"/>
            <wp:docPr id="3" name="Рисунок 8" descr="C:\Users\lenovo\Desktop\ЖАННА ЗАЩИТА\26-04-2024_07-36-45\рисунок 4 для д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ЖАННА ЗАЩИТА\26-04-2024_07-36-45\рисунок 4 для дис.tif"/>
                    <pic:cNvPicPr>
                      <a:picLocks noChangeAspect="1" noChangeArrowheads="1"/>
                    </pic:cNvPicPr>
                  </pic:nvPicPr>
                  <pic:blipFill>
                    <a:blip r:embed="rId11" cstate="print"/>
                    <a:srcRect/>
                    <a:stretch>
                      <a:fillRect/>
                    </a:stretch>
                  </pic:blipFill>
                  <pic:spPr bwMode="auto">
                    <a:xfrm>
                      <a:off x="0" y="0"/>
                      <a:ext cx="4614423" cy="4614423"/>
                    </a:xfrm>
                    <a:prstGeom prst="rect">
                      <a:avLst/>
                    </a:prstGeom>
                    <a:noFill/>
                    <a:ln w="9525">
                      <a:noFill/>
                      <a:miter lim="800000"/>
                      <a:headEnd/>
                      <a:tailEnd/>
                    </a:ln>
                  </pic:spPr>
                </pic:pic>
              </a:graphicData>
            </a:graphic>
          </wp:inline>
        </w:drawing>
      </w:r>
    </w:p>
    <w:p w14:paraId="3A65F3F7" w14:textId="2399A852" w:rsidR="004001D0" w:rsidRPr="0054746A" w:rsidRDefault="004001D0" w:rsidP="0054746A">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 xml:space="preserve">4 </w:t>
      </w:r>
      <w:r w:rsidR="0054746A">
        <w:rPr>
          <w:rFonts w:ascii="Times New Roman" w:hAnsi="Times New Roman" w:cs="Times New Roman"/>
          <w:sz w:val="28"/>
          <w:szCs w:val="28"/>
        </w:rPr>
        <w:t>-</w:t>
      </w:r>
      <w:r w:rsidRPr="0054746A">
        <w:rPr>
          <w:rFonts w:ascii="Times New Roman" w:hAnsi="Times New Roman" w:cs="Times New Roman"/>
          <w:sz w:val="28"/>
          <w:szCs w:val="28"/>
        </w:rPr>
        <w:t xml:space="preserve"> Формирование выборки </w:t>
      </w:r>
    </w:p>
    <w:p w14:paraId="744D2F82" w14:textId="77777777" w:rsidR="004001D0" w:rsidRPr="0054746A" w:rsidRDefault="004001D0" w:rsidP="001E51B8">
      <w:pPr>
        <w:spacing w:after="0" w:line="240" w:lineRule="auto"/>
        <w:ind w:firstLine="708"/>
        <w:jc w:val="both"/>
        <w:rPr>
          <w:rFonts w:ascii="Times New Roman" w:hAnsi="Times New Roman" w:cs="Times New Roman"/>
          <w:sz w:val="28"/>
          <w:szCs w:val="28"/>
        </w:rPr>
      </w:pPr>
    </w:p>
    <w:p w14:paraId="502473D4" w14:textId="77777777" w:rsidR="00742E74" w:rsidRPr="0054746A" w:rsidRDefault="00075212"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Исследование состоит из трех задач, изучающих влияние неблагоприятного перинатального фактора на особенности формирования вариабельности генерализованных движений, определения </w:t>
      </w:r>
      <w:r w:rsidR="00742E74" w:rsidRPr="0054746A">
        <w:rPr>
          <w:rFonts w:ascii="Times New Roman" w:hAnsi="Times New Roman" w:cs="Times New Roman"/>
          <w:sz w:val="28"/>
          <w:szCs w:val="28"/>
        </w:rPr>
        <w:t>ранних предикторов неврологических нарушений, а также оценивания эффективности раннего вмешательства на неврологический исход.</w:t>
      </w:r>
    </w:p>
    <w:p w14:paraId="217C718C"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соответствии с целями и задачами диссертационной работы разработан дизайн исследования, определяющий выбор пациентов и методов исследования. </w:t>
      </w:r>
    </w:p>
    <w:p w14:paraId="3E1CC00E"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работе соблюдены принципы Хельсинской Декларации Всемирной Медицинской Ассоциации (World Medical Association of Helsinki, 1964,обновленной в октябре 2013 г.  на 64-ой Генеральной Ассамблее ВМА, Форталеза, Бразилия). </w:t>
      </w:r>
    </w:p>
    <w:p w14:paraId="7000BBC4"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Диссертационное исследование прошло экспертизу локального этического комитета при ЗКМУ имени Марата Оспанова г.Актобе от 11.12.2020 г., протокол № 10. </w:t>
      </w:r>
    </w:p>
    <w:p w14:paraId="67303082"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Протокол исследования был зарегистрирован на Clinical</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Trials.</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gov, под протокольным номером 10.04.12.2020, Clinical</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Trials.</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gov который находится в ведении Национальной медицинской библиотеки США (NLM) при Национальных институтах здравоохранения и является крупнейшей базой данных клинических исследований. Идентификационный  номер: ID NCT05262088.</w:t>
      </w:r>
    </w:p>
    <w:p w14:paraId="3EC1D10E" w14:textId="6A6D996F" w:rsidR="00BF4A2B" w:rsidRDefault="00C10070"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Дизайн исследования </w:t>
      </w:r>
      <w:r w:rsidR="00742E74" w:rsidRPr="0054746A">
        <w:rPr>
          <w:rFonts w:ascii="Times New Roman" w:hAnsi="Times New Roman" w:cs="Times New Roman"/>
          <w:sz w:val="28"/>
          <w:szCs w:val="28"/>
        </w:rPr>
        <w:t xml:space="preserve">и основные характеристики представлены в соответствии с задачами исследования на рисунке </w:t>
      </w:r>
      <w:r w:rsidR="00303803">
        <w:rPr>
          <w:rFonts w:ascii="Times New Roman" w:hAnsi="Times New Roman" w:cs="Times New Roman"/>
          <w:sz w:val="28"/>
          <w:szCs w:val="28"/>
        </w:rPr>
        <w:t>5</w:t>
      </w:r>
      <w:r w:rsidR="00BF4A2B" w:rsidRPr="0054746A">
        <w:rPr>
          <w:rFonts w:ascii="Times New Roman" w:hAnsi="Times New Roman" w:cs="Times New Roman"/>
          <w:sz w:val="28"/>
          <w:szCs w:val="28"/>
        </w:rPr>
        <w:t>.</w:t>
      </w:r>
    </w:p>
    <w:p w14:paraId="31E4A2B3" w14:textId="77777777" w:rsidR="00327DDC" w:rsidRPr="0054746A" w:rsidRDefault="00327DDC" w:rsidP="00327DDC">
      <w:pPr>
        <w:spacing w:after="0" w:line="240" w:lineRule="auto"/>
        <w:ind w:firstLine="567"/>
        <w:jc w:val="both"/>
        <w:rPr>
          <w:rFonts w:ascii="Times New Roman" w:hAnsi="Times New Roman" w:cs="Times New Roman"/>
          <w:sz w:val="28"/>
          <w:szCs w:val="28"/>
        </w:rPr>
      </w:pPr>
    </w:p>
    <w:p w14:paraId="2C7DDA28" w14:textId="77777777" w:rsidR="00BF4A2B" w:rsidRPr="0054746A" w:rsidRDefault="00367FB9" w:rsidP="00327DDC">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510BCECE" wp14:editId="78E96E21">
            <wp:extent cx="4870450" cy="3752850"/>
            <wp:effectExtent l="0" t="0" r="6350" b="0"/>
            <wp:docPr id="9" name="Рисунок 9" descr="C:\Users\lenovo\Downloads\рисунок для д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рисунок для дис.tif"/>
                    <pic:cNvPicPr>
                      <a:picLocks noChangeAspect="1" noChangeArrowheads="1"/>
                    </pic:cNvPicPr>
                  </pic:nvPicPr>
                  <pic:blipFill>
                    <a:blip r:embed="rId12" cstate="print"/>
                    <a:srcRect/>
                    <a:stretch>
                      <a:fillRect/>
                    </a:stretch>
                  </pic:blipFill>
                  <pic:spPr bwMode="auto">
                    <a:xfrm>
                      <a:off x="0" y="0"/>
                      <a:ext cx="4876284" cy="3757345"/>
                    </a:xfrm>
                    <a:prstGeom prst="rect">
                      <a:avLst/>
                    </a:prstGeom>
                    <a:noFill/>
                    <a:ln w="9525">
                      <a:noFill/>
                      <a:miter lim="800000"/>
                      <a:headEnd/>
                      <a:tailEnd/>
                    </a:ln>
                  </pic:spPr>
                </pic:pic>
              </a:graphicData>
            </a:graphic>
          </wp:inline>
        </w:drawing>
      </w:r>
    </w:p>
    <w:p w14:paraId="732702BA" w14:textId="77777777" w:rsidR="00F14A10" w:rsidRPr="00327DDC" w:rsidRDefault="00F14A10" w:rsidP="001E51B8">
      <w:pPr>
        <w:spacing w:after="0" w:line="240" w:lineRule="auto"/>
        <w:ind w:firstLine="709"/>
        <w:jc w:val="center"/>
        <w:rPr>
          <w:rFonts w:ascii="Times New Roman" w:hAnsi="Times New Roman" w:cs="Times New Roman"/>
          <w:sz w:val="16"/>
          <w:szCs w:val="16"/>
        </w:rPr>
      </w:pPr>
    </w:p>
    <w:p w14:paraId="3AA07D60" w14:textId="7B29D0C4" w:rsidR="00BF4A2B" w:rsidRPr="0054746A" w:rsidRDefault="00BF4A2B" w:rsidP="00327DDC">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5</w:t>
      </w:r>
      <w:r w:rsidRPr="0054746A">
        <w:rPr>
          <w:rFonts w:ascii="Times New Roman" w:hAnsi="Times New Roman" w:cs="Times New Roman"/>
          <w:sz w:val="28"/>
          <w:szCs w:val="28"/>
        </w:rPr>
        <w:t xml:space="preserve"> </w:t>
      </w:r>
      <w:r w:rsidR="00327DDC">
        <w:rPr>
          <w:rFonts w:ascii="Times New Roman" w:hAnsi="Times New Roman" w:cs="Times New Roman"/>
          <w:sz w:val="28"/>
          <w:szCs w:val="28"/>
        </w:rPr>
        <w:t xml:space="preserve"> -   </w:t>
      </w:r>
      <w:r w:rsidRPr="0054746A">
        <w:rPr>
          <w:rFonts w:ascii="Times New Roman" w:hAnsi="Times New Roman" w:cs="Times New Roman"/>
          <w:sz w:val="28"/>
          <w:szCs w:val="28"/>
        </w:rPr>
        <w:t>Дизайн исследования</w:t>
      </w:r>
    </w:p>
    <w:p w14:paraId="39F6A39E" w14:textId="77777777" w:rsidR="00316DDD" w:rsidRPr="0054746A" w:rsidRDefault="00316DDD" w:rsidP="001E51B8">
      <w:pPr>
        <w:spacing w:after="0" w:line="240" w:lineRule="auto"/>
        <w:ind w:firstLine="709"/>
        <w:jc w:val="both"/>
        <w:rPr>
          <w:rFonts w:ascii="Times New Roman" w:hAnsi="Times New Roman" w:cs="Times New Roman"/>
          <w:b/>
          <w:bCs/>
          <w:sz w:val="28"/>
          <w:szCs w:val="28"/>
        </w:rPr>
      </w:pPr>
    </w:p>
    <w:p w14:paraId="45EFB2C6" w14:textId="77777777" w:rsidR="00742E74" w:rsidRPr="0054746A" w:rsidRDefault="00742E74" w:rsidP="00327DDC">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lastRenderedPageBreak/>
        <w:t xml:space="preserve">Критерии включения: </w:t>
      </w:r>
    </w:p>
    <w:p w14:paraId="17AA2F9F"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 новорожденные с неблагоприятным периантальным анамнезом (изменение уровня сознания, судороги, нарушение мышечного тонуса, изменение двигательной активности и рефлексов, нарушение дыхания и питания, метаболические изменения). </w:t>
      </w:r>
    </w:p>
    <w:p w14:paraId="76F1AA7E" w14:textId="77777777" w:rsidR="00742E74" w:rsidRPr="0054746A" w:rsidRDefault="00742E74" w:rsidP="00327DDC">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b/>
          <w:bCs/>
          <w:sz w:val="28"/>
          <w:szCs w:val="28"/>
        </w:rPr>
        <w:t xml:space="preserve">Критерии исключения: </w:t>
      </w:r>
    </w:p>
    <w:p w14:paraId="3026ABC5"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наследственные заболевания</w:t>
      </w:r>
    </w:p>
    <w:p w14:paraId="5698721E"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МВПР</w:t>
      </w:r>
    </w:p>
    <w:p w14:paraId="315EC2AA" w14:textId="77777777" w:rsidR="00742E74" w:rsidRPr="0054746A" w:rsidRDefault="00742E7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 летальный исход </w:t>
      </w:r>
    </w:p>
    <w:p w14:paraId="1B5EBE77" w14:textId="77777777" w:rsidR="00513B94" w:rsidRPr="0054746A" w:rsidRDefault="00513B94" w:rsidP="00327DDC">
      <w:pPr>
        <w:spacing w:after="0" w:line="240" w:lineRule="auto"/>
        <w:ind w:firstLine="567"/>
        <w:jc w:val="both"/>
        <w:rPr>
          <w:rFonts w:ascii="Times New Roman" w:hAnsi="Times New Roman" w:cs="Times New Roman"/>
          <w:sz w:val="28"/>
          <w:szCs w:val="28"/>
        </w:rPr>
      </w:pPr>
    </w:p>
    <w:p w14:paraId="1CBD9261" w14:textId="77777777" w:rsidR="00C8085C" w:rsidRPr="0054746A" w:rsidRDefault="00C8085C" w:rsidP="00327DDC">
      <w:pPr>
        <w:pStyle w:val="Heading2"/>
        <w:spacing w:before="0" w:beforeAutospacing="0" w:after="0" w:afterAutospacing="0"/>
        <w:ind w:firstLine="567"/>
        <w:rPr>
          <w:sz w:val="28"/>
          <w:szCs w:val="28"/>
        </w:rPr>
      </w:pPr>
      <w:bookmarkStart w:id="18" w:name="_Toc163038553"/>
      <w:bookmarkStart w:id="19" w:name="_Toc163814175"/>
      <w:r w:rsidRPr="0054746A">
        <w:rPr>
          <w:sz w:val="28"/>
          <w:szCs w:val="28"/>
        </w:rPr>
        <w:t>2.2</w:t>
      </w:r>
      <w:r w:rsidR="00316DDD" w:rsidRPr="0054746A">
        <w:rPr>
          <w:sz w:val="28"/>
          <w:szCs w:val="28"/>
        </w:rPr>
        <w:t xml:space="preserve"> </w:t>
      </w:r>
      <w:r w:rsidRPr="0054746A">
        <w:rPr>
          <w:sz w:val="28"/>
          <w:szCs w:val="28"/>
        </w:rPr>
        <w:t>Методы и процедуры исследования</w:t>
      </w:r>
      <w:bookmarkEnd w:id="18"/>
      <w:bookmarkEnd w:id="19"/>
    </w:p>
    <w:p w14:paraId="2FA56117" w14:textId="77777777" w:rsidR="00814CF5" w:rsidRPr="0054746A" w:rsidRDefault="00814CF5"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Все новорожденные были оценены</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в течение первых 3 суток, согласно критериям включения.</w:t>
      </w:r>
    </w:p>
    <w:p w14:paraId="768A7EA0" w14:textId="77777777" w:rsidR="0080611F"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Этиологический фактор гипоксии был основан на следующих критериях</w:t>
      </w:r>
      <w:r w:rsidR="00A47701" w:rsidRPr="0054746A">
        <w:rPr>
          <w:rFonts w:ascii="Times New Roman" w:hAnsi="Times New Roman" w:cs="Times New Roman"/>
          <w:sz w:val="28"/>
          <w:szCs w:val="28"/>
        </w:rPr>
        <w:t xml:space="preserve">. </w:t>
      </w:r>
      <w:r w:rsidR="00301E88" w:rsidRPr="0054746A">
        <w:rPr>
          <w:rFonts w:ascii="Times New Roman" w:hAnsi="Times New Roman" w:cs="Times New Roman"/>
          <w:sz w:val="28"/>
          <w:szCs w:val="28"/>
        </w:rPr>
        <w:t>Любой из трех признаков:</w:t>
      </w:r>
    </w:p>
    <w:p w14:paraId="3A28C712" w14:textId="77777777" w:rsidR="0080611F" w:rsidRPr="0054746A" w:rsidRDefault="00E80E07"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 </w:t>
      </w:r>
      <w:r w:rsidR="00301E88" w:rsidRPr="0054746A">
        <w:rPr>
          <w:rFonts w:ascii="Times New Roman" w:hAnsi="Times New Roman" w:cs="Times New Roman"/>
          <w:sz w:val="28"/>
          <w:szCs w:val="28"/>
        </w:rPr>
        <w:t xml:space="preserve">рН </w:t>
      </w:r>
      <w:r w:rsidR="0080611F" w:rsidRPr="0054746A">
        <w:rPr>
          <w:rFonts w:ascii="Times New Roman" w:hAnsi="Times New Roman" w:cs="Times New Roman"/>
          <w:sz w:val="28"/>
          <w:szCs w:val="28"/>
        </w:rPr>
        <w:t xml:space="preserve">пуповинной артериальной крови </w:t>
      </w:r>
      <w:r w:rsidR="00301E88" w:rsidRPr="0054746A">
        <w:rPr>
          <w:rFonts w:ascii="Times New Roman" w:hAnsi="Times New Roman" w:cs="Times New Roman"/>
          <w:sz w:val="28"/>
          <w:szCs w:val="28"/>
        </w:rPr>
        <w:t>≤7,0</w:t>
      </w:r>
      <w:r w:rsidR="0080611F" w:rsidRPr="0054746A">
        <w:rPr>
          <w:rFonts w:ascii="Times New Roman" w:hAnsi="Times New Roman" w:cs="Times New Roman"/>
          <w:sz w:val="28"/>
          <w:szCs w:val="28"/>
        </w:rPr>
        <w:t>;</w:t>
      </w:r>
    </w:p>
    <w:p w14:paraId="4969DC9F" w14:textId="77777777" w:rsidR="0080611F" w:rsidRPr="0054746A" w:rsidRDefault="0080611F"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2. Д</w:t>
      </w:r>
      <w:r w:rsidR="00301E88" w:rsidRPr="0054746A">
        <w:rPr>
          <w:rFonts w:ascii="Times New Roman" w:hAnsi="Times New Roman" w:cs="Times New Roman"/>
          <w:sz w:val="28"/>
          <w:szCs w:val="28"/>
        </w:rPr>
        <w:t xml:space="preserve">ефицит оснований, ВЕ ниже </w:t>
      </w:r>
      <w:r w:rsidR="00F153C7" w:rsidRPr="0054746A">
        <w:rPr>
          <w:rFonts w:ascii="Times New Roman" w:hAnsi="Times New Roman" w:cs="Times New Roman"/>
          <w:sz w:val="28"/>
          <w:szCs w:val="28"/>
        </w:rPr>
        <w:t xml:space="preserve">- </w:t>
      </w:r>
      <w:r w:rsidR="00301E88" w:rsidRPr="0054746A">
        <w:rPr>
          <w:rFonts w:ascii="Times New Roman" w:hAnsi="Times New Roman" w:cs="Times New Roman"/>
          <w:sz w:val="28"/>
          <w:szCs w:val="28"/>
        </w:rPr>
        <w:t xml:space="preserve"> 16 ммоль/л</w:t>
      </w:r>
    </w:p>
    <w:p w14:paraId="7D41ACDB" w14:textId="77777777" w:rsidR="00301E88" w:rsidRPr="0054746A" w:rsidRDefault="0080611F"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3. Л</w:t>
      </w:r>
      <w:r w:rsidR="00301E88" w:rsidRPr="0054746A">
        <w:rPr>
          <w:rFonts w:ascii="Times New Roman" w:hAnsi="Times New Roman" w:cs="Times New Roman"/>
          <w:sz w:val="28"/>
          <w:szCs w:val="28"/>
        </w:rPr>
        <w:t xml:space="preserve">актат </w:t>
      </w:r>
      <w:r w:rsidRPr="0054746A">
        <w:rPr>
          <w:rFonts w:ascii="Times New Roman" w:hAnsi="Times New Roman" w:cs="Times New Roman"/>
          <w:sz w:val="28"/>
          <w:szCs w:val="28"/>
        </w:rPr>
        <w:t xml:space="preserve">в крови </w:t>
      </w:r>
      <w:r w:rsidR="00301E88" w:rsidRPr="0054746A">
        <w:rPr>
          <w:rFonts w:ascii="Times New Roman" w:hAnsi="Times New Roman" w:cs="Times New Roman"/>
          <w:sz w:val="28"/>
          <w:szCs w:val="28"/>
        </w:rPr>
        <w:t>≥10 ммоль/л.</w:t>
      </w:r>
    </w:p>
    <w:p w14:paraId="5B913961"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На основе верифицированного этиологического фактора гипоксии, диагноз гипоксически-ишемическая энцефалопатия (ГИЭ), согласно классификации</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Sarnat</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and</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Sarnat, по тяжести был разделен на 3 степени:</w:t>
      </w:r>
    </w:p>
    <w:p w14:paraId="6D5326C3" w14:textId="77777777" w:rsidR="00EE6BBA" w:rsidRPr="0054746A" w:rsidRDefault="00301E88"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I степень</w:t>
      </w:r>
      <w:r w:rsidR="00A47701"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Симптомы: легкая гипервозбудимость, снижение рефлексов, чрезмерное сосание, мелкие нарушения в регуляции глазных движений. Продолжительность: симптомы обычно проходят в течение 24 часов. </w:t>
      </w:r>
    </w:p>
    <w:p w14:paraId="2A02EF97" w14:textId="77777777" w:rsidR="00EE6BBA" w:rsidRPr="0054746A" w:rsidRDefault="00301E88"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II степень</w:t>
      </w:r>
      <w:r w:rsidR="00A47701" w:rsidRPr="0054746A">
        <w:rPr>
          <w:rFonts w:ascii="Times New Roman" w:hAnsi="Times New Roman" w:cs="Times New Roman"/>
          <w:sz w:val="28"/>
          <w:szCs w:val="28"/>
        </w:rPr>
        <w:t>.</w:t>
      </w:r>
      <w:r w:rsidRPr="0054746A">
        <w:rPr>
          <w:rFonts w:ascii="Times New Roman" w:hAnsi="Times New Roman" w:cs="Times New Roman"/>
          <w:sz w:val="28"/>
          <w:szCs w:val="28"/>
        </w:rPr>
        <w:t xml:space="preserve"> Симптомы: летаргия, сниженный мышечный тонус, снижение силы захвата, снижение активных рефлексов, признаки нарушения автономной нервной системы (например, неустойчивое дыхание, брадикардия, эпизоды апноэ). Продолжительность: симптомы могут длиться от нескольких дней до нескольких недель. </w:t>
      </w:r>
    </w:p>
    <w:p w14:paraId="4DAE4B4C" w14:textId="77777777" w:rsidR="00A47701" w:rsidRPr="0054746A" w:rsidRDefault="00301E88"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III степень</w:t>
      </w:r>
      <w:r w:rsidR="00A47701" w:rsidRPr="0054746A">
        <w:rPr>
          <w:rFonts w:ascii="Times New Roman" w:hAnsi="Times New Roman" w:cs="Times New Roman"/>
          <w:sz w:val="28"/>
          <w:szCs w:val="28"/>
        </w:rPr>
        <w:t>.</w:t>
      </w:r>
      <w:r w:rsidRPr="0054746A">
        <w:rPr>
          <w:rFonts w:ascii="Times New Roman" w:hAnsi="Times New Roman" w:cs="Times New Roman"/>
          <w:sz w:val="28"/>
          <w:szCs w:val="28"/>
        </w:rPr>
        <w:t xml:space="preserve"> Симптомы: ступор или кома, отсутствие рефлексов, флакцидный паралич, судороги, серьезные нарушения автономной нервной системы. Продолжительность: симптомы могут быть продолжительными и часто сопровождаются серьезным и длительным повреждением мозга.</w:t>
      </w:r>
    </w:p>
    <w:p w14:paraId="328B7B7A"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Для детей, перенесших перинатальную асфиксию, приведш</w:t>
      </w:r>
      <w:r w:rsidR="003C5324" w:rsidRPr="0054746A">
        <w:rPr>
          <w:rFonts w:ascii="Times New Roman" w:hAnsi="Times New Roman" w:cs="Times New Roman"/>
          <w:sz w:val="28"/>
          <w:szCs w:val="28"/>
        </w:rPr>
        <w:t>ую</w:t>
      </w:r>
      <w:r w:rsidRPr="0054746A">
        <w:rPr>
          <w:rFonts w:ascii="Times New Roman" w:hAnsi="Times New Roman" w:cs="Times New Roman"/>
          <w:sz w:val="28"/>
          <w:szCs w:val="28"/>
        </w:rPr>
        <w:t xml:space="preserve"> к ГИЭ различной степени, применялась </w:t>
      </w:r>
      <w:r w:rsidR="00BC024B" w:rsidRPr="0054746A">
        <w:rPr>
          <w:rFonts w:ascii="Times New Roman" w:hAnsi="Times New Roman" w:cs="Times New Roman"/>
          <w:sz w:val="28"/>
          <w:szCs w:val="28"/>
        </w:rPr>
        <w:t xml:space="preserve">стандартная </w:t>
      </w:r>
      <w:r w:rsidRPr="0054746A">
        <w:rPr>
          <w:rFonts w:ascii="Times New Roman" w:hAnsi="Times New Roman" w:cs="Times New Roman"/>
          <w:sz w:val="28"/>
          <w:szCs w:val="28"/>
        </w:rPr>
        <w:t>терапевтическая гипотермия (ТГ). ТГ проводилась путем снижения ректальной температуры до 33,5°C на 72 часа с последующим постепенным согреванием со скоростью 0,5°C в час с использованием устройства для охлаждения всего тела с сервоуправлением под названием Tecotherm Neo (Inspiration Health Care in Crawley, UK)</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в течение 72 часов жизни. Некоторым младенцам в выборке не удалось получить ТГ из-за отсутствия оборудования в перинатальном центре</w:t>
      </w:r>
      <w:r w:rsidR="003C5324" w:rsidRPr="0054746A">
        <w:rPr>
          <w:rFonts w:ascii="Times New Roman" w:hAnsi="Times New Roman" w:cs="Times New Roman"/>
          <w:sz w:val="28"/>
          <w:szCs w:val="28"/>
        </w:rPr>
        <w:t xml:space="preserve"> на момент проведения исследования</w:t>
      </w:r>
      <w:r w:rsidRPr="0054746A">
        <w:rPr>
          <w:rFonts w:ascii="Times New Roman" w:hAnsi="Times New Roman" w:cs="Times New Roman"/>
          <w:sz w:val="28"/>
          <w:szCs w:val="28"/>
        </w:rPr>
        <w:t xml:space="preserve">. </w:t>
      </w:r>
    </w:p>
    <w:p w14:paraId="2C0CBB22"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В сыворотке крови определялись уровни кальция, билирубина, глюкозы. Референтными значениями для кальция явились 2,2 ммоль/л; для билирубина меньше 205 мкмоль/л; для глюкозы 2,8-5,8 ммоль/л. </w:t>
      </w:r>
    </w:p>
    <w:p w14:paraId="7F73C996"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w:t>
      </w:r>
      <w:r w:rsidR="00342EA8" w:rsidRPr="0054746A">
        <w:rPr>
          <w:rFonts w:ascii="Times New Roman" w:hAnsi="Times New Roman" w:cs="Times New Roman"/>
          <w:sz w:val="28"/>
          <w:szCs w:val="28"/>
        </w:rPr>
        <w:t>едоношенны</w:t>
      </w:r>
      <w:r w:rsidRPr="0054746A">
        <w:rPr>
          <w:rFonts w:ascii="Times New Roman" w:hAnsi="Times New Roman" w:cs="Times New Roman"/>
          <w:sz w:val="28"/>
          <w:szCs w:val="28"/>
        </w:rPr>
        <w:t>е</w:t>
      </w:r>
      <w:r w:rsidR="00342EA8" w:rsidRPr="0054746A">
        <w:rPr>
          <w:rFonts w:ascii="Times New Roman" w:hAnsi="Times New Roman" w:cs="Times New Roman"/>
          <w:sz w:val="28"/>
          <w:szCs w:val="28"/>
        </w:rPr>
        <w:t xml:space="preserve"> дет</w:t>
      </w:r>
      <w:r w:rsidRPr="0054746A">
        <w:rPr>
          <w:rFonts w:ascii="Times New Roman" w:hAnsi="Times New Roman" w:cs="Times New Roman"/>
          <w:sz w:val="28"/>
          <w:szCs w:val="28"/>
        </w:rPr>
        <w:t xml:space="preserve">и ранжированы </w:t>
      </w:r>
      <w:r w:rsidR="00342EA8" w:rsidRPr="0054746A">
        <w:rPr>
          <w:rFonts w:ascii="Times New Roman" w:hAnsi="Times New Roman" w:cs="Times New Roman"/>
          <w:sz w:val="28"/>
          <w:szCs w:val="28"/>
        </w:rPr>
        <w:t>по массе тела</w:t>
      </w:r>
      <w:r w:rsidR="00C22095" w:rsidRPr="0054746A">
        <w:rPr>
          <w:rFonts w:ascii="Times New Roman" w:hAnsi="Times New Roman" w:cs="Times New Roman"/>
          <w:sz w:val="28"/>
          <w:szCs w:val="28"/>
        </w:rPr>
        <w:t xml:space="preserve">, согласно </w:t>
      </w:r>
      <w:r w:rsidR="00342EA8" w:rsidRPr="0054746A">
        <w:rPr>
          <w:rFonts w:ascii="Times New Roman" w:hAnsi="Times New Roman" w:cs="Times New Roman"/>
          <w:sz w:val="28"/>
          <w:szCs w:val="28"/>
        </w:rPr>
        <w:t>ВОЗ</w:t>
      </w:r>
      <w:r w:rsidR="00C22095" w:rsidRPr="0054746A">
        <w:rPr>
          <w:rFonts w:ascii="Times New Roman" w:hAnsi="Times New Roman" w:cs="Times New Roman"/>
          <w:sz w:val="28"/>
          <w:szCs w:val="28"/>
        </w:rPr>
        <w:t xml:space="preserve">: </w:t>
      </w:r>
    </w:p>
    <w:p w14:paraId="18096F37"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экстремально низкая масса</w:t>
      </w:r>
      <w:r w:rsidR="00316DDD"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 xml:space="preserve">тела </w:t>
      </w:r>
      <w:r w:rsidRPr="0054746A">
        <w:rPr>
          <w:rFonts w:ascii="Times New Roman" w:hAnsi="Times New Roman" w:cs="Times New Roman"/>
          <w:sz w:val="28"/>
          <w:szCs w:val="28"/>
        </w:rPr>
        <w:t xml:space="preserve">(ЭНМТ) </w:t>
      </w:r>
      <w:r w:rsidR="00C22095" w:rsidRPr="0054746A">
        <w:rPr>
          <w:rFonts w:ascii="Times New Roman" w:hAnsi="Times New Roman" w:cs="Times New Roman"/>
          <w:sz w:val="28"/>
          <w:szCs w:val="28"/>
        </w:rPr>
        <w:t xml:space="preserve">при 500-999 грамм; </w:t>
      </w:r>
    </w:p>
    <w:p w14:paraId="3CFC3DDD" w14:textId="77777777" w:rsidR="0011704E"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очень низкая масса тела</w:t>
      </w:r>
      <w:r w:rsidRPr="0054746A">
        <w:rPr>
          <w:rFonts w:ascii="Times New Roman" w:hAnsi="Times New Roman" w:cs="Times New Roman"/>
          <w:sz w:val="28"/>
          <w:szCs w:val="28"/>
        </w:rPr>
        <w:t xml:space="preserve"> (ОНМТ)</w:t>
      </w:r>
      <w:r w:rsidR="00F153C7"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 xml:space="preserve"> 1000-1499 граммов; </w:t>
      </w:r>
    </w:p>
    <w:p w14:paraId="33DE198F" w14:textId="77777777" w:rsidR="00342EA8" w:rsidRPr="0054746A" w:rsidRDefault="0011704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 xml:space="preserve">низкая масса тела </w:t>
      </w:r>
      <w:r w:rsidRPr="0054746A">
        <w:rPr>
          <w:rFonts w:ascii="Times New Roman" w:hAnsi="Times New Roman" w:cs="Times New Roman"/>
          <w:sz w:val="28"/>
          <w:szCs w:val="28"/>
        </w:rPr>
        <w:t xml:space="preserve">(НМТ) </w:t>
      </w:r>
      <w:r w:rsidR="00F153C7" w:rsidRPr="0054746A">
        <w:rPr>
          <w:rFonts w:ascii="Times New Roman" w:hAnsi="Times New Roman" w:cs="Times New Roman"/>
          <w:sz w:val="28"/>
          <w:szCs w:val="28"/>
        </w:rPr>
        <w:t xml:space="preserve">- </w:t>
      </w:r>
      <w:r w:rsidR="00C22095" w:rsidRPr="0054746A">
        <w:rPr>
          <w:rFonts w:ascii="Times New Roman" w:hAnsi="Times New Roman" w:cs="Times New Roman"/>
          <w:sz w:val="28"/>
          <w:szCs w:val="28"/>
        </w:rPr>
        <w:t xml:space="preserve"> 1500-2499 граммов.</w:t>
      </w:r>
    </w:p>
    <w:p w14:paraId="6A87475B" w14:textId="77777777" w:rsidR="00E954DF" w:rsidRPr="0054746A" w:rsidRDefault="00255F44"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sz w:val="28"/>
          <w:szCs w:val="28"/>
        </w:rPr>
        <w:t>В последующем</w:t>
      </w:r>
      <w:r w:rsidR="00C67BA3" w:rsidRPr="0054746A">
        <w:rPr>
          <w:rFonts w:ascii="Times New Roman" w:hAnsi="Times New Roman" w:cs="Times New Roman"/>
          <w:sz w:val="28"/>
          <w:szCs w:val="28"/>
        </w:rPr>
        <w:t>,</w:t>
      </w:r>
      <w:r w:rsidRPr="0054746A">
        <w:rPr>
          <w:rFonts w:ascii="Times New Roman" w:hAnsi="Times New Roman" w:cs="Times New Roman"/>
          <w:sz w:val="28"/>
          <w:szCs w:val="28"/>
        </w:rPr>
        <w:t xml:space="preserve"> в сроке 42-43 недель ПМВ</w:t>
      </w:r>
      <w:r w:rsidR="00C67BA3" w:rsidRPr="0054746A">
        <w:rPr>
          <w:rFonts w:ascii="Times New Roman" w:hAnsi="Times New Roman" w:cs="Times New Roman"/>
          <w:sz w:val="28"/>
          <w:szCs w:val="28"/>
        </w:rPr>
        <w:t>,</w:t>
      </w:r>
      <w:r w:rsidRPr="0054746A">
        <w:rPr>
          <w:rFonts w:ascii="Times New Roman" w:hAnsi="Times New Roman" w:cs="Times New Roman"/>
          <w:sz w:val="28"/>
          <w:szCs w:val="28"/>
        </w:rPr>
        <w:t xml:space="preserve"> оценивали генерализованные движения методом </w:t>
      </w:r>
      <w:r w:rsidR="00DC704F" w:rsidRPr="0054746A">
        <w:rPr>
          <w:rFonts w:ascii="Times New Roman" w:hAnsi="Times New Roman" w:cs="Times New Roman"/>
          <w:sz w:val="28"/>
          <w:szCs w:val="28"/>
        </w:rPr>
        <w:t>GMA</w:t>
      </w:r>
      <w:r w:rsidR="00316DDD" w:rsidRPr="0054746A">
        <w:rPr>
          <w:rFonts w:ascii="Times New Roman" w:hAnsi="Times New Roman" w:cs="Times New Roman"/>
          <w:sz w:val="28"/>
          <w:szCs w:val="28"/>
        </w:rPr>
        <w:t xml:space="preserve"> </w:t>
      </w:r>
      <w:r w:rsidR="00DC704F" w:rsidRPr="0054746A">
        <w:rPr>
          <w:rFonts w:ascii="Times New Roman" w:hAnsi="Times New Roman" w:cs="Times New Roman"/>
          <w:sz w:val="28"/>
          <w:szCs w:val="28"/>
        </w:rPr>
        <w:t xml:space="preserve">и </w:t>
      </w:r>
      <w:r w:rsidR="00E954DF" w:rsidRPr="0054746A">
        <w:rPr>
          <w:rFonts w:ascii="Times New Roman" w:hAnsi="Times New Roman" w:cs="Times New Roman"/>
          <w:bCs/>
          <w:sz w:val="28"/>
          <w:szCs w:val="28"/>
        </w:rPr>
        <w:t xml:space="preserve">Оценка оптимальности общих движений </w:t>
      </w:r>
      <w:r w:rsidR="00A47701" w:rsidRPr="0054746A">
        <w:rPr>
          <w:rFonts w:ascii="Times New Roman" w:hAnsi="Times New Roman" w:cs="Times New Roman"/>
          <w:bCs/>
          <w:sz w:val="28"/>
          <w:szCs w:val="28"/>
        </w:rPr>
        <w:t xml:space="preserve">(General Movement Optimality Score, GMOS) </w:t>
      </w:r>
    </w:p>
    <w:p w14:paraId="62C9680A"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sz w:val="28"/>
          <w:szCs w:val="28"/>
        </w:rPr>
        <w:t>Процедура GMA</w:t>
      </w:r>
      <w:r w:rsidRPr="0054746A">
        <w:rPr>
          <w:rFonts w:ascii="Times New Roman" w:hAnsi="Times New Roman" w:cs="Times New Roman"/>
          <w:sz w:val="28"/>
          <w:szCs w:val="28"/>
        </w:rPr>
        <w:t xml:space="preserve"> по методике </w:t>
      </w:r>
      <w:r w:rsidR="00E34539" w:rsidRPr="0054746A">
        <w:rPr>
          <w:rFonts w:ascii="Times New Roman" w:hAnsi="Times New Roman" w:cs="Times New Roman"/>
          <w:sz w:val="28"/>
          <w:szCs w:val="28"/>
        </w:rPr>
        <w:t>H</w:t>
      </w:r>
      <w:r w:rsidR="00617591" w:rsidRPr="0054746A">
        <w:rPr>
          <w:rFonts w:ascii="Times New Roman" w:hAnsi="Times New Roman" w:cs="Times New Roman"/>
          <w:sz w:val="28"/>
          <w:szCs w:val="28"/>
        </w:rPr>
        <w:t>.</w:t>
      </w:r>
      <w:r w:rsidR="00316DDD" w:rsidRPr="0054746A">
        <w:rPr>
          <w:rFonts w:ascii="Times New Roman" w:hAnsi="Times New Roman" w:cs="Times New Roman"/>
          <w:sz w:val="28"/>
          <w:szCs w:val="28"/>
        </w:rPr>
        <w:t xml:space="preserve"> </w:t>
      </w:r>
      <w:r w:rsidR="00E34539" w:rsidRPr="0054746A">
        <w:rPr>
          <w:rFonts w:ascii="Times New Roman" w:hAnsi="Times New Roman" w:cs="Times New Roman"/>
          <w:sz w:val="28"/>
          <w:szCs w:val="28"/>
        </w:rPr>
        <w:t>Prechtl</w:t>
      </w:r>
      <w:r w:rsidR="00316DDD" w:rsidRPr="0054746A">
        <w:rPr>
          <w:rFonts w:ascii="Times New Roman" w:hAnsi="Times New Roman" w:cs="Times New Roman"/>
          <w:sz w:val="28"/>
          <w:szCs w:val="28"/>
        </w:rPr>
        <w:t xml:space="preserve"> </w:t>
      </w:r>
      <w:r w:rsidR="00E34539" w:rsidRPr="0054746A">
        <w:rPr>
          <w:rFonts w:ascii="Times New Roman" w:hAnsi="Times New Roman" w:cs="Times New Roman"/>
          <w:sz w:val="28"/>
          <w:szCs w:val="28"/>
        </w:rPr>
        <w:t xml:space="preserve">проведена </w:t>
      </w:r>
      <w:r w:rsidRPr="0054746A">
        <w:rPr>
          <w:rFonts w:ascii="Times New Roman" w:hAnsi="Times New Roman" w:cs="Times New Roman"/>
          <w:sz w:val="28"/>
          <w:szCs w:val="28"/>
        </w:rPr>
        <w:t xml:space="preserve">в соответствии с утвержденным протоколом General Movement Trust. Все младенцы находились в положении лежа на спине и были адекватно одеты, обеспечивая им комфорт и свободу движения. Температурный режим в помещении поддерживался в пределах от 22 до 25 градусов Цельсия, а уровень шума минимизировался с целью снижения воздействия внешних факторов, которые могли бы отвлечь младенца. Не допускалось использование внешних стимулов со стороны </w:t>
      </w:r>
      <w:r w:rsidR="003C5324" w:rsidRPr="0054746A">
        <w:rPr>
          <w:rFonts w:ascii="Times New Roman" w:hAnsi="Times New Roman" w:cs="Times New Roman"/>
          <w:sz w:val="28"/>
          <w:szCs w:val="28"/>
        </w:rPr>
        <w:t>р</w:t>
      </w:r>
      <w:r w:rsidRPr="0054746A">
        <w:rPr>
          <w:rFonts w:ascii="Times New Roman" w:hAnsi="Times New Roman" w:cs="Times New Roman"/>
          <w:sz w:val="28"/>
          <w:szCs w:val="28"/>
        </w:rPr>
        <w:t>одителей, таких как соски или игрушки, во время оценки общих движений. В случае, если младенец начинал икать, проявлять беспокойство или плач</w:t>
      </w:r>
      <w:r w:rsidR="003C5324" w:rsidRPr="0054746A">
        <w:rPr>
          <w:rFonts w:ascii="Times New Roman" w:hAnsi="Times New Roman" w:cs="Times New Roman"/>
          <w:sz w:val="28"/>
          <w:szCs w:val="28"/>
        </w:rPr>
        <w:t>,</w:t>
      </w:r>
      <w:r w:rsidRPr="0054746A">
        <w:rPr>
          <w:rFonts w:ascii="Times New Roman" w:hAnsi="Times New Roman" w:cs="Times New Roman"/>
          <w:sz w:val="28"/>
          <w:szCs w:val="28"/>
        </w:rPr>
        <w:t xml:space="preserve"> осмотр и оценка</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временно приостанавливалась, и родитель имел возможность успокоить младенца перед возобновлением процедуры.</w:t>
      </w:r>
    </w:p>
    <w:p w14:paraId="63A93CBE" w14:textId="030D2EAA" w:rsidR="00A47701" w:rsidRPr="00DE11BE"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Для оценки </w:t>
      </w:r>
      <w:r w:rsidR="00BE48A2" w:rsidRPr="0054746A">
        <w:rPr>
          <w:rFonts w:ascii="Times New Roman" w:hAnsi="Times New Roman" w:cs="Times New Roman"/>
          <w:sz w:val="28"/>
          <w:szCs w:val="28"/>
        </w:rPr>
        <w:t xml:space="preserve">генерализованных </w:t>
      </w:r>
      <w:r w:rsidRPr="0054746A">
        <w:rPr>
          <w:rFonts w:ascii="Times New Roman" w:hAnsi="Times New Roman" w:cs="Times New Roman"/>
          <w:sz w:val="28"/>
          <w:szCs w:val="28"/>
        </w:rPr>
        <w:t xml:space="preserve">движений необходимы </w:t>
      </w:r>
      <w:r w:rsidR="00BE48A2" w:rsidRPr="0054746A">
        <w:rPr>
          <w:rFonts w:ascii="Times New Roman" w:hAnsi="Times New Roman" w:cs="Times New Roman"/>
          <w:sz w:val="28"/>
          <w:szCs w:val="28"/>
        </w:rPr>
        <w:t>специально к</w:t>
      </w:r>
      <w:r w:rsidRPr="0054746A">
        <w:rPr>
          <w:rFonts w:ascii="Times New Roman" w:hAnsi="Times New Roman" w:cs="Times New Roman"/>
          <w:sz w:val="28"/>
          <w:szCs w:val="28"/>
        </w:rPr>
        <w:t xml:space="preserve">валифицированные оценщики, обладающие сертификацией от General Movement Trust (www.general-movements-trust.info). Трое оценщиков, прошедших обучение, проводили независимую оценку видеозаписей движений младенцев, включая как базовый, так и продвинутый курсы по GMA. В случае возникновения разногласий в оценках, решение принималось при участии опытного инструктора </w:t>
      </w:r>
      <w:r w:rsidRPr="00DE11BE">
        <w:rPr>
          <w:rFonts w:ascii="Times New Roman" w:hAnsi="Times New Roman" w:cs="Times New Roman"/>
          <w:sz w:val="28"/>
          <w:szCs w:val="28"/>
        </w:rPr>
        <w:t>GMA</w:t>
      </w:r>
      <w:r w:rsidR="00316DDD" w:rsidRPr="00DE11BE">
        <w:rPr>
          <w:rFonts w:ascii="Times New Roman" w:hAnsi="Times New Roman" w:cs="Times New Roman"/>
          <w:sz w:val="28"/>
          <w:szCs w:val="28"/>
        </w:rPr>
        <w:t xml:space="preserve"> </w:t>
      </w:r>
      <w:r w:rsidRPr="00DE11BE">
        <w:rPr>
          <w:rFonts w:ascii="Times New Roman" w:hAnsi="Times New Roman" w:cs="Times New Roman"/>
          <w:sz w:val="28"/>
          <w:szCs w:val="28"/>
        </w:rPr>
        <w:t>[12</w:t>
      </w:r>
      <w:r w:rsidR="00DE11BE">
        <w:rPr>
          <w:rFonts w:ascii="Times New Roman" w:hAnsi="Times New Roman" w:cs="Times New Roman"/>
          <w:sz w:val="28"/>
          <w:szCs w:val="28"/>
        </w:rPr>
        <w:t>,р. 99</w:t>
      </w:r>
      <w:r w:rsidRPr="00DE11BE">
        <w:rPr>
          <w:rFonts w:ascii="Times New Roman" w:hAnsi="Times New Roman" w:cs="Times New Roman"/>
          <w:sz w:val="28"/>
          <w:szCs w:val="28"/>
        </w:rPr>
        <w:t>]. Важно отметить, что, за исключением одного оценщика</w:t>
      </w:r>
      <w:r w:rsidR="00BE48A2" w:rsidRPr="00DE11BE">
        <w:rPr>
          <w:rFonts w:ascii="Times New Roman" w:hAnsi="Times New Roman" w:cs="Times New Roman"/>
          <w:sz w:val="28"/>
          <w:szCs w:val="28"/>
        </w:rPr>
        <w:t xml:space="preserve"> (докторант)</w:t>
      </w:r>
      <w:r w:rsidRPr="00DE11BE">
        <w:rPr>
          <w:rFonts w:ascii="Times New Roman" w:hAnsi="Times New Roman" w:cs="Times New Roman"/>
          <w:sz w:val="28"/>
          <w:szCs w:val="28"/>
        </w:rPr>
        <w:t>, все остальные не имели доступа к медицинской истории младенцев и информации о их развитии.</w:t>
      </w:r>
    </w:p>
    <w:p w14:paraId="6E8C418D" w14:textId="77777777" w:rsidR="00DA6BEC" w:rsidRPr="00DE11BE" w:rsidRDefault="00A7085D" w:rsidP="00327DDC">
      <w:pPr>
        <w:spacing w:after="0" w:line="240" w:lineRule="auto"/>
        <w:ind w:firstLine="567"/>
        <w:jc w:val="both"/>
        <w:rPr>
          <w:rFonts w:ascii="Times New Roman" w:hAnsi="Times New Roman" w:cs="Times New Roman"/>
          <w:sz w:val="28"/>
          <w:szCs w:val="28"/>
        </w:rPr>
      </w:pPr>
      <w:r w:rsidRPr="00DE11BE">
        <w:rPr>
          <w:rFonts w:ascii="Times New Roman" w:hAnsi="Times New Roman" w:cs="Times New Roman"/>
          <w:b/>
          <w:sz w:val="28"/>
          <w:szCs w:val="28"/>
        </w:rPr>
        <w:t>Качественный анализ генерализованных движений</w:t>
      </w:r>
      <w:r w:rsidRPr="00DE11BE">
        <w:rPr>
          <w:rFonts w:ascii="Times New Roman" w:hAnsi="Times New Roman" w:cs="Times New Roman"/>
          <w:sz w:val="28"/>
          <w:szCs w:val="28"/>
        </w:rPr>
        <w:t xml:space="preserve">. </w:t>
      </w:r>
      <w:r w:rsidR="00A47701" w:rsidRPr="00DE11BE">
        <w:rPr>
          <w:rFonts w:ascii="Times New Roman" w:hAnsi="Times New Roman" w:cs="Times New Roman"/>
          <w:sz w:val="28"/>
          <w:szCs w:val="28"/>
        </w:rPr>
        <w:t>П</w:t>
      </w:r>
      <w:r w:rsidR="00DA6BEC" w:rsidRPr="00DE11BE">
        <w:rPr>
          <w:rFonts w:ascii="Times New Roman" w:hAnsi="Times New Roman" w:cs="Times New Roman"/>
          <w:sz w:val="28"/>
          <w:szCs w:val="28"/>
        </w:rPr>
        <w:t xml:space="preserve">ри </w:t>
      </w:r>
      <w:r w:rsidR="00A47701" w:rsidRPr="00DE11BE">
        <w:rPr>
          <w:rFonts w:ascii="Times New Roman" w:hAnsi="Times New Roman" w:cs="Times New Roman"/>
          <w:sz w:val="28"/>
          <w:szCs w:val="28"/>
        </w:rPr>
        <w:t>рождени</w:t>
      </w:r>
      <w:r w:rsidR="00DA6BEC" w:rsidRPr="00DE11BE">
        <w:rPr>
          <w:rFonts w:ascii="Times New Roman" w:hAnsi="Times New Roman" w:cs="Times New Roman"/>
          <w:sz w:val="28"/>
          <w:szCs w:val="28"/>
        </w:rPr>
        <w:t xml:space="preserve">и у новорожденных </w:t>
      </w:r>
      <w:r w:rsidR="00A47701" w:rsidRPr="00DE11BE">
        <w:rPr>
          <w:rFonts w:ascii="Times New Roman" w:hAnsi="Times New Roman" w:cs="Times New Roman"/>
          <w:sz w:val="28"/>
          <w:szCs w:val="28"/>
        </w:rPr>
        <w:t>наблюда</w:t>
      </w:r>
      <w:r w:rsidR="00DA6BEC" w:rsidRPr="00DE11BE">
        <w:rPr>
          <w:rFonts w:ascii="Times New Roman" w:hAnsi="Times New Roman" w:cs="Times New Roman"/>
          <w:sz w:val="28"/>
          <w:szCs w:val="28"/>
        </w:rPr>
        <w:t>е</w:t>
      </w:r>
      <w:r w:rsidR="00A47701" w:rsidRPr="00DE11BE">
        <w:rPr>
          <w:rFonts w:ascii="Times New Roman" w:hAnsi="Times New Roman" w:cs="Times New Roman"/>
          <w:sz w:val="28"/>
          <w:szCs w:val="28"/>
        </w:rPr>
        <w:t xml:space="preserve">тся </w:t>
      </w:r>
      <w:r w:rsidR="00DA6BEC" w:rsidRPr="00DE11BE">
        <w:rPr>
          <w:rFonts w:ascii="Times New Roman" w:hAnsi="Times New Roman" w:cs="Times New Roman"/>
          <w:sz w:val="28"/>
          <w:szCs w:val="28"/>
        </w:rPr>
        <w:t xml:space="preserve">4 </w:t>
      </w:r>
      <w:r w:rsidR="00A47701" w:rsidRPr="00DE11BE">
        <w:rPr>
          <w:rFonts w:ascii="Times New Roman" w:hAnsi="Times New Roman" w:cs="Times New Roman"/>
          <w:sz w:val="28"/>
          <w:szCs w:val="28"/>
        </w:rPr>
        <w:t xml:space="preserve">типа </w:t>
      </w:r>
      <w:r w:rsidR="00377A63" w:rsidRPr="00DE11BE">
        <w:rPr>
          <w:rFonts w:ascii="Times New Roman" w:hAnsi="Times New Roman" w:cs="Times New Roman"/>
          <w:sz w:val="28"/>
          <w:szCs w:val="28"/>
        </w:rPr>
        <w:t>генерализованных движений</w:t>
      </w:r>
      <w:r w:rsidR="00A47701" w:rsidRPr="00DE11BE">
        <w:rPr>
          <w:rFonts w:ascii="Times New Roman" w:hAnsi="Times New Roman" w:cs="Times New Roman"/>
          <w:sz w:val="28"/>
          <w:szCs w:val="28"/>
        </w:rPr>
        <w:t>: writ</w:t>
      </w:r>
      <w:r w:rsidR="003C5324" w:rsidRPr="00DE11BE">
        <w:rPr>
          <w:rFonts w:ascii="Times New Roman" w:hAnsi="Times New Roman" w:cs="Times New Roman"/>
          <w:sz w:val="28"/>
          <w:szCs w:val="28"/>
          <w:lang w:val="en-US"/>
        </w:rPr>
        <w:t>h</w:t>
      </w:r>
      <w:r w:rsidR="00A47701" w:rsidRPr="00DE11BE">
        <w:rPr>
          <w:rFonts w:ascii="Times New Roman" w:hAnsi="Times New Roman" w:cs="Times New Roman"/>
          <w:sz w:val="28"/>
          <w:szCs w:val="28"/>
        </w:rPr>
        <w:t>ing (Wr)</w:t>
      </w:r>
      <w:r w:rsidR="00DA6BEC" w:rsidRPr="00DE11BE">
        <w:rPr>
          <w:rFonts w:ascii="Times New Roman" w:hAnsi="Times New Roman" w:cs="Times New Roman"/>
          <w:sz w:val="28"/>
          <w:szCs w:val="28"/>
        </w:rPr>
        <w:t xml:space="preserve">; </w:t>
      </w:r>
      <w:r w:rsidR="00782235" w:rsidRPr="00DE11BE">
        <w:rPr>
          <w:rFonts w:ascii="Times New Roman" w:hAnsi="Times New Roman" w:cs="Times New Roman"/>
          <w:sz w:val="28"/>
          <w:szCs w:val="28"/>
        </w:rPr>
        <w:t>PoorRepertoire (</w:t>
      </w:r>
      <w:r w:rsidR="00DA6BEC" w:rsidRPr="00DE11BE">
        <w:rPr>
          <w:rFonts w:ascii="Times New Roman" w:hAnsi="Times New Roman" w:cs="Times New Roman"/>
          <w:sz w:val="28"/>
          <w:szCs w:val="28"/>
        </w:rPr>
        <w:t>PR</w:t>
      </w:r>
      <w:r w:rsidR="00782235" w:rsidRPr="00DE11BE">
        <w:rPr>
          <w:rFonts w:ascii="Times New Roman" w:hAnsi="Times New Roman" w:cs="Times New Roman"/>
          <w:sz w:val="28"/>
          <w:szCs w:val="28"/>
        </w:rPr>
        <w:t>)</w:t>
      </w:r>
      <w:r w:rsidR="00DA6BEC" w:rsidRPr="00DE11BE">
        <w:rPr>
          <w:rFonts w:ascii="Times New Roman" w:hAnsi="Times New Roman" w:cs="Times New Roman"/>
          <w:sz w:val="28"/>
          <w:szCs w:val="28"/>
        </w:rPr>
        <w:t xml:space="preserve">; </w:t>
      </w:r>
      <w:r w:rsidR="00782235" w:rsidRPr="00DE11BE">
        <w:rPr>
          <w:rFonts w:ascii="Times New Roman" w:hAnsi="Times New Roman" w:cs="Times New Roman"/>
          <w:sz w:val="28"/>
          <w:szCs w:val="28"/>
        </w:rPr>
        <w:t>Cramped-Synchronized (</w:t>
      </w:r>
      <w:r w:rsidR="00DA6BEC" w:rsidRPr="00DE11BE">
        <w:rPr>
          <w:rFonts w:ascii="Times New Roman" w:hAnsi="Times New Roman" w:cs="Times New Roman"/>
          <w:sz w:val="28"/>
          <w:szCs w:val="28"/>
        </w:rPr>
        <w:t>CS); (</w:t>
      </w:r>
      <w:r w:rsidR="00782235" w:rsidRPr="00DE11BE">
        <w:rPr>
          <w:rFonts w:ascii="Times New Roman" w:hAnsi="Times New Roman" w:cs="Times New Roman"/>
          <w:sz w:val="28"/>
          <w:szCs w:val="28"/>
        </w:rPr>
        <w:t xml:space="preserve">Chaotic, </w:t>
      </w:r>
      <w:r w:rsidR="00DA6BEC" w:rsidRPr="00DE11BE">
        <w:rPr>
          <w:rFonts w:ascii="Times New Roman" w:hAnsi="Times New Roman" w:cs="Times New Roman"/>
          <w:sz w:val="28"/>
          <w:szCs w:val="28"/>
        </w:rPr>
        <w:t>Ch</w:t>
      </w:r>
      <w:r w:rsidR="00782235" w:rsidRPr="00DE11BE">
        <w:rPr>
          <w:rFonts w:ascii="Times New Roman" w:hAnsi="Times New Roman" w:cs="Times New Roman"/>
          <w:sz w:val="28"/>
          <w:szCs w:val="28"/>
        </w:rPr>
        <w:t xml:space="preserve">). </w:t>
      </w:r>
    </w:p>
    <w:p w14:paraId="15BBBA15" w14:textId="77777777" w:rsidR="00DA6BEC" w:rsidRPr="0054746A" w:rsidRDefault="00A47701" w:rsidP="00327DDC">
      <w:pPr>
        <w:spacing w:after="0" w:line="240" w:lineRule="auto"/>
        <w:ind w:firstLine="567"/>
        <w:jc w:val="both"/>
        <w:rPr>
          <w:rFonts w:ascii="Times New Roman" w:hAnsi="Times New Roman" w:cs="Times New Roman"/>
          <w:sz w:val="28"/>
          <w:szCs w:val="28"/>
        </w:rPr>
      </w:pPr>
      <w:r w:rsidRPr="00DE11BE">
        <w:rPr>
          <w:rFonts w:ascii="Times New Roman" w:hAnsi="Times New Roman" w:cs="Times New Roman"/>
          <w:sz w:val="28"/>
          <w:szCs w:val="28"/>
        </w:rPr>
        <w:t>Wr движения характерны с момента рождения до примерно девятой недели</w:t>
      </w:r>
      <w:r w:rsidR="00377A63" w:rsidRPr="00DE11BE">
        <w:rPr>
          <w:rFonts w:ascii="Times New Roman" w:hAnsi="Times New Roman" w:cs="Times New Roman"/>
          <w:sz w:val="28"/>
          <w:szCs w:val="28"/>
        </w:rPr>
        <w:t xml:space="preserve"> и считаются нормальными движениями. </w:t>
      </w:r>
      <w:r w:rsidR="00DA6BEC" w:rsidRPr="00DE11BE">
        <w:rPr>
          <w:rFonts w:ascii="Times New Roman" w:hAnsi="Times New Roman" w:cs="Times New Roman"/>
          <w:sz w:val="28"/>
          <w:szCs w:val="28"/>
        </w:rPr>
        <w:t>Это разнообразные последовательности движений, имеющие</w:t>
      </w:r>
      <w:r w:rsidR="00316DDD" w:rsidRPr="00DE11BE">
        <w:rPr>
          <w:rFonts w:ascii="Times New Roman" w:hAnsi="Times New Roman" w:cs="Times New Roman"/>
          <w:sz w:val="28"/>
          <w:szCs w:val="28"/>
        </w:rPr>
        <w:t xml:space="preserve"> </w:t>
      </w:r>
      <w:r w:rsidR="00A24ECC" w:rsidRPr="00DE11BE">
        <w:rPr>
          <w:rFonts w:ascii="Times New Roman" w:hAnsi="Times New Roman" w:cs="Times New Roman"/>
          <w:sz w:val="28"/>
          <w:szCs w:val="28"/>
        </w:rPr>
        <w:t>определенную</w:t>
      </w:r>
      <w:r w:rsidR="00A24ECC" w:rsidRPr="0054746A">
        <w:rPr>
          <w:rFonts w:ascii="Times New Roman" w:hAnsi="Times New Roman" w:cs="Times New Roman"/>
          <w:sz w:val="28"/>
          <w:szCs w:val="28"/>
        </w:rPr>
        <w:t xml:space="preserve"> </w:t>
      </w:r>
      <w:r w:rsidR="00DA6BEC" w:rsidRPr="0054746A">
        <w:rPr>
          <w:rFonts w:ascii="Times New Roman" w:hAnsi="Times New Roman" w:cs="Times New Roman"/>
          <w:sz w:val="28"/>
          <w:szCs w:val="28"/>
        </w:rPr>
        <w:t>амплитуду, скорость и интенсивность</w:t>
      </w:r>
      <w:r w:rsidR="00A24ECC" w:rsidRPr="0054746A">
        <w:rPr>
          <w:rFonts w:ascii="Times New Roman" w:hAnsi="Times New Roman" w:cs="Times New Roman"/>
          <w:sz w:val="28"/>
          <w:szCs w:val="28"/>
        </w:rPr>
        <w:t>.</w:t>
      </w:r>
      <w:r w:rsidR="00377A63" w:rsidRPr="0054746A">
        <w:rPr>
          <w:rFonts w:ascii="Times New Roman" w:hAnsi="Times New Roman" w:cs="Times New Roman"/>
          <w:sz w:val="28"/>
          <w:szCs w:val="28"/>
        </w:rPr>
        <w:t>Эти движения выглядят следующим образом: извивающие плавные движения, имеющие определенную последовательность и этапность в отношении верхних и нижних конечностей</w:t>
      </w:r>
      <w:r w:rsidRPr="0054746A">
        <w:rPr>
          <w:rFonts w:ascii="Times New Roman" w:hAnsi="Times New Roman" w:cs="Times New Roman"/>
          <w:sz w:val="28"/>
          <w:szCs w:val="28"/>
        </w:rPr>
        <w:t xml:space="preserve">, </w:t>
      </w:r>
      <w:r w:rsidR="00377A63" w:rsidRPr="0054746A">
        <w:rPr>
          <w:rFonts w:ascii="Times New Roman" w:hAnsi="Times New Roman" w:cs="Times New Roman"/>
          <w:sz w:val="28"/>
          <w:szCs w:val="28"/>
        </w:rPr>
        <w:t xml:space="preserve">которые выражаются через одну ось. </w:t>
      </w:r>
    </w:p>
    <w:p w14:paraId="5DDE74D8" w14:textId="77777777" w:rsidR="00782235" w:rsidRPr="0054746A" w:rsidRDefault="00377A6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 этом этапе патологические движения имеют </w:t>
      </w:r>
      <w:r w:rsidR="00A47701" w:rsidRPr="0054746A">
        <w:rPr>
          <w:rFonts w:ascii="Times New Roman" w:hAnsi="Times New Roman" w:cs="Times New Roman"/>
          <w:sz w:val="28"/>
          <w:szCs w:val="28"/>
        </w:rPr>
        <w:t>3 варианта</w:t>
      </w:r>
      <w:r w:rsidRPr="0054746A">
        <w:rPr>
          <w:rFonts w:ascii="Times New Roman" w:hAnsi="Times New Roman" w:cs="Times New Roman"/>
          <w:sz w:val="28"/>
          <w:szCs w:val="28"/>
        </w:rPr>
        <w:t>:</w:t>
      </w:r>
      <w:r w:rsidR="00A47701" w:rsidRPr="0054746A">
        <w:rPr>
          <w:rFonts w:ascii="Times New Roman" w:hAnsi="Times New Roman" w:cs="Times New Roman"/>
          <w:sz w:val="28"/>
          <w:szCs w:val="28"/>
        </w:rPr>
        <w:t xml:space="preserve"> бедный репертуар (</w:t>
      </w:r>
      <w:r w:rsidR="00782235" w:rsidRPr="0054746A">
        <w:rPr>
          <w:rFonts w:ascii="Times New Roman" w:hAnsi="Times New Roman" w:cs="Times New Roman"/>
          <w:sz w:val="28"/>
          <w:szCs w:val="28"/>
        </w:rPr>
        <w:t xml:space="preserve">PoorRepertoire, </w:t>
      </w:r>
      <w:r w:rsidR="00A47701" w:rsidRPr="0054746A">
        <w:rPr>
          <w:rFonts w:ascii="Times New Roman" w:hAnsi="Times New Roman" w:cs="Times New Roman"/>
          <w:sz w:val="28"/>
          <w:szCs w:val="28"/>
        </w:rPr>
        <w:t xml:space="preserve">PR), судорожно-синхронизированные </w:t>
      </w:r>
      <w:r w:rsidR="00DA6BEC" w:rsidRPr="0054746A">
        <w:rPr>
          <w:rFonts w:ascii="Times New Roman" w:hAnsi="Times New Roman" w:cs="Times New Roman"/>
          <w:sz w:val="28"/>
          <w:szCs w:val="28"/>
        </w:rPr>
        <w:t xml:space="preserve">движения </w:t>
      </w:r>
      <w:r w:rsidR="00A47701" w:rsidRPr="0054746A">
        <w:rPr>
          <w:rFonts w:ascii="Times New Roman" w:hAnsi="Times New Roman" w:cs="Times New Roman"/>
          <w:sz w:val="28"/>
          <w:szCs w:val="28"/>
        </w:rPr>
        <w:t>(C</w:t>
      </w:r>
      <w:r w:rsidR="00782235" w:rsidRPr="0054746A">
        <w:rPr>
          <w:rFonts w:ascii="Times New Roman" w:hAnsi="Times New Roman" w:cs="Times New Roman"/>
          <w:sz w:val="28"/>
          <w:szCs w:val="28"/>
        </w:rPr>
        <w:t>ramped-</w:t>
      </w:r>
      <w:r w:rsidR="00A47701" w:rsidRPr="0054746A">
        <w:rPr>
          <w:rFonts w:ascii="Times New Roman" w:hAnsi="Times New Roman" w:cs="Times New Roman"/>
          <w:sz w:val="28"/>
          <w:szCs w:val="28"/>
        </w:rPr>
        <w:t>S</w:t>
      </w:r>
      <w:r w:rsidR="00782235" w:rsidRPr="0054746A">
        <w:rPr>
          <w:rFonts w:ascii="Times New Roman" w:hAnsi="Times New Roman" w:cs="Times New Roman"/>
          <w:sz w:val="28"/>
          <w:szCs w:val="28"/>
        </w:rPr>
        <w:t>ynchronized, CS</w:t>
      </w:r>
      <w:r w:rsidR="00A47701" w:rsidRPr="0054746A">
        <w:rPr>
          <w:rFonts w:ascii="Times New Roman" w:hAnsi="Times New Roman" w:cs="Times New Roman"/>
          <w:sz w:val="28"/>
          <w:szCs w:val="28"/>
        </w:rPr>
        <w:t>) и хаотические (</w:t>
      </w:r>
      <w:r w:rsidR="00782235" w:rsidRPr="0054746A">
        <w:rPr>
          <w:rFonts w:ascii="Times New Roman" w:hAnsi="Times New Roman" w:cs="Times New Roman"/>
          <w:sz w:val="28"/>
          <w:szCs w:val="28"/>
        </w:rPr>
        <w:t xml:space="preserve">Chaotic, </w:t>
      </w:r>
      <w:r w:rsidR="00A47701" w:rsidRPr="0054746A">
        <w:rPr>
          <w:rFonts w:ascii="Times New Roman" w:hAnsi="Times New Roman" w:cs="Times New Roman"/>
          <w:sz w:val="28"/>
          <w:szCs w:val="28"/>
        </w:rPr>
        <w:t xml:space="preserve">Ch) движения. </w:t>
      </w:r>
    </w:p>
    <w:p w14:paraId="3A356BAB" w14:textId="77777777" w:rsidR="00782235" w:rsidRPr="0054746A" w:rsidRDefault="00DA6BE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PR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характеризует монотонные компоненты движения с ограниченной вариативностью в амплитуде, скорости и интенсивности</w:t>
      </w:r>
    </w:p>
    <w:p w14:paraId="2E7059DC" w14:textId="77777777" w:rsidR="00DA6BEC" w:rsidRPr="0054746A" w:rsidRDefault="00DA6BE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CS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где </w:t>
      </w:r>
      <w:r w:rsidR="00782235" w:rsidRPr="0054746A">
        <w:rPr>
          <w:rFonts w:ascii="Times New Roman" w:hAnsi="Times New Roman" w:cs="Times New Roman"/>
          <w:sz w:val="28"/>
          <w:szCs w:val="28"/>
        </w:rPr>
        <w:t xml:space="preserve">движения </w:t>
      </w:r>
      <w:r w:rsidRPr="0054746A">
        <w:rPr>
          <w:rFonts w:ascii="Times New Roman" w:hAnsi="Times New Roman" w:cs="Times New Roman"/>
          <w:sz w:val="28"/>
          <w:szCs w:val="28"/>
        </w:rPr>
        <w:t>не обладают плавностью и кажутся жесткими, с сокращением и расслаблением мышц конечностей и туловища почти одновременно</w:t>
      </w:r>
    </w:p>
    <w:p w14:paraId="2734257D" w14:textId="77777777" w:rsidR="00DA6BEC" w:rsidRPr="0054746A" w:rsidRDefault="00DA6BE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Ch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включает движения с большой амплитудой и быстрой скоростью, с постоянно резкими движениями.</w:t>
      </w:r>
      <w:r w:rsidR="00782235" w:rsidRPr="0054746A">
        <w:rPr>
          <w:rFonts w:ascii="Times New Roman" w:hAnsi="Times New Roman" w:cs="Times New Roman"/>
          <w:sz w:val="28"/>
          <w:szCs w:val="28"/>
        </w:rPr>
        <w:t xml:space="preserve"> Они </w:t>
      </w:r>
      <w:r w:rsidR="00A47701" w:rsidRPr="0054746A">
        <w:rPr>
          <w:rFonts w:ascii="Times New Roman" w:hAnsi="Times New Roman" w:cs="Times New Roman"/>
          <w:sz w:val="28"/>
          <w:szCs w:val="28"/>
        </w:rPr>
        <w:t xml:space="preserve">кажутся жесткими и лишены нормального плавного и текучего характера, который характеризует нормальные </w:t>
      </w:r>
      <w:r w:rsidR="00782235" w:rsidRPr="0054746A">
        <w:rPr>
          <w:rFonts w:ascii="Times New Roman" w:hAnsi="Times New Roman" w:cs="Times New Roman"/>
          <w:sz w:val="28"/>
          <w:szCs w:val="28"/>
        </w:rPr>
        <w:t>движения. М</w:t>
      </w:r>
      <w:r w:rsidR="00A47701" w:rsidRPr="0054746A">
        <w:rPr>
          <w:rFonts w:ascii="Times New Roman" w:hAnsi="Times New Roman" w:cs="Times New Roman"/>
          <w:sz w:val="28"/>
          <w:szCs w:val="28"/>
        </w:rPr>
        <w:t>ышцы конечностей и туловища сокращаются почти одновременно, а затем расслабляются почти одновременно</w:t>
      </w:r>
      <w:r w:rsidR="00C16676" w:rsidRPr="0054746A">
        <w:rPr>
          <w:rFonts w:ascii="Times New Roman" w:hAnsi="Times New Roman" w:cs="Times New Roman"/>
          <w:sz w:val="28"/>
          <w:szCs w:val="28"/>
        </w:rPr>
        <w:t>.</w:t>
      </w:r>
    </w:p>
    <w:p w14:paraId="168EFAB7" w14:textId="77777777" w:rsidR="00DA6BEC" w:rsidRPr="0054746A" w:rsidRDefault="00DA6BE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Начиная с </w:t>
      </w:r>
      <w:r w:rsidR="00664816" w:rsidRPr="0054746A">
        <w:rPr>
          <w:rFonts w:ascii="Times New Roman" w:hAnsi="Times New Roman" w:cs="Times New Roman"/>
          <w:sz w:val="28"/>
          <w:szCs w:val="28"/>
        </w:rPr>
        <w:t>4</w:t>
      </w:r>
      <w:r w:rsidRPr="0054746A">
        <w:rPr>
          <w:rFonts w:ascii="Times New Roman" w:hAnsi="Times New Roman" w:cs="Times New Roman"/>
          <w:sz w:val="28"/>
          <w:szCs w:val="28"/>
        </w:rPr>
        <w:t xml:space="preserve">9 недель до </w:t>
      </w:r>
      <w:r w:rsidR="00664816" w:rsidRPr="0054746A">
        <w:rPr>
          <w:rFonts w:ascii="Times New Roman" w:hAnsi="Times New Roman" w:cs="Times New Roman"/>
          <w:sz w:val="28"/>
          <w:szCs w:val="28"/>
        </w:rPr>
        <w:t>6</w:t>
      </w:r>
      <w:r w:rsidRPr="0054746A">
        <w:rPr>
          <w:rFonts w:ascii="Times New Roman" w:hAnsi="Times New Roman" w:cs="Times New Roman"/>
          <w:sz w:val="28"/>
          <w:szCs w:val="28"/>
        </w:rPr>
        <w:t>0 недель</w:t>
      </w:r>
      <w:r w:rsidR="00664816"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xml:space="preserve"> генерализованные движения выглядят как суетливые движения, или так называемые </w:t>
      </w:r>
      <w:r w:rsidR="00A7085D" w:rsidRPr="0054746A">
        <w:rPr>
          <w:rFonts w:ascii="Times New Roman" w:hAnsi="Times New Roman" w:cs="Times New Roman"/>
          <w:sz w:val="28"/>
          <w:szCs w:val="28"/>
        </w:rPr>
        <w:t>«</w:t>
      </w:r>
      <w:r w:rsidRPr="0054746A">
        <w:rPr>
          <w:rFonts w:ascii="Times New Roman" w:hAnsi="Times New Roman" w:cs="Times New Roman"/>
          <w:sz w:val="28"/>
          <w:szCs w:val="28"/>
        </w:rPr>
        <w:t>Fidgety</w:t>
      </w:r>
      <w:r w:rsidR="00A7085D" w:rsidRPr="0054746A">
        <w:rPr>
          <w:rFonts w:ascii="Times New Roman" w:hAnsi="Times New Roman" w:cs="Times New Roman"/>
          <w:sz w:val="28"/>
          <w:szCs w:val="28"/>
        </w:rPr>
        <w:t>»</w:t>
      </w:r>
      <w:r w:rsidRPr="0054746A">
        <w:rPr>
          <w:rFonts w:ascii="Times New Roman" w:hAnsi="Times New Roman" w:cs="Times New Roman"/>
          <w:sz w:val="28"/>
          <w:szCs w:val="28"/>
        </w:rPr>
        <w:t xml:space="preserve"> движения. В норме эти движения должны присутствовать полноценно, когда при патологии эти движения могут быть не полными или даже отсутствовать. </w:t>
      </w:r>
    </w:p>
    <w:p w14:paraId="0634EAD8" w14:textId="77777777" w:rsidR="00DA6BEC" w:rsidRPr="0054746A" w:rsidRDefault="00DA6BE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Fidgety</w:t>
      </w:r>
      <w:r w:rsidR="00316DDD"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00A7085D" w:rsidRPr="0054746A">
        <w:rPr>
          <w:rFonts w:ascii="Times New Roman" w:hAnsi="Times New Roman" w:cs="Times New Roman"/>
          <w:sz w:val="28"/>
          <w:szCs w:val="28"/>
        </w:rPr>
        <w:t xml:space="preserve"> это двигательный репертуар маленькой амплитуды, выглядят как непрерывные скомпонованные движения конечн</w:t>
      </w:r>
      <w:r w:rsidR="001F140A" w:rsidRPr="0054746A">
        <w:rPr>
          <w:rFonts w:ascii="Times New Roman" w:hAnsi="Times New Roman" w:cs="Times New Roman"/>
          <w:sz w:val="28"/>
          <w:szCs w:val="28"/>
        </w:rPr>
        <w:t>остей, туловища и шеи.</w:t>
      </w:r>
    </w:p>
    <w:p w14:paraId="372201F6" w14:textId="77777777" w:rsidR="004F0A49" w:rsidRPr="0054746A" w:rsidRDefault="001F140A"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sz w:val="28"/>
          <w:szCs w:val="28"/>
        </w:rPr>
        <w:t>К</w:t>
      </w:r>
      <w:r w:rsidR="004F0A49" w:rsidRPr="0054746A">
        <w:rPr>
          <w:rFonts w:ascii="Times New Roman" w:hAnsi="Times New Roman" w:cs="Times New Roman"/>
          <w:b/>
          <w:sz w:val="28"/>
          <w:szCs w:val="28"/>
        </w:rPr>
        <w:t xml:space="preserve">оличественный </w:t>
      </w:r>
      <w:r w:rsidRPr="0054746A">
        <w:rPr>
          <w:rFonts w:ascii="Times New Roman" w:hAnsi="Times New Roman" w:cs="Times New Roman"/>
          <w:b/>
          <w:sz w:val="28"/>
          <w:szCs w:val="28"/>
        </w:rPr>
        <w:t>анализ генерализованных движений</w:t>
      </w:r>
      <w:r w:rsidRPr="0054746A">
        <w:rPr>
          <w:rFonts w:ascii="Times New Roman" w:hAnsi="Times New Roman" w:cs="Times New Roman"/>
          <w:sz w:val="28"/>
          <w:szCs w:val="28"/>
        </w:rPr>
        <w:t>.</w:t>
      </w:r>
      <w:r w:rsidR="004F0A49" w:rsidRPr="0054746A">
        <w:rPr>
          <w:rFonts w:ascii="Times New Roman" w:hAnsi="Times New Roman" w:cs="Times New Roman"/>
          <w:sz w:val="28"/>
          <w:szCs w:val="28"/>
        </w:rPr>
        <w:t xml:space="preserve"> До 47-49 недель ПМВ качественный анализ генерализованных движений проводится методом о</w:t>
      </w:r>
      <w:r w:rsidR="00A47701" w:rsidRPr="0054746A">
        <w:rPr>
          <w:rFonts w:ascii="Times New Roman" w:hAnsi="Times New Roman" w:cs="Times New Roman"/>
          <w:sz w:val="28"/>
          <w:szCs w:val="28"/>
        </w:rPr>
        <w:t>ценк</w:t>
      </w:r>
      <w:r w:rsidR="004F0A49" w:rsidRPr="0054746A">
        <w:rPr>
          <w:rFonts w:ascii="Times New Roman" w:hAnsi="Times New Roman" w:cs="Times New Roman"/>
          <w:sz w:val="28"/>
          <w:szCs w:val="28"/>
        </w:rPr>
        <w:t>и</w:t>
      </w:r>
      <w:r w:rsidR="00A47701" w:rsidRPr="0054746A">
        <w:rPr>
          <w:rFonts w:ascii="Times New Roman" w:hAnsi="Times New Roman" w:cs="Times New Roman"/>
          <w:sz w:val="28"/>
          <w:szCs w:val="28"/>
        </w:rPr>
        <w:t xml:space="preserve"> оптимальности общих движений (</w:t>
      </w:r>
      <w:r w:rsidR="004F0A49" w:rsidRPr="0054746A">
        <w:rPr>
          <w:rFonts w:ascii="Times New Roman" w:hAnsi="Times New Roman" w:cs="Times New Roman"/>
          <w:sz w:val="28"/>
          <w:szCs w:val="28"/>
        </w:rPr>
        <w:t>General</w:t>
      </w:r>
      <w:r w:rsidR="00316DDD" w:rsidRPr="0054746A">
        <w:rPr>
          <w:rFonts w:ascii="Times New Roman" w:hAnsi="Times New Roman" w:cs="Times New Roman"/>
          <w:sz w:val="28"/>
          <w:szCs w:val="28"/>
        </w:rPr>
        <w:t xml:space="preserve"> </w:t>
      </w:r>
      <w:r w:rsidR="004F0A49" w:rsidRPr="0054746A">
        <w:rPr>
          <w:rFonts w:ascii="Times New Roman" w:hAnsi="Times New Roman" w:cs="Times New Roman"/>
          <w:sz w:val="28"/>
          <w:szCs w:val="28"/>
        </w:rPr>
        <w:t>movement</w:t>
      </w:r>
      <w:r w:rsidR="00316DDD" w:rsidRPr="0054746A">
        <w:rPr>
          <w:rFonts w:ascii="Times New Roman" w:hAnsi="Times New Roman" w:cs="Times New Roman"/>
          <w:sz w:val="28"/>
          <w:szCs w:val="28"/>
        </w:rPr>
        <w:t xml:space="preserve"> </w:t>
      </w:r>
      <w:r w:rsidR="004F0A49" w:rsidRPr="0054746A">
        <w:rPr>
          <w:rFonts w:ascii="Times New Roman" w:hAnsi="Times New Roman" w:cs="Times New Roman"/>
          <w:sz w:val="28"/>
          <w:szCs w:val="28"/>
        </w:rPr>
        <w:t>optimality</w:t>
      </w:r>
      <w:r w:rsidR="00316DDD" w:rsidRPr="0054746A">
        <w:rPr>
          <w:rFonts w:ascii="Times New Roman" w:hAnsi="Times New Roman" w:cs="Times New Roman"/>
          <w:sz w:val="28"/>
          <w:szCs w:val="28"/>
        </w:rPr>
        <w:t xml:space="preserve"> </w:t>
      </w:r>
      <w:r w:rsidR="004F0A49" w:rsidRPr="0054746A">
        <w:rPr>
          <w:rFonts w:ascii="Times New Roman" w:hAnsi="Times New Roman" w:cs="Times New Roman"/>
          <w:sz w:val="28"/>
          <w:szCs w:val="28"/>
        </w:rPr>
        <w:t xml:space="preserve">score, </w:t>
      </w:r>
      <w:r w:rsidR="00A47701" w:rsidRPr="0054746A">
        <w:rPr>
          <w:rFonts w:ascii="Times New Roman" w:hAnsi="Times New Roman" w:cs="Times New Roman"/>
          <w:sz w:val="28"/>
          <w:szCs w:val="28"/>
        </w:rPr>
        <w:t>GMOS)</w:t>
      </w:r>
      <w:r w:rsidR="004F0A49" w:rsidRPr="0054746A">
        <w:rPr>
          <w:rFonts w:ascii="Times New Roman" w:hAnsi="Times New Roman" w:cs="Times New Roman"/>
          <w:sz w:val="28"/>
          <w:szCs w:val="28"/>
        </w:rPr>
        <w:t>; в сроке 49-60 недель ПМВ качественный анализ генерализованных движений проводится методом оценки оптимальности двигательного развития (Motor</w:t>
      </w:r>
      <w:r w:rsidR="00316DDD" w:rsidRPr="0054746A">
        <w:rPr>
          <w:rFonts w:ascii="Times New Roman" w:hAnsi="Times New Roman" w:cs="Times New Roman"/>
          <w:sz w:val="28"/>
          <w:szCs w:val="28"/>
        </w:rPr>
        <w:t xml:space="preserve"> </w:t>
      </w:r>
      <w:r w:rsidR="004F0A49" w:rsidRPr="0054746A">
        <w:rPr>
          <w:rFonts w:ascii="Times New Roman" w:hAnsi="Times New Roman" w:cs="Times New Roman"/>
          <w:sz w:val="28"/>
          <w:szCs w:val="28"/>
        </w:rPr>
        <w:t>optimality</w:t>
      </w:r>
      <w:r w:rsidR="00316DDD" w:rsidRPr="0054746A">
        <w:rPr>
          <w:rFonts w:ascii="Times New Roman" w:hAnsi="Times New Roman" w:cs="Times New Roman"/>
          <w:sz w:val="28"/>
          <w:szCs w:val="28"/>
        </w:rPr>
        <w:t xml:space="preserve"> </w:t>
      </w:r>
      <w:r w:rsidR="004F0A49" w:rsidRPr="0054746A">
        <w:rPr>
          <w:rFonts w:ascii="Times New Roman" w:hAnsi="Times New Roman" w:cs="Times New Roman"/>
          <w:sz w:val="28"/>
          <w:szCs w:val="28"/>
        </w:rPr>
        <w:t xml:space="preserve">score, MOS). </w:t>
      </w:r>
    </w:p>
    <w:p w14:paraId="2EB21BA0"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Подробная оценка GMOS проводилась в период извивающих движений</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на 2-3 неделе </w:t>
      </w:r>
      <w:r w:rsidR="00E74B19" w:rsidRPr="0054746A">
        <w:rPr>
          <w:rFonts w:ascii="Times New Roman" w:hAnsi="Times New Roman" w:cs="Times New Roman"/>
          <w:sz w:val="28"/>
          <w:szCs w:val="28"/>
        </w:rPr>
        <w:t xml:space="preserve">жизни </w:t>
      </w:r>
      <w:r w:rsidRPr="0054746A">
        <w:rPr>
          <w:rFonts w:ascii="Times New Roman" w:hAnsi="Times New Roman" w:cs="Times New Roman"/>
          <w:sz w:val="28"/>
          <w:szCs w:val="28"/>
        </w:rPr>
        <w:t>(Приложение</w:t>
      </w:r>
      <w:r w:rsidR="00C2245D" w:rsidRPr="0054746A">
        <w:rPr>
          <w:rFonts w:ascii="Times New Roman" w:hAnsi="Times New Roman" w:cs="Times New Roman"/>
          <w:sz w:val="28"/>
          <w:szCs w:val="28"/>
        </w:rPr>
        <w:t xml:space="preserve"> А</w:t>
      </w:r>
      <w:r w:rsidR="00E74B19" w:rsidRPr="0054746A">
        <w:rPr>
          <w:rFonts w:ascii="Times New Roman" w:hAnsi="Times New Roman" w:cs="Times New Roman"/>
          <w:sz w:val="28"/>
          <w:szCs w:val="28"/>
        </w:rPr>
        <w:t>)</w:t>
      </w:r>
      <w:r w:rsidRPr="0054746A">
        <w:rPr>
          <w:rFonts w:ascii="Times New Roman" w:hAnsi="Times New Roman" w:cs="Times New Roman"/>
          <w:sz w:val="28"/>
          <w:szCs w:val="28"/>
        </w:rPr>
        <w:t>. Первая часть оценочного листа относится к общим категориям движения:</w:t>
      </w:r>
    </w:p>
    <w:p w14:paraId="01DA9A20" w14:textId="77777777" w:rsidR="00A47701" w:rsidRPr="0054746A" w:rsidRDefault="00664816"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lang w:val="en-US"/>
        </w:rPr>
        <w:t>Writhing</w:t>
      </w:r>
      <w:r w:rsidRPr="0054746A">
        <w:rPr>
          <w:rFonts w:ascii="Times New Roman" w:hAnsi="Times New Roman" w:cs="Times New Roman"/>
          <w:sz w:val="28"/>
          <w:szCs w:val="28"/>
        </w:rPr>
        <w:t xml:space="preserve"> – н</w:t>
      </w:r>
      <w:r w:rsidR="00A47701" w:rsidRPr="0054746A">
        <w:rPr>
          <w:rFonts w:ascii="Times New Roman" w:hAnsi="Times New Roman" w:cs="Times New Roman"/>
          <w:sz w:val="28"/>
          <w:szCs w:val="28"/>
        </w:rPr>
        <w:t>ормальное</w:t>
      </w:r>
      <w:r w:rsidRPr="0054746A">
        <w:rPr>
          <w:rFonts w:ascii="Times New Roman" w:hAnsi="Times New Roman" w:cs="Times New Roman"/>
          <w:sz w:val="28"/>
          <w:szCs w:val="28"/>
        </w:rPr>
        <w:t xml:space="preserve"> движение</w:t>
      </w:r>
      <w:r w:rsidR="00A47701" w:rsidRPr="0054746A">
        <w:rPr>
          <w:rFonts w:ascii="Times New Roman" w:hAnsi="Times New Roman" w:cs="Times New Roman"/>
          <w:sz w:val="28"/>
          <w:szCs w:val="28"/>
        </w:rPr>
        <w:t xml:space="preserve"> - обозначает разнообразные последовательности движений, амплитуду, скорость и интенсивность.</w:t>
      </w:r>
    </w:p>
    <w:p w14:paraId="3A577EAA"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PR - характеризует монотонные компоненты движения с ограниченной вариативностью в амплитуде, скорости и интенсивности.</w:t>
      </w:r>
    </w:p>
    <w:p w14:paraId="49A30CB6"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CS - где GM не обладают плавностью и кажутся жесткими, с сокращением и расслаблением мышц конечностей и туловища почти одновременно.</w:t>
      </w:r>
    </w:p>
    <w:p w14:paraId="0F2B8181"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Ch - включает движения с большой амплитудой и быстрой скоростью, с постоянно резкими движениями.</w:t>
      </w:r>
    </w:p>
    <w:p w14:paraId="1313EE1C" w14:textId="77777777" w:rsidR="000925C4"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Термин "гипокинетический" используется, когда </w:t>
      </w:r>
      <w:r w:rsidR="00E74B19" w:rsidRPr="0054746A">
        <w:rPr>
          <w:rFonts w:ascii="Times New Roman" w:hAnsi="Times New Roman" w:cs="Times New Roman"/>
          <w:sz w:val="28"/>
          <w:szCs w:val="28"/>
        </w:rPr>
        <w:t xml:space="preserve">генерализованные движения </w:t>
      </w:r>
      <w:r w:rsidRPr="0054746A">
        <w:rPr>
          <w:rFonts w:ascii="Times New Roman" w:hAnsi="Times New Roman" w:cs="Times New Roman"/>
          <w:sz w:val="28"/>
          <w:szCs w:val="28"/>
        </w:rPr>
        <w:t xml:space="preserve">не наблюдаются на протяжении всей </w:t>
      </w:r>
      <w:r w:rsidR="00E74B19" w:rsidRPr="0054746A">
        <w:rPr>
          <w:rFonts w:ascii="Times New Roman" w:hAnsi="Times New Roman" w:cs="Times New Roman"/>
          <w:sz w:val="28"/>
          <w:szCs w:val="28"/>
        </w:rPr>
        <w:t>оценки</w:t>
      </w:r>
      <w:r w:rsidRPr="0054746A">
        <w:rPr>
          <w:rFonts w:ascii="Times New Roman" w:hAnsi="Times New Roman" w:cs="Times New Roman"/>
          <w:sz w:val="28"/>
          <w:szCs w:val="28"/>
        </w:rPr>
        <w:t xml:space="preserve">, но присутствуют изолированные движения, обычно в верхних конечностях. В таких случаях подробная оценка невозможна. Последовательность движений связана с конкретными глобальными категориями </w:t>
      </w:r>
      <w:r w:rsidR="00C0652B" w:rsidRPr="0054746A">
        <w:rPr>
          <w:rFonts w:ascii="Times New Roman" w:hAnsi="Times New Roman" w:cs="Times New Roman"/>
          <w:sz w:val="28"/>
          <w:szCs w:val="28"/>
        </w:rPr>
        <w:t>генерализованных движений</w:t>
      </w:r>
      <w:r w:rsidRPr="0054746A">
        <w:rPr>
          <w:rFonts w:ascii="Times New Roman" w:hAnsi="Times New Roman" w:cs="Times New Roman"/>
          <w:sz w:val="28"/>
          <w:szCs w:val="28"/>
        </w:rPr>
        <w:t xml:space="preserve">, помеченными как "переменные" для нормальных </w:t>
      </w:r>
      <w:r w:rsidR="00C0652B" w:rsidRPr="0054746A">
        <w:rPr>
          <w:rFonts w:ascii="Times New Roman" w:hAnsi="Times New Roman" w:cs="Times New Roman"/>
          <w:sz w:val="28"/>
          <w:szCs w:val="28"/>
        </w:rPr>
        <w:t>генерализованных движений</w:t>
      </w:r>
      <w:r w:rsidRPr="0054746A">
        <w:rPr>
          <w:rFonts w:ascii="Times New Roman" w:hAnsi="Times New Roman" w:cs="Times New Roman"/>
          <w:sz w:val="28"/>
          <w:szCs w:val="28"/>
        </w:rPr>
        <w:t xml:space="preserve">, "монотонные и/или разрывные" для PR, "синхронизированные" для CS и "неорганизованные" для хаотических </w:t>
      </w:r>
      <w:r w:rsidR="00E74B19" w:rsidRPr="0054746A">
        <w:rPr>
          <w:rFonts w:ascii="Times New Roman" w:hAnsi="Times New Roman" w:cs="Times New Roman"/>
          <w:sz w:val="28"/>
          <w:szCs w:val="28"/>
        </w:rPr>
        <w:t>генерализованные движения</w:t>
      </w:r>
      <w:r w:rsidRPr="0054746A">
        <w:rPr>
          <w:rFonts w:ascii="Times New Roman" w:hAnsi="Times New Roman" w:cs="Times New Roman"/>
          <w:sz w:val="28"/>
          <w:szCs w:val="28"/>
        </w:rPr>
        <w:t>.</w:t>
      </w:r>
    </w:p>
    <w:p w14:paraId="7EA25D25" w14:textId="77777777"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Подробное оценочное балльное оценивание сосредоточено на отдельных аспектах, таких как шея и туловище, верхние и нижние конечности. Каждый элемент описывается, при этом оптимальное выполнение получает оценку "2" (например, отсутствие судорожно-синхронизированных компонентов), менее оптимальное выполнение получает оценку "1" (например, периодическое </w:t>
      </w:r>
      <w:r w:rsidRPr="0054746A">
        <w:rPr>
          <w:rFonts w:ascii="Times New Roman" w:hAnsi="Times New Roman" w:cs="Times New Roman"/>
          <w:sz w:val="28"/>
          <w:szCs w:val="28"/>
        </w:rPr>
        <w:lastRenderedPageBreak/>
        <w:t>наличие судорожно-синхронизированных</w:t>
      </w:r>
      <w:r w:rsidR="00316DDD"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компонентов) и неоптимальное выполнение получает оценку "0" (например, преобладание сжатых компонентов). Однако есть пять элементов, которые оцениваются исключительно как "2" или "1": </w:t>
      </w:r>
      <w:r w:rsidR="00ED3317" w:rsidRPr="0054746A">
        <w:rPr>
          <w:rFonts w:ascii="Times New Roman" w:hAnsi="Times New Roman" w:cs="Times New Roman"/>
          <w:sz w:val="28"/>
          <w:szCs w:val="28"/>
        </w:rPr>
        <w:t xml:space="preserve">(1) оценка общих движений; </w:t>
      </w:r>
      <w:r w:rsidRPr="0054746A">
        <w:rPr>
          <w:rFonts w:ascii="Times New Roman" w:hAnsi="Times New Roman" w:cs="Times New Roman"/>
          <w:sz w:val="28"/>
          <w:szCs w:val="28"/>
        </w:rPr>
        <w:t>(</w:t>
      </w:r>
      <w:r w:rsidR="00ED3317" w:rsidRPr="0054746A">
        <w:rPr>
          <w:rFonts w:ascii="Times New Roman" w:hAnsi="Times New Roman" w:cs="Times New Roman"/>
          <w:sz w:val="28"/>
          <w:szCs w:val="28"/>
        </w:rPr>
        <w:t>2</w:t>
      </w:r>
      <w:r w:rsidRPr="0054746A">
        <w:rPr>
          <w:rFonts w:ascii="Times New Roman" w:hAnsi="Times New Roman" w:cs="Times New Roman"/>
          <w:sz w:val="28"/>
          <w:szCs w:val="28"/>
        </w:rPr>
        <w:t>) участие шеи - различие делается только в том случае, если шея вовлечена или почти/не участвует в последовательности; (</w:t>
      </w:r>
      <w:r w:rsidR="00ED3317" w:rsidRPr="0054746A">
        <w:rPr>
          <w:rFonts w:ascii="Times New Roman" w:hAnsi="Times New Roman" w:cs="Times New Roman"/>
          <w:sz w:val="28"/>
          <w:szCs w:val="28"/>
        </w:rPr>
        <w:t>3</w:t>
      </w:r>
      <w:r w:rsidRPr="0054746A">
        <w:rPr>
          <w:rFonts w:ascii="Times New Roman" w:hAnsi="Times New Roman" w:cs="Times New Roman"/>
          <w:sz w:val="28"/>
          <w:szCs w:val="28"/>
        </w:rPr>
        <w:t>) амплитуда движений верхних и нижних конечностей; (</w:t>
      </w:r>
      <w:r w:rsidR="00ED3317" w:rsidRPr="0054746A">
        <w:rPr>
          <w:rFonts w:ascii="Times New Roman" w:hAnsi="Times New Roman" w:cs="Times New Roman"/>
          <w:sz w:val="28"/>
          <w:szCs w:val="28"/>
        </w:rPr>
        <w:t>4</w:t>
      </w:r>
      <w:r w:rsidRPr="0054746A">
        <w:rPr>
          <w:rFonts w:ascii="Times New Roman" w:hAnsi="Times New Roman" w:cs="Times New Roman"/>
          <w:sz w:val="28"/>
          <w:szCs w:val="28"/>
        </w:rPr>
        <w:t>) скорость движений верхних и нижних конечностей</w:t>
      </w:r>
      <w:r w:rsidR="00ED3317" w:rsidRPr="0054746A">
        <w:rPr>
          <w:rFonts w:ascii="Times New Roman" w:hAnsi="Times New Roman" w:cs="Times New Roman"/>
          <w:sz w:val="28"/>
          <w:szCs w:val="28"/>
        </w:rPr>
        <w:t>; (5) последовательность наблюдаемых движений</w:t>
      </w:r>
      <w:r w:rsidRPr="0054746A">
        <w:rPr>
          <w:rFonts w:ascii="Times New Roman" w:hAnsi="Times New Roman" w:cs="Times New Roman"/>
          <w:sz w:val="28"/>
          <w:szCs w:val="28"/>
        </w:rPr>
        <w:t>.</w:t>
      </w:r>
    </w:p>
    <w:p w14:paraId="35DC3E64" w14:textId="36DA5714" w:rsidR="00A47701"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Для определения оптимального балла </w:t>
      </w:r>
      <w:r w:rsidR="00C0652B" w:rsidRPr="0054746A">
        <w:rPr>
          <w:rFonts w:ascii="Times New Roman" w:hAnsi="Times New Roman" w:cs="Times New Roman"/>
          <w:sz w:val="28"/>
          <w:szCs w:val="28"/>
        </w:rPr>
        <w:t>генерализованных движений</w:t>
      </w:r>
      <w:r w:rsidRPr="0054746A">
        <w:rPr>
          <w:rFonts w:ascii="Times New Roman" w:hAnsi="Times New Roman" w:cs="Times New Roman"/>
          <w:sz w:val="28"/>
          <w:szCs w:val="28"/>
        </w:rPr>
        <w:t xml:space="preserve"> необходимо сложить баллы каждого элемента в категориях "шея и туловище", "верхняя конечность" и "нижняя конечность", а также балл за "последовательность", что приводит к максимальному значению 42, представляющему оптимальное выполнение. Наихудшая возможная оценка, указывающая на худшее выполнение, составляет "5".</w:t>
      </w:r>
      <w:r w:rsidR="000925C4" w:rsidRPr="0054746A">
        <w:rPr>
          <w:rFonts w:ascii="Times New Roman" w:hAnsi="Times New Roman" w:cs="Times New Roman"/>
          <w:sz w:val="28"/>
          <w:szCs w:val="28"/>
        </w:rPr>
        <w:t xml:space="preserve"> Субоптимальными значениями, являющиеся пограничными показателями, для выявления высокого риска церебрального паралича является до </w:t>
      </w:r>
      <w:r w:rsidR="00407A52" w:rsidRPr="0054746A">
        <w:rPr>
          <w:rFonts w:ascii="Times New Roman" w:hAnsi="Times New Roman" w:cs="Times New Roman"/>
          <w:sz w:val="28"/>
          <w:szCs w:val="28"/>
        </w:rPr>
        <w:t>25</w:t>
      </w:r>
      <w:r w:rsidR="000925C4" w:rsidRPr="0054746A">
        <w:rPr>
          <w:rFonts w:ascii="Times New Roman" w:hAnsi="Times New Roman" w:cs="Times New Roman"/>
          <w:sz w:val="28"/>
          <w:szCs w:val="28"/>
        </w:rPr>
        <w:t xml:space="preserve"> баллов</w:t>
      </w:r>
      <w:r w:rsidR="00316DDD"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PEVuZE5vdGU+PENpdGU+PEF1dGhvcj5QcmVjaHRsPC9BdXRob3I+PFllYXI+MTk4ODwvWWVhcj48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[62,</w:t>
      </w:r>
      <w:r w:rsidR="00DE11BE">
        <w:rPr>
          <w:rFonts w:ascii="Times New Roman" w:hAnsi="Times New Roman" w:cs="Times New Roman"/>
          <w:noProof/>
          <w:sz w:val="28"/>
          <w:szCs w:val="28"/>
        </w:rPr>
        <w:t>р. 79</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0925C4" w:rsidRPr="0054746A">
        <w:rPr>
          <w:rFonts w:ascii="Times New Roman" w:hAnsi="Times New Roman" w:cs="Times New Roman"/>
          <w:sz w:val="28"/>
          <w:szCs w:val="28"/>
        </w:rPr>
        <w:t xml:space="preserve">. </w:t>
      </w:r>
    </w:p>
    <w:p w14:paraId="5D52562C" w14:textId="77777777" w:rsidR="00A47701" w:rsidRPr="0054746A" w:rsidRDefault="00E74B19"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Следующим методом количественного анализа генерализованных движений в возрасте 49-60 недель ПМВ является о</w:t>
      </w:r>
      <w:r w:rsidR="00A47701" w:rsidRPr="0054746A">
        <w:rPr>
          <w:rFonts w:ascii="Times New Roman" w:hAnsi="Times New Roman" w:cs="Times New Roman"/>
          <w:sz w:val="28"/>
          <w:szCs w:val="28"/>
        </w:rPr>
        <w:t>ценк</w:t>
      </w:r>
      <w:r w:rsidRPr="0054746A">
        <w:rPr>
          <w:rFonts w:ascii="Times New Roman" w:hAnsi="Times New Roman" w:cs="Times New Roman"/>
          <w:sz w:val="28"/>
          <w:szCs w:val="28"/>
        </w:rPr>
        <w:t>а</w:t>
      </w:r>
      <w:r w:rsidR="00A47701" w:rsidRPr="0054746A">
        <w:rPr>
          <w:rFonts w:ascii="Times New Roman" w:hAnsi="Times New Roman" w:cs="Times New Roman"/>
          <w:sz w:val="28"/>
          <w:szCs w:val="28"/>
        </w:rPr>
        <w:t xml:space="preserve"> оптимальности двигательного развития </w:t>
      </w:r>
      <w:r w:rsidR="007D26ED" w:rsidRPr="0054746A">
        <w:rPr>
          <w:rFonts w:ascii="Times New Roman" w:hAnsi="Times New Roman" w:cs="Times New Roman"/>
          <w:sz w:val="28"/>
          <w:szCs w:val="28"/>
        </w:rPr>
        <w:t>(</w:t>
      </w:r>
      <w:r w:rsidR="00A47701" w:rsidRPr="0054746A">
        <w:rPr>
          <w:rFonts w:ascii="Times New Roman" w:hAnsi="Times New Roman" w:cs="Times New Roman"/>
          <w:sz w:val="28"/>
          <w:szCs w:val="28"/>
        </w:rPr>
        <w:t>MOS</w:t>
      </w:r>
      <w:r w:rsidR="007D26ED" w:rsidRPr="0054746A">
        <w:rPr>
          <w:rFonts w:ascii="Times New Roman" w:hAnsi="Times New Roman" w:cs="Times New Roman"/>
          <w:sz w:val="28"/>
          <w:szCs w:val="28"/>
        </w:rPr>
        <w:t>)</w:t>
      </w:r>
      <w:r w:rsidRPr="0054746A">
        <w:rPr>
          <w:rFonts w:ascii="Times New Roman" w:hAnsi="Times New Roman" w:cs="Times New Roman"/>
          <w:sz w:val="28"/>
          <w:szCs w:val="28"/>
        </w:rPr>
        <w:t>.</w:t>
      </w:r>
    </w:p>
    <w:p w14:paraId="3AC0B9A4" w14:textId="77777777" w:rsidR="00794DFE" w:rsidRPr="0054746A" w:rsidRDefault="00E74B19"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MOS-состоит из 5 частей </w:t>
      </w:r>
      <w:r w:rsidR="00A47701" w:rsidRPr="0054746A">
        <w:rPr>
          <w:rFonts w:ascii="Times New Roman" w:hAnsi="Times New Roman" w:cs="Times New Roman"/>
          <w:sz w:val="28"/>
          <w:szCs w:val="28"/>
        </w:rPr>
        <w:t>(Приложение</w:t>
      </w:r>
      <w:r w:rsidR="0035008F" w:rsidRPr="0054746A">
        <w:rPr>
          <w:rFonts w:ascii="Times New Roman" w:hAnsi="Times New Roman" w:cs="Times New Roman"/>
          <w:sz w:val="28"/>
          <w:szCs w:val="28"/>
        </w:rPr>
        <w:t xml:space="preserve"> </w:t>
      </w:r>
      <w:r w:rsidR="00C2245D" w:rsidRPr="0054746A">
        <w:rPr>
          <w:rFonts w:ascii="Times New Roman" w:hAnsi="Times New Roman" w:cs="Times New Roman"/>
          <w:sz w:val="28"/>
          <w:szCs w:val="28"/>
        </w:rPr>
        <w:t>Б</w:t>
      </w:r>
      <w:r w:rsidRPr="0054746A">
        <w:rPr>
          <w:rFonts w:ascii="Times New Roman" w:hAnsi="Times New Roman" w:cs="Times New Roman"/>
          <w:sz w:val="28"/>
          <w:szCs w:val="28"/>
        </w:rPr>
        <w:t>).</w:t>
      </w:r>
    </w:p>
    <w:p w14:paraId="0E9E9263" w14:textId="77777777" w:rsidR="00794DFE" w:rsidRPr="0054746A" w:rsidRDefault="0036241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 </w:t>
      </w:r>
      <w:r w:rsidR="00583DA3" w:rsidRPr="0054746A">
        <w:rPr>
          <w:rFonts w:ascii="Times New Roman" w:hAnsi="Times New Roman" w:cs="Times New Roman"/>
          <w:sz w:val="28"/>
          <w:szCs w:val="28"/>
        </w:rPr>
        <w:t xml:space="preserve">Временная организация и качество </w:t>
      </w:r>
      <w:r w:rsidRPr="0054746A">
        <w:rPr>
          <w:rFonts w:ascii="Times New Roman" w:hAnsi="Times New Roman" w:cs="Times New Roman"/>
          <w:sz w:val="28"/>
          <w:szCs w:val="28"/>
        </w:rPr>
        <w:t>Fidgety движений</w:t>
      </w:r>
      <w:r w:rsidR="00794DFE" w:rsidRPr="0054746A">
        <w:rPr>
          <w:rFonts w:ascii="Times New Roman" w:hAnsi="Times New Roman" w:cs="Times New Roman"/>
          <w:sz w:val="28"/>
          <w:szCs w:val="28"/>
        </w:rPr>
        <w:t>(</w:t>
      </w:r>
      <w:r w:rsidR="005679DA" w:rsidRPr="0054746A">
        <w:rPr>
          <w:rFonts w:ascii="Times New Roman" w:hAnsi="Times New Roman" w:cs="Times New Roman"/>
          <w:sz w:val="28"/>
          <w:szCs w:val="28"/>
        </w:rPr>
        <w:t>нормальные</w:t>
      </w:r>
      <w:r w:rsidR="00794DFE" w:rsidRPr="0054746A">
        <w:rPr>
          <w:rFonts w:ascii="Times New Roman" w:hAnsi="Times New Roman" w:cs="Times New Roman"/>
          <w:sz w:val="28"/>
          <w:szCs w:val="28"/>
        </w:rPr>
        <w:t xml:space="preserve"> 12 баллов, патологические усиленные 4 балла, </w:t>
      </w:r>
      <w:r w:rsidR="00583DA3" w:rsidRPr="0054746A">
        <w:rPr>
          <w:rFonts w:ascii="Times New Roman" w:hAnsi="Times New Roman" w:cs="Times New Roman"/>
          <w:sz w:val="28"/>
          <w:szCs w:val="28"/>
        </w:rPr>
        <w:t>отсутствуют</w:t>
      </w:r>
      <w:r w:rsidR="00794DFE" w:rsidRPr="0054746A">
        <w:rPr>
          <w:rFonts w:ascii="Times New Roman" w:hAnsi="Times New Roman" w:cs="Times New Roman"/>
          <w:sz w:val="28"/>
          <w:szCs w:val="28"/>
        </w:rPr>
        <w:t xml:space="preserve"> 1 балл)</w:t>
      </w:r>
      <w:r w:rsidRPr="0054746A">
        <w:rPr>
          <w:rFonts w:ascii="Times New Roman" w:hAnsi="Times New Roman" w:cs="Times New Roman"/>
          <w:sz w:val="28"/>
          <w:szCs w:val="28"/>
        </w:rPr>
        <w:t>;</w:t>
      </w:r>
    </w:p>
    <w:p w14:paraId="74629037" w14:textId="77777777" w:rsidR="00794DFE" w:rsidRPr="0054746A" w:rsidRDefault="0036241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2. </w:t>
      </w:r>
      <w:r w:rsidR="00583DA3" w:rsidRPr="0054746A">
        <w:rPr>
          <w:rFonts w:ascii="Times New Roman" w:hAnsi="Times New Roman" w:cs="Times New Roman"/>
          <w:sz w:val="28"/>
          <w:szCs w:val="28"/>
        </w:rPr>
        <w:t xml:space="preserve">Качество двигательных паттернов </w:t>
      </w:r>
      <w:r w:rsidR="00794DFE" w:rsidRPr="0054746A">
        <w:rPr>
          <w:rFonts w:ascii="Times New Roman" w:hAnsi="Times New Roman" w:cs="Times New Roman"/>
          <w:sz w:val="28"/>
          <w:szCs w:val="28"/>
        </w:rPr>
        <w:t>(</w:t>
      </w:r>
      <w:r w:rsidR="005679DA" w:rsidRPr="0054746A">
        <w:rPr>
          <w:rFonts w:ascii="Times New Roman" w:hAnsi="Times New Roman" w:cs="Times New Roman"/>
          <w:sz w:val="28"/>
          <w:szCs w:val="28"/>
        </w:rPr>
        <w:t>нормальных</w:t>
      </w:r>
      <w:r w:rsidRPr="0054746A">
        <w:rPr>
          <w:rFonts w:ascii="Times New Roman" w:hAnsi="Times New Roman" w:cs="Times New Roman"/>
          <w:sz w:val="28"/>
          <w:szCs w:val="28"/>
        </w:rPr>
        <w:t xml:space="preserve"> (N)</w:t>
      </w:r>
      <w:r w:rsidR="005679DA" w:rsidRPr="0054746A">
        <w:rPr>
          <w:rFonts w:ascii="Times New Roman" w:hAnsi="Times New Roman" w:cs="Times New Roman"/>
          <w:sz w:val="28"/>
          <w:szCs w:val="28"/>
        </w:rPr>
        <w:t xml:space="preserve"> больше чем атипичных</w:t>
      </w:r>
      <w:r w:rsidRPr="0054746A">
        <w:rPr>
          <w:rFonts w:ascii="Times New Roman" w:hAnsi="Times New Roman" w:cs="Times New Roman"/>
          <w:sz w:val="28"/>
          <w:szCs w:val="28"/>
        </w:rPr>
        <w:t xml:space="preserve"> (A)</w:t>
      </w:r>
      <w:r w:rsidR="00794DFE" w:rsidRPr="0054746A">
        <w:rPr>
          <w:rFonts w:ascii="Times New Roman" w:hAnsi="Times New Roman" w:cs="Times New Roman"/>
          <w:sz w:val="28"/>
          <w:szCs w:val="28"/>
        </w:rPr>
        <w:t xml:space="preserve"> 4</w:t>
      </w:r>
      <w:r w:rsidR="0035008F" w:rsidRPr="0054746A">
        <w:rPr>
          <w:rFonts w:ascii="Times New Roman" w:hAnsi="Times New Roman" w:cs="Times New Roman"/>
          <w:sz w:val="28"/>
          <w:szCs w:val="28"/>
        </w:rPr>
        <w:t xml:space="preserve"> </w:t>
      </w:r>
      <w:r w:rsidR="00794DFE" w:rsidRPr="0054746A">
        <w:rPr>
          <w:rFonts w:ascii="Times New Roman" w:hAnsi="Times New Roman" w:cs="Times New Roman"/>
          <w:sz w:val="28"/>
          <w:szCs w:val="28"/>
        </w:rPr>
        <w:t>балла, N=A 2 балла, N&lt;A 1 балл)</w:t>
      </w:r>
      <w:r w:rsidRPr="0054746A">
        <w:rPr>
          <w:rFonts w:ascii="Times New Roman" w:hAnsi="Times New Roman" w:cs="Times New Roman"/>
          <w:sz w:val="28"/>
          <w:szCs w:val="28"/>
        </w:rPr>
        <w:t>;</w:t>
      </w:r>
    </w:p>
    <w:p w14:paraId="04438D4A" w14:textId="77777777" w:rsidR="00794DFE" w:rsidRPr="0054746A" w:rsidRDefault="0036241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3. </w:t>
      </w:r>
      <w:r w:rsidR="00583DA3" w:rsidRPr="0054746A">
        <w:rPr>
          <w:rFonts w:ascii="Times New Roman" w:hAnsi="Times New Roman" w:cs="Times New Roman"/>
          <w:sz w:val="28"/>
          <w:szCs w:val="28"/>
        </w:rPr>
        <w:t>Двигательный репертуар, соответствующий возрасту (присутствуют 4 балла, снижены 2 балла, отсутствуют 1 балл)</w:t>
      </w:r>
      <w:r w:rsidRPr="0054746A">
        <w:rPr>
          <w:rFonts w:ascii="Times New Roman" w:hAnsi="Times New Roman" w:cs="Times New Roman"/>
          <w:sz w:val="28"/>
          <w:szCs w:val="28"/>
        </w:rPr>
        <w:t>;</w:t>
      </w:r>
    </w:p>
    <w:p w14:paraId="2E8FF460" w14:textId="77777777" w:rsidR="00583DA3" w:rsidRPr="0054746A" w:rsidRDefault="0036241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4. </w:t>
      </w:r>
      <w:r w:rsidR="00583DA3" w:rsidRPr="0054746A">
        <w:rPr>
          <w:rFonts w:ascii="Times New Roman" w:hAnsi="Times New Roman" w:cs="Times New Roman"/>
          <w:sz w:val="28"/>
          <w:szCs w:val="28"/>
        </w:rPr>
        <w:t>Постуральные паттерны (нормальных больше чем атипичных 4 балла, N=A 2 балла, N&lt;A 1 балл)</w:t>
      </w:r>
      <w:r w:rsidRPr="0054746A">
        <w:rPr>
          <w:rFonts w:ascii="Times New Roman" w:hAnsi="Times New Roman" w:cs="Times New Roman"/>
          <w:sz w:val="28"/>
          <w:szCs w:val="28"/>
        </w:rPr>
        <w:t>;</w:t>
      </w:r>
    </w:p>
    <w:p w14:paraId="639ECBF5" w14:textId="77777777" w:rsidR="00583DA3" w:rsidRPr="0054746A" w:rsidRDefault="00362413"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5. </w:t>
      </w:r>
      <w:r w:rsidR="00583DA3" w:rsidRPr="0054746A">
        <w:rPr>
          <w:rFonts w:ascii="Times New Roman" w:hAnsi="Times New Roman" w:cs="Times New Roman"/>
          <w:sz w:val="28"/>
          <w:szCs w:val="28"/>
        </w:rPr>
        <w:t>Характер движений (плавные и гладкие 4 балла, патологические, но не CS 2 балла, CS</w:t>
      </w:r>
      <w:r w:rsidRPr="0054746A">
        <w:rPr>
          <w:rFonts w:ascii="Times New Roman" w:hAnsi="Times New Roman" w:cs="Times New Roman"/>
          <w:sz w:val="28"/>
          <w:szCs w:val="28"/>
        </w:rPr>
        <w:t xml:space="preserve"> 1 балл</w:t>
      </w:r>
      <w:r w:rsidR="00583DA3" w:rsidRPr="0054746A">
        <w:rPr>
          <w:rFonts w:ascii="Times New Roman" w:hAnsi="Times New Roman" w:cs="Times New Roman"/>
          <w:sz w:val="28"/>
          <w:szCs w:val="28"/>
        </w:rPr>
        <w:t>)</w:t>
      </w:r>
      <w:r w:rsidRPr="0054746A">
        <w:rPr>
          <w:rFonts w:ascii="Times New Roman" w:hAnsi="Times New Roman" w:cs="Times New Roman"/>
          <w:sz w:val="28"/>
          <w:szCs w:val="28"/>
        </w:rPr>
        <w:t>.</w:t>
      </w:r>
    </w:p>
    <w:p w14:paraId="5E0361F9" w14:textId="77777777" w:rsidR="00E954DF" w:rsidRPr="0054746A" w:rsidRDefault="00A47701"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MOS считался оптимальным, когда он находился в диапазоне от 25 до 28 (минимальный балл 5, максимальный балл 28), а балл &lt;25 рассматривался как менее оптимальный или сниженный. MOS ребенка категоризировался следующим образом: оптимальный балл ≥25; слегка сниженный: 20-24; умеренно сниженный 9-19 и сильно сниженный ≤8.</w:t>
      </w:r>
    </w:p>
    <w:p w14:paraId="42D283D8" w14:textId="77777777" w:rsidR="001F140A" w:rsidRPr="0054746A" w:rsidRDefault="001F140A"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Начиная с 5 месячного возраста у ребенка начинают проявля</w:t>
      </w:r>
      <w:r w:rsidR="0035008F" w:rsidRPr="0054746A">
        <w:rPr>
          <w:rFonts w:ascii="Times New Roman" w:hAnsi="Times New Roman" w:cs="Times New Roman"/>
          <w:sz w:val="28"/>
          <w:szCs w:val="28"/>
        </w:rPr>
        <w:t xml:space="preserve">ться </w:t>
      </w:r>
      <w:r w:rsidRPr="0054746A">
        <w:rPr>
          <w:rFonts w:ascii="Times New Roman" w:hAnsi="Times New Roman" w:cs="Times New Roman"/>
          <w:sz w:val="28"/>
          <w:szCs w:val="28"/>
        </w:rPr>
        <w:t>целенаправленные добровольные антигравитационные движения</w:t>
      </w:r>
      <w:r w:rsidR="000925C4" w:rsidRPr="0054746A">
        <w:rPr>
          <w:rFonts w:ascii="Times New Roman" w:hAnsi="Times New Roman" w:cs="Times New Roman"/>
          <w:sz w:val="28"/>
          <w:szCs w:val="28"/>
        </w:rPr>
        <w:t>, когда уже чувствительность метода оценки генерализованных движений резко снижается.</w:t>
      </w:r>
    </w:p>
    <w:p w14:paraId="2118CF03" w14:textId="77777777" w:rsidR="0047137E" w:rsidRPr="0054746A" w:rsidRDefault="000925C4"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
          <w:bCs/>
          <w:sz w:val="28"/>
          <w:szCs w:val="28"/>
        </w:rPr>
        <w:t xml:space="preserve">Раннее вмешательство. Терапия с имитацией движений. </w:t>
      </w:r>
      <w:r w:rsidR="00A62A7F" w:rsidRPr="0054746A">
        <w:rPr>
          <w:rFonts w:ascii="Times New Roman" w:hAnsi="Times New Roman" w:cs="Times New Roman"/>
          <w:sz w:val="28"/>
          <w:szCs w:val="28"/>
        </w:rPr>
        <w:t xml:space="preserve">Как известно, раннее вмешательство дает максимальный эффект при условии начала терапии на момент выражения патологических движений. В этой связи, нами вмешательство с имитацией движений </w:t>
      </w:r>
      <w:r w:rsidR="002C593E" w:rsidRPr="0054746A">
        <w:rPr>
          <w:rFonts w:ascii="Times New Roman" w:hAnsi="Times New Roman" w:cs="Times New Roman"/>
          <w:sz w:val="28"/>
          <w:szCs w:val="28"/>
        </w:rPr>
        <w:t xml:space="preserve">были </w:t>
      </w:r>
      <w:r w:rsidR="00A62A7F" w:rsidRPr="0054746A">
        <w:rPr>
          <w:rFonts w:ascii="Times New Roman" w:hAnsi="Times New Roman" w:cs="Times New Roman"/>
          <w:sz w:val="28"/>
          <w:szCs w:val="28"/>
        </w:rPr>
        <w:t>начат</w:t>
      </w:r>
      <w:r w:rsidR="00DF2F7C" w:rsidRPr="0054746A">
        <w:rPr>
          <w:rFonts w:ascii="Times New Roman" w:hAnsi="Times New Roman" w:cs="Times New Roman"/>
          <w:sz w:val="28"/>
          <w:szCs w:val="28"/>
        </w:rPr>
        <w:t>ы</w:t>
      </w:r>
      <w:r w:rsidR="002C593E" w:rsidRPr="0054746A">
        <w:rPr>
          <w:rFonts w:ascii="Times New Roman" w:hAnsi="Times New Roman" w:cs="Times New Roman"/>
          <w:sz w:val="28"/>
          <w:szCs w:val="28"/>
        </w:rPr>
        <w:t xml:space="preserve"> </w:t>
      </w:r>
      <w:r w:rsidR="00DF2F7C" w:rsidRPr="0054746A">
        <w:rPr>
          <w:rFonts w:ascii="Times New Roman" w:hAnsi="Times New Roman" w:cs="Times New Roman"/>
          <w:sz w:val="28"/>
          <w:szCs w:val="28"/>
        </w:rPr>
        <w:t xml:space="preserve">у детей в различные возрастные сроки. Критериями отбора для старта раннего вмешательства среди доношенных детей были дети с движениями CS и дети с движениями по типу PR </w:t>
      </w:r>
      <w:r w:rsidR="00DF2F7C" w:rsidRPr="0054746A">
        <w:rPr>
          <w:rFonts w:ascii="Times New Roman" w:hAnsi="Times New Roman" w:cs="Times New Roman"/>
          <w:sz w:val="28"/>
          <w:szCs w:val="28"/>
        </w:rPr>
        <w:lastRenderedPageBreak/>
        <w:t xml:space="preserve">с баллом по GMOS менее 25 баллов </w:t>
      </w:r>
      <w:r w:rsidR="00A62A7F" w:rsidRPr="0054746A">
        <w:rPr>
          <w:rFonts w:ascii="Times New Roman" w:hAnsi="Times New Roman" w:cs="Times New Roman"/>
          <w:sz w:val="28"/>
          <w:szCs w:val="28"/>
        </w:rPr>
        <w:t xml:space="preserve">в возрасте 42-43 недель ПМВ. </w:t>
      </w:r>
      <w:r w:rsidR="00DF2F7C" w:rsidRPr="0054746A">
        <w:rPr>
          <w:rFonts w:ascii="Times New Roman" w:hAnsi="Times New Roman" w:cs="Times New Roman"/>
          <w:sz w:val="28"/>
          <w:szCs w:val="28"/>
        </w:rPr>
        <w:t>Критерием оценки был</w:t>
      </w:r>
      <w:r w:rsidR="0047137E" w:rsidRPr="0054746A">
        <w:rPr>
          <w:rFonts w:ascii="Times New Roman" w:hAnsi="Times New Roman" w:cs="Times New Roman"/>
          <w:sz w:val="28"/>
          <w:szCs w:val="28"/>
        </w:rPr>
        <w:t>а</w:t>
      </w:r>
      <w:r w:rsidR="0035008F" w:rsidRPr="0054746A">
        <w:rPr>
          <w:rFonts w:ascii="Times New Roman" w:hAnsi="Times New Roman" w:cs="Times New Roman"/>
          <w:sz w:val="28"/>
          <w:szCs w:val="28"/>
        </w:rPr>
        <w:t xml:space="preserve"> </w:t>
      </w:r>
      <w:r w:rsidR="0047137E" w:rsidRPr="0054746A">
        <w:rPr>
          <w:rFonts w:ascii="Times New Roman" w:hAnsi="Times New Roman" w:cs="Times New Roman"/>
          <w:sz w:val="28"/>
          <w:szCs w:val="28"/>
        </w:rPr>
        <w:t xml:space="preserve">вариабельность движений в сроке 52 недель ПМВ на основе движений по типу Fidgety. </w:t>
      </w:r>
      <w:r w:rsidR="00DF2F7C" w:rsidRPr="0054746A">
        <w:rPr>
          <w:rFonts w:ascii="Times New Roman" w:hAnsi="Times New Roman" w:cs="Times New Roman"/>
          <w:sz w:val="28"/>
          <w:szCs w:val="28"/>
        </w:rPr>
        <w:t>К</w:t>
      </w:r>
      <w:r w:rsidR="00A62A7F" w:rsidRPr="0054746A">
        <w:rPr>
          <w:rFonts w:ascii="Times New Roman" w:hAnsi="Times New Roman" w:cs="Times New Roman"/>
          <w:sz w:val="28"/>
          <w:szCs w:val="28"/>
        </w:rPr>
        <w:t xml:space="preserve">ритерием отбора </w:t>
      </w:r>
      <w:r w:rsidR="002504BA" w:rsidRPr="0054746A">
        <w:rPr>
          <w:rFonts w:ascii="Times New Roman" w:hAnsi="Times New Roman" w:cs="Times New Roman"/>
          <w:sz w:val="28"/>
          <w:szCs w:val="28"/>
        </w:rPr>
        <w:t xml:space="preserve">для старта раннего вмешательства </w:t>
      </w:r>
      <w:r w:rsidR="00DF2F7C" w:rsidRPr="0054746A">
        <w:rPr>
          <w:rFonts w:ascii="Times New Roman" w:hAnsi="Times New Roman" w:cs="Times New Roman"/>
          <w:sz w:val="28"/>
          <w:szCs w:val="28"/>
        </w:rPr>
        <w:t xml:space="preserve">среди недоношенных детей </w:t>
      </w:r>
      <w:r w:rsidR="0047137E" w:rsidRPr="0054746A">
        <w:rPr>
          <w:rFonts w:ascii="Times New Roman" w:hAnsi="Times New Roman" w:cs="Times New Roman"/>
          <w:sz w:val="28"/>
          <w:szCs w:val="28"/>
        </w:rPr>
        <w:t>были патологические движения по типу CS и PR (начато РВ не позднее 1 недели после появления патологических движений)</w:t>
      </w:r>
      <w:r w:rsidR="00E34177" w:rsidRPr="0054746A">
        <w:rPr>
          <w:rFonts w:ascii="Times New Roman" w:hAnsi="Times New Roman" w:cs="Times New Roman"/>
          <w:sz w:val="28"/>
          <w:szCs w:val="28"/>
        </w:rPr>
        <w:t xml:space="preserve">. </w:t>
      </w:r>
    </w:p>
    <w:p w14:paraId="4FCA5BE3" w14:textId="1D29BFD8" w:rsidR="00403D4F" w:rsidRPr="0054746A" w:rsidRDefault="001027C6"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Генерализованные движения </w:t>
      </w:r>
      <w:r w:rsidR="00403D4F" w:rsidRPr="0054746A">
        <w:rPr>
          <w:rFonts w:ascii="Times New Roman" w:hAnsi="Times New Roman" w:cs="Times New Roman"/>
          <w:sz w:val="28"/>
          <w:szCs w:val="28"/>
        </w:rPr>
        <w:t xml:space="preserve">производятся </w:t>
      </w:r>
      <w:r w:rsidR="000925C4" w:rsidRPr="0054746A">
        <w:rPr>
          <w:rFonts w:ascii="Times New Roman" w:hAnsi="Times New Roman" w:cs="Times New Roman"/>
          <w:sz w:val="28"/>
          <w:szCs w:val="28"/>
        </w:rPr>
        <w:t xml:space="preserve">центральным генератором паттернов, </w:t>
      </w:r>
      <w:r w:rsidR="00403D4F" w:rsidRPr="0054746A">
        <w:rPr>
          <w:rFonts w:ascii="Times New Roman" w:hAnsi="Times New Roman" w:cs="Times New Roman"/>
          <w:sz w:val="28"/>
          <w:szCs w:val="28"/>
        </w:rPr>
        <w:t xml:space="preserve">представляющий собой </w:t>
      </w:r>
      <w:r w:rsidR="000925C4" w:rsidRPr="0054746A">
        <w:rPr>
          <w:rFonts w:ascii="Times New Roman" w:hAnsi="Times New Roman" w:cs="Times New Roman"/>
          <w:sz w:val="28"/>
          <w:szCs w:val="28"/>
        </w:rPr>
        <w:t>нейронн</w:t>
      </w:r>
      <w:r w:rsidR="00403D4F" w:rsidRPr="0054746A">
        <w:rPr>
          <w:rFonts w:ascii="Times New Roman" w:hAnsi="Times New Roman" w:cs="Times New Roman"/>
          <w:sz w:val="28"/>
          <w:szCs w:val="28"/>
        </w:rPr>
        <w:t>ую</w:t>
      </w:r>
      <w:r w:rsidR="000925C4" w:rsidRPr="0054746A">
        <w:rPr>
          <w:rFonts w:ascii="Times New Roman" w:hAnsi="Times New Roman" w:cs="Times New Roman"/>
          <w:sz w:val="28"/>
          <w:szCs w:val="28"/>
        </w:rPr>
        <w:t xml:space="preserve"> сеть, которая, вероятно, распол</w:t>
      </w:r>
      <w:r w:rsidR="00403D4F" w:rsidRPr="0054746A">
        <w:rPr>
          <w:rFonts w:ascii="Times New Roman" w:hAnsi="Times New Roman" w:cs="Times New Roman"/>
          <w:sz w:val="28"/>
          <w:szCs w:val="28"/>
        </w:rPr>
        <w:t xml:space="preserve">агается </w:t>
      </w:r>
      <w:r w:rsidR="000925C4" w:rsidRPr="0054746A">
        <w:rPr>
          <w:rFonts w:ascii="Times New Roman" w:hAnsi="Times New Roman" w:cs="Times New Roman"/>
          <w:sz w:val="28"/>
          <w:szCs w:val="28"/>
        </w:rPr>
        <w:t>в ствол</w:t>
      </w:r>
      <w:r w:rsidR="00403D4F" w:rsidRPr="0054746A">
        <w:rPr>
          <w:rFonts w:ascii="Times New Roman" w:hAnsi="Times New Roman" w:cs="Times New Roman"/>
          <w:sz w:val="28"/>
          <w:szCs w:val="28"/>
        </w:rPr>
        <w:t xml:space="preserve">овой части </w:t>
      </w:r>
      <w:r w:rsidR="000925C4" w:rsidRPr="0054746A">
        <w:rPr>
          <w:rFonts w:ascii="Times New Roman" w:hAnsi="Times New Roman" w:cs="Times New Roman"/>
          <w:sz w:val="28"/>
          <w:szCs w:val="28"/>
        </w:rPr>
        <w:t>головного мозга. Чтобы придать вариабельность двигательной активности,</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супраспинальные проекции и сенсорная обратная связь модулируют активность</w:t>
      </w:r>
      <w:r w:rsidRPr="0054746A">
        <w:rPr>
          <w:rFonts w:ascii="Times New Roman" w:hAnsi="Times New Roman" w:cs="Times New Roman"/>
          <w:sz w:val="28"/>
          <w:szCs w:val="28"/>
        </w:rPr>
        <w:t xml:space="preserve"> этого генератора</w:t>
      </w:r>
      <w:r w:rsidR="0035008F"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&lt;EndNote&gt;&lt;Cite&gt;&lt;Author&gt;Einspieler&lt;/Author&gt;&lt;Year&gt;2016&lt;/Year&gt;&lt;RecNum&gt;548&lt;/RecNum&gt;&lt;DisplayText&gt;[24]&lt;/DisplayText&gt;&lt;record&gt;&lt;rec-number&gt;548&lt;/rec-number&gt;&lt;foreign-keys&gt;&lt;key app="EN" db-id="p0wffpptte09dqettvx5wpzievasrrzrzzsz" timestamp="1696998112"&gt;548&lt;/key&gt;&lt;/foreign-keys&gt;&lt;ref-type name="Journal Article"&gt;17&lt;/ref-type&gt;&lt;contributors&gt;&lt;authors&gt;&lt;author&gt;Einspieler, C.&lt;/author&gt;&lt;author&gt;Marschik, P. B.&lt;/author&gt;&lt;author&gt;Pansy, J.&lt;/author&gt;&lt;author&gt;Scheuchenegger, A.&lt;/author&gt;&lt;author&gt;Krieber, M.&lt;/author&gt;&lt;author&gt;Yang, H.&lt;/author&gt;&lt;author&gt;Kornacka, M. K.&lt;/author&gt;&lt;author&gt;Rowinska, E.&lt;/author&gt;&lt;author&gt;Soloveichick, M.&lt;/author&gt;&lt;author&gt;Bos, A. F.&lt;/author&gt;&lt;/authors&gt;&lt;/contributors&gt;&lt;titles&gt;&lt;title&gt;The general movement optimality score: A detailed assessment of general movements during preterm and term age&lt;/title&gt;&lt;secondary-title&gt;Developmental Medicine and Child Neurology&lt;/secondary-title&gt;&lt;/titles&gt;&lt;periodical&gt;&lt;full-title&gt;Developmental Medicine and Child Neurology&lt;/full-title&gt;&lt;/periodical&gt;&lt;pages&gt;361-368&lt;/pages&gt;&lt;volume&gt;58&lt;/volume&gt;&lt;number&gt;4&lt;/number&gt;&lt;dates&gt;&lt;year&gt;2016&lt;/year&gt;&lt;/dates&gt;&lt;work-type&gt;Article&lt;/work-type&gt;&lt;urls&gt;&lt;related-urls&gt;&lt;url&gt;https://www.scopus.com/inward/record.uri?eid=2-s2.0-84961139232&amp;amp;doi=10.1111%2fdmcn.12923&amp;amp;partnerID=40&amp;amp;md5=6acee8346c8d79876c7be9759c80d9d1&lt;/url&gt;&lt;/related-urls&gt;&lt;/urls&gt;&lt;electronic-resource-num&gt;10.1111/dmcn.12923&lt;/electronic-resource-num&gt;&lt;remote-database-name&gt;Scopus&lt;/remote-database-name&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[24</w:t>
      </w:r>
      <w:r w:rsidR="00DE11BE">
        <w:rPr>
          <w:rFonts w:ascii="Times New Roman" w:hAnsi="Times New Roman" w:cs="Times New Roman"/>
          <w:noProof/>
          <w:sz w:val="28"/>
          <w:szCs w:val="28"/>
        </w:rPr>
        <w:t>,р. 361</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0925C4" w:rsidRPr="0054746A">
        <w:rPr>
          <w:rFonts w:ascii="Times New Roman" w:hAnsi="Times New Roman" w:cs="Times New Roman"/>
          <w:sz w:val="28"/>
          <w:szCs w:val="28"/>
        </w:rPr>
        <w:t xml:space="preserve">. </w:t>
      </w:r>
      <w:r w:rsidR="008D08D6" w:rsidRPr="0054746A">
        <w:rPr>
          <w:rFonts w:ascii="Times New Roman" w:hAnsi="Times New Roman" w:cs="Times New Roman"/>
          <w:sz w:val="28"/>
          <w:szCs w:val="28"/>
        </w:rPr>
        <w:t xml:space="preserve">Согласно критериям отбора на раннее вмешательство, </w:t>
      </w:r>
      <w:r w:rsidR="000925C4" w:rsidRPr="0054746A">
        <w:rPr>
          <w:rFonts w:ascii="Times New Roman" w:hAnsi="Times New Roman" w:cs="Times New Roman"/>
          <w:sz w:val="28"/>
          <w:szCs w:val="28"/>
        </w:rPr>
        <w:t xml:space="preserve">детям через несколько дней после того, как были диагностированы </w:t>
      </w:r>
      <w:r w:rsidR="008D08D6" w:rsidRPr="0054746A">
        <w:rPr>
          <w:rFonts w:ascii="Times New Roman" w:hAnsi="Times New Roman" w:cs="Times New Roman"/>
          <w:sz w:val="28"/>
          <w:szCs w:val="28"/>
        </w:rPr>
        <w:t xml:space="preserve">критерии, </w:t>
      </w:r>
      <w:r w:rsidR="000925C4" w:rsidRPr="0054746A">
        <w:rPr>
          <w:rFonts w:ascii="Times New Roman" w:hAnsi="Times New Roman" w:cs="Times New Roman"/>
          <w:sz w:val="28"/>
          <w:szCs w:val="28"/>
        </w:rPr>
        <w:t>был</w:t>
      </w:r>
      <w:r w:rsidR="00A27475" w:rsidRPr="0054746A">
        <w:rPr>
          <w:rFonts w:ascii="Times New Roman" w:hAnsi="Times New Roman" w:cs="Times New Roman"/>
          <w:sz w:val="28"/>
          <w:szCs w:val="28"/>
        </w:rPr>
        <w:t>о</w:t>
      </w:r>
      <w:r w:rsidR="000925C4" w:rsidRPr="0054746A">
        <w:rPr>
          <w:rFonts w:ascii="Times New Roman" w:hAnsi="Times New Roman" w:cs="Times New Roman"/>
          <w:sz w:val="28"/>
          <w:szCs w:val="28"/>
        </w:rPr>
        <w:t xml:space="preserve"> начат</w:t>
      </w:r>
      <w:r w:rsidR="00A27475" w:rsidRPr="0054746A">
        <w:rPr>
          <w:rFonts w:ascii="Times New Roman" w:hAnsi="Times New Roman" w:cs="Times New Roman"/>
          <w:sz w:val="28"/>
          <w:szCs w:val="28"/>
        </w:rPr>
        <w:t>о</w:t>
      </w:r>
      <w:r w:rsidR="000925C4" w:rsidRPr="0054746A">
        <w:rPr>
          <w:rFonts w:ascii="Times New Roman" w:hAnsi="Times New Roman" w:cs="Times New Roman"/>
          <w:sz w:val="28"/>
          <w:szCs w:val="28"/>
        </w:rPr>
        <w:t xml:space="preserve"> ранне</w:t>
      </w:r>
      <w:r w:rsidR="008D08D6" w:rsidRPr="0054746A">
        <w:rPr>
          <w:rFonts w:ascii="Times New Roman" w:hAnsi="Times New Roman" w:cs="Times New Roman"/>
          <w:sz w:val="28"/>
          <w:szCs w:val="28"/>
        </w:rPr>
        <w:t>е</w:t>
      </w:r>
      <w:r w:rsidR="000925C4" w:rsidRPr="0054746A">
        <w:rPr>
          <w:rFonts w:ascii="Times New Roman" w:hAnsi="Times New Roman" w:cs="Times New Roman"/>
          <w:sz w:val="28"/>
          <w:szCs w:val="28"/>
        </w:rPr>
        <w:t xml:space="preserve"> вмешательств</w:t>
      </w:r>
      <w:r w:rsidR="008D08D6" w:rsidRPr="0054746A">
        <w:rPr>
          <w:rFonts w:ascii="Times New Roman" w:hAnsi="Times New Roman" w:cs="Times New Roman"/>
          <w:sz w:val="28"/>
          <w:szCs w:val="28"/>
        </w:rPr>
        <w:t>о</w:t>
      </w:r>
      <w:r w:rsidR="000925C4" w:rsidRPr="0054746A">
        <w:rPr>
          <w:rFonts w:ascii="Times New Roman" w:hAnsi="Times New Roman" w:cs="Times New Roman"/>
          <w:sz w:val="28"/>
          <w:szCs w:val="28"/>
        </w:rPr>
        <w:t xml:space="preserve"> в виде имитации нормальных движений. Раннее вмешательство проводилось докторантом (</w:t>
      </w:r>
      <w:r w:rsidR="00A27475" w:rsidRPr="0054746A">
        <w:rPr>
          <w:rFonts w:ascii="Times New Roman" w:hAnsi="Times New Roman" w:cs="Times New Roman"/>
          <w:sz w:val="28"/>
          <w:szCs w:val="28"/>
        </w:rPr>
        <w:t xml:space="preserve">сертифицированным специалистом) </w:t>
      </w:r>
      <w:r w:rsidR="000925C4" w:rsidRPr="0054746A">
        <w:rPr>
          <w:rFonts w:ascii="Times New Roman" w:hAnsi="Times New Roman" w:cs="Times New Roman"/>
          <w:sz w:val="28"/>
          <w:szCs w:val="28"/>
        </w:rPr>
        <w:t>в сотрудничестве</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с родителями.</w:t>
      </w:r>
      <w:r w:rsidR="0035008F" w:rsidRPr="0054746A">
        <w:rPr>
          <w:rFonts w:ascii="Times New Roman" w:hAnsi="Times New Roman" w:cs="Times New Roman"/>
          <w:sz w:val="28"/>
          <w:szCs w:val="28"/>
        </w:rPr>
        <w:t xml:space="preserve"> </w:t>
      </w:r>
    </w:p>
    <w:p w14:paraId="2133FD57" w14:textId="77777777" w:rsidR="000925C4" w:rsidRPr="0054746A" w:rsidRDefault="00403D4F"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При выражении патологических движений младенцем, родители направляли конечности </w:t>
      </w:r>
      <w:r w:rsidR="000925C4" w:rsidRPr="0054746A">
        <w:rPr>
          <w:rFonts w:ascii="Times New Roman" w:hAnsi="Times New Roman" w:cs="Times New Roman"/>
          <w:sz w:val="28"/>
          <w:szCs w:val="28"/>
        </w:rPr>
        <w:t>таким</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 xml:space="preserve">образом, чтобы </w:t>
      </w:r>
      <w:r w:rsidRPr="0054746A">
        <w:rPr>
          <w:rFonts w:ascii="Times New Roman" w:hAnsi="Times New Roman" w:cs="Times New Roman"/>
          <w:sz w:val="28"/>
          <w:szCs w:val="28"/>
        </w:rPr>
        <w:t xml:space="preserve">изменять </w:t>
      </w:r>
      <w:r w:rsidR="000925C4" w:rsidRPr="0054746A">
        <w:rPr>
          <w:rFonts w:ascii="Times New Roman" w:hAnsi="Times New Roman" w:cs="Times New Roman"/>
          <w:sz w:val="28"/>
          <w:szCs w:val="28"/>
        </w:rPr>
        <w:t>и сглаживать их движения, тем самым</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 xml:space="preserve">максимально точно имитируя </w:t>
      </w:r>
      <w:r w:rsidRPr="0054746A">
        <w:rPr>
          <w:rFonts w:ascii="Times New Roman" w:hAnsi="Times New Roman" w:cs="Times New Roman"/>
          <w:sz w:val="28"/>
          <w:szCs w:val="28"/>
        </w:rPr>
        <w:t xml:space="preserve">физиологические </w:t>
      </w:r>
      <w:r w:rsidR="000925C4" w:rsidRPr="0054746A">
        <w:rPr>
          <w:rFonts w:ascii="Times New Roman" w:hAnsi="Times New Roman" w:cs="Times New Roman"/>
          <w:sz w:val="28"/>
          <w:szCs w:val="28"/>
        </w:rPr>
        <w:t xml:space="preserve">последовательности </w:t>
      </w:r>
      <w:r w:rsidR="008D08D6" w:rsidRPr="0054746A">
        <w:rPr>
          <w:rFonts w:ascii="Times New Roman" w:hAnsi="Times New Roman" w:cs="Times New Roman"/>
          <w:sz w:val="28"/>
          <w:szCs w:val="28"/>
        </w:rPr>
        <w:t>нормальных движений</w:t>
      </w:r>
      <w:r w:rsidR="000925C4" w:rsidRPr="0054746A">
        <w:rPr>
          <w:rFonts w:ascii="Times New Roman" w:hAnsi="Times New Roman" w:cs="Times New Roman"/>
          <w:sz w:val="28"/>
          <w:szCs w:val="28"/>
        </w:rPr>
        <w:t>. Одновременное ра</w:t>
      </w:r>
      <w:r w:rsidRPr="0054746A">
        <w:rPr>
          <w:rFonts w:ascii="Times New Roman" w:hAnsi="Times New Roman" w:cs="Times New Roman"/>
          <w:sz w:val="28"/>
          <w:szCs w:val="28"/>
        </w:rPr>
        <w:t xml:space="preserve">згибание </w:t>
      </w:r>
      <w:r w:rsidR="000925C4" w:rsidRPr="0054746A">
        <w:rPr>
          <w:rFonts w:ascii="Times New Roman" w:hAnsi="Times New Roman" w:cs="Times New Roman"/>
          <w:sz w:val="28"/>
          <w:szCs w:val="28"/>
        </w:rPr>
        <w:t>с последующим одновременным</w:t>
      </w:r>
      <w:r w:rsidR="00025B88"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расслабление</w:t>
      </w:r>
      <w:r w:rsidR="00025B88" w:rsidRPr="0054746A">
        <w:rPr>
          <w:rFonts w:ascii="Times New Roman" w:hAnsi="Times New Roman" w:cs="Times New Roman"/>
          <w:sz w:val="28"/>
          <w:szCs w:val="28"/>
        </w:rPr>
        <w:t>м</w:t>
      </w:r>
      <w:r w:rsidR="000925C4" w:rsidRPr="0054746A">
        <w:rPr>
          <w:rFonts w:ascii="Times New Roman" w:hAnsi="Times New Roman" w:cs="Times New Roman"/>
          <w:sz w:val="28"/>
          <w:szCs w:val="28"/>
        </w:rPr>
        <w:t xml:space="preserve"> конечностей </w:t>
      </w:r>
      <w:r w:rsidRPr="0054746A">
        <w:rPr>
          <w:rFonts w:ascii="Times New Roman" w:hAnsi="Times New Roman" w:cs="Times New Roman"/>
          <w:sz w:val="28"/>
          <w:szCs w:val="28"/>
        </w:rPr>
        <w:t xml:space="preserve">родители </w:t>
      </w:r>
      <w:r w:rsidR="000925C4" w:rsidRPr="0054746A">
        <w:rPr>
          <w:rFonts w:ascii="Times New Roman" w:hAnsi="Times New Roman" w:cs="Times New Roman"/>
          <w:sz w:val="28"/>
          <w:szCs w:val="28"/>
        </w:rPr>
        <w:t>преобразуют в плавные движения, т</w:t>
      </w:r>
      <w:r w:rsidRPr="0054746A">
        <w:rPr>
          <w:rFonts w:ascii="Times New Roman" w:hAnsi="Times New Roman" w:cs="Times New Roman"/>
          <w:sz w:val="28"/>
          <w:szCs w:val="28"/>
        </w:rPr>
        <w:t xml:space="preserve">о есть </w:t>
      </w:r>
      <w:r w:rsidR="000925C4" w:rsidRPr="0054746A">
        <w:rPr>
          <w:rFonts w:ascii="Times New Roman" w:hAnsi="Times New Roman" w:cs="Times New Roman"/>
          <w:sz w:val="28"/>
          <w:szCs w:val="28"/>
        </w:rPr>
        <w:t>накладывают изменяемую последовательность движений, имитирующую нормальный</w:t>
      </w:r>
      <w:r w:rsidR="008D08D6" w:rsidRPr="0054746A">
        <w:rPr>
          <w:rFonts w:ascii="Times New Roman" w:hAnsi="Times New Roman" w:cs="Times New Roman"/>
          <w:sz w:val="28"/>
          <w:szCs w:val="28"/>
        </w:rPr>
        <w:t xml:space="preserve"> репертуар. Н</w:t>
      </w:r>
      <w:r w:rsidR="000925C4" w:rsidRPr="0054746A">
        <w:rPr>
          <w:rFonts w:ascii="Times New Roman" w:hAnsi="Times New Roman" w:cs="Times New Roman"/>
          <w:sz w:val="28"/>
          <w:szCs w:val="28"/>
        </w:rPr>
        <w:t>апример, увеличивают вращательные компоненты,</w:t>
      </w:r>
      <w:r w:rsidR="002D4D64"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увеличивают и уменьшают амплитуду движений, чтобы увеличить вариативность репертуара.</w:t>
      </w:r>
      <w:r w:rsidR="002D4D64"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Родители должны</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избегать напряженных движений, чтобы успокоить младенцев. Каждое</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вмешательство дли</w:t>
      </w:r>
      <w:r w:rsidRPr="0054746A">
        <w:rPr>
          <w:rFonts w:ascii="Times New Roman" w:hAnsi="Times New Roman" w:cs="Times New Roman"/>
          <w:sz w:val="28"/>
          <w:szCs w:val="28"/>
        </w:rPr>
        <w:t xml:space="preserve">тся </w:t>
      </w:r>
      <w:r w:rsidR="000925C4" w:rsidRPr="0054746A">
        <w:rPr>
          <w:rFonts w:ascii="Times New Roman" w:hAnsi="Times New Roman" w:cs="Times New Roman"/>
          <w:sz w:val="28"/>
          <w:szCs w:val="28"/>
        </w:rPr>
        <w:t>10 минут. Если младенец начина</w:t>
      </w:r>
      <w:r w:rsidRPr="0054746A">
        <w:rPr>
          <w:rFonts w:ascii="Times New Roman" w:hAnsi="Times New Roman" w:cs="Times New Roman"/>
          <w:sz w:val="28"/>
          <w:szCs w:val="28"/>
        </w:rPr>
        <w:t>ет</w:t>
      </w:r>
      <w:r w:rsidR="000925C4" w:rsidRPr="0054746A">
        <w:rPr>
          <w:rFonts w:ascii="Times New Roman" w:hAnsi="Times New Roman" w:cs="Times New Roman"/>
          <w:sz w:val="28"/>
          <w:szCs w:val="28"/>
        </w:rPr>
        <w:t xml:space="preserve"> плакать, вмешательство приостанавлива</w:t>
      </w:r>
      <w:r w:rsidRPr="0054746A">
        <w:rPr>
          <w:rFonts w:ascii="Times New Roman" w:hAnsi="Times New Roman" w:cs="Times New Roman"/>
          <w:sz w:val="28"/>
          <w:szCs w:val="28"/>
        </w:rPr>
        <w:t>ется</w:t>
      </w:r>
      <w:r w:rsidR="000925C4" w:rsidRPr="0054746A">
        <w:rPr>
          <w:rFonts w:ascii="Times New Roman" w:hAnsi="Times New Roman" w:cs="Times New Roman"/>
          <w:sz w:val="28"/>
          <w:szCs w:val="28"/>
        </w:rPr>
        <w:t>; младенца успокаива</w:t>
      </w:r>
      <w:r w:rsidRPr="0054746A">
        <w:rPr>
          <w:rFonts w:ascii="Times New Roman" w:hAnsi="Times New Roman" w:cs="Times New Roman"/>
          <w:sz w:val="28"/>
          <w:szCs w:val="28"/>
        </w:rPr>
        <w:t xml:space="preserve">ют </w:t>
      </w:r>
      <w:r w:rsidR="000925C4" w:rsidRPr="0054746A">
        <w:rPr>
          <w:rFonts w:ascii="Times New Roman" w:hAnsi="Times New Roman" w:cs="Times New Roman"/>
          <w:sz w:val="28"/>
          <w:szCs w:val="28"/>
        </w:rPr>
        <w:t>усиленным контактом тела и объятиями. Вмешательство повторялось не менее 5 раз</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в день, и родители с самого начала были проинструктированы и обучены соблюдать</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 xml:space="preserve">вмешательство </w:t>
      </w:r>
      <w:r w:rsidRPr="0054746A">
        <w:rPr>
          <w:rFonts w:ascii="Times New Roman" w:hAnsi="Times New Roman" w:cs="Times New Roman"/>
          <w:sz w:val="28"/>
          <w:szCs w:val="28"/>
        </w:rPr>
        <w:t xml:space="preserve">далее и дома. </w:t>
      </w:r>
      <w:r w:rsidR="000925C4" w:rsidRPr="0054746A">
        <w:rPr>
          <w:rFonts w:ascii="Times New Roman" w:hAnsi="Times New Roman" w:cs="Times New Roman"/>
          <w:sz w:val="28"/>
          <w:szCs w:val="28"/>
        </w:rPr>
        <w:t>Таким образом, раннее вмешательство в виде имитации движений поддерживался до</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 xml:space="preserve">20-недельного послеродового возраста. </w:t>
      </w:r>
      <w:r w:rsidR="008D08D6" w:rsidRPr="0054746A">
        <w:rPr>
          <w:rFonts w:ascii="Times New Roman" w:hAnsi="Times New Roman" w:cs="Times New Roman"/>
          <w:sz w:val="28"/>
          <w:szCs w:val="28"/>
        </w:rPr>
        <w:t>В</w:t>
      </w:r>
      <w:r w:rsidR="000925C4" w:rsidRPr="0054746A">
        <w:rPr>
          <w:rFonts w:ascii="Times New Roman" w:hAnsi="Times New Roman" w:cs="Times New Roman"/>
          <w:sz w:val="28"/>
          <w:szCs w:val="28"/>
        </w:rPr>
        <w:t>рач еженедельно осматривал</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младенцев, контролирова</w:t>
      </w:r>
      <w:r w:rsidRPr="0054746A">
        <w:rPr>
          <w:rFonts w:ascii="Times New Roman" w:hAnsi="Times New Roman" w:cs="Times New Roman"/>
          <w:sz w:val="28"/>
          <w:szCs w:val="28"/>
        </w:rPr>
        <w:t xml:space="preserve">л </w:t>
      </w:r>
      <w:r w:rsidR="000925C4" w:rsidRPr="0054746A">
        <w:rPr>
          <w:rFonts w:ascii="Times New Roman" w:hAnsi="Times New Roman" w:cs="Times New Roman"/>
          <w:sz w:val="28"/>
          <w:szCs w:val="28"/>
        </w:rPr>
        <w:t>и корректирова</w:t>
      </w:r>
      <w:r w:rsidRPr="0054746A">
        <w:rPr>
          <w:rFonts w:ascii="Times New Roman" w:hAnsi="Times New Roman" w:cs="Times New Roman"/>
          <w:sz w:val="28"/>
          <w:szCs w:val="28"/>
        </w:rPr>
        <w:t xml:space="preserve">л </w:t>
      </w:r>
      <w:r w:rsidR="000925C4" w:rsidRPr="0054746A">
        <w:rPr>
          <w:rFonts w:ascii="Times New Roman" w:hAnsi="Times New Roman" w:cs="Times New Roman"/>
          <w:sz w:val="28"/>
          <w:szCs w:val="28"/>
        </w:rPr>
        <w:t>действия родителей.</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Кроме того, родителей обучили обращению со своим младенцем и его позе, что является</w:t>
      </w:r>
      <w:r w:rsidR="0035008F" w:rsidRPr="0054746A">
        <w:rPr>
          <w:rFonts w:ascii="Times New Roman" w:hAnsi="Times New Roman" w:cs="Times New Roman"/>
          <w:sz w:val="28"/>
          <w:szCs w:val="28"/>
        </w:rPr>
        <w:t xml:space="preserve"> </w:t>
      </w:r>
      <w:r w:rsidR="000925C4" w:rsidRPr="0054746A">
        <w:rPr>
          <w:rFonts w:ascii="Times New Roman" w:hAnsi="Times New Roman" w:cs="Times New Roman"/>
          <w:sz w:val="28"/>
          <w:szCs w:val="28"/>
        </w:rPr>
        <w:t>стандартной процедурой для всех младенцев.</w:t>
      </w:r>
    </w:p>
    <w:p w14:paraId="628ABF55" w14:textId="77777777" w:rsidR="00B938AE" w:rsidRPr="0054746A" w:rsidRDefault="00B938AE" w:rsidP="00327DDC">
      <w:pPr>
        <w:spacing w:after="0" w:line="240" w:lineRule="auto"/>
        <w:ind w:firstLine="567"/>
        <w:jc w:val="both"/>
        <w:rPr>
          <w:rFonts w:ascii="Times New Roman" w:hAnsi="Times New Roman" w:cs="Times New Roman"/>
          <w:bCs/>
          <w:sz w:val="28"/>
          <w:szCs w:val="28"/>
        </w:rPr>
      </w:pPr>
      <w:bookmarkStart w:id="20" w:name="_Hlk159882429"/>
      <w:r w:rsidRPr="0054746A">
        <w:rPr>
          <w:rFonts w:ascii="Times New Roman" w:hAnsi="Times New Roman" w:cs="Times New Roman"/>
          <w:b/>
          <w:bCs/>
          <w:sz w:val="28"/>
          <w:szCs w:val="28"/>
        </w:rPr>
        <w:t>GMFCS-E&amp;R</w:t>
      </w:r>
      <w:r w:rsidRPr="0054746A">
        <w:rPr>
          <w:rFonts w:ascii="Times New Roman" w:hAnsi="Times New Roman" w:cs="Times New Roman"/>
          <w:bCs/>
          <w:sz w:val="28"/>
          <w:szCs w:val="28"/>
        </w:rPr>
        <w:t xml:space="preserve"> - это система, которая классифицирует и оценивает способности к движению детей с ЦП на пяти уровнях и в пяти возрастных диапазонах. Она документирует функциональные способности и производительность ребенка в различных условиях, особенно при сидении, ходьбе и использовании колесного транспорта. Нижние уровни указывают на большую независимость в грубых моторных способностях.</w:t>
      </w:r>
    </w:p>
    <w:p w14:paraId="7FDAF9B7" w14:textId="77777777" w:rsidR="00E34177" w:rsidRPr="0054746A" w:rsidRDefault="00E34177"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sz w:val="28"/>
          <w:szCs w:val="28"/>
        </w:rPr>
        <w:t>Согласно международным стандартам и клинического протокола по церебральному параличу, детям с ЦП проводилась оценка тяжести моторного дефицита путем применения р</w:t>
      </w:r>
      <w:r w:rsidRPr="0054746A">
        <w:rPr>
          <w:rFonts w:ascii="Times New Roman" w:hAnsi="Times New Roman" w:cs="Times New Roman"/>
          <w:bCs/>
          <w:sz w:val="28"/>
          <w:szCs w:val="28"/>
        </w:rPr>
        <w:t xml:space="preserve">асширенной пересмотренной системы </w:t>
      </w:r>
      <w:r w:rsidRPr="0054746A">
        <w:rPr>
          <w:rFonts w:ascii="Times New Roman" w:hAnsi="Times New Roman" w:cs="Times New Roman"/>
          <w:bCs/>
          <w:sz w:val="28"/>
          <w:szCs w:val="28"/>
        </w:rPr>
        <w:lastRenderedPageBreak/>
        <w:t>классификации грубых моторных функций (Gross Motor Function Classification System,</w:t>
      </w:r>
      <w:r w:rsidR="00A459D8"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GMFCS). Возраст на момент оценки составлял 18 месяцев.</w:t>
      </w:r>
    </w:p>
    <w:p w14:paraId="0EAAD985" w14:textId="77777777" w:rsidR="00265E3D" w:rsidRPr="0054746A" w:rsidRDefault="00265E3D"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 xml:space="preserve">Уровень I: </w:t>
      </w:r>
      <w:bookmarkEnd w:id="20"/>
      <w:r w:rsidRPr="0054746A">
        <w:rPr>
          <w:rFonts w:ascii="Times New Roman" w:hAnsi="Times New Roman" w:cs="Times New Roman"/>
          <w:bCs/>
          <w:sz w:val="28"/>
          <w:szCs w:val="28"/>
        </w:rPr>
        <w:t>На этом уровне младенцы демонстрируют способность переходить в положение сидя и из него, а также удобно сидят на полу, используя обе руки для взаимодействия с предметами. Они также ползают на руках и коленях, подтягиваются в положение стоя и делают шаги, держась за мебель. Обычно они начинают ходить самостоятельно в возрасте от 18 месяцев до 2 лет, не опираясь на какие-либо вспомогательные средства передвижения.</w:t>
      </w:r>
    </w:p>
    <w:p w14:paraId="4B67767E" w14:textId="77777777" w:rsidR="00265E3D" w:rsidRPr="0054746A" w:rsidRDefault="00265E3D"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Уровень II: Младенцы на этом этапе могут поддерживать положение сидя на полу, но им может потребоваться опора руками для поддержания равновесия. Они могут передвигаться, ползая на животе или на руках и коленях. Кроме того, они могут подтягиваться в положение стоя и делать несколько шагов, держась за мебель.</w:t>
      </w:r>
    </w:p>
    <w:p w14:paraId="5B399BEF" w14:textId="77777777" w:rsidR="00265E3D" w:rsidRPr="0054746A" w:rsidRDefault="00265E3D"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Уровень III: Младенцы в этой категории могут поддерживать положение сидя, когда их поясница поддерживается. Они способны кататься и двигаться вперед, находясь на животе.</w:t>
      </w:r>
    </w:p>
    <w:p w14:paraId="4C2009B3" w14:textId="77777777" w:rsidR="00265E3D" w:rsidRPr="0054746A" w:rsidRDefault="00265E3D"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Уровень</w:t>
      </w:r>
      <w:r w:rsidR="00A459D8"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IV: Младенцы с контролем головы, но требующие поддержки туловища, могут достичь положения сидя на полу. Они могут перекатываться из положения лежа на спине в положение лежа на животе и наоборот.</w:t>
      </w:r>
    </w:p>
    <w:p w14:paraId="0420E4C2" w14:textId="77777777" w:rsidR="00265E3D" w:rsidRPr="0054746A" w:rsidRDefault="00265E3D"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Уровень</w:t>
      </w:r>
      <w:r w:rsidR="00A459D8"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V: Младенцы с физическими нарушениями испытывают ограничения в способности добровольно контролировать движение. Им трудно поддерживать антигравитационные положения головы и туловища в положении лежа на животе и сидя. Перекатывание требует помощи взрослых.</w:t>
      </w:r>
    </w:p>
    <w:p w14:paraId="7CF499F3" w14:textId="63AF5BC8" w:rsidR="00492D5C" w:rsidRPr="0054746A" w:rsidRDefault="00651E44"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
          <w:bCs/>
          <w:sz w:val="28"/>
          <w:szCs w:val="28"/>
        </w:rPr>
        <w:t xml:space="preserve">Шкала Денвера. </w:t>
      </w:r>
      <w:r w:rsidRPr="0054746A">
        <w:rPr>
          <w:rFonts w:ascii="Times New Roman" w:hAnsi="Times New Roman" w:cs="Times New Roman"/>
          <w:bCs/>
          <w:sz w:val="28"/>
          <w:szCs w:val="28"/>
        </w:rPr>
        <w:t>Оценка поведенческого статуса ребенка, психических и речевых навыков проводится по шкале Денвера. Данный метод основан на 17 тестовых заданиях шкалы развития младенцев, имеет чувствительность 0,85 и специфичность 0,91, что делает его простым и надежным инструментом скрининга</w:t>
      </w:r>
      <w:r w:rsidR="00565A74" w:rsidRPr="0054746A">
        <w:rPr>
          <w:rFonts w:ascii="Times New Roman" w:hAnsi="Times New Roman" w:cs="Times New Roman"/>
          <w:bCs/>
          <w:sz w:val="28"/>
          <w:szCs w:val="28"/>
        </w:rPr>
        <w:t>.</w:t>
      </w:r>
      <w:r w:rsidR="00565A74" w:rsidRPr="0054746A">
        <w:rPr>
          <w:rFonts w:ascii="Times New Roman" w:eastAsia="Times New Roman" w:hAnsi="Times New Roman" w:cs="Times New Roman"/>
          <w:kern w:val="0"/>
          <w:sz w:val="28"/>
          <w:szCs w:val="28"/>
          <w:lang w:eastAsia="ru-RU"/>
        </w:rPr>
        <w:t xml:space="preserve"> Шкала Денвера, также известная как Тест развития ребенка Денвера (Denver Developmental Screening Test, DDST), является инструментом для оценки развивающихся навыков у детей от рождения до 6 лет. Шкала была разработана в 1960-х годах в Университете Колорадо в Денвере для раннего выявления детей с задержками в развитии. Тест оценивает детей в четырех областях: л</w:t>
      </w:r>
      <w:r w:rsidR="00565A74" w:rsidRPr="0054746A">
        <w:rPr>
          <w:rFonts w:ascii="Times New Roman" w:eastAsia="Times New Roman" w:hAnsi="Times New Roman" w:cs="Times New Roman"/>
          <w:bCs/>
          <w:kern w:val="0"/>
          <w:sz w:val="28"/>
          <w:szCs w:val="28"/>
          <w:lang w:eastAsia="ru-RU"/>
        </w:rPr>
        <w:t>ично-социальное развитие (</w:t>
      </w:r>
      <w:r w:rsidR="00565A74" w:rsidRPr="0054746A">
        <w:rPr>
          <w:rFonts w:ascii="Times New Roman" w:eastAsia="Times New Roman" w:hAnsi="Times New Roman" w:cs="Times New Roman"/>
          <w:kern w:val="0"/>
          <w:sz w:val="28"/>
          <w:szCs w:val="28"/>
          <w:lang w:eastAsia="ru-RU"/>
        </w:rPr>
        <w:t>взаимодействие с людьми и самообслуживание); т</w:t>
      </w:r>
      <w:r w:rsidR="00565A74" w:rsidRPr="0054746A">
        <w:rPr>
          <w:rFonts w:ascii="Times New Roman" w:eastAsia="Times New Roman" w:hAnsi="Times New Roman" w:cs="Times New Roman"/>
          <w:bCs/>
          <w:kern w:val="0"/>
          <w:sz w:val="28"/>
          <w:szCs w:val="28"/>
          <w:lang w:eastAsia="ru-RU"/>
        </w:rPr>
        <w:t>онкая моторика (</w:t>
      </w:r>
      <w:r w:rsidR="00565A74" w:rsidRPr="0054746A">
        <w:rPr>
          <w:rFonts w:ascii="Times New Roman" w:eastAsia="Times New Roman" w:hAnsi="Times New Roman" w:cs="Times New Roman"/>
          <w:kern w:val="0"/>
          <w:sz w:val="28"/>
          <w:szCs w:val="28"/>
          <w:lang w:eastAsia="ru-RU"/>
        </w:rPr>
        <w:t>использование мелких мышц, включая захват предметов и рисование; г</w:t>
      </w:r>
      <w:r w:rsidR="00565A74" w:rsidRPr="0054746A">
        <w:rPr>
          <w:rFonts w:ascii="Times New Roman" w:eastAsia="Times New Roman" w:hAnsi="Times New Roman" w:cs="Times New Roman"/>
          <w:bCs/>
          <w:kern w:val="0"/>
          <w:sz w:val="28"/>
          <w:szCs w:val="28"/>
          <w:lang w:eastAsia="ru-RU"/>
        </w:rPr>
        <w:t>рубая моторика (</w:t>
      </w:r>
      <w:r w:rsidR="00565A74" w:rsidRPr="0054746A">
        <w:rPr>
          <w:rFonts w:ascii="Times New Roman" w:eastAsia="Times New Roman" w:hAnsi="Times New Roman" w:cs="Times New Roman"/>
          <w:kern w:val="0"/>
          <w:sz w:val="28"/>
          <w:szCs w:val="28"/>
          <w:lang w:eastAsia="ru-RU"/>
        </w:rPr>
        <w:t>использование крупных мышц для сидения, ползания, ходьбы и других физических действий); я</w:t>
      </w:r>
      <w:r w:rsidR="00565A74" w:rsidRPr="0054746A">
        <w:rPr>
          <w:rFonts w:ascii="Times New Roman" w:eastAsia="Times New Roman" w:hAnsi="Times New Roman" w:cs="Times New Roman"/>
          <w:bCs/>
          <w:kern w:val="0"/>
          <w:sz w:val="28"/>
          <w:szCs w:val="28"/>
          <w:lang w:eastAsia="ru-RU"/>
        </w:rPr>
        <w:t>зыковые навыки (</w:t>
      </w:r>
      <w:r w:rsidR="00565A74" w:rsidRPr="0054746A">
        <w:rPr>
          <w:rFonts w:ascii="Times New Roman" w:eastAsia="Times New Roman" w:hAnsi="Times New Roman" w:cs="Times New Roman"/>
          <w:kern w:val="0"/>
          <w:sz w:val="28"/>
          <w:szCs w:val="28"/>
          <w:lang w:eastAsia="ru-RU"/>
        </w:rPr>
        <w:t xml:space="preserve">понимание и использование языка, включая способность следовать указаниям и использование слов для общения) </w:t>
      </w:r>
      <w:r w:rsidRPr="0054746A">
        <w:rPr>
          <w:rFonts w:ascii="Times New Roman" w:hAnsi="Times New Roman" w:cs="Times New Roman"/>
          <w:bCs/>
          <w:sz w:val="28"/>
          <w:szCs w:val="28"/>
        </w:rPr>
        <w:t>(П</w:t>
      </w:r>
      <w:r w:rsidR="00DE11BE" w:rsidRPr="0054746A">
        <w:rPr>
          <w:rFonts w:ascii="Times New Roman" w:hAnsi="Times New Roman" w:cs="Times New Roman"/>
          <w:bCs/>
          <w:sz w:val="28"/>
          <w:szCs w:val="28"/>
        </w:rPr>
        <w:t xml:space="preserve">риложение </w:t>
      </w:r>
      <w:r w:rsidR="00492D5C" w:rsidRPr="0054746A">
        <w:rPr>
          <w:rFonts w:ascii="Times New Roman" w:hAnsi="Times New Roman" w:cs="Times New Roman"/>
          <w:bCs/>
          <w:sz w:val="28"/>
          <w:szCs w:val="28"/>
        </w:rPr>
        <w:t>В</w:t>
      </w:r>
      <w:r w:rsidRPr="0054746A">
        <w:rPr>
          <w:rFonts w:ascii="Times New Roman" w:hAnsi="Times New Roman" w:cs="Times New Roman"/>
          <w:bCs/>
          <w:sz w:val="28"/>
          <w:szCs w:val="28"/>
        </w:rPr>
        <w:t>).</w:t>
      </w:r>
    </w:p>
    <w:p w14:paraId="4EC2F750" w14:textId="77777777" w:rsidR="00E773A4" w:rsidRPr="0054746A" w:rsidRDefault="00E773A4" w:rsidP="00327DDC">
      <w:pPr>
        <w:spacing w:after="0" w:line="240" w:lineRule="auto"/>
        <w:ind w:firstLine="567"/>
        <w:jc w:val="both"/>
        <w:rPr>
          <w:rFonts w:ascii="Times New Roman" w:hAnsi="Times New Roman" w:cs="Times New Roman"/>
          <w:sz w:val="28"/>
          <w:szCs w:val="28"/>
        </w:rPr>
      </w:pPr>
      <w:bookmarkStart w:id="21" w:name="_Toc163038554"/>
    </w:p>
    <w:p w14:paraId="2896919B" w14:textId="77777777" w:rsidR="00513B94" w:rsidRPr="0054746A" w:rsidRDefault="00513B94" w:rsidP="00327DDC">
      <w:pPr>
        <w:pStyle w:val="Heading2"/>
        <w:spacing w:before="0" w:beforeAutospacing="0" w:after="0" w:afterAutospacing="0"/>
        <w:ind w:firstLine="567"/>
        <w:jc w:val="both"/>
        <w:rPr>
          <w:sz w:val="28"/>
          <w:szCs w:val="28"/>
        </w:rPr>
      </w:pPr>
      <w:bookmarkStart w:id="22" w:name="_Toc163814176"/>
      <w:r w:rsidRPr="0054746A">
        <w:rPr>
          <w:sz w:val="28"/>
          <w:szCs w:val="28"/>
        </w:rPr>
        <w:t>2.3</w:t>
      </w:r>
      <w:r w:rsidR="00A459D8" w:rsidRPr="0054746A">
        <w:rPr>
          <w:sz w:val="28"/>
          <w:szCs w:val="28"/>
        </w:rPr>
        <w:t xml:space="preserve"> </w:t>
      </w:r>
      <w:r w:rsidR="009F19B8" w:rsidRPr="0054746A">
        <w:rPr>
          <w:sz w:val="28"/>
          <w:szCs w:val="28"/>
        </w:rPr>
        <w:t>Статистическая обработка данных</w:t>
      </w:r>
      <w:bookmarkEnd w:id="21"/>
      <w:bookmarkEnd w:id="22"/>
    </w:p>
    <w:p w14:paraId="335C9D1C" w14:textId="77777777" w:rsidR="00E954DF" w:rsidRPr="0054746A" w:rsidRDefault="00807E7E" w:rsidP="00327DDC">
      <w:pPr>
        <w:spacing w:after="0" w:line="240" w:lineRule="auto"/>
        <w:ind w:firstLine="567"/>
        <w:jc w:val="both"/>
        <w:rPr>
          <w:rFonts w:ascii="Times New Roman" w:hAnsi="Times New Roman" w:cs="Times New Roman"/>
          <w:b/>
          <w:bCs/>
          <w:sz w:val="28"/>
          <w:szCs w:val="28"/>
        </w:rPr>
      </w:pPr>
      <w:r w:rsidRPr="0054746A">
        <w:rPr>
          <w:rFonts w:ascii="Times New Roman" w:hAnsi="Times New Roman" w:cs="Times New Roman"/>
          <w:sz w:val="28"/>
          <w:szCs w:val="28"/>
        </w:rPr>
        <w:t xml:space="preserve">Статистическая обработка данных была выполнена с использованием программного пакета SPSS версии 22 при значении уровня значимости p&lt;0,05. Первичный описательный анализ проводился для изучения характеристик и распределения переменных. Все этапы статистических расчетов осуществлялись </w:t>
      </w:r>
      <w:r w:rsidRPr="0054746A">
        <w:rPr>
          <w:rFonts w:ascii="Times New Roman" w:hAnsi="Times New Roman" w:cs="Times New Roman"/>
          <w:sz w:val="28"/>
          <w:szCs w:val="28"/>
        </w:rPr>
        <w:lastRenderedPageBreak/>
        <w:t>с 95% доверительным интервалом. Взаимосвязь между MOS (в возрасте 3</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5 месяцев) и HINE (в возрасте 6-24 месяцев) исследовалась с помощью коэффициента ранговой корреляции Спирмена (r). Для оценки прогностической силы MOS по результатам HINE был использован регрессионный анализ. При симметричном распределении переменных применялся корреляционный анализ Пирсона. После проведения регрессионного анализа была разработана линейная модель для анализа влияния и взаимодействия предопределенных переменных на развитие генерализованных движений. Для оп</w:t>
      </w:r>
      <w:r w:rsidR="002D4D64" w:rsidRPr="0054746A">
        <w:rPr>
          <w:rFonts w:ascii="Times New Roman" w:hAnsi="Times New Roman" w:cs="Times New Roman"/>
          <w:sz w:val="28"/>
          <w:szCs w:val="28"/>
        </w:rPr>
        <w:t>ре</w:t>
      </w:r>
      <w:r w:rsidRPr="0054746A">
        <w:rPr>
          <w:rFonts w:ascii="Times New Roman" w:hAnsi="Times New Roman" w:cs="Times New Roman"/>
          <w:sz w:val="28"/>
          <w:szCs w:val="28"/>
        </w:rPr>
        <w:t>д</w:t>
      </w:r>
      <w:r w:rsidR="002D4D64" w:rsidRPr="0054746A">
        <w:rPr>
          <w:rFonts w:ascii="Times New Roman" w:hAnsi="Times New Roman" w:cs="Times New Roman"/>
          <w:sz w:val="28"/>
          <w:szCs w:val="28"/>
        </w:rPr>
        <w:t>е</w:t>
      </w:r>
      <w:r w:rsidRPr="0054746A">
        <w:rPr>
          <w:rFonts w:ascii="Times New Roman" w:hAnsi="Times New Roman" w:cs="Times New Roman"/>
          <w:sz w:val="28"/>
          <w:szCs w:val="28"/>
        </w:rPr>
        <w:t>ления чувствительности и специфичности выполнен ROC-анализ</w:t>
      </w:r>
      <w:r w:rsidR="00D177A2" w:rsidRPr="0054746A">
        <w:rPr>
          <w:rFonts w:ascii="Times New Roman" w:hAnsi="Times New Roman" w:cs="Times New Roman"/>
          <w:sz w:val="28"/>
          <w:szCs w:val="28"/>
        </w:rPr>
        <w:t xml:space="preserve"> (</w:t>
      </w:r>
      <w:r w:rsidR="00D177A2" w:rsidRPr="0054746A">
        <w:rPr>
          <w:rFonts w:ascii="Times New Roman" w:hAnsi="Times New Roman" w:cs="Times New Roman"/>
          <w:sz w:val="28"/>
          <w:szCs w:val="28"/>
          <w:shd w:val="clear" w:color="auto" w:fill="FFFFFF"/>
        </w:rPr>
        <w:t>Receiver Operating Characteristic, Характеристика рабочей точки приемника)</w:t>
      </w:r>
      <w:r w:rsidRPr="0054746A">
        <w:rPr>
          <w:rFonts w:ascii="Times New Roman" w:hAnsi="Times New Roman" w:cs="Times New Roman"/>
          <w:sz w:val="28"/>
          <w:szCs w:val="28"/>
        </w:rPr>
        <w:t xml:space="preserve">. Для анализа количественных переменных с нормальным распределением использовался t-критерий Стьюдента и дисперсионный анализ. Для качественных переменных в независимых группах применялся хи-квадрат тест, а в зависимых группах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критерий Мак-Немара.</w:t>
      </w:r>
      <w:r w:rsidR="00E954DF" w:rsidRPr="0054746A">
        <w:rPr>
          <w:rFonts w:ascii="Times New Roman" w:hAnsi="Times New Roman" w:cs="Times New Roman"/>
          <w:b/>
          <w:bCs/>
          <w:sz w:val="28"/>
          <w:szCs w:val="28"/>
        </w:rPr>
        <w:br w:type="page"/>
      </w:r>
    </w:p>
    <w:p w14:paraId="0303FEB0" w14:textId="77777777" w:rsidR="0082777F" w:rsidRPr="0054746A" w:rsidRDefault="0069359C" w:rsidP="00327DDC">
      <w:pPr>
        <w:pStyle w:val="Heading1"/>
        <w:spacing w:before="0" w:line="240" w:lineRule="auto"/>
        <w:ind w:firstLine="567"/>
        <w:rPr>
          <w:rFonts w:ascii="Times New Roman" w:hAnsi="Times New Roman" w:cs="Times New Roman"/>
          <w:b/>
          <w:bCs/>
          <w:color w:val="auto"/>
          <w:sz w:val="28"/>
          <w:szCs w:val="28"/>
        </w:rPr>
      </w:pPr>
      <w:bookmarkStart w:id="23" w:name="_Toc163038555"/>
      <w:bookmarkStart w:id="24" w:name="_Toc163814177"/>
      <w:r w:rsidRPr="0054746A">
        <w:rPr>
          <w:rFonts w:ascii="Times New Roman" w:hAnsi="Times New Roman" w:cs="Times New Roman"/>
          <w:b/>
          <w:bCs/>
          <w:color w:val="auto"/>
          <w:sz w:val="28"/>
          <w:szCs w:val="28"/>
        </w:rPr>
        <w:lastRenderedPageBreak/>
        <w:t>3 РЕЗУЛЬТАТЫ СОБСТВЕННЫХ ИССЛЕДОВАНИЙ</w:t>
      </w:r>
      <w:bookmarkEnd w:id="23"/>
      <w:bookmarkEnd w:id="24"/>
    </w:p>
    <w:p w14:paraId="4B4E4C4D" w14:textId="77777777" w:rsidR="00E773A4" w:rsidRPr="0054746A" w:rsidRDefault="00E773A4" w:rsidP="00327DDC">
      <w:pPr>
        <w:spacing w:after="0" w:line="240" w:lineRule="auto"/>
        <w:ind w:firstLine="567"/>
        <w:rPr>
          <w:rFonts w:ascii="Times New Roman" w:hAnsi="Times New Roman" w:cs="Times New Roman"/>
          <w:sz w:val="28"/>
          <w:szCs w:val="28"/>
        </w:rPr>
      </w:pPr>
    </w:p>
    <w:p w14:paraId="15D1FFD1" w14:textId="77777777" w:rsidR="006A7F01" w:rsidRPr="0054746A" w:rsidRDefault="006A7F01" w:rsidP="00327DDC">
      <w:pPr>
        <w:pStyle w:val="Heading2"/>
        <w:spacing w:before="0" w:beforeAutospacing="0" w:after="0" w:afterAutospacing="0"/>
        <w:ind w:firstLine="567"/>
        <w:jc w:val="both"/>
        <w:rPr>
          <w:sz w:val="28"/>
          <w:szCs w:val="28"/>
        </w:rPr>
      </w:pPr>
      <w:bookmarkStart w:id="25" w:name="_Toc163814178"/>
      <w:r w:rsidRPr="0054746A">
        <w:rPr>
          <w:sz w:val="28"/>
          <w:szCs w:val="28"/>
        </w:rPr>
        <w:t xml:space="preserve">3.1 </w:t>
      </w:r>
      <w:r w:rsidR="00AA2C15" w:rsidRPr="0054746A">
        <w:rPr>
          <w:sz w:val="28"/>
          <w:szCs w:val="28"/>
        </w:rPr>
        <w:t>Оценка в</w:t>
      </w:r>
      <w:r w:rsidRPr="0054746A">
        <w:rPr>
          <w:sz w:val="28"/>
          <w:szCs w:val="28"/>
        </w:rPr>
        <w:t>лияни</w:t>
      </w:r>
      <w:r w:rsidR="00AA2C15" w:rsidRPr="0054746A">
        <w:rPr>
          <w:sz w:val="28"/>
          <w:szCs w:val="28"/>
        </w:rPr>
        <w:t>я</w:t>
      </w:r>
      <w:r w:rsidRPr="0054746A">
        <w:rPr>
          <w:sz w:val="28"/>
          <w:szCs w:val="28"/>
        </w:rPr>
        <w:t xml:space="preserve"> неблагоприятного перинатального фактора на особенности формирования вариабельности генерализованных движений у младенцев</w:t>
      </w:r>
      <w:bookmarkEnd w:id="25"/>
    </w:p>
    <w:p w14:paraId="344FB73D" w14:textId="0A3C9F6E" w:rsidR="00FA1DDE" w:rsidRPr="0054746A" w:rsidRDefault="004F6947"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w:t>
      </w:r>
      <w:r w:rsidR="00860783" w:rsidRPr="0054746A">
        <w:rPr>
          <w:rFonts w:ascii="Times New Roman" w:hAnsi="Times New Roman" w:cs="Times New Roman"/>
          <w:sz w:val="28"/>
          <w:szCs w:val="28"/>
        </w:rPr>
        <w:t xml:space="preserve"> ходе анализа всех родившихся детей в Областном Перинатальном центре </w:t>
      </w:r>
      <w:r w:rsidRPr="0054746A">
        <w:rPr>
          <w:rFonts w:ascii="Times New Roman" w:hAnsi="Times New Roman" w:cs="Times New Roman"/>
          <w:sz w:val="28"/>
          <w:szCs w:val="28"/>
        </w:rPr>
        <w:t xml:space="preserve">за исследуемый период количество родившихся </w:t>
      </w:r>
      <w:r w:rsidR="00860783" w:rsidRPr="0054746A">
        <w:rPr>
          <w:rFonts w:ascii="Times New Roman" w:hAnsi="Times New Roman" w:cs="Times New Roman"/>
          <w:sz w:val="28"/>
          <w:szCs w:val="28"/>
        </w:rPr>
        <w:t>детей</w:t>
      </w:r>
      <w:r w:rsidR="00925B1B" w:rsidRPr="0054746A">
        <w:rPr>
          <w:rFonts w:ascii="Times New Roman" w:hAnsi="Times New Roman" w:cs="Times New Roman"/>
          <w:sz w:val="28"/>
          <w:szCs w:val="28"/>
        </w:rPr>
        <w:t xml:space="preserve"> </w:t>
      </w:r>
      <w:r w:rsidR="00860783" w:rsidRPr="0054746A">
        <w:rPr>
          <w:rFonts w:ascii="Times New Roman" w:hAnsi="Times New Roman" w:cs="Times New Roman"/>
          <w:sz w:val="28"/>
          <w:szCs w:val="28"/>
        </w:rPr>
        <w:t>составля</w:t>
      </w:r>
      <w:r w:rsidRPr="0054746A">
        <w:rPr>
          <w:rFonts w:ascii="Times New Roman" w:hAnsi="Times New Roman" w:cs="Times New Roman"/>
          <w:sz w:val="28"/>
          <w:szCs w:val="28"/>
        </w:rPr>
        <w:t xml:space="preserve">ет </w:t>
      </w:r>
      <w:r w:rsidR="00860783" w:rsidRPr="0054746A">
        <w:rPr>
          <w:rFonts w:ascii="Times New Roman" w:hAnsi="Times New Roman" w:cs="Times New Roman"/>
          <w:sz w:val="28"/>
          <w:szCs w:val="28"/>
        </w:rPr>
        <w:t xml:space="preserve">8249, </w:t>
      </w:r>
      <w:r w:rsidRPr="0054746A">
        <w:rPr>
          <w:rFonts w:ascii="Times New Roman" w:hAnsi="Times New Roman" w:cs="Times New Roman"/>
          <w:sz w:val="28"/>
          <w:szCs w:val="28"/>
        </w:rPr>
        <w:t xml:space="preserve">доношенные дети составили 7809 (94,7%) детей, 440 детей (5,3%) родились недоношенными. </w:t>
      </w:r>
      <w:r w:rsidR="002D4D64" w:rsidRPr="0054746A">
        <w:rPr>
          <w:rFonts w:ascii="Times New Roman" w:hAnsi="Times New Roman" w:cs="Times New Roman"/>
          <w:sz w:val="28"/>
          <w:szCs w:val="28"/>
        </w:rPr>
        <w:t xml:space="preserve">Среди доношенных детей неблагоприятные перинатальные факторы выявлены у 120 детей (1,5%), среди недоношенных – у 207 детей (47%) </w:t>
      </w:r>
      <w:r w:rsidR="00FA1DDE"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6</w:t>
      </w:r>
      <w:r w:rsidR="00FA1DDE" w:rsidRPr="0054746A">
        <w:rPr>
          <w:rFonts w:ascii="Times New Roman" w:hAnsi="Times New Roman" w:cs="Times New Roman"/>
          <w:sz w:val="28"/>
          <w:szCs w:val="28"/>
        </w:rPr>
        <w:t>).</w:t>
      </w:r>
      <w:r w:rsidR="00056C56" w:rsidRPr="0054746A">
        <w:rPr>
          <w:rFonts w:ascii="Times New Roman" w:hAnsi="Times New Roman" w:cs="Times New Roman"/>
          <w:sz w:val="28"/>
          <w:szCs w:val="28"/>
        </w:rPr>
        <w:t xml:space="preserve"> Таким образом, исследуемая выборк</w:t>
      </w:r>
      <w:r w:rsidR="008A2E44" w:rsidRPr="0054746A">
        <w:rPr>
          <w:rFonts w:ascii="Times New Roman" w:hAnsi="Times New Roman" w:cs="Times New Roman"/>
          <w:sz w:val="28"/>
          <w:szCs w:val="28"/>
        </w:rPr>
        <w:t>а</w:t>
      </w:r>
      <w:r w:rsidR="00056C56" w:rsidRPr="0054746A">
        <w:rPr>
          <w:rFonts w:ascii="Times New Roman" w:hAnsi="Times New Roman" w:cs="Times New Roman"/>
          <w:sz w:val="28"/>
          <w:szCs w:val="28"/>
        </w:rPr>
        <w:t xml:space="preserve"> составила 327 детей. </w:t>
      </w:r>
    </w:p>
    <w:p w14:paraId="71356F7B" w14:textId="77777777" w:rsidR="00FA1DDE" w:rsidRPr="0054746A" w:rsidRDefault="00FA1DDE" w:rsidP="001E51B8">
      <w:pPr>
        <w:spacing w:after="0" w:line="240" w:lineRule="auto"/>
        <w:ind w:firstLine="709"/>
        <w:jc w:val="both"/>
        <w:rPr>
          <w:rFonts w:ascii="Times New Roman" w:hAnsi="Times New Roman" w:cs="Times New Roman"/>
          <w:sz w:val="28"/>
          <w:szCs w:val="28"/>
        </w:rPr>
      </w:pPr>
    </w:p>
    <w:p w14:paraId="2A02B719" w14:textId="77777777" w:rsidR="00FA1DDE" w:rsidRPr="0054746A" w:rsidRDefault="00A4458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object w:dxaOrig="9072" w:dyaOrig="5865" w14:anchorId="01464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95.5pt" o:ole="">
            <v:imagedata r:id="rId13" o:title=""/>
          </v:shape>
          <o:OLEObject Type="Embed" ProgID="Prism9.Document" ShapeID="_x0000_i1025" DrawAspect="Content" ObjectID="_1777105373" r:id="rId14"/>
        </w:object>
      </w:r>
    </w:p>
    <w:p w14:paraId="1D939BE2" w14:textId="77777777" w:rsidR="00327DDC" w:rsidRPr="00327DDC" w:rsidRDefault="00327DDC" w:rsidP="001E51B8">
      <w:pPr>
        <w:spacing w:after="0" w:line="240" w:lineRule="auto"/>
        <w:jc w:val="center"/>
        <w:rPr>
          <w:rFonts w:ascii="Times New Roman" w:hAnsi="Times New Roman" w:cs="Times New Roman"/>
          <w:sz w:val="16"/>
          <w:szCs w:val="16"/>
        </w:rPr>
      </w:pPr>
    </w:p>
    <w:p w14:paraId="453705D6" w14:textId="032ADB1F" w:rsidR="00FA1DDE" w:rsidRPr="0054746A" w:rsidRDefault="00FA1DD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6</w:t>
      </w:r>
      <w:r w:rsidR="0009665C"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Ранжирование детей по частоте неблагоприятных перинатальных факторов среди доношенных и недоношенных детей</w:t>
      </w:r>
    </w:p>
    <w:p w14:paraId="6AE7AEB8" w14:textId="77777777" w:rsidR="00683FF7" w:rsidRPr="0054746A" w:rsidRDefault="00683FF7" w:rsidP="001E51B8">
      <w:pPr>
        <w:spacing w:after="0" w:line="240" w:lineRule="auto"/>
        <w:ind w:firstLine="709"/>
        <w:jc w:val="both"/>
        <w:rPr>
          <w:rFonts w:ascii="Times New Roman" w:hAnsi="Times New Roman" w:cs="Times New Roman"/>
          <w:sz w:val="28"/>
          <w:szCs w:val="28"/>
        </w:rPr>
      </w:pPr>
    </w:p>
    <w:p w14:paraId="5526A9BA" w14:textId="77777777" w:rsidR="006E2969" w:rsidRPr="0054746A" w:rsidRDefault="00FA1DD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рисунка </w:t>
      </w:r>
      <w:r w:rsidR="008A2E44" w:rsidRPr="0054746A">
        <w:rPr>
          <w:rFonts w:ascii="Times New Roman" w:hAnsi="Times New Roman" w:cs="Times New Roman"/>
          <w:sz w:val="28"/>
          <w:szCs w:val="28"/>
        </w:rPr>
        <w:t>5</w:t>
      </w:r>
      <w:r w:rsidRPr="0054746A">
        <w:rPr>
          <w:rFonts w:ascii="Times New Roman" w:hAnsi="Times New Roman" w:cs="Times New Roman"/>
          <w:sz w:val="28"/>
          <w:szCs w:val="28"/>
        </w:rPr>
        <w:t xml:space="preserve">, частота встречаемости неблагоприятных перинатальных факторов превышала среди недоношенных детей. </w:t>
      </w:r>
    </w:p>
    <w:p w14:paraId="474A192A" w14:textId="77777777" w:rsidR="00394938" w:rsidRPr="0054746A" w:rsidRDefault="00010ECF"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Согласно ВОЗ недоношенные дети разделяются по массе тела при рождении, так как степень незрелости отражается на выживании и на неврологическом исходе. В нашем исследовании среди 440 недоношенных детей ранжирование по массе тела при рождении показало следующее: ЭНМТ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41 детей (9,3%); ОНМТ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59 (13,4%) детей; НМТ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340 (77,3%) детей. Из 41 ребенка с ЭНМТ имели неблагоприятные перинатальные факторы 35 (85,4%) детей (29 которых вошли в наше исследование); из 59 детей с ОНМТ неблагоприятные перинатальные факторы были у 37 (62,7%) детей (32 из которых вошли в </w:t>
      </w:r>
      <w:r w:rsidRPr="0054746A">
        <w:rPr>
          <w:rFonts w:ascii="Times New Roman" w:hAnsi="Times New Roman" w:cs="Times New Roman"/>
          <w:sz w:val="28"/>
          <w:szCs w:val="28"/>
        </w:rPr>
        <w:lastRenderedPageBreak/>
        <w:t xml:space="preserve">исследование); среди детей с НМТ из 340 детей у 150 (44,1%) детей были неблагоприятные перинатальные факторы (146 детей вошли в исследование). Как видно из этого ранжирования частота встречаемости неблагоприятных перинатальных факторов </w:t>
      </w:r>
      <w:r w:rsidR="008A2E44" w:rsidRPr="0054746A">
        <w:rPr>
          <w:rFonts w:ascii="Times New Roman" w:hAnsi="Times New Roman" w:cs="Times New Roman"/>
          <w:sz w:val="28"/>
          <w:szCs w:val="28"/>
        </w:rPr>
        <w:t xml:space="preserve">более чем 2 раза в </w:t>
      </w:r>
      <w:r w:rsidRPr="0054746A">
        <w:rPr>
          <w:rFonts w:ascii="Times New Roman" w:hAnsi="Times New Roman" w:cs="Times New Roman"/>
          <w:sz w:val="28"/>
          <w:szCs w:val="28"/>
        </w:rPr>
        <w:t xml:space="preserve">группе детей с ЭНМТ. </w:t>
      </w:r>
    </w:p>
    <w:p w14:paraId="00B43CE0" w14:textId="77777777" w:rsidR="00F37FC7" w:rsidRPr="0054746A" w:rsidRDefault="00F37FC7"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При анализе неблагоприятных перинатальных факторов нами учитывались и демографические данные детей</w:t>
      </w:r>
      <w:r w:rsidR="0004550A" w:rsidRPr="0054746A">
        <w:rPr>
          <w:rFonts w:ascii="Times New Roman" w:hAnsi="Times New Roman" w:cs="Times New Roman"/>
          <w:sz w:val="28"/>
          <w:szCs w:val="28"/>
        </w:rPr>
        <w:t>, а именно их пол, гестационный возраст, масса при рождении, процесс родов (оперативные или физиологичные)</w:t>
      </w:r>
      <w:r w:rsidRPr="0054746A">
        <w:rPr>
          <w:rFonts w:ascii="Times New Roman" w:hAnsi="Times New Roman" w:cs="Times New Roman"/>
          <w:sz w:val="28"/>
          <w:szCs w:val="28"/>
        </w:rPr>
        <w:t xml:space="preserve"> (таблица 1).</w:t>
      </w:r>
    </w:p>
    <w:p w14:paraId="1D8FFDF9" w14:textId="77777777" w:rsidR="00E773A4" w:rsidRPr="0054746A" w:rsidRDefault="00E773A4" w:rsidP="001E51B8">
      <w:pPr>
        <w:spacing w:after="0" w:line="240" w:lineRule="auto"/>
        <w:ind w:firstLine="709"/>
        <w:jc w:val="both"/>
        <w:rPr>
          <w:rFonts w:ascii="Times New Roman" w:hAnsi="Times New Roman" w:cs="Times New Roman"/>
          <w:sz w:val="28"/>
          <w:szCs w:val="28"/>
        </w:rPr>
      </w:pPr>
    </w:p>
    <w:p w14:paraId="380EED76" w14:textId="5DC6A4C7" w:rsidR="00F37FC7" w:rsidRPr="0054746A" w:rsidRDefault="00F37FC7"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Таблица 1</w:t>
      </w:r>
      <w:r w:rsidR="00327DDC">
        <w:rPr>
          <w:rFonts w:ascii="Times New Roman" w:hAnsi="Times New Roman" w:cs="Times New Roman"/>
          <w:sz w:val="28"/>
          <w:szCs w:val="28"/>
        </w:rPr>
        <w:t xml:space="preserve"> -  </w:t>
      </w:r>
      <w:r w:rsidRPr="0054746A">
        <w:rPr>
          <w:rFonts w:ascii="Times New Roman" w:hAnsi="Times New Roman" w:cs="Times New Roman"/>
          <w:sz w:val="28"/>
          <w:szCs w:val="28"/>
        </w:rPr>
        <w:t>Анализ демографических данных</w:t>
      </w:r>
    </w:p>
    <w:p w14:paraId="2FB88918" w14:textId="77777777" w:rsidR="00E773A4" w:rsidRPr="0054746A" w:rsidRDefault="00E773A4" w:rsidP="001E51B8">
      <w:pPr>
        <w:spacing w:after="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599"/>
        <w:gridCol w:w="871"/>
        <w:gridCol w:w="825"/>
        <w:gridCol w:w="1608"/>
        <w:gridCol w:w="1463"/>
        <w:gridCol w:w="1756"/>
        <w:gridCol w:w="1507"/>
      </w:tblGrid>
      <w:tr w:rsidR="0054746A" w:rsidRPr="0054746A" w14:paraId="4B5988A3" w14:textId="77777777" w:rsidTr="001811FE">
        <w:trPr>
          <w:trHeight w:val="374"/>
        </w:trPr>
        <w:tc>
          <w:tcPr>
            <w:tcW w:w="0" w:type="auto"/>
            <w:vMerge w:val="restart"/>
          </w:tcPr>
          <w:p w14:paraId="557028F2" w14:textId="77777777" w:rsidR="00D04D7F" w:rsidRPr="0054746A" w:rsidRDefault="00D04D7F"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Группа</w:t>
            </w:r>
          </w:p>
        </w:tc>
        <w:tc>
          <w:tcPr>
            <w:tcW w:w="0" w:type="auto"/>
            <w:gridSpan w:val="2"/>
          </w:tcPr>
          <w:p w14:paraId="4ADFB3D7" w14:textId="77777777" w:rsidR="00D04D7F" w:rsidRPr="0054746A" w:rsidRDefault="0070146B"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Пол</w:t>
            </w:r>
          </w:p>
        </w:tc>
        <w:tc>
          <w:tcPr>
            <w:tcW w:w="0" w:type="auto"/>
            <w:vMerge w:val="restart"/>
          </w:tcPr>
          <w:p w14:paraId="0303167A" w14:textId="77777777" w:rsidR="00D04D7F" w:rsidRPr="0054746A" w:rsidRDefault="0070146B"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Гестационный возраст</w:t>
            </w:r>
            <w:r w:rsidR="00D04D7F" w:rsidRPr="0054746A">
              <w:rPr>
                <w:rFonts w:ascii="Times New Roman" w:hAnsi="Times New Roman"/>
                <w:color w:val="auto"/>
                <w:sz w:val="28"/>
                <w:szCs w:val="28"/>
                <w:lang w:val="ru-RU"/>
              </w:rPr>
              <w:t xml:space="preserve"> (</w:t>
            </w:r>
            <w:r w:rsidRPr="0054746A">
              <w:rPr>
                <w:rFonts w:ascii="Times New Roman" w:hAnsi="Times New Roman"/>
                <w:color w:val="auto"/>
                <w:sz w:val="28"/>
                <w:szCs w:val="28"/>
                <w:lang w:val="ru-RU"/>
              </w:rPr>
              <w:t>неделя</w:t>
            </w:r>
            <w:r w:rsidR="00D04D7F" w:rsidRPr="0054746A">
              <w:rPr>
                <w:rFonts w:ascii="Times New Roman" w:hAnsi="Times New Roman"/>
                <w:color w:val="auto"/>
                <w:sz w:val="28"/>
                <w:szCs w:val="28"/>
                <w:lang w:val="ru-RU"/>
              </w:rPr>
              <w:t xml:space="preserve">) </w:t>
            </w:r>
            <w:r w:rsidR="00D04D7F" w:rsidRPr="0054746A">
              <w:rPr>
                <w:rFonts w:ascii="Times New Roman" w:hAnsi="Times New Roman"/>
                <w:color w:val="auto"/>
                <w:sz w:val="28"/>
                <w:szCs w:val="28"/>
              </w:rPr>
              <w:t>mean</w:t>
            </w:r>
            <w:r w:rsidR="00D04D7F" w:rsidRPr="0054746A">
              <w:rPr>
                <w:rFonts w:ascii="Times New Roman" w:hAnsi="Times New Roman"/>
                <w:color w:val="auto"/>
                <w:sz w:val="28"/>
                <w:szCs w:val="28"/>
                <w:lang w:val="ru-RU"/>
              </w:rPr>
              <w:t>±</w:t>
            </w:r>
            <w:r w:rsidR="00D04D7F" w:rsidRPr="0054746A">
              <w:rPr>
                <w:rFonts w:ascii="Times New Roman" w:hAnsi="Times New Roman"/>
                <w:color w:val="auto"/>
                <w:sz w:val="28"/>
                <w:szCs w:val="28"/>
              </w:rPr>
              <w:t>SD</w:t>
            </w:r>
          </w:p>
        </w:tc>
        <w:tc>
          <w:tcPr>
            <w:tcW w:w="0" w:type="auto"/>
            <w:vMerge w:val="restart"/>
          </w:tcPr>
          <w:p w14:paraId="2881F1DB" w14:textId="77777777" w:rsidR="00D04D7F" w:rsidRPr="0054746A" w:rsidRDefault="0070146B" w:rsidP="004C759C">
            <w:pPr>
              <w:spacing w:line="240" w:lineRule="auto"/>
              <w:jc w:val="center"/>
              <w:rPr>
                <w:rFonts w:ascii="Times New Roman" w:hAnsi="Times New Roman"/>
                <w:color w:val="auto"/>
                <w:sz w:val="28"/>
                <w:szCs w:val="28"/>
              </w:rPr>
            </w:pPr>
            <w:r w:rsidRPr="0054746A">
              <w:rPr>
                <w:rFonts w:ascii="Times New Roman" w:hAnsi="Times New Roman"/>
                <w:color w:val="auto"/>
                <w:sz w:val="28"/>
                <w:szCs w:val="28"/>
                <w:lang w:val="ru-RU"/>
              </w:rPr>
              <w:t>Вес</w:t>
            </w:r>
            <w:r w:rsidR="00D04D7F" w:rsidRPr="0054746A">
              <w:rPr>
                <w:rFonts w:ascii="Times New Roman" w:hAnsi="Times New Roman"/>
                <w:color w:val="auto"/>
                <w:sz w:val="28"/>
                <w:szCs w:val="28"/>
                <w:lang w:val="ru-RU"/>
              </w:rPr>
              <w:t xml:space="preserve"> (</w:t>
            </w:r>
            <w:r w:rsidRPr="0054746A">
              <w:rPr>
                <w:rFonts w:ascii="Times New Roman" w:hAnsi="Times New Roman"/>
                <w:color w:val="auto"/>
                <w:sz w:val="28"/>
                <w:szCs w:val="28"/>
                <w:lang w:val="ru-RU"/>
              </w:rPr>
              <w:t>гр</w:t>
            </w:r>
            <w:r w:rsidR="00D04D7F" w:rsidRPr="0054746A">
              <w:rPr>
                <w:rFonts w:ascii="Times New Roman" w:hAnsi="Times New Roman"/>
                <w:color w:val="auto"/>
                <w:sz w:val="28"/>
                <w:szCs w:val="28"/>
                <w:lang w:val="ru-RU"/>
              </w:rPr>
              <w:t>)</w:t>
            </w:r>
            <w:r w:rsidR="00D04D7F" w:rsidRPr="0054746A">
              <w:rPr>
                <w:rFonts w:ascii="Times New Roman" w:hAnsi="Times New Roman"/>
                <w:color w:val="auto"/>
                <w:sz w:val="28"/>
                <w:szCs w:val="28"/>
              </w:rPr>
              <w:t xml:space="preserve"> mean</w:t>
            </w:r>
            <w:r w:rsidR="00D04D7F" w:rsidRPr="0054746A">
              <w:rPr>
                <w:rFonts w:ascii="Times New Roman" w:hAnsi="Times New Roman"/>
                <w:color w:val="auto"/>
                <w:sz w:val="28"/>
                <w:szCs w:val="28"/>
                <w:lang w:val="ru-RU"/>
              </w:rPr>
              <w:t>±</w:t>
            </w:r>
            <w:r w:rsidR="00D04D7F" w:rsidRPr="0054746A">
              <w:rPr>
                <w:rFonts w:ascii="Times New Roman" w:hAnsi="Times New Roman"/>
                <w:color w:val="auto"/>
                <w:sz w:val="28"/>
                <w:szCs w:val="28"/>
              </w:rPr>
              <w:t>SD</w:t>
            </w:r>
          </w:p>
        </w:tc>
        <w:tc>
          <w:tcPr>
            <w:tcW w:w="0" w:type="auto"/>
            <w:gridSpan w:val="2"/>
          </w:tcPr>
          <w:p w14:paraId="1C28267F" w14:textId="77777777" w:rsidR="00D04D7F" w:rsidRPr="0054746A" w:rsidRDefault="0082247B"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Тип родов</w:t>
            </w:r>
          </w:p>
        </w:tc>
      </w:tr>
      <w:tr w:rsidR="0054746A" w:rsidRPr="0054746A" w14:paraId="7B541CCA" w14:textId="77777777" w:rsidTr="00D04D7F">
        <w:trPr>
          <w:trHeight w:val="373"/>
        </w:trPr>
        <w:tc>
          <w:tcPr>
            <w:tcW w:w="0" w:type="auto"/>
            <w:vMerge/>
          </w:tcPr>
          <w:p w14:paraId="44DBBF63" w14:textId="77777777" w:rsidR="00D04D7F" w:rsidRPr="0054746A" w:rsidRDefault="00D04D7F" w:rsidP="001E51B8">
            <w:pPr>
              <w:spacing w:line="240" w:lineRule="auto"/>
              <w:jc w:val="left"/>
              <w:rPr>
                <w:rFonts w:ascii="Times New Roman" w:hAnsi="Times New Roman"/>
                <w:color w:val="auto"/>
                <w:sz w:val="28"/>
                <w:szCs w:val="28"/>
                <w:lang w:val="ru-RU"/>
              </w:rPr>
            </w:pPr>
          </w:p>
        </w:tc>
        <w:tc>
          <w:tcPr>
            <w:tcW w:w="0" w:type="auto"/>
          </w:tcPr>
          <w:p w14:paraId="3D4A2191" w14:textId="77777777" w:rsidR="00D04D7F" w:rsidRPr="0054746A" w:rsidRDefault="004C759C" w:rsidP="006B620D">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М</w:t>
            </w:r>
            <w:r w:rsidR="0070146B" w:rsidRPr="0054746A">
              <w:rPr>
                <w:rFonts w:ascii="Times New Roman" w:hAnsi="Times New Roman"/>
                <w:color w:val="auto"/>
                <w:sz w:val="28"/>
                <w:szCs w:val="28"/>
                <w:lang w:val="ru-RU"/>
              </w:rPr>
              <w:t>уж</w:t>
            </w:r>
            <w:r w:rsidR="00D04D7F" w:rsidRPr="0054746A">
              <w:rPr>
                <w:rFonts w:ascii="Times New Roman" w:hAnsi="Times New Roman"/>
                <w:color w:val="auto"/>
                <w:sz w:val="28"/>
                <w:szCs w:val="28"/>
                <w:lang w:val="ru-RU"/>
              </w:rPr>
              <w:t>%</w:t>
            </w:r>
          </w:p>
        </w:tc>
        <w:tc>
          <w:tcPr>
            <w:tcW w:w="0" w:type="auto"/>
          </w:tcPr>
          <w:p w14:paraId="5FF68107" w14:textId="77777777" w:rsidR="00D04D7F" w:rsidRPr="0054746A" w:rsidRDefault="006B620D" w:rsidP="006B620D">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Ж</w:t>
            </w:r>
            <w:r w:rsidR="0070146B" w:rsidRPr="0054746A">
              <w:rPr>
                <w:rFonts w:ascii="Times New Roman" w:hAnsi="Times New Roman"/>
                <w:color w:val="auto"/>
                <w:sz w:val="28"/>
                <w:szCs w:val="28"/>
                <w:lang w:val="ru-RU"/>
              </w:rPr>
              <w:t>ен</w:t>
            </w:r>
            <w:r w:rsidR="00D04D7F" w:rsidRPr="0054746A">
              <w:rPr>
                <w:rFonts w:ascii="Times New Roman" w:hAnsi="Times New Roman"/>
                <w:color w:val="auto"/>
                <w:sz w:val="28"/>
                <w:szCs w:val="28"/>
                <w:lang w:val="ru-RU"/>
              </w:rPr>
              <w:t>%</w:t>
            </w:r>
          </w:p>
        </w:tc>
        <w:tc>
          <w:tcPr>
            <w:tcW w:w="0" w:type="auto"/>
            <w:vMerge/>
          </w:tcPr>
          <w:p w14:paraId="0EC0E314" w14:textId="77777777" w:rsidR="00D04D7F" w:rsidRPr="0054746A" w:rsidRDefault="00D04D7F" w:rsidP="001E51B8">
            <w:pPr>
              <w:spacing w:line="240" w:lineRule="auto"/>
              <w:jc w:val="left"/>
              <w:rPr>
                <w:rFonts w:ascii="Times New Roman" w:hAnsi="Times New Roman"/>
                <w:color w:val="auto"/>
                <w:sz w:val="28"/>
                <w:szCs w:val="28"/>
                <w:lang w:val="ru-RU"/>
              </w:rPr>
            </w:pPr>
          </w:p>
        </w:tc>
        <w:tc>
          <w:tcPr>
            <w:tcW w:w="0" w:type="auto"/>
            <w:vMerge/>
          </w:tcPr>
          <w:p w14:paraId="18D44192" w14:textId="77777777" w:rsidR="00D04D7F" w:rsidRPr="0054746A" w:rsidRDefault="00D04D7F" w:rsidP="001E51B8">
            <w:pPr>
              <w:spacing w:line="240" w:lineRule="auto"/>
              <w:jc w:val="left"/>
              <w:rPr>
                <w:rFonts w:ascii="Times New Roman" w:hAnsi="Times New Roman"/>
                <w:color w:val="auto"/>
                <w:sz w:val="28"/>
                <w:szCs w:val="28"/>
              </w:rPr>
            </w:pPr>
          </w:p>
        </w:tc>
        <w:tc>
          <w:tcPr>
            <w:tcW w:w="0" w:type="auto"/>
          </w:tcPr>
          <w:p w14:paraId="21E44692" w14:textId="77777777" w:rsidR="00D04D7F" w:rsidRPr="0054746A" w:rsidRDefault="006B620D" w:rsidP="006B620D">
            <w:pPr>
              <w:spacing w:line="240" w:lineRule="auto"/>
              <w:jc w:val="left"/>
              <w:rPr>
                <w:rFonts w:ascii="Times New Roman" w:hAnsi="Times New Roman"/>
                <w:color w:val="auto"/>
                <w:sz w:val="28"/>
                <w:szCs w:val="28"/>
              </w:rPr>
            </w:pPr>
            <w:r w:rsidRPr="0054746A">
              <w:rPr>
                <w:rFonts w:ascii="Times New Roman" w:hAnsi="Times New Roman"/>
                <w:color w:val="auto"/>
                <w:sz w:val="28"/>
                <w:szCs w:val="28"/>
                <w:lang w:val="ru-RU"/>
              </w:rPr>
              <w:t>Физиологичные</w:t>
            </w:r>
            <w:r w:rsidR="0082247B" w:rsidRPr="0054746A">
              <w:rPr>
                <w:rFonts w:ascii="Times New Roman" w:hAnsi="Times New Roman"/>
                <w:color w:val="auto"/>
                <w:sz w:val="28"/>
                <w:szCs w:val="28"/>
                <w:lang w:val="ru-RU"/>
              </w:rPr>
              <w:t xml:space="preserve"> </w:t>
            </w:r>
            <w:r w:rsidR="00984476" w:rsidRPr="0054746A">
              <w:rPr>
                <w:rFonts w:ascii="Times New Roman" w:hAnsi="Times New Roman"/>
                <w:color w:val="auto"/>
                <w:sz w:val="28"/>
                <w:szCs w:val="28"/>
                <w:lang w:val="ru-RU"/>
              </w:rPr>
              <w:t>(%)</w:t>
            </w:r>
          </w:p>
        </w:tc>
        <w:tc>
          <w:tcPr>
            <w:tcW w:w="0" w:type="auto"/>
          </w:tcPr>
          <w:p w14:paraId="4D742249" w14:textId="77777777" w:rsidR="00D04D7F" w:rsidRPr="0054746A" w:rsidRDefault="0082247B"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Оперативные</w:t>
            </w:r>
            <w:r w:rsidR="004C759C" w:rsidRPr="0054746A">
              <w:rPr>
                <w:rFonts w:ascii="Times New Roman" w:hAnsi="Times New Roman"/>
                <w:color w:val="auto"/>
                <w:sz w:val="28"/>
                <w:szCs w:val="28"/>
                <w:lang w:val="ru-RU"/>
              </w:rPr>
              <w:t xml:space="preserve"> </w:t>
            </w:r>
            <w:r w:rsidR="00984476" w:rsidRPr="0054746A">
              <w:rPr>
                <w:rFonts w:ascii="Times New Roman" w:hAnsi="Times New Roman"/>
                <w:color w:val="auto"/>
                <w:sz w:val="28"/>
                <w:szCs w:val="28"/>
                <w:lang w:val="ru-RU"/>
              </w:rPr>
              <w:t>(%)</w:t>
            </w:r>
          </w:p>
        </w:tc>
      </w:tr>
      <w:tr w:rsidR="0054746A" w:rsidRPr="0054746A" w14:paraId="2659A910" w14:textId="77777777" w:rsidTr="00D04D7F">
        <w:tc>
          <w:tcPr>
            <w:tcW w:w="0" w:type="auto"/>
          </w:tcPr>
          <w:p w14:paraId="64E15C27"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ГИЭ</w:t>
            </w:r>
            <w:r w:rsidR="00984476" w:rsidRPr="0054746A">
              <w:rPr>
                <w:rFonts w:ascii="Times New Roman" w:hAnsi="Times New Roman"/>
                <w:color w:val="auto"/>
                <w:sz w:val="28"/>
                <w:szCs w:val="28"/>
                <w:lang w:val="ru-RU"/>
              </w:rPr>
              <w:t xml:space="preserve"> 1</w:t>
            </w:r>
          </w:p>
        </w:tc>
        <w:tc>
          <w:tcPr>
            <w:tcW w:w="0" w:type="auto"/>
          </w:tcPr>
          <w:p w14:paraId="34993E3A"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35,6</w:t>
            </w:r>
          </w:p>
        </w:tc>
        <w:tc>
          <w:tcPr>
            <w:tcW w:w="0" w:type="auto"/>
          </w:tcPr>
          <w:p w14:paraId="75F50CC9"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64,4</w:t>
            </w:r>
          </w:p>
        </w:tc>
        <w:tc>
          <w:tcPr>
            <w:tcW w:w="0" w:type="auto"/>
          </w:tcPr>
          <w:p w14:paraId="54F8736E"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39,36±0,83</w:t>
            </w:r>
          </w:p>
        </w:tc>
        <w:tc>
          <w:tcPr>
            <w:tcW w:w="0" w:type="auto"/>
          </w:tcPr>
          <w:p w14:paraId="5A7118E7"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lang w:val="ru-RU"/>
              </w:rPr>
              <w:t>3835,2±339,2</w:t>
            </w:r>
          </w:p>
        </w:tc>
        <w:tc>
          <w:tcPr>
            <w:tcW w:w="0" w:type="auto"/>
          </w:tcPr>
          <w:p w14:paraId="3FD53CDF"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84,4</w:t>
            </w:r>
          </w:p>
        </w:tc>
        <w:tc>
          <w:tcPr>
            <w:tcW w:w="0" w:type="auto"/>
          </w:tcPr>
          <w:p w14:paraId="728D0083"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15,6</w:t>
            </w:r>
          </w:p>
        </w:tc>
      </w:tr>
      <w:tr w:rsidR="0054746A" w:rsidRPr="0054746A" w14:paraId="3CB2DF7B" w14:textId="77777777" w:rsidTr="00D04D7F">
        <w:tc>
          <w:tcPr>
            <w:tcW w:w="0" w:type="auto"/>
          </w:tcPr>
          <w:p w14:paraId="58B78DDF"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ГИЭ</w:t>
            </w:r>
            <w:r w:rsidR="004C759C" w:rsidRPr="0054746A">
              <w:rPr>
                <w:rFonts w:ascii="Times New Roman" w:hAnsi="Times New Roman"/>
                <w:color w:val="auto"/>
                <w:sz w:val="28"/>
                <w:szCs w:val="28"/>
                <w:lang w:val="ru-RU"/>
              </w:rPr>
              <w:t xml:space="preserve"> </w:t>
            </w:r>
            <w:r w:rsidR="00984476" w:rsidRPr="0054746A">
              <w:rPr>
                <w:rFonts w:ascii="Times New Roman" w:hAnsi="Times New Roman"/>
                <w:color w:val="auto"/>
                <w:sz w:val="28"/>
                <w:szCs w:val="28"/>
                <w:lang w:val="ru-RU"/>
              </w:rPr>
              <w:t>2</w:t>
            </w:r>
          </w:p>
        </w:tc>
        <w:tc>
          <w:tcPr>
            <w:tcW w:w="0" w:type="auto"/>
          </w:tcPr>
          <w:p w14:paraId="14CA93A8"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29,0</w:t>
            </w:r>
          </w:p>
        </w:tc>
        <w:tc>
          <w:tcPr>
            <w:tcW w:w="0" w:type="auto"/>
          </w:tcPr>
          <w:p w14:paraId="3A8F603C"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71,0</w:t>
            </w:r>
          </w:p>
        </w:tc>
        <w:tc>
          <w:tcPr>
            <w:tcW w:w="0" w:type="auto"/>
          </w:tcPr>
          <w:p w14:paraId="296BAD39"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39,06±0,73</w:t>
            </w:r>
          </w:p>
        </w:tc>
        <w:tc>
          <w:tcPr>
            <w:tcW w:w="0" w:type="auto"/>
          </w:tcPr>
          <w:p w14:paraId="22E12BDD"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lang w:val="ru-RU"/>
              </w:rPr>
              <w:t>3894,6±433,9</w:t>
            </w:r>
          </w:p>
        </w:tc>
        <w:tc>
          <w:tcPr>
            <w:tcW w:w="0" w:type="auto"/>
          </w:tcPr>
          <w:p w14:paraId="335C940E"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83,9</w:t>
            </w:r>
          </w:p>
        </w:tc>
        <w:tc>
          <w:tcPr>
            <w:tcW w:w="0" w:type="auto"/>
          </w:tcPr>
          <w:p w14:paraId="01A89D9A"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16,1</w:t>
            </w:r>
          </w:p>
        </w:tc>
      </w:tr>
      <w:tr w:rsidR="0054746A" w:rsidRPr="0054746A" w14:paraId="343E3D58" w14:textId="77777777" w:rsidTr="00D04D7F">
        <w:tc>
          <w:tcPr>
            <w:tcW w:w="0" w:type="auto"/>
          </w:tcPr>
          <w:p w14:paraId="353456EA"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ГИЭ</w:t>
            </w:r>
            <w:r w:rsidR="004C759C" w:rsidRPr="0054746A">
              <w:rPr>
                <w:rFonts w:ascii="Times New Roman" w:hAnsi="Times New Roman"/>
                <w:color w:val="auto"/>
                <w:sz w:val="28"/>
                <w:szCs w:val="28"/>
                <w:lang w:val="ru-RU"/>
              </w:rPr>
              <w:t xml:space="preserve"> </w:t>
            </w:r>
            <w:r w:rsidR="00984476" w:rsidRPr="0054746A">
              <w:rPr>
                <w:rFonts w:ascii="Times New Roman" w:hAnsi="Times New Roman"/>
                <w:color w:val="auto"/>
                <w:sz w:val="28"/>
                <w:szCs w:val="28"/>
                <w:lang w:val="ru-RU"/>
              </w:rPr>
              <w:t>3</w:t>
            </w:r>
          </w:p>
        </w:tc>
        <w:tc>
          <w:tcPr>
            <w:tcW w:w="0" w:type="auto"/>
          </w:tcPr>
          <w:p w14:paraId="33F71D29"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80,0</w:t>
            </w:r>
          </w:p>
        </w:tc>
        <w:tc>
          <w:tcPr>
            <w:tcW w:w="0" w:type="auto"/>
          </w:tcPr>
          <w:p w14:paraId="2A2672AE"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20,0</w:t>
            </w:r>
          </w:p>
        </w:tc>
        <w:tc>
          <w:tcPr>
            <w:tcW w:w="0" w:type="auto"/>
          </w:tcPr>
          <w:p w14:paraId="200A4D50"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38,80±0,84</w:t>
            </w:r>
          </w:p>
        </w:tc>
        <w:tc>
          <w:tcPr>
            <w:tcW w:w="0" w:type="auto"/>
          </w:tcPr>
          <w:p w14:paraId="4644B035"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lang w:val="ru-RU"/>
              </w:rPr>
              <w:t>4262,0±179,8</w:t>
            </w:r>
          </w:p>
        </w:tc>
        <w:tc>
          <w:tcPr>
            <w:tcW w:w="0" w:type="auto"/>
          </w:tcPr>
          <w:p w14:paraId="5428B94B"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40,0</w:t>
            </w:r>
          </w:p>
        </w:tc>
        <w:tc>
          <w:tcPr>
            <w:tcW w:w="0" w:type="auto"/>
          </w:tcPr>
          <w:p w14:paraId="39595C7F"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60,0</w:t>
            </w:r>
          </w:p>
        </w:tc>
      </w:tr>
      <w:tr w:rsidR="0054746A" w:rsidRPr="0054746A" w14:paraId="1C5F7789" w14:textId="77777777" w:rsidTr="00D04D7F">
        <w:tc>
          <w:tcPr>
            <w:tcW w:w="0" w:type="auto"/>
          </w:tcPr>
          <w:p w14:paraId="52C41E34"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Гипогликемия</w:t>
            </w:r>
          </w:p>
        </w:tc>
        <w:tc>
          <w:tcPr>
            <w:tcW w:w="0" w:type="auto"/>
          </w:tcPr>
          <w:p w14:paraId="48C7846F"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37,5</w:t>
            </w:r>
          </w:p>
        </w:tc>
        <w:tc>
          <w:tcPr>
            <w:tcW w:w="0" w:type="auto"/>
          </w:tcPr>
          <w:p w14:paraId="29308478"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62,5</w:t>
            </w:r>
          </w:p>
        </w:tc>
        <w:tc>
          <w:tcPr>
            <w:tcW w:w="0" w:type="auto"/>
          </w:tcPr>
          <w:p w14:paraId="4556C9E2"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39,50 ±0,76</w:t>
            </w:r>
          </w:p>
        </w:tc>
        <w:tc>
          <w:tcPr>
            <w:tcW w:w="0" w:type="auto"/>
          </w:tcPr>
          <w:p w14:paraId="2D8BB839"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4095,0</w:t>
            </w:r>
            <w:r w:rsidRPr="0054746A">
              <w:rPr>
                <w:rFonts w:ascii="Times New Roman" w:hAnsi="Times New Roman"/>
                <w:color w:val="auto"/>
                <w:sz w:val="28"/>
                <w:szCs w:val="28"/>
                <w:lang w:val="ru-RU"/>
              </w:rPr>
              <w:t>±552,6</w:t>
            </w:r>
          </w:p>
        </w:tc>
        <w:tc>
          <w:tcPr>
            <w:tcW w:w="0" w:type="auto"/>
          </w:tcPr>
          <w:p w14:paraId="6427235E"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87,5</w:t>
            </w:r>
          </w:p>
        </w:tc>
        <w:tc>
          <w:tcPr>
            <w:tcW w:w="0" w:type="auto"/>
          </w:tcPr>
          <w:p w14:paraId="4C84C3FC"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12,5</w:t>
            </w:r>
          </w:p>
        </w:tc>
      </w:tr>
      <w:tr w:rsidR="0054746A" w:rsidRPr="0054746A" w14:paraId="5030E0EF" w14:textId="77777777" w:rsidTr="00D04D7F">
        <w:tc>
          <w:tcPr>
            <w:tcW w:w="0" w:type="auto"/>
          </w:tcPr>
          <w:p w14:paraId="15798635"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ЭНМТ</w:t>
            </w:r>
          </w:p>
        </w:tc>
        <w:tc>
          <w:tcPr>
            <w:tcW w:w="0" w:type="auto"/>
          </w:tcPr>
          <w:p w14:paraId="721E6502"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65,5</w:t>
            </w:r>
          </w:p>
        </w:tc>
        <w:tc>
          <w:tcPr>
            <w:tcW w:w="0" w:type="auto"/>
          </w:tcPr>
          <w:p w14:paraId="1316020E"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34,5</w:t>
            </w:r>
          </w:p>
        </w:tc>
        <w:tc>
          <w:tcPr>
            <w:tcW w:w="0" w:type="auto"/>
          </w:tcPr>
          <w:p w14:paraId="4E597E2B"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27,52±1,09</w:t>
            </w:r>
          </w:p>
        </w:tc>
        <w:tc>
          <w:tcPr>
            <w:tcW w:w="0" w:type="auto"/>
          </w:tcPr>
          <w:p w14:paraId="5A4A2278"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875,0</w:t>
            </w:r>
            <w:r w:rsidRPr="0054746A">
              <w:rPr>
                <w:rFonts w:ascii="Times New Roman" w:hAnsi="Times New Roman"/>
                <w:color w:val="auto"/>
                <w:sz w:val="28"/>
                <w:szCs w:val="28"/>
                <w:lang w:val="ru-RU"/>
              </w:rPr>
              <w:t>±59,0</w:t>
            </w:r>
          </w:p>
        </w:tc>
        <w:tc>
          <w:tcPr>
            <w:tcW w:w="0" w:type="auto"/>
          </w:tcPr>
          <w:p w14:paraId="6919302E"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82,8</w:t>
            </w:r>
          </w:p>
        </w:tc>
        <w:tc>
          <w:tcPr>
            <w:tcW w:w="0" w:type="auto"/>
          </w:tcPr>
          <w:p w14:paraId="065A45B5"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17,2</w:t>
            </w:r>
          </w:p>
        </w:tc>
      </w:tr>
      <w:tr w:rsidR="0054746A" w:rsidRPr="0054746A" w14:paraId="334DD955" w14:textId="77777777" w:rsidTr="00D04D7F">
        <w:tc>
          <w:tcPr>
            <w:tcW w:w="0" w:type="auto"/>
          </w:tcPr>
          <w:p w14:paraId="7E3202CB"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НМТ</w:t>
            </w:r>
          </w:p>
        </w:tc>
        <w:tc>
          <w:tcPr>
            <w:tcW w:w="0" w:type="auto"/>
          </w:tcPr>
          <w:p w14:paraId="5FA21B02"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60,3</w:t>
            </w:r>
          </w:p>
        </w:tc>
        <w:tc>
          <w:tcPr>
            <w:tcW w:w="0" w:type="auto"/>
          </w:tcPr>
          <w:p w14:paraId="68F2FFE7"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39,7</w:t>
            </w:r>
          </w:p>
        </w:tc>
        <w:tc>
          <w:tcPr>
            <w:tcW w:w="0" w:type="auto"/>
          </w:tcPr>
          <w:p w14:paraId="4D503B80"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32,13±1,48</w:t>
            </w:r>
          </w:p>
        </w:tc>
        <w:tc>
          <w:tcPr>
            <w:tcW w:w="0" w:type="auto"/>
          </w:tcPr>
          <w:p w14:paraId="1A077DA3"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1857,9</w:t>
            </w:r>
            <w:r w:rsidRPr="0054746A">
              <w:rPr>
                <w:rFonts w:ascii="Times New Roman" w:hAnsi="Times New Roman"/>
                <w:color w:val="auto"/>
                <w:sz w:val="28"/>
                <w:szCs w:val="28"/>
                <w:lang w:val="ru-RU"/>
              </w:rPr>
              <w:t>±186,3</w:t>
            </w:r>
          </w:p>
        </w:tc>
        <w:tc>
          <w:tcPr>
            <w:tcW w:w="0" w:type="auto"/>
          </w:tcPr>
          <w:p w14:paraId="2C6B8B6A"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92,5</w:t>
            </w:r>
          </w:p>
        </w:tc>
        <w:tc>
          <w:tcPr>
            <w:tcW w:w="0" w:type="auto"/>
          </w:tcPr>
          <w:p w14:paraId="34D03A00"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7,5</w:t>
            </w:r>
          </w:p>
        </w:tc>
      </w:tr>
      <w:tr w:rsidR="0054746A" w:rsidRPr="0054746A" w14:paraId="7626C693" w14:textId="77777777" w:rsidTr="00D04D7F">
        <w:tc>
          <w:tcPr>
            <w:tcW w:w="0" w:type="auto"/>
          </w:tcPr>
          <w:p w14:paraId="4C9768B8"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Неонатальная желтуха</w:t>
            </w:r>
          </w:p>
        </w:tc>
        <w:tc>
          <w:tcPr>
            <w:tcW w:w="0" w:type="auto"/>
          </w:tcPr>
          <w:p w14:paraId="679948B0"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42,9</w:t>
            </w:r>
          </w:p>
        </w:tc>
        <w:tc>
          <w:tcPr>
            <w:tcW w:w="0" w:type="auto"/>
          </w:tcPr>
          <w:p w14:paraId="7E866CB6"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57,1</w:t>
            </w:r>
          </w:p>
        </w:tc>
        <w:tc>
          <w:tcPr>
            <w:tcW w:w="0" w:type="auto"/>
          </w:tcPr>
          <w:p w14:paraId="06058E16"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39,36±1,01</w:t>
            </w:r>
          </w:p>
        </w:tc>
        <w:tc>
          <w:tcPr>
            <w:tcW w:w="0" w:type="auto"/>
          </w:tcPr>
          <w:p w14:paraId="1E28A129"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3971,4</w:t>
            </w:r>
            <w:r w:rsidRPr="0054746A">
              <w:rPr>
                <w:rFonts w:ascii="Times New Roman" w:hAnsi="Times New Roman"/>
                <w:color w:val="auto"/>
                <w:sz w:val="28"/>
                <w:szCs w:val="28"/>
                <w:lang w:val="ru-RU"/>
              </w:rPr>
              <w:t>±427,2</w:t>
            </w:r>
          </w:p>
        </w:tc>
        <w:tc>
          <w:tcPr>
            <w:tcW w:w="0" w:type="auto"/>
          </w:tcPr>
          <w:p w14:paraId="17BB5A18"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78,6</w:t>
            </w:r>
          </w:p>
        </w:tc>
        <w:tc>
          <w:tcPr>
            <w:tcW w:w="0" w:type="auto"/>
          </w:tcPr>
          <w:p w14:paraId="097C070A"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21,4</w:t>
            </w:r>
          </w:p>
        </w:tc>
      </w:tr>
      <w:tr w:rsidR="0054746A" w:rsidRPr="0054746A" w14:paraId="24A50337" w14:textId="77777777" w:rsidTr="00D04D7F">
        <w:tc>
          <w:tcPr>
            <w:tcW w:w="0" w:type="auto"/>
          </w:tcPr>
          <w:p w14:paraId="489CDB3B"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ТМЭ</w:t>
            </w:r>
          </w:p>
        </w:tc>
        <w:tc>
          <w:tcPr>
            <w:tcW w:w="0" w:type="auto"/>
          </w:tcPr>
          <w:p w14:paraId="44933A94"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58,8</w:t>
            </w:r>
          </w:p>
        </w:tc>
        <w:tc>
          <w:tcPr>
            <w:tcW w:w="0" w:type="auto"/>
          </w:tcPr>
          <w:p w14:paraId="5F3B18EE"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41,2</w:t>
            </w:r>
          </w:p>
        </w:tc>
        <w:tc>
          <w:tcPr>
            <w:tcW w:w="0" w:type="auto"/>
          </w:tcPr>
          <w:p w14:paraId="79384224"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39,00±0,71</w:t>
            </w:r>
          </w:p>
        </w:tc>
        <w:tc>
          <w:tcPr>
            <w:tcW w:w="0" w:type="auto"/>
          </w:tcPr>
          <w:p w14:paraId="7E4E5D8E"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3642,9</w:t>
            </w:r>
            <w:r w:rsidRPr="0054746A">
              <w:rPr>
                <w:rFonts w:ascii="Times New Roman" w:hAnsi="Times New Roman"/>
                <w:color w:val="auto"/>
                <w:sz w:val="28"/>
                <w:szCs w:val="28"/>
                <w:lang w:val="ru-RU"/>
              </w:rPr>
              <w:t>±495,5</w:t>
            </w:r>
          </w:p>
        </w:tc>
        <w:tc>
          <w:tcPr>
            <w:tcW w:w="0" w:type="auto"/>
          </w:tcPr>
          <w:p w14:paraId="1F6801CE"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76,5</w:t>
            </w:r>
          </w:p>
        </w:tc>
        <w:tc>
          <w:tcPr>
            <w:tcW w:w="0" w:type="auto"/>
          </w:tcPr>
          <w:p w14:paraId="741A00FE"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23,5</w:t>
            </w:r>
          </w:p>
        </w:tc>
      </w:tr>
      <w:tr w:rsidR="0054746A" w:rsidRPr="0054746A" w14:paraId="7E0F88C7" w14:textId="77777777" w:rsidTr="00D04D7F">
        <w:tc>
          <w:tcPr>
            <w:tcW w:w="0" w:type="auto"/>
          </w:tcPr>
          <w:p w14:paraId="69792108" w14:textId="77777777" w:rsidR="00984476" w:rsidRPr="0054746A" w:rsidRDefault="004D1817"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ОНМТ</w:t>
            </w:r>
          </w:p>
        </w:tc>
        <w:tc>
          <w:tcPr>
            <w:tcW w:w="0" w:type="auto"/>
          </w:tcPr>
          <w:p w14:paraId="66F517C1"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68,8</w:t>
            </w:r>
          </w:p>
        </w:tc>
        <w:tc>
          <w:tcPr>
            <w:tcW w:w="0" w:type="auto"/>
          </w:tcPr>
          <w:p w14:paraId="639D3DDF"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31,3</w:t>
            </w:r>
          </w:p>
        </w:tc>
        <w:tc>
          <w:tcPr>
            <w:tcW w:w="0" w:type="auto"/>
          </w:tcPr>
          <w:p w14:paraId="225B9065" w14:textId="77777777" w:rsidR="00984476" w:rsidRPr="0054746A" w:rsidRDefault="00984476" w:rsidP="001E51B8">
            <w:pPr>
              <w:spacing w:line="240" w:lineRule="auto"/>
              <w:jc w:val="left"/>
              <w:rPr>
                <w:rFonts w:ascii="Times New Roman" w:hAnsi="Times New Roman"/>
                <w:color w:val="auto"/>
                <w:sz w:val="28"/>
                <w:szCs w:val="28"/>
                <w:lang w:val="ru-RU"/>
              </w:rPr>
            </w:pPr>
            <w:r w:rsidRPr="0054746A">
              <w:rPr>
                <w:rFonts w:ascii="Times New Roman" w:hAnsi="Times New Roman"/>
                <w:color w:val="auto"/>
                <w:sz w:val="28"/>
                <w:szCs w:val="28"/>
                <w:lang w:val="ru-RU"/>
              </w:rPr>
              <w:t>30,69±0,69</w:t>
            </w:r>
          </w:p>
        </w:tc>
        <w:tc>
          <w:tcPr>
            <w:tcW w:w="0" w:type="auto"/>
          </w:tcPr>
          <w:p w14:paraId="2DBF3A40" w14:textId="77777777" w:rsidR="00984476" w:rsidRPr="0054746A" w:rsidRDefault="00984476" w:rsidP="004C759C">
            <w:pPr>
              <w:spacing w:line="240" w:lineRule="auto"/>
              <w:jc w:val="center"/>
              <w:rPr>
                <w:rFonts w:ascii="Times New Roman" w:hAnsi="Times New Roman"/>
                <w:color w:val="auto"/>
                <w:sz w:val="28"/>
                <w:szCs w:val="28"/>
                <w:highlight w:val="yellow"/>
              </w:rPr>
            </w:pPr>
            <w:r w:rsidRPr="0054746A">
              <w:rPr>
                <w:rFonts w:ascii="Times New Roman" w:hAnsi="Times New Roman"/>
                <w:color w:val="auto"/>
                <w:sz w:val="28"/>
                <w:szCs w:val="28"/>
              </w:rPr>
              <w:t>1291,</w:t>
            </w:r>
            <w:r w:rsidRPr="0054746A">
              <w:rPr>
                <w:rFonts w:ascii="Times New Roman" w:hAnsi="Times New Roman"/>
                <w:color w:val="auto"/>
                <w:sz w:val="28"/>
                <w:szCs w:val="28"/>
                <w:lang w:val="ru-RU"/>
              </w:rPr>
              <w:t>1±123,6</w:t>
            </w:r>
          </w:p>
        </w:tc>
        <w:tc>
          <w:tcPr>
            <w:tcW w:w="0" w:type="auto"/>
          </w:tcPr>
          <w:p w14:paraId="1C2A6EA3"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84,4</w:t>
            </w:r>
          </w:p>
        </w:tc>
        <w:tc>
          <w:tcPr>
            <w:tcW w:w="0" w:type="auto"/>
          </w:tcPr>
          <w:p w14:paraId="22E31E56" w14:textId="77777777" w:rsidR="00984476" w:rsidRPr="0054746A" w:rsidRDefault="00984476" w:rsidP="004C759C">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15,6</w:t>
            </w:r>
          </w:p>
        </w:tc>
      </w:tr>
      <w:tr w:rsidR="0054746A" w:rsidRPr="0054746A" w14:paraId="6AF16673" w14:textId="77777777" w:rsidTr="001811FE">
        <w:tc>
          <w:tcPr>
            <w:tcW w:w="0" w:type="auto"/>
          </w:tcPr>
          <w:p w14:paraId="34FF3BB2" w14:textId="77777777" w:rsidR="00B703BF" w:rsidRPr="00327DDC" w:rsidRDefault="00B703BF" w:rsidP="001E51B8">
            <w:pPr>
              <w:spacing w:line="240" w:lineRule="auto"/>
              <w:jc w:val="left"/>
              <w:rPr>
                <w:rFonts w:ascii="Times New Roman" w:hAnsi="Times New Roman"/>
                <w:color w:val="auto"/>
                <w:sz w:val="28"/>
                <w:szCs w:val="28"/>
                <w:lang w:val="ru-RU"/>
              </w:rPr>
            </w:pPr>
            <w:r w:rsidRPr="00327DDC">
              <w:rPr>
                <w:rFonts w:ascii="Times New Roman" w:hAnsi="Times New Roman"/>
                <w:color w:val="auto"/>
                <w:sz w:val="28"/>
                <w:szCs w:val="28"/>
                <w:lang w:val="ru-RU"/>
              </w:rPr>
              <w:t>P-</w:t>
            </w:r>
            <w:r w:rsidR="004D1817" w:rsidRPr="00327DDC">
              <w:rPr>
                <w:rFonts w:ascii="Times New Roman" w:hAnsi="Times New Roman"/>
                <w:color w:val="auto"/>
                <w:sz w:val="28"/>
                <w:szCs w:val="28"/>
                <w:lang w:val="ru-RU"/>
              </w:rPr>
              <w:t>значение</w:t>
            </w:r>
          </w:p>
        </w:tc>
        <w:tc>
          <w:tcPr>
            <w:tcW w:w="0" w:type="auto"/>
            <w:gridSpan w:val="2"/>
          </w:tcPr>
          <w:p w14:paraId="3EA1E9D1" w14:textId="77777777" w:rsidR="00B703BF" w:rsidRPr="00327DDC" w:rsidRDefault="00B703BF" w:rsidP="001E51B8">
            <w:pPr>
              <w:spacing w:line="240" w:lineRule="auto"/>
              <w:jc w:val="left"/>
              <w:rPr>
                <w:rFonts w:ascii="Times New Roman" w:hAnsi="Times New Roman"/>
                <w:color w:val="auto"/>
                <w:sz w:val="28"/>
                <w:szCs w:val="28"/>
              </w:rPr>
            </w:pPr>
            <w:r w:rsidRPr="00327DDC">
              <w:rPr>
                <w:rFonts w:ascii="Times New Roman" w:hAnsi="Times New Roman"/>
                <w:color w:val="auto"/>
                <w:sz w:val="28"/>
                <w:szCs w:val="28"/>
                <w:lang w:val="ru-RU"/>
              </w:rPr>
              <w:t>0.003</w:t>
            </w:r>
            <w:r w:rsidRPr="00327DDC">
              <w:rPr>
                <w:rFonts w:ascii="Times New Roman" w:hAnsi="Times New Roman"/>
                <w:color w:val="auto"/>
                <w:sz w:val="28"/>
                <w:szCs w:val="28"/>
              </w:rPr>
              <w:t xml:space="preserve"> (Chi-square)</w:t>
            </w:r>
          </w:p>
        </w:tc>
        <w:tc>
          <w:tcPr>
            <w:tcW w:w="0" w:type="auto"/>
          </w:tcPr>
          <w:p w14:paraId="6493BBB5" w14:textId="77777777" w:rsidR="00B703BF" w:rsidRPr="00327DDC" w:rsidRDefault="00B703BF" w:rsidP="001E51B8">
            <w:pPr>
              <w:spacing w:line="240" w:lineRule="auto"/>
              <w:jc w:val="left"/>
              <w:rPr>
                <w:rFonts w:ascii="Times New Roman" w:hAnsi="Times New Roman"/>
                <w:color w:val="auto"/>
                <w:sz w:val="28"/>
                <w:szCs w:val="28"/>
                <w:lang w:val="ru-RU"/>
              </w:rPr>
            </w:pPr>
            <w:r w:rsidRPr="00327DDC">
              <w:rPr>
                <w:rFonts w:ascii="Times New Roman" w:hAnsi="Times New Roman"/>
                <w:color w:val="auto"/>
                <w:sz w:val="28"/>
                <w:szCs w:val="28"/>
                <w:lang w:val="ru-RU"/>
              </w:rPr>
              <w:t>&gt;0.001 (One-way ANOVA)</w:t>
            </w:r>
          </w:p>
        </w:tc>
        <w:tc>
          <w:tcPr>
            <w:tcW w:w="0" w:type="auto"/>
          </w:tcPr>
          <w:p w14:paraId="12950538" w14:textId="77777777" w:rsidR="00B703BF" w:rsidRPr="00327DDC" w:rsidRDefault="00B703BF" w:rsidP="001E51B8">
            <w:pPr>
              <w:spacing w:line="240" w:lineRule="auto"/>
              <w:jc w:val="left"/>
              <w:rPr>
                <w:rFonts w:ascii="Times New Roman" w:hAnsi="Times New Roman"/>
                <w:color w:val="auto"/>
                <w:sz w:val="28"/>
                <w:szCs w:val="28"/>
              </w:rPr>
            </w:pPr>
            <w:r w:rsidRPr="00327DDC">
              <w:rPr>
                <w:rFonts w:ascii="Times New Roman" w:hAnsi="Times New Roman"/>
                <w:color w:val="auto"/>
                <w:sz w:val="28"/>
                <w:szCs w:val="28"/>
              </w:rPr>
              <w:t>&gt;0.001 (One-way ANOVA)</w:t>
            </w:r>
          </w:p>
        </w:tc>
        <w:tc>
          <w:tcPr>
            <w:tcW w:w="0" w:type="auto"/>
            <w:gridSpan w:val="2"/>
          </w:tcPr>
          <w:p w14:paraId="79F5EF7C" w14:textId="77777777" w:rsidR="00B703BF" w:rsidRPr="00327DDC" w:rsidRDefault="00B703BF" w:rsidP="001E51B8">
            <w:pPr>
              <w:spacing w:line="240" w:lineRule="auto"/>
              <w:rPr>
                <w:rFonts w:ascii="Times New Roman" w:hAnsi="Times New Roman"/>
                <w:color w:val="auto"/>
                <w:sz w:val="28"/>
                <w:szCs w:val="28"/>
                <w:highlight w:val="yellow"/>
              </w:rPr>
            </w:pPr>
            <w:r w:rsidRPr="00327DDC">
              <w:rPr>
                <w:rFonts w:ascii="Times New Roman" w:hAnsi="Times New Roman"/>
                <w:color w:val="auto"/>
                <w:sz w:val="28"/>
                <w:szCs w:val="28"/>
                <w:lang w:val="ru-RU"/>
              </w:rPr>
              <w:t>0.0</w:t>
            </w:r>
            <w:r w:rsidRPr="00327DDC">
              <w:rPr>
                <w:rFonts w:ascii="Times New Roman" w:hAnsi="Times New Roman"/>
                <w:color w:val="auto"/>
                <w:sz w:val="28"/>
                <w:szCs w:val="28"/>
              </w:rPr>
              <w:t>3 (Chi-square)</w:t>
            </w:r>
          </w:p>
        </w:tc>
      </w:tr>
    </w:tbl>
    <w:p w14:paraId="769A8230" w14:textId="77777777" w:rsidR="00327DDC" w:rsidRDefault="00327DDC" w:rsidP="001E51B8">
      <w:pPr>
        <w:spacing w:after="0" w:line="240" w:lineRule="auto"/>
        <w:ind w:firstLine="709"/>
        <w:jc w:val="both"/>
        <w:rPr>
          <w:rFonts w:ascii="Times New Roman" w:hAnsi="Times New Roman" w:cs="Times New Roman"/>
          <w:sz w:val="28"/>
          <w:szCs w:val="28"/>
        </w:rPr>
      </w:pPr>
    </w:p>
    <w:p w14:paraId="49F4341A" w14:textId="28AC5736" w:rsidR="0004550A" w:rsidRPr="0054746A" w:rsidRDefault="0083514C"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таблице 1 представлены общие демографические данные, </w:t>
      </w:r>
      <w:r w:rsidR="005A1A05" w:rsidRPr="0054746A">
        <w:rPr>
          <w:rFonts w:ascii="Times New Roman" w:hAnsi="Times New Roman" w:cs="Times New Roman"/>
          <w:sz w:val="28"/>
          <w:szCs w:val="28"/>
        </w:rPr>
        <w:t>в группе детей с ГИЭ 3 степени превалируют мальчики, в этой же группе детей оперативные роды составили 60%.</w:t>
      </w:r>
      <w:r w:rsidR="0004550A" w:rsidRPr="0054746A">
        <w:rPr>
          <w:rFonts w:ascii="Times New Roman" w:hAnsi="Times New Roman" w:cs="Times New Roman"/>
          <w:sz w:val="28"/>
          <w:szCs w:val="28"/>
        </w:rPr>
        <w:t xml:space="preserve"> В остальных случаях, вес детей при рождении, за исключением недоношенных детей, был в среднем одинаковым, в нормативных диапазонах. </w:t>
      </w:r>
    </w:p>
    <w:p w14:paraId="387F99B2" w14:textId="77777777" w:rsidR="00265BF2" w:rsidRDefault="0083133B"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Нами учитывались также в</w:t>
      </w:r>
      <w:r w:rsidR="00010ECF" w:rsidRPr="0054746A">
        <w:rPr>
          <w:rFonts w:ascii="Times New Roman" w:hAnsi="Times New Roman" w:cs="Times New Roman"/>
          <w:sz w:val="28"/>
          <w:szCs w:val="28"/>
        </w:rPr>
        <w:t>иды неблагоприятных перинатальных факторов</w:t>
      </w:r>
      <w:r w:rsidRPr="0054746A">
        <w:rPr>
          <w:rFonts w:ascii="Times New Roman" w:hAnsi="Times New Roman" w:cs="Times New Roman"/>
          <w:sz w:val="28"/>
          <w:szCs w:val="28"/>
        </w:rPr>
        <w:t xml:space="preserve">, связанных с уровнем сознания, характером двигательных и рефлекторных активностей. Эти факторы </w:t>
      </w:r>
      <w:r w:rsidR="00010ECF" w:rsidRPr="0054746A">
        <w:rPr>
          <w:rFonts w:ascii="Times New Roman" w:hAnsi="Times New Roman" w:cs="Times New Roman"/>
          <w:sz w:val="28"/>
          <w:szCs w:val="28"/>
        </w:rPr>
        <w:t>сгруппированы по клиническим характеристикам</w:t>
      </w:r>
      <w:r w:rsidR="00265BF2" w:rsidRPr="0054746A">
        <w:rPr>
          <w:rFonts w:ascii="Times New Roman" w:hAnsi="Times New Roman" w:cs="Times New Roman"/>
          <w:sz w:val="28"/>
          <w:szCs w:val="28"/>
        </w:rPr>
        <w:t xml:space="preserve"> и приведены в таблице </w:t>
      </w:r>
      <w:r w:rsidR="00F37FC7" w:rsidRPr="0054746A">
        <w:rPr>
          <w:rFonts w:ascii="Times New Roman" w:hAnsi="Times New Roman" w:cs="Times New Roman"/>
          <w:sz w:val="28"/>
          <w:szCs w:val="28"/>
        </w:rPr>
        <w:t>2</w:t>
      </w:r>
      <w:r w:rsidR="00265BF2" w:rsidRPr="0054746A">
        <w:rPr>
          <w:rFonts w:ascii="Times New Roman" w:hAnsi="Times New Roman" w:cs="Times New Roman"/>
          <w:sz w:val="28"/>
          <w:szCs w:val="28"/>
        </w:rPr>
        <w:t xml:space="preserve">. </w:t>
      </w:r>
    </w:p>
    <w:p w14:paraId="1AAE6B58" w14:textId="77777777" w:rsidR="00327DDC" w:rsidRPr="0054746A" w:rsidRDefault="00327DDC" w:rsidP="00327DDC">
      <w:pPr>
        <w:spacing w:after="0" w:line="240" w:lineRule="auto"/>
        <w:ind w:firstLine="567"/>
        <w:jc w:val="both"/>
        <w:rPr>
          <w:rFonts w:ascii="Times New Roman" w:hAnsi="Times New Roman" w:cs="Times New Roman"/>
          <w:sz w:val="28"/>
          <w:szCs w:val="28"/>
        </w:rPr>
      </w:pPr>
    </w:p>
    <w:p w14:paraId="123809C0" w14:textId="77777777" w:rsidR="00CB3A1E" w:rsidRPr="0054746A" w:rsidRDefault="00265BF2" w:rsidP="00327DDC">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F37FC7" w:rsidRPr="0054746A">
        <w:rPr>
          <w:rFonts w:ascii="Times New Roman" w:hAnsi="Times New Roman" w:cs="Times New Roman"/>
          <w:sz w:val="28"/>
          <w:szCs w:val="28"/>
        </w:rPr>
        <w:t>2</w:t>
      </w:r>
      <w:r w:rsidR="006B620D"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Виды неблагоприятных перинатальных факторов</w:t>
      </w:r>
      <w:r w:rsidR="009915DC" w:rsidRPr="0054746A">
        <w:rPr>
          <w:rFonts w:ascii="Times New Roman" w:hAnsi="Times New Roman" w:cs="Times New Roman"/>
          <w:sz w:val="28"/>
          <w:szCs w:val="28"/>
        </w:rPr>
        <w:t xml:space="preserve"> у</w:t>
      </w:r>
      <w:r w:rsidR="006B620D" w:rsidRPr="0054746A">
        <w:rPr>
          <w:rFonts w:ascii="Times New Roman" w:hAnsi="Times New Roman" w:cs="Times New Roman"/>
          <w:sz w:val="28"/>
          <w:szCs w:val="28"/>
        </w:rPr>
        <w:t xml:space="preserve"> </w:t>
      </w:r>
      <w:r w:rsidR="009915DC" w:rsidRPr="0054746A">
        <w:rPr>
          <w:rFonts w:ascii="Times New Roman" w:hAnsi="Times New Roman" w:cs="Times New Roman"/>
          <w:sz w:val="28"/>
          <w:szCs w:val="28"/>
        </w:rPr>
        <w:t>исследуемых детей (n=327)</w:t>
      </w:r>
    </w:p>
    <w:p w14:paraId="0ADAB430" w14:textId="77777777" w:rsidR="00E773A4" w:rsidRPr="0054746A" w:rsidRDefault="00E773A4" w:rsidP="001E51B8">
      <w:pPr>
        <w:spacing w:after="0" w:line="240" w:lineRule="auto"/>
        <w:rPr>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5516"/>
        <w:gridCol w:w="4118"/>
      </w:tblGrid>
      <w:tr w:rsidR="00327DDC" w:rsidRPr="0054746A" w14:paraId="5B824D9B" w14:textId="77777777" w:rsidTr="00327DDC">
        <w:tc>
          <w:tcPr>
            <w:tcW w:w="5516" w:type="dxa"/>
          </w:tcPr>
          <w:p w14:paraId="306F4D11"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Неблагоприятные перинатальные факторы</w:t>
            </w:r>
          </w:p>
        </w:tc>
        <w:tc>
          <w:tcPr>
            <w:tcW w:w="4118" w:type="dxa"/>
          </w:tcPr>
          <w:p w14:paraId="38EC4791"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Количество признаков</w:t>
            </w:r>
          </w:p>
        </w:tc>
      </w:tr>
      <w:tr w:rsidR="00327DDC" w:rsidRPr="0054746A" w14:paraId="2C895446" w14:textId="77777777" w:rsidTr="00327DDC">
        <w:tc>
          <w:tcPr>
            <w:tcW w:w="5516" w:type="dxa"/>
          </w:tcPr>
          <w:p w14:paraId="537523A5"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Гипоксия-ишемия </w:t>
            </w:r>
          </w:p>
        </w:tc>
        <w:tc>
          <w:tcPr>
            <w:tcW w:w="4118" w:type="dxa"/>
          </w:tcPr>
          <w:p w14:paraId="4FE558B7"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98</w:t>
            </w:r>
          </w:p>
        </w:tc>
      </w:tr>
      <w:tr w:rsidR="00327DDC" w:rsidRPr="0054746A" w14:paraId="6DC9ACD5" w14:textId="77777777" w:rsidTr="00327DDC">
        <w:tc>
          <w:tcPr>
            <w:tcW w:w="5516" w:type="dxa"/>
          </w:tcPr>
          <w:p w14:paraId="705E3738"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Нарушение сознания</w:t>
            </w:r>
          </w:p>
        </w:tc>
        <w:tc>
          <w:tcPr>
            <w:tcW w:w="4118" w:type="dxa"/>
          </w:tcPr>
          <w:p w14:paraId="69794E9C"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78</w:t>
            </w:r>
          </w:p>
        </w:tc>
      </w:tr>
      <w:tr w:rsidR="00327DDC" w:rsidRPr="0054746A" w14:paraId="3E68E000" w14:textId="77777777" w:rsidTr="00327DDC">
        <w:tc>
          <w:tcPr>
            <w:tcW w:w="5516" w:type="dxa"/>
          </w:tcPr>
          <w:p w14:paraId="0D7D1567"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Измененный мышечный тонус</w:t>
            </w:r>
          </w:p>
        </w:tc>
        <w:tc>
          <w:tcPr>
            <w:tcW w:w="4118" w:type="dxa"/>
          </w:tcPr>
          <w:p w14:paraId="12AAD2E2"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168</w:t>
            </w:r>
          </w:p>
        </w:tc>
      </w:tr>
      <w:tr w:rsidR="00327DDC" w:rsidRPr="0054746A" w14:paraId="67D9C14B" w14:textId="77777777" w:rsidTr="00327DDC">
        <w:tc>
          <w:tcPr>
            <w:tcW w:w="5516" w:type="dxa"/>
          </w:tcPr>
          <w:p w14:paraId="61EB9FA0"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Угнетение рефлексов</w:t>
            </w:r>
          </w:p>
        </w:tc>
        <w:tc>
          <w:tcPr>
            <w:tcW w:w="4118" w:type="dxa"/>
          </w:tcPr>
          <w:p w14:paraId="2757A175"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197</w:t>
            </w:r>
          </w:p>
        </w:tc>
      </w:tr>
      <w:tr w:rsidR="00327DDC" w:rsidRPr="0054746A" w14:paraId="071EB294" w14:textId="77777777" w:rsidTr="00327DDC">
        <w:tc>
          <w:tcPr>
            <w:tcW w:w="5516" w:type="dxa"/>
          </w:tcPr>
          <w:p w14:paraId="582502CF"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Нарушение сердечного ритма</w:t>
            </w:r>
          </w:p>
        </w:tc>
        <w:tc>
          <w:tcPr>
            <w:tcW w:w="4118" w:type="dxa"/>
          </w:tcPr>
          <w:p w14:paraId="1EE9B703"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11</w:t>
            </w:r>
          </w:p>
        </w:tc>
      </w:tr>
      <w:tr w:rsidR="00327DDC" w:rsidRPr="0054746A" w14:paraId="369685D7" w14:textId="77777777" w:rsidTr="00327DDC">
        <w:tc>
          <w:tcPr>
            <w:tcW w:w="5516" w:type="dxa"/>
          </w:tcPr>
          <w:p w14:paraId="32C859E7"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Трудности с кормлением </w:t>
            </w:r>
          </w:p>
        </w:tc>
        <w:tc>
          <w:tcPr>
            <w:tcW w:w="4118" w:type="dxa"/>
          </w:tcPr>
          <w:p w14:paraId="4B2DC976"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60</w:t>
            </w:r>
          </w:p>
        </w:tc>
      </w:tr>
      <w:tr w:rsidR="00327DDC" w:rsidRPr="0054746A" w14:paraId="15697CBA" w14:textId="77777777" w:rsidTr="00327DDC">
        <w:tc>
          <w:tcPr>
            <w:tcW w:w="5516" w:type="dxa"/>
          </w:tcPr>
          <w:p w14:paraId="60D20277"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Нарушение терморегуляции </w:t>
            </w:r>
          </w:p>
        </w:tc>
        <w:tc>
          <w:tcPr>
            <w:tcW w:w="4118" w:type="dxa"/>
          </w:tcPr>
          <w:p w14:paraId="73B582D8"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51</w:t>
            </w:r>
          </w:p>
        </w:tc>
      </w:tr>
      <w:tr w:rsidR="00327DDC" w:rsidRPr="0054746A" w14:paraId="01B5FAE5" w14:textId="77777777" w:rsidTr="00327DDC">
        <w:tc>
          <w:tcPr>
            <w:tcW w:w="5516" w:type="dxa"/>
          </w:tcPr>
          <w:p w14:paraId="3335DE72"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Судороги </w:t>
            </w:r>
          </w:p>
        </w:tc>
        <w:tc>
          <w:tcPr>
            <w:tcW w:w="4118" w:type="dxa"/>
          </w:tcPr>
          <w:p w14:paraId="34A38F1C"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15</w:t>
            </w:r>
          </w:p>
        </w:tc>
      </w:tr>
      <w:tr w:rsidR="00327DDC" w:rsidRPr="0054746A" w14:paraId="0047E827" w14:textId="77777777" w:rsidTr="00327DDC">
        <w:tc>
          <w:tcPr>
            <w:tcW w:w="5516" w:type="dxa"/>
          </w:tcPr>
          <w:p w14:paraId="2C1B3D3F"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Признаки дыхательной недостаточности </w:t>
            </w:r>
          </w:p>
        </w:tc>
        <w:tc>
          <w:tcPr>
            <w:tcW w:w="4118" w:type="dxa"/>
          </w:tcPr>
          <w:p w14:paraId="2C096A83"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28</w:t>
            </w:r>
          </w:p>
        </w:tc>
      </w:tr>
      <w:tr w:rsidR="00327DDC" w:rsidRPr="0054746A" w14:paraId="2E8A71E1" w14:textId="77777777" w:rsidTr="00327DDC">
        <w:tc>
          <w:tcPr>
            <w:tcW w:w="5516" w:type="dxa"/>
          </w:tcPr>
          <w:p w14:paraId="1969454C"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Нарушение питания </w:t>
            </w:r>
          </w:p>
        </w:tc>
        <w:tc>
          <w:tcPr>
            <w:tcW w:w="4118" w:type="dxa"/>
          </w:tcPr>
          <w:p w14:paraId="7694338C"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47</w:t>
            </w:r>
          </w:p>
        </w:tc>
      </w:tr>
      <w:tr w:rsidR="00327DDC" w:rsidRPr="0054746A" w14:paraId="0F538657" w14:textId="77777777" w:rsidTr="00327DDC">
        <w:tc>
          <w:tcPr>
            <w:tcW w:w="5516" w:type="dxa"/>
          </w:tcPr>
          <w:p w14:paraId="712402EC"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Гипербилирубинемия</w:t>
            </w:r>
          </w:p>
        </w:tc>
        <w:tc>
          <w:tcPr>
            <w:tcW w:w="4118" w:type="dxa"/>
          </w:tcPr>
          <w:p w14:paraId="0D910402"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21</w:t>
            </w:r>
          </w:p>
        </w:tc>
      </w:tr>
      <w:tr w:rsidR="00327DDC" w:rsidRPr="0054746A" w14:paraId="7BC2B098" w14:textId="77777777" w:rsidTr="00327DDC">
        <w:tc>
          <w:tcPr>
            <w:tcW w:w="5516" w:type="dxa"/>
          </w:tcPr>
          <w:p w14:paraId="7081473D"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Гипогликемия </w:t>
            </w:r>
          </w:p>
        </w:tc>
        <w:tc>
          <w:tcPr>
            <w:tcW w:w="4118" w:type="dxa"/>
          </w:tcPr>
          <w:p w14:paraId="2A96F1B0"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14</w:t>
            </w:r>
          </w:p>
        </w:tc>
      </w:tr>
      <w:tr w:rsidR="00327DDC" w:rsidRPr="0054746A" w14:paraId="1F4956AB" w14:textId="77777777" w:rsidTr="00327DDC">
        <w:tc>
          <w:tcPr>
            <w:tcW w:w="5516" w:type="dxa"/>
          </w:tcPr>
          <w:p w14:paraId="7E921AA1"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Гипокальциемия </w:t>
            </w:r>
          </w:p>
        </w:tc>
        <w:tc>
          <w:tcPr>
            <w:tcW w:w="4118" w:type="dxa"/>
          </w:tcPr>
          <w:p w14:paraId="46149949"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9</w:t>
            </w:r>
          </w:p>
        </w:tc>
      </w:tr>
      <w:tr w:rsidR="00327DDC" w:rsidRPr="0054746A" w14:paraId="69379600" w14:textId="77777777" w:rsidTr="00327DDC">
        <w:tc>
          <w:tcPr>
            <w:tcW w:w="5516" w:type="dxa"/>
          </w:tcPr>
          <w:p w14:paraId="0B935CCB"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Признаки токсической энцефалопатии</w:t>
            </w:r>
          </w:p>
        </w:tc>
        <w:tc>
          <w:tcPr>
            <w:tcW w:w="4118" w:type="dxa"/>
          </w:tcPr>
          <w:p w14:paraId="2F5BA0E1"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11</w:t>
            </w:r>
          </w:p>
        </w:tc>
      </w:tr>
      <w:tr w:rsidR="00327DDC" w:rsidRPr="0054746A" w14:paraId="44893CBC" w14:textId="77777777" w:rsidTr="00327DDC">
        <w:tc>
          <w:tcPr>
            <w:tcW w:w="5516" w:type="dxa"/>
          </w:tcPr>
          <w:p w14:paraId="6CDD064F"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Итого </w:t>
            </w:r>
          </w:p>
        </w:tc>
        <w:tc>
          <w:tcPr>
            <w:tcW w:w="4118" w:type="dxa"/>
          </w:tcPr>
          <w:p w14:paraId="764808DF"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808*</w:t>
            </w:r>
          </w:p>
        </w:tc>
      </w:tr>
      <w:tr w:rsidR="00327DDC" w:rsidRPr="0054746A" w14:paraId="0E297535" w14:textId="77777777" w:rsidTr="001F72B7">
        <w:tc>
          <w:tcPr>
            <w:tcW w:w="9634" w:type="dxa"/>
            <w:gridSpan w:val="2"/>
          </w:tcPr>
          <w:p w14:paraId="6025332F" w14:textId="32CA32F5" w:rsidR="00327DDC" w:rsidRPr="00327DDC" w:rsidRDefault="00327DDC" w:rsidP="00327DDC">
            <w:pPr>
              <w:spacing w:line="240" w:lineRule="auto"/>
              <w:ind w:firstLine="447"/>
              <w:rPr>
                <w:rFonts w:ascii="Times New Roman" w:hAnsi="Times New Roman"/>
                <w:iCs/>
                <w:color w:val="auto"/>
                <w:sz w:val="28"/>
                <w:szCs w:val="28"/>
                <w:lang w:val="ru-RU"/>
              </w:rPr>
            </w:pPr>
            <w:r>
              <w:rPr>
                <w:rFonts w:ascii="Times New Roman" w:hAnsi="Times New Roman"/>
                <w:sz w:val="28"/>
                <w:szCs w:val="28"/>
                <w:lang w:val="ru-RU"/>
              </w:rPr>
              <w:t xml:space="preserve">Примечание - </w:t>
            </w:r>
            <w:r w:rsidRPr="00327DDC">
              <w:rPr>
                <w:rFonts w:ascii="Times New Roman" w:hAnsi="Times New Roman"/>
                <w:iCs/>
                <w:color w:val="auto"/>
                <w:sz w:val="28"/>
                <w:szCs w:val="28"/>
                <w:lang w:val="ru-RU"/>
              </w:rPr>
              <w:t xml:space="preserve">* у одного ребенка наличие нескольких признаков </w:t>
            </w:r>
          </w:p>
        </w:tc>
      </w:tr>
    </w:tbl>
    <w:p w14:paraId="1B378BA9" w14:textId="77777777" w:rsidR="00327DDC" w:rsidRDefault="00327DDC" w:rsidP="001E51B8">
      <w:pPr>
        <w:spacing w:after="0" w:line="240" w:lineRule="auto"/>
        <w:ind w:firstLine="708"/>
        <w:jc w:val="both"/>
        <w:rPr>
          <w:rFonts w:ascii="Times New Roman" w:hAnsi="Times New Roman" w:cs="Times New Roman"/>
          <w:sz w:val="28"/>
          <w:szCs w:val="28"/>
        </w:rPr>
      </w:pPr>
    </w:p>
    <w:p w14:paraId="769E46BA" w14:textId="1CD19EB9" w:rsidR="00BA352D" w:rsidRPr="0090721F" w:rsidRDefault="00BA352D"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Далее всем детям (327) проведен качественный анализ генерализованных движений методом GMA. У 111 (33,9%) детей наблюдались нормальные движения по типу Wr; патологические движения в виде PR отмечался у 201 (61,5%) ребенка; у 15 (4,6%) детей наблюдались грубые патологические движения в виде CS.Данные отражены на рисунке </w:t>
      </w:r>
      <w:r w:rsidR="00303803">
        <w:rPr>
          <w:rFonts w:ascii="Times New Roman" w:hAnsi="Times New Roman" w:cs="Times New Roman"/>
          <w:sz w:val="28"/>
          <w:szCs w:val="28"/>
        </w:rPr>
        <w:t>7</w:t>
      </w:r>
      <w:r w:rsidRPr="0054746A">
        <w:rPr>
          <w:rFonts w:ascii="Times New Roman" w:hAnsi="Times New Roman" w:cs="Times New Roman"/>
          <w:sz w:val="28"/>
          <w:szCs w:val="28"/>
        </w:rPr>
        <w:t xml:space="preserve">. </w:t>
      </w:r>
    </w:p>
    <w:p w14:paraId="42BE2392" w14:textId="77777777" w:rsidR="00AD2776" w:rsidRPr="0090721F" w:rsidRDefault="00AD2776" w:rsidP="00327DDC">
      <w:pPr>
        <w:spacing w:after="0" w:line="240" w:lineRule="auto"/>
        <w:ind w:firstLine="567"/>
        <w:jc w:val="both"/>
        <w:rPr>
          <w:rFonts w:ascii="Times New Roman" w:hAnsi="Times New Roman" w:cs="Times New Roman"/>
          <w:sz w:val="28"/>
          <w:szCs w:val="28"/>
        </w:rPr>
      </w:pPr>
    </w:p>
    <w:p w14:paraId="310C40BD" w14:textId="77777777" w:rsidR="00133402" w:rsidRPr="0054746A" w:rsidRDefault="00645FA9"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7FCFC397" wp14:editId="246D8024">
            <wp:extent cx="4445000" cy="2324100"/>
            <wp:effectExtent l="0" t="0" r="0" b="0"/>
            <wp:docPr id="10" name="Рисунок 10" descr="C:\Users\lenovo\Desktop\ЖАННА ЗАЩИТА\26-04-2024_07-36-45\рисунок для д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ЖАННА ЗАЩИТА\26-04-2024_07-36-45\рисунок для дис.tif"/>
                    <pic:cNvPicPr>
                      <a:picLocks noChangeAspect="1" noChangeArrowheads="1"/>
                    </pic:cNvPicPr>
                  </pic:nvPicPr>
                  <pic:blipFill rotWithShape="1">
                    <a:blip r:embed="rId15"/>
                    <a:srcRect l="10192" t="5350" r="17004" b="27135"/>
                    <a:stretch/>
                  </pic:blipFill>
                  <pic:spPr bwMode="auto">
                    <a:xfrm>
                      <a:off x="0" y="0"/>
                      <a:ext cx="4445307" cy="2324261"/>
                    </a:xfrm>
                    <a:prstGeom prst="rect">
                      <a:avLst/>
                    </a:prstGeom>
                    <a:noFill/>
                    <a:ln>
                      <a:noFill/>
                    </a:ln>
                    <a:extLst>
                      <a:ext uri="{53640926-AAD7-44D8-BBD7-CCE9431645EC}">
                        <a14:shadowObscured xmlns:a14="http://schemas.microsoft.com/office/drawing/2010/main"/>
                      </a:ext>
                    </a:extLst>
                  </pic:spPr>
                </pic:pic>
              </a:graphicData>
            </a:graphic>
          </wp:inline>
        </w:drawing>
      </w:r>
    </w:p>
    <w:p w14:paraId="3E1C4D2E" w14:textId="37D56B88" w:rsidR="00133402" w:rsidRPr="0054746A" w:rsidRDefault="00BA352D"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lastRenderedPageBreak/>
        <w:t xml:space="preserve">Рисунок </w:t>
      </w:r>
      <w:r w:rsidR="00303803">
        <w:rPr>
          <w:rFonts w:ascii="Times New Roman" w:hAnsi="Times New Roman" w:cs="Times New Roman"/>
          <w:sz w:val="28"/>
          <w:szCs w:val="28"/>
        </w:rPr>
        <w:t>7</w:t>
      </w:r>
      <w:r w:rsidR="0083133B"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00645FA9" w:rsidRPr="0054746A">
        <w:rPr>
          <w:rFonts w:ascii="Times New Roman" w:hAnsi="Times New Roman" w:cs="Times New Roman"/>
          <w:sz w:val="28"/>
          <w:szCs w:val="28"/>
        </w:rPr>
        <w:t xml:space="preserve">Виды генерализованных движений у детей </w:t>
      </w:r>
      <w:r w:rsidR="006D316B" w:rsidRPr="0054746A">
        <w:rPr>
          <w:rFonts w:ascii="Times New Roman" w:hAnsi="Times New Roman" w:cs="Times New Roman"/>
          <w:sz w:val="28"/>
          <w:szCs w:val="28"/>
        </w:rPr>
        <w:t>(p&lt;0,05)</w:t>
      </w:r>
    </w:p>
    <w:p w14:paraId="5EC9B23A" w14:textId="77777777" w:rsidR="00E773A4" w:rsidRPr="0054746A" w:rsidRDefault="00E773A4" w:rsidP="001E51B8">
      <w:pPr>
        <w:spacing w:after="0" w:line="240" w:lineRule="auto"/>
        <w:ind w:firstLine="709"/>
        <w:jc w:val="both"/>
        <w:rPr>
          <w:rFonts w:ascii="Times New Roman" w:hAnsi="Times New Roman" w:cs="Times New Roman"/>
          <w:sz w:val="28"/>
          <w:szCs w:val="28"/>
        </w:rPr>
      </w:pPr>
    </w:p>
    <w:p w14:paraId="7AC75713" w14:textId="77777777" w:rsidR="00BA352D" w:rsidRPr="0054746A" w:rsidRDefault="00BA352D"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рисунка </w:t>
      </w:r>
      <w:r w:rsidR="002A4A2C" w:rsidRPr="0054746A">
        <w:rPr>
          <w:rFonts w:ascii="Times New Roman" w:hAnsi="Times New Roman" w:cs="Times New Roman"/>
          <w:sz w:val="28"/>
          <w:szCs w:val="28"/>
        </w:rPr>
        <w:t>6</w:t>
      </w:r>
      <w:r w:rsidRPr="0054746A">
        <w:rPr>
          <w:rFonts w:ascii="Times New Roman" w:hAnsi="Times New Roman" w:cs="Times New Roman"/>
          <w:sz w:val="28"/>
          <w:szCs w:val="28"/>
        </w:rPr>
        <w:t xml:space="preserve"> в целом патологические движения составили 66,1% случаев.</w:t>
      </w:r>
    </w:p>
    <w:p w14:paraId="4C646558" w14:textId="77777777" w:rsidR="00E74B2B" w:rsidRPr="0054746A" w:rsidRDefault="00F37FC7"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 основании неблагоприятных перинатальных факторов и клинической симптоматики выделены </w:t>
      </w:r>
      <w:r w:rsidR="00E74B2B" w:rsidRPr="0054746A">
        <w:rPr>
          <w:rFonts w:ascii="Times New Roman" w:hAnsi="Times New Roman" w:cs="Times New Roman"/>
          <w:sz w:val="28"/>
          <w:szCs w:val="28"/>
        </w:rPr>
        <w:t xml:space="preserve">различные </w:t>
      </w:r>
      <w:r w:rsidRPr="0054746A">
        <w:rPr>
          <w:rFonts w:ascii="Times New Roman" w:hAnsi="Times New Roman" w:cs="Times New Roman"/>
          <w:sz w:val="28"/>
          <w:szCs w:val="28"/>
        </w:rPr>
        <w:t>патологические состояния</w:t>
      </w:r>
      <w:r w:rsidR="00E74B2B" w:rsidRPr="0054746A">
        <w:rPr>
          <w:rFonts w:ascii="Times New Roman" w:hAnsi="Times New Roman" w:cs="Times New Roman"/>
          <w:sz w:val="28"/>
          <w:szCs w:val="28"/>
        </w:rPr>
        <w:t xml:space="preserve"> (таблица 3).</w:t>
      </w:r>
    </w:p>
    <w:p w14:paraId="4290BB1C" w14:textId="77777777" w:rsidR="00E74B2B" w:rsidRPr="0054746A" w:rsidRDefault="00E74B2B" w:rsidP="001E51B8">
      <w:pPr>
        <w:spacing w:after="0" w:line="240" w:lineRule="auto"/>
        <w:ind w:firstLine="709"/>
        <w:jc w:val="both"/>
        <w:rPr>
          <w:rFonts w:ascii="Times New Roman" w:hAnsi="Times New Roman" w:cs="Times New Roman"/>
          <w:sz w:val="28"/>
          <w:szCs w:val="28"/>
        </w:rPr>
      </w:pPr>
    </w:p>
    <w:p w14:paraId="4566E85B" w14:textId="77777777" w:rsidR="00E74B2B" w:rsidRPr="0054746A" w:rsidRDefault="00E74B2B" w:rsidP="00327DDC">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3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Характеристика патологических состояний у исследуемых детей (n=327)</w:t>
      </w:r>
    </w:p>
    <w:p w14:paraId="17ECB3F7" w14:textId="77777777" w:rsidR="00E773A4" w:rsidRPr="0054746A" w:rsidRDefault="00E773A4" w:rsidP="001E51B8">
      <w:pPr>
        <w:spacing w:after="0" w:line="240" w:lineRule="auto"/>
        <w:rPr>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5516"/>
        <w:gridCol w:w="4118"/>
      </w:tblGrid>
      <w:tr w:rsidR="00327DDC" w:rsidRPr="0054746A" w14:paraId="319E5706" w14:textId="77777777" w:rsidTr="00327DDC">
        <w:tc>
          <w:tcPr>
            <w:tcW w:w="5516" w:type="dxa"/>
          </w:tcPr>
          <w:p w14:paraId="7789782B"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Патологические состояния </w:t>
            </w:r>
          </w:p>
        </w:tc>
        <w:tc>
          <w:tcPr>
            <w:tcW w:w="4118" w:type="dxa"/>
          </w:tcPr>
          <w:p w14:paraId="6FD3F657"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Количество детей </w:t>
            </w:r>
          </w:p>
        </w:tc>
      </w:tr>
      <w:tr w:rsidR="00327DDC" w:rsidRPr="0054746A" w14:paraId="5E5B353D" w14:textId="77777777" w:rsidTr="00327DDC">
        <w:tc>
          <w:tcPr>
            <w:tcW w:w="5516" w:type="dxa"/>
          </w:tcPr>
          <w:p w14:paraId="3EAF19C4"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ГИЭ 1 степени</w:t>
            </w:r>
          </w:p>
        </w:tc>
        <w:tc>
          <w:tcPr>
            <w:tcW w:w="4118" w:type="dxa"/>
          </w:tcPr>
          <w:p w14:paraId="5E7C371D"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45</w:t>
            </w:r>
          </w:p>
        </w:tc>
      </w:tr>
      <w:tr w:rsidR="00327DDC" w:rsidRPr="0054746A" w14:paraId="6C040F8E" w14:textId="77777777" w:rsidTr="00327DDC">
        <w:tc>
          <w:tcPr>
            <w:tcW w:w="5516" w:type="dxa"/>
          </w:tcPr>
          <w:p w14:paraId="316C7BC5"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ГИЭ 2 степени</w:t>
            </w:r>
          </w:p>
        </w:tc>
        <w:tc>
          <w:tcPr>
            <w:tcW w:w="4118" w:type="dxa"/>
          </w:tcPr>
          <w:p w14:paraId="29D503EB"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31</w:t>
            </w:r>
          </w:p>
        </w:tc>
      </w:tr>
      <w:tr w:rsidR="00327DDC" w:rsidRPr="0054746A" w14:paraId="173B5E26" w14:textId="77777777" w:rsidTr="00327DDC">
        <w:tc>
          <w:tcPr>
            <w:tcW w:w="5516" w:type="dxa"/>
          </w:tcPr>
          <w:p w14:paraId="0C93E753"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ГИЭ 3 степени</w:t>
            </w:r>
          </w:p>
        </w:tc>
        <w:tc>
          <w:tcPr>
            <w:tcW w:w="4118" w:type="dxa"/>
          </w:tcPr>
          <w:p w14:paraId="211E01E4"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5</w:t>
            </w:r>
          </w:p>
        </w:tc>
      </w:tr>
      <w:tr w:rsidR="00327DDC" w:rsidRPr="0054746A" w14:paraId="57734DF6" w14:textId="77777777" w:rsidTr="00327DDC">
        <w:tc>
          <w:tcPr>
            <w:tcW w:w="5516" w:type="dxa"/>
          </w:tcPr>
          <w:p w14:paraId="61370A46"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Неонатальная желтуха</w:t>
            </w:r>
          </w:p>
        </w:tc>
        <w:tc>
          <w:tcPr>
            <w:tcW w:w="4118" w:type="dxa"/>
          </w:tcPr>
          <w:p w14:paraId="1792026A"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14</w:t>
            </w:r>
          </w:p>
        </w:tc>
      </w:tr>
      <w:tr w:rsidR="00327DDC" w:rsidRPr="0054746A" w14:paraId="55360836" w14:textId="77777777" w:rsidTr="00327DDC">
        <w:tc>
          <w:tcPr>
            <w:tcW w:w="5516" w:type="dxa"/>
          </w:tcPr>
          <w:p w14:paraId="19023AB0"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Гипогликемия </w:t>
            </w:r>
          </w:p>
        </w:tc>
        <w:tc>
          <w:tcPr>
            <w:tcW w:w="4118" w:type="dxa"/>
          </w:tcPr>
          <w:p w14:paraId="05923633"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w:t>
            </w:r>
          </w:p>
        </w:tc>
      </w:tr>
      <w:tr w:rsidR="00327DDC" w:rsidRPr="0054746A" w14:paraId="0AA8FB2F" w14:textId="77777777" w:rsidTr="00327DDC">
        <w:tc>
          <w:tcPr>
            <w:tcW w:w="5516" w:type="dxa"/>
          </w:tcPr>
          <w:p w14:paraId="5066F417"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Токсико-метаболическая энцефалопатия</w:t>
            </w:r>
          </w:p>
        </w:tc>
        <w:tc>
          <w:tcPr>
            <w:tcW w:w="4118" w:type="dxa"/>
          </w:tcPr>
          <w:p w14:paraId="18AEF2E5"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17</w:t>
            </w:r>
          </w:p>
        </w:tc>
      </w:tr>
      <w:tr w:rsidR="00327DDC" w:rsidRPr="0054746A" w14:paraId="521273ED" w14:textId="77777777" w:rsidTr="00327DDC">
        <w:tc>
          <w:tcPr>
            <w:tcW w:w="5516" w:type="dxa"/>
          </w:tcPr>
          <w:p w14:paraId="453043E0"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Дети с ЭНМТ с гипоксией и гипогликемией </w:t>
            </w:r>
          </w:p>
        </w:tc>
        <w:tc>
          <w:tcPr>
            <w:tcW w:w="4118" w:type="dxa"/>
          </w:tcPr>
          <w:p w14:paraId="67A8CECD"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29</w:t>
            </w:r>
          </w:p>
        </w:tc>
      </w:tr>
      <w:tr w:rsidR="00327DDC" w:rsidRPr="0054746A" w14:paraId="3EB60E34" w14:textId="77777777" w:rsidTr="00327DDC">
        <w:tc>
          <w:tcPr>
            <w:tcW w:w="5516" w:type="dxa"/>
          </w:tcPr>
          <w:p w14:paraId="059DA0BE"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Дети с ОНМТ с судорогами </w:t>
            </w:r>
          </w:p>
        </w:tc>
        <w:tc>
          <w:tcPr>
            <w:tcW w:w="4118" w:type="dxa"/>
          </w:tcPr>
          <w:p w14:paraId="0B2C5498"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32</w:t>
            </w:r>
          </w:p>
        </w:tc>
      </w:tr>
      <w:tr w:rsidR="00327DDC" w:rsidRPr="0054746A" w14:paraId="47B10166" w14:textId="77777777" w:rsidTr="00327DDC">
        <w:tc>
          <w:tcPr>
            <w:tcW w:w="5516" w:type="dxa"/>
          </w:tcPr>
          <w:p w14:paraId="1B809000"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Дети с НМТ с нарушением дыхания </w:t>
            </w:r>
          </w:p>
        </w:tc>
        <w:tc>
          <w:tcPr>
            <w:tcW w:w="4118" w:type="dxa"/>
          </w:tcPr>
          <w:p w14:paraId="2E211F0D"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146</w:t>
            </w:r>
          </w:p>
        </w:tc>
      </w:tr>
      <w:tr w:rsidR="00327DDC" w:rsidRPr="0054746A" w14:paraId="3A65F285" w14:textId="77777777" w:rsidTr="00327DDC">
        <w:tc>
          <w:tcPr>
            <w:tcW w:w="5516" w:type="dxa"/>
          </w:tcPr>
          <w:p w14:paraId="5ACAE79A" w14:textId="77777777" w:rsidR="00327DDC" w:rsidRPr="0054746A" w:rsidRDefault="00327DDC"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Итого </w:t>
            </w:r>
          </w:p>
        </w:tc>
        <w:tc>
          <w:tcPr>
            <w:tcW w:w="4118" w:type="dxa"/>
          </w:tcPr>
          <w:p w14:paraId="3523D317" w14:textId="77777777" w:rsidR="00327DDC" w:rsidRPr="0054746A" w:rsidRDefault="00327DDC"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327</w:t>
            </w:r>
          </w:p>
        </w:tc>
      </w:tr>
    </w:tbl>
    <w:p w14:paraId="39B35274" w14:textId="77777777" w:rsidR="00327DDC" w:rsidRDefault="00327DDC" w:rsidP="001E51B8">
      <w:pPr>
        <w:spacing w:after="0" w:line="240" w:lineRule="auto"/>
        <w:ind w:firstLine="708"/>
        <w:jc w:val="both"/>
        <w:rPr>
          <w:rFonts w:ascii="Times New Roman" w:hAnsi="Times New Roman" w:cs="Times New Roman"/>
          <w:bCs/>
          <w:sz w:val="28"/>
          <w:szCs w:val="28"/>
        </w:rPr>
      </w:pPr>
    </w:p>
    <w:p w14:paraId="7415B7FF" w14:textId="3D24D4BB" w:rsidR="005154A6" w:rsidRPr="0054746A" w:rsidRDefault="005154A6" w:rsidP="00327DDC">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 xml:space="preserve">В последующем, </w:t>
      </w:r>
      <w:r w:rsidR="001A4727" w:rsidRPr="0054746A">
        <w:rPr>
          <w:rFonts w:ascii="Times New Roman" w:hAnsi="Times New Roman" w:cs="Times New Roman"/>
          <w:bCs/>
          <w:sz w:val="28"/>
          <w:szCs w:val="28"/>
        </w:rPr>
        <w:t xml:space="preserve">характер движений оценивался отдельно для каждой группы детей с определенным патологическим состоянием. </w:t>
      </w:r>
      <w:r w:rsidRPr="0054746A">
        <w:rPr>
          <w:rFonts w:ascii="Times New Roman" w:hAnsi="Times New Roman" w:cs="Times New Roman"/>
          <w:bCs/>
          <w:sz w:val="28"/>
          <w:szCs w:val="28"/>
        </w:rPr>
        <w:t xml:space="preserve">В группе детей с ГИЭ 1 Wr движения были </w:t>
      </w:r>
      <w:r w:rsidR="00683791" w:rsidRPr="0054746A">
        <w:rPr>
          <w:rFonts w:ascii="Times New Roman" w:hAnsi="Times New Roman" w:cs="Times New Roman"/>
          <w:bCs/>
          <w:sz w:val="28"/>
          <w:szCs w:val="28"/>
        </w:rPr>
        <w:t>отмечены у 37 (82,2%) детей</w:t>
      </w:r>
      <w:r w:rsidRPr="0054746A">
        <w:rPr>
          <w:rFonts w:ascii="Times New Roman" w:hAnsi="Times New Roman" w:cs="Times New Roman"/>
          <w:bCs/>
          <w:sz w:val="28"/>
          <w:szCs w:val="28"/>
        </w:rPr>
        <w:t>, в то время как PR</w:t>
      </w:r>
      <w:r w:rsidR="00645FA9" w:rsidRPr="0054746A">
        <w:rPr>
          <w:rFonts w:ascii="Times New Roman" w:hAnsi="Times New Roman" w:cs="Times New Roman"/>
          <w:bCs/>
          <w:sz w:val="28"/>
          <w:szCs w:val="28"/>
        </w:rPr>
        <w:t xml:space="preserve"> движения наблюдались </w:t>
      </w:r>
      <w:r w:rsidR="00683791" w:rsidRPr="0054746A">
        <w:rPr>
          <w:rFonts w:ascii="Times New Roman" w:hAnsi="Times New Roman" w:cs="Times New Roman"/>
          <w:bCs/>
          <w:sz w:val="28"/>
          <w:szCs w:val="28"/>
        </w:rPr>
        <w:t>у 8 (</w:t>
      </w:r>
      <w:r w:rsidRPr="0054746A">
        <w:rPr>
          <w:rFonts w:ascii="Times New Roman" w:hAnsi="Times New Roman" w:cs="Times New Roman"/>
          <w:bCs/>
          <w:sz w:val="28"/>
          <w:szCs w:val="28"/>
        </w:rPr>
        <w:t>17,8%</w:t>
      </w:r>
      <w:r w:rsidR="00683791" w:rsidRPr="0054746A">
        <w:rPr>
          <w:rFonts w:ascii="Times New Roman" w:hAnsi="Times New Roman" w:cs="Times New Roman"/>
          <w:bCs/>
          <w:sz w:val="28"/>
          <w:szCs w:val="28"/>
        </w:rPr>
        <w:t xml:space="preserve">)детей. </w:t>
      </w:r>
      <w:r w:rsidR="00645FA9" w:rsidRPr="0054746A">
        <w:rPr>
          <w:rFonts w:ascii="Times New Roman" w:hAnsi="Times New Roman" w:cs="Times New Roman"/>
          <w:bCs/>
          <w:sz w:val="28"/>
          <w:szCs w:val="28"/>
        </w:rPr>
        <w:t xml:space="preserve">В группе детей с </w:t>
      </w:r>
      <w:r w:rsidRPr="0054746A">
        <w:rPr>
          <w:rFonts w:ascii="Times New Roman" w:hAnsi="Times New Roman" w:cs="Times New Roman"/>
          <w:bCs/>
          <w:sz w:val="28"/>
          <w:szCs w:val="28"/>
        </w:rPr>
        <w:t>ГИЭ 2 степени</w:t>
      </w:r>
      <w:r w:rsidR="00645FA9" w:rsidRPr="0054746A">
        <w:rPr>
          <w:rFonts w:ascii="Times New Roman" w:hAnsi="Times New Roman" w:cs="Times New Roman"/>
          <w:bCs/>
          <w:sz w:val="28"/>
          <w:szCs w:val="28"/>
        </w:rPr>
        <w:t xml:space="preserve"> генерализованные движения распределены следующим образом: </w:t>
      </w:r>
      <w:r w:rsidR="00683791" w:rsidRPr="0054746A">
        <w:rPr>
          <w:rFonts w:ascii="Times New Roman" w:hAnsi="Times New Roman" w:cs="Times New Roman"/>
          <w:bCs/>
          <w:sz w:val="28"/>
          <w:szCs w:val="28"/>
        </w:rPr>
        <w:t xml:space="preserve">Wr </w:t>
      </w:r>
      <w:r w:rsidR="00645FA9" w:rsidRPr="0054746A">
        <w:rPr>
          <w:rFonts w:ascii="Times New Roman" w:hAnsi="Times New Roman" w:cs="Times New Roman"/>
          <w:bCs/>
          <w:sz w:val="28"/>
          <w:szCs w:val="28"/>
        </w:rPr>
        <w:t xml:space="preserve">движения наблюдались у </w:t>
      </w:r>
      <w:r w:rsidR="00683791" w:rsidRPr="0054746A">
        <w:rPr>
          <w:rFonts w:ascii="Times New Roman" w:hAnsi="Times New Roman" w:cs="Times New Roman"/>
          <w:bCs/>
          <w:sz w:val="28"/>
          <w:szCs w:val="28"/>
        </w:rPr>
        <w:t>5 (</w:t>
      </w:r>
      <w:r w:rsidRPr="0054746A">
        <w:rPr>
          <w:rFonts w:ascii="Times New Roman" w:hAnsi="Times New Roman" w:cs="Times New Roman"/>
          <w:bCs/>
          <w:sz w:val="28"/>
          <w:szCs w:val="28"/>
        </w:rPr>
        <w:t>16,1%</w:t>
      </w:r>
      <w:r w:rsidR="00683791" w:rsidRPr="0054746A">
        <w:rPr>
          <w:rFonts w:ascii="Times New Roman" w:hAnsi="Times New Roman" w:cs="Times New Roman"/>
          <w:bCs/>
          <w:sz w:val="28"/>
          <w:szCs w:val="28"/>
        </w:rPr>
        <w:t xml:space="preserve">) детей, </w:t>
      </w:r>
      <w:r w:rsidR="00645FA9" w:rsidRPr="0054746A">
        <w:rPr>
          <w:rFonts w:ascii="Times New Roman" w:hAnsi="Times New Roman" w:cs="Times New Roman"/>
          <w:bCs/>
          <w:sz w:val="28"/>
          <w:szCs w:val="28"/>
        </w:rPr>
        <w:t xml:space="preserve">в </w:t>
      </w:r>
      <w:r w:rsidR="00683791" w:rsidRPr="0054746A">
        <w:rPr>
          <w:rFonts w:ascii="Times New Roman" w:hAnsi="Times New Roman" w:cs="Times New Roman"/>
          <w:bCs/>
          <w:sz w:val="28"/>
          <w:szCs w:val="28"/>
        </w:rPr>
        <w:t>21 случаев</w:t>
      </w:r>
      <w:r w:rsidR="0083133B" w:rsidRPr="0054746A">
        <w:rPr>
          <w:rFonts w:ascii="Times New Roman" w:hAnsi="Times New Roman" w:cs="Times New Roman"/>
          <w:bCs/>
          <w:sz w:val="28"/>
          <w:szCs w:val="28"/>
        </w:rPr>
        <w:t xml:space="preserve"> </w:t>
      </w:r>
      <w:r w:rsidR="00683791" w:rsidRPr="0054746A">
        <w:rPr>
          <w:rFonts w:ascii="Times New Roman" w:hAnsi="Times New Roman" w:cs="Times New Roman"/>
          <w:bCs/>
          <w:sz w:val="28"/>
          <w:szCs w:val="28"/>
        </w:rPr>
        <w:t>(</w:t>
      </w:r>
      <w:r w:rsidRPr="0054746A">
        <w:rPr>
          <w:rFonts w:ascii="Times New Roman" w:hAnsi="Times New Roman" w:cs="Times New Roman"/>
          <w:bCs/>
          <w:sz w:val="28"/>
          <w:szCs w:val="28"/>
        </w:rPr>
        <w:t>67,7%</w:t>
      </w:r>
      <w:r w:rsidR="00683791" w:rsidRPr="0054746A">
        <w:rPr>
          <w:rFonts w:ascii="Times New Roman" w:hAnsi="Times New Roman" w:cs="Times New Roman"/>
          <w:bCs/>
          <w:sz w:val="28"/>
          <w:szCs w:val="28"/>
        </w:rPr>
        <w:t>)</w:t>
      </w:r>
      <w:r w:rsidR="00645FA9" w:rsidRPr="0054746A">
        <w:rPr>
          <w:rFonts w:ascii="Times New Roman" w:hAnsi="Times New Roman" w:cs="Times New Roman"/>
          <w:bCs/>
          <w:sz w:val="28"/>
          <w:szCs w:val="28"/>
        </w:rPr>
        <w:t xml:space="preserve"> выявлены </w:t>
      </w:r>
      <w:r w:rsidRPr="0054746A">
        <w:rPr>
          <w:rFonts w:ascii="Times New Roman" w:hAnsi="Times New Roman" w:cs="Times New Roman"/>
          <w:bCs/>
          <w:sz w:val="28"/>
          <w:szCs w:val="28"/>
        </w:rPr>
        <w:t xml:space="preserve">PR </w:t>
      </w:r>
      <w:r w:rsidR="00645FA9" w:rsidRPr="0054746A">
        <w:rPr>
          <w:rFonts w:ascii="Times New Roman" w:hAnsi="Times New Roman" w:cs="Times New Roman"/>
          <w:bCs/>
          <w:sz w:val="28"/>
          <w:szCs w:val="28"/>
        </w:rPr>
        <w:t xml:space="preserve">движения </w:t>
      </w:r>
      <w:r w:rsidRPr="0054746A">
        <w:rPr>
          <w:rFonts w:ascii="Times New Roman" w:hAnsi="Times New Roman" w:cs="Times New Roman"/>
          <w:bCs/>
          <w:sz w:val="28"/>
          <w:szCs w:val="28"/>
        </w:rPr>
        <w:t xml:space="preserve">и </w:t>
      </w:r>
      <w:r w:rsidR="00683791" w:rsidRPr="0054746A">
        <w:rPr>
          <w:rFonts w:ascii="Times New Roman" w:hAnsi="Times New Roman" w:cs="Times New Roman"/>
          <w:bCs/>
          <w:sz w:val="28"/>
          <w:szCs w:val="28"/>
        </w:rPr>
        <w:t>у 5 детей (</w:t>
      </w:r>
      <w:r w:rsidRPr="0054746A">
        <w:rPr>
          <w:rFonts w:ascii="Times New Roman" w:hAnsi="Times New Roman" w:cs="Times New Roman"/>
          <w:bCs/>
          <w:sz w:val="28"/>
          <w:szCs w:val="28"/>
        </w:rPr>
        <w:t>16,1%</w:t>
      </w:r>
      <w:r w:rsidR="00683791" w:rsidRPr="0054746A">
        <w:rPr>
          <w:rFonts w:ascii="Times New Roman" w:hAnsi="Times New Roman" w:cs="Times New Roman"/>
          <w:bCs/>
          <w:sz w:val="28"/>
          <w:szCs w:val="28"/>
        </w:rPr>
        <w:t xml:space="preserve">) </w:t>
      </w:r>
      <w:r w:rsidR="00645FA9" w:rsidRPr="0054746A">
        <w:rPr>
          <w:rFonts w:ascii="Times New Roman" w:hAnsi="Times New Roman" w:cs="Times New Roman"/>
          <w:bCs/>
          <w:sz w:val="28"/>
          <w:szCs w:val="28"/>
        </w:rPr>
        <w:t xml:space="preserve">продемонстрированы </w:t>
      </w:r>
      <w:r w:rsidRPr="0054746A">
        <w:rPr>
          <w:rFonts w:ascii="Times New Roman" w:hAnsi="Times New Roman" w:cs="Times New Roman"/>
          <w:bCs/>
          <w:sz w:val="28"/>
          <w:szCs w:val="28"/>
        </w:rPr>
        <w:t>CS</w:t>
      </w:r>
      <w:r w:rsidR="00683791" w:rsidRPr="0054746A">
        <w:rPr>
          <w:rFonts w:ascii="Times New Roman" w:hAnsi="Times New Roman" w:cs="Times New Roman"/>
          <w:bCs/>
          <w:sz w:val="28"/>
          <w:szCs w:val="28"/>
        </w:rPr>
        <w:t xml:space="preserve"> движени</w:t>
      </w:r>
      <w:r w:rsidR="00645FA9" w:rsidRPr="0054746A">
        <w:rPr>
          <w:rFonts w:ascii="Times New Roman" w:hAnsi="Times New Roman" w:cs="Times New Roman"/>
          <w:bCs/>
          <w:sz w:val="28"/>
          <w:szCs w:val="28"/>
        </w:rPr>
        <w:t>я</w:t>
      </w:r>
      <w:r w:rsidRPr="0054746A">
        <w:rPr>
          <w:rFonts w:ascii="Times New Roman" w:hAnsi="Times New Roman" w:cs="Times New Roman"/>
          <w:bCs/>
          <w:sz w:val="28"/>
          <w:szCs w:val="28"/>
        </w:rPr>
        <w:t xml:space="preserve">. В группе детей с ГИЭ 3 степени, наибольшее количество детей проявляли </w:t>
      </w:r>
      <w:r w:rsidR="007053A0" w:rsidRPr="0054746A">
        <w:rPr>
          <w:rFonts w:ascii="Times New Roman" w:hAnsi="Times New Roman" w:cs="Times New Roman"/>
          <w:bCs/>
          <w:sz w:val="28"/>
          <w:szCs w:val="28"/>
        </w:rPr>
        <w:t xml:space="preserve">патологические </w:t>
      </w:r>
      <w:r w:rsidRPr="0054746A">
        <w:rPr>
          <w:rFonts w:ascii="Times New Roman" w:hAnsi="Times New Roman" w:cs="Times New Roman"/>
          <w:bCs/>
          <w:sz w:val="28"/>
          <w:szCs w:val="28"/>
        </w:rPr>
        <w:t>CS движения (</w:t>
      </w:r>
      <w:r w:rsidR="007053A0" w:rsidRPr="0054746A">
        <w:rPr>
          <w:rFonts w:ascii="Times New Roman" w:hAnsi="Times New Roman" w:cs="Times New Roman"/>
          <w:bCs/>
          <w:sz w:val="28"/>
          <w:szCs w:val="28"/>
        </w:rPr>
        <w:t xml:space="preserve">2 детей, </w:t>
      </w:r>
      <w:r w:rsidRPr="0054746A">
        <w:rPr>
          <w:rFonts w:ascii="Times New Roman" w:hAnsi="Times New Roman" w:cs="Times New Roman"/>
          <w:bCs/>
          <w:sz w:val="28"/>
          <w:szCs w:val="28"/>
        </w:rPr>
        <w:t xml:space="preserve">40%), а PR был отмечен у </w:t>
      </w:r>
      <w:r w:rsidR="007053A0" w:rsidRPr="0054746A">
        <w:rPr>
          <w:rFonts w:ascii="Times New Roman" w:hAnsi="Times New Roman" w:cs="Times New Roman"/>
          <w:bCs/>
          <w:sz w:val="28"/>
          <w:szCs w:val="28"/>
        </w:rPr>
        <w:t>3 (</w:t>
      </w:r>
      <w:r w:rsidRPr="0054746A">
        <w:rPr>
          <w:rFonts w:ascii="Times New Roman" w:hAnsi="Times New Roman" w:cs="Times New Roman"/>
          <w:bCs/>
          <w:sz w:val="28"/>
          <w:szCs w:val="28"/>
        </w:rPr>
        <w:t>60%</w:t>
      </w:r>
      <w:r w:rsidR="007053A0" w:rsidRPr="0054746A">
        <w:rPr>
          <w:rFonts w:ascii="Times New Roman" w:hAnsi="Times New Roman" w:cs="Times New Roman"/>
          <w:bCs/>
          <w:sz w:val="28"/>
          <w:szCs w:val="28"/>
        </w:rPr>
        <w:t>)</w:t>
      </w:r>
      <w:r w:rsidRPr="0054746A">
        <w:rPr>
          <w:rFonts w:ascii="Times New Roman" w:hAnsi="Times New Roman" w:cs="Times New Roman"/>
          <w:bCs/>
          <w:sz w:val="28"/>
          <w:szCs w:val="28"/>
        </w:rPr>
        <w:t xml:space="preserve"> детей, тогда как нормальных движений </w:t>
      </w:r>
      <w:r w:rsidR="007053A0" w:rsidRPr="0054746A">
        <w:rPr>
          <w:rFonts w:ascii="Times New Roman" w:hAnsi="Times New Roman" w:cs="Times New Roman"/>
          <w:bCs/>
          <w:sz w:val="28"/>
          <w:szCs w:val="28"/>
        </w:rPr>
        <w:t xml:space="preserve">в виде Wr </w:t>
      </w:r>
      <w:r w:rsidRPr="0054746A">
        <w:rPr>
          <w:rFonts w:ascii="Times New Roman" w:hAnsi="Times New Roman" w:cs="Times New Roman"/>
          <w:bCs/>
          <w:sz w:val="28"/>
          <w:szCs w:val="28"/>
        </w:rPr>
        <w:t>не наблюдалось.</w:t>
      </w:r>
      <w:r w:rsidR="0083133B"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Дети с </w:t>
      </w:r>
      <w:r w:rsidR="00AA0EC2" w:rsidRPr="0054746A">
        <w:rPr>
          <w:rFonts w:ascii="Times New Roman" w:hAnsi="Times New Roman" w:cs="Times New Roman"/>
          <w:bCs/>
          <w:sz w:val="28"/>
          <w:szCs w:val="28"/>
        </w:rPr>
        <w:t xml:space="preserve">неонатальной желтухой </w:t>
      </w:r>
      <w:r w:rsidRPr="0054746A">
        <w:rPr>
          <w:rFonts w:ascii="Times New Roman" w:hAnsi="Times New Roman" w:cs="Times New Roman"/>
          <w:bCs/>
          <w:sz w:val="28"/>
          <w:szCs w:val="28"/>
        </w:rPr>
        <w:t>показали следующие результаты: Wr движения</w:t>
      </w:r>
      <w:r w:rsidR="0083133B"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 </w:t>
      </w:r>
      <w:r w:rsidR="00AA0EC2" w:rsidRPr="0054746A">
        <w:rPr>
          <w:rFonts w:ascii="Times New Roman" w:hAnsi="Times New Roman" w:cs="Times New Roman"/>
          <w:bCs/>
          <w:sz w:val="28"/>
          <w:szCs w:val="28"/>
        </w:rPr>
        <w:t>2 (</w:t>
      </w:r>
      <w:r w:rsidRPr="0054746A">
        <w:rPr>
          <w:rFonts w:ascii="Times New Roman" w:hAnsi="Times New Roman" w:cs="Times New Roman"/>
          <w:bCs/>
          <w:sz w:val="28"/>
          <w:szCs w:val="28"/>
        </w:rPr>
        <w:t>14,3%</w:t>
      </w:r>
      <w:r w:rsidR="00AA0EC2" w:rsidRPr="0054746A">
        <w:rPr>
          <w:rFonts w:ascii="Times New Roman" w:hAnsi="Times New Roman" w:cs="Times New Roman"/>
          <w:bCs/>
          <w:sz w:val="28"/>
          <w:szCs w:val="28"/>
        </w:rPr>
        <w:t>)</w:t>
      </w:r>
      <w:r w:rsidRPr="0054746A">
        <w:rPr>
          <w:rFonts w:ascii="Times New Roman" w:hAnsi="Times New Roman" w:cs="Times New Roman"/>
          <w:bCs/>
          <w:sz w:val="28"/>
          <w:szCs w:val="28"/>
        </w:rPr>
        <w:t>, PR</w:t>
      </w:r>
      <w:r w:rsidR="0083133B"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 </w:t>
      </w:r>
      <w:r w:rsidR="00AA0EC2" w:rsidRPr="0054746A">
        <w:rPr>
          <w:rFonts w:ascii="Times New Roman" w:hAnsi="Times New Roman" w:cs="Times New Roman"/>
          <w:bCs/>
          <w:sz w:val="28"/>
          <w:szCs w:val="28"/>
        </w:rPr>
        <w:t>11 (</w:t>
      </w:r>
      <w:r w:rsidRPr="0054746A">
        <w:rPr>
          <w:rFonts w:ascii="Times New Roman" w:hAnsi="Times New Roman" w:cs="Times New Roman"/>
          <w:bCs/>
          <w:sz w:val="28"/>
          <w:szCs w:val="28"/>
        </w:rPr>
        <w:t>78,6%</w:t>
      </w:r>
      <w:r w:rsidR="00AA0EC2" w:rsidRPr="0054746A">
        <w:rPr>
          <w:rFonts w:ascii="Times New Roman" w:hAnsi="Times New Roman" w:cs="Times New Roman"/>
          <w:bCs/>
          <w:sz w:val="28"/>
          <w:szCs w:val="28"/>
        </w:rPr>
        <w:t>)</w:t>
      </w:r>
      <w:r w:rsidRPr="0054746A">
        <w:rPr>
          <w:rFonts w:ascii="Times New Roman" w:hAnsi="Times New Roman" w:cs="Times New Roman"/>
          <w:bCs/>
          <w:sz w:val="28"/>
          <w:szCs w:val="28"/>
        </w:rPr>
        <w:t>, судорожно-синхронизированные</w:t>
      </w:r>
      <w:r w:rsidR="0083133B"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 </w:t>
      </w:r>
      <w:r w:rsidR="00AA0EC2" w:rsidRPr="0054746A">
        <w:rPr>
          <w:rFonts w:ascii="Times New Roman" w:hAnsi="Times New Roman" w:cs="Times New Roman"/>
          <w:bCs/>
          <w:sz w:val="28"/>
          <w:szCs w:val="28"/>
        </w:rPr>
        <w:t>1 (</w:t>
      </w:r>
      <w:r w:rsidRPr="0054746A">
        <w:rPr>
          <w:rFonts w:ascii="Times New Roman" w:hAnsi="Times New Roman" w:cs="Times New Roman"/>
          <w:bCs/>
          <w:sz w:val="28"/>
          <w:szCs w:val="28"/>
        </w:rPr>
        <w:t>7,1%</w:t>
      </w:r>
      <w:r w:rsidR="00AA0EC2" w:rsidRPr="0054746A">
        <w:rPr>
          <w:rFonts w:ascii="Times New Roman" w:hAnsi="Times New Roman" w:cs="Times New Roman"/>
          <w:bCs/>
          <w:sz w:val="28"/>
          <w:szCs w:val="28"/>
        </w:rPr>
        <w:t xml:space="preserve">) детей. Дети </w:t>
      </w:r>
      <w:r w:rsidRPr="0054746A">
        <w:rPr>
          <w:rFonts w:ascii="Times New Roman" w:hAnsi="Times New Roman" w:cs="Times New Roman"/>
          <w:bCs/>
          <w:sz w:val="28"/>
          <w:szCs w:val="28"/>
        </w:rPr>
        <w:t xml:space="preserve">с гипогликемией имели Wr </w:t>
      </w:r>
      <w:r w:rsidR="00AA0EC2" w:rsidRPr="0054746A">
        <w:rPr>
          <w:rFonts w:ascii="Times New Roman" w:hAnsi="Times New Roman" w:cs="Times New Roman"/>
          <w:bCs/>
          <w:sz w:val="28"/>
          <w:szCs w:val="28"/>
        </w:rPr>
        <w:t>движения в 2 случаях (</w:t>
      </w:r>
      <w:r w:rsidRPr="0054746A">
        <w:rPr>
          <w:rFonts w:ascii="Times New Roman" w:hAnsi="Times New Roman" w:cs="Times New Roman"/>
          <w:bCs/>
          <w:sz w:val="28"/>
          <w:szCs w:val="28"/>
        </w:rPr>
        <w:t>25%</w:t>
      </w:r>
      <w:r w:rsidR="00AA0EC2" w:rsidRPr="0054746A">
        <w:rPr>
          <w:rFonts w:ascii="Times New Roman" w:hAnsi="Times New Roman" w:cs="Times New Roman"/>
          <w:bCs/>
          <w:sz w:val="28"/>
          <w:szCs w:val="28"/>
        </w:rPr>
        <w:t xml:space="preserve">), </w:t>
      </w:r>
      <w:r w:rsidRPr="0054746A">
        <w:rPr>
          <w:rFonts w:ascii="Times New Roman" w:hAnsi="Times New Roman" w:cs="Times New Roman"/>
          <w:bCs/>
          <w:sz w:val="28"/>
          <w:szCs w:val="28"/>
        </w:rPr>
        <w:t xml:space="preserve">PR в </w:t>
      </w:r>
      <w:r w:rsidR="00AA0EC2" w:rsidRPr="0054746A">
        <w:rPr>
          <w:rFonts w:ascii="Times New Roman" w:hAnsi="Times New Roman" w:cs="Times New Roman"/>
          <w:bCs/>
          <w:sz w:val="28"/>
          <w:szCs w:val="28"/>
        </w:rPr>
        <w:t>6 случаях (</w:t>
      </w:r>
      <w:r w:rsidRPr="0054746A">
        <w:rPr>
          <w:rFonts w:ascii="Times New Roman" w:hAnsi="Times New Roman" w:cs="Times New Roman"/>
          <w:bCs/>
          <w:sz w:val="28"/>
          <w:szCs w:val="28"/>
        </w:rPr>
        <w:t>75%</w:t>
      </w:r>
      <w:r w:rsidR="00AA0EC2" w:rsidRPr="0054746A">
        <w:rPr>
          <w:rFonts w:ascii="Times New Roman" w:hAnsi="Times New Roman" w:cs="Times New Roman"/>
          <w:bCs/>
          <w:sz w:val="28"/>
          <w:szCs w:val="28"/>
        </w:rPr>
        <w:t xml:space="preserve">), тогда как CS движений не наблюдалось. </w:t>
      </w:r>
      <w:r w:rsidR="00DB433A" w:rsidRPr="0054746A">
        <w:rPr>
          <w:rFonts w:ascii="Times New Roman" w:hAnsi="Times New Roman" w:cs="Times New Roman"/>
          <w:bCs/>
          <w:sz w:val="28"/>
          <w:szCs w:val="28"/>
        </w:rPr>
        <w:t>Дети с токсико-метаболическими проявлениями</w:t>
      </w:r>
      <w:r w:rsidR="002A4A2C" w:rsidRPr="0054746A">
        <w:rPr>
          <w:rFonts w:ascii="Times New Roman" w:hAnsi="Times New Roman" w:cs="Times New Roman"/>
          <w:bCs/>
          <w:sz w:val="28"/>
          <w:szCs w:val="28"/>
        </w:rPr>
        <w:t xml:space="preserve"> (токсическая энцефалопатия, гипогликемия, гипокальциемия) </w:t>
      </w:r>
      <w:r w:rsidR="00DB433A" w:rsidRPr="0054746A">
        <w:rPr>
          <w:rFonts w:ascii="Times New Roman" w:hAnsi="Times New Roman" w:cs="Times New Roman"/>
          <w:bCs/>
          <w:sz w:val="28"/>
          <w:szCs w:val="28"/>
        </w:rPr>
        <w:t xml:space="preserve">показали следующие типы движений: PR в 5 (70,6%) случаях, а Wr движения </w:t>
      </w:r>
      <w:r w:rsidR="0083133B" w:rsidRPr="0054746A">
        <w:rPr>
          <w:rFonts w:ascii="Times New Roman" w:hAnsi="Times New Roman" w:cs="Times New Roman"/>
          <w:bCs/>
          <w:sz w:val="28"/>
          <w:szCs w:val="28"/>
        </w:rPr>
        <w:t>-</w:t>
      </w:r>
      <w:r w:rsidR="00DB433A" w:rsidRPr="0054746A">
        <w:rPr>
          <w:rFonts w:ascii="Times New Roman" w:hAnsi="Times New Roman" w:cs="Times New Roman"/>
          <w:bCs/>
          <w:sz w:val="28"/>
          <w:szCs w:val="28"/>
        </w:rPr>
        <w:t xml:space="preserve"> у 12 (29,4%) детей, CS движений не наблюдалось. </w:t>
      </w:r>
      <w:r w:rsidR="00000984" w:rsidRPr="0054746A">
        <w:rPr>
          <w:rFonts w:ascii="Times New Roman" w:hAnsi="Times New Roman" w:cs="Times New Roman"/>
          <w:bCs/>
          <w:sz w:val="28"/>
          <w:szCs w:val="28"/>
        </w:rPr>
        <w:t>В</w:t>
      </w:r>
      <w:r w:rsidRPr="0054746A">
        <w:rPr>
          <w:rFonts w:ascii="Times New Roman" w:hAnsi="Times New Roman" w:cs="Times New Roman"/>
          <w:bCs/>
          <w:sz w:val="28"/>
          <w:szCs w:val="28"/>
        </w:rPr>
        <w:t xml:space="preserve"> группе детей с экстремально низкой массой тела (ЭНМТ) Wr движений не наблюдалось, PR составил </w:t>
      </w:r>
      <w:r w:rsidR="00000984" w:rsidRPr="0054746A">
        <w:rPr>
          <w:rFonts w:ascii="Times New Roman" w:hAnsi="Times New Roman" w:cs="Times New Roman"/>
          <w:bCs/>
          <w:sz w:val="28"/>
          <w:szCs w:val="28"/>
        </w:rPr>
        <w:t>24 (</w:t>
      </w:r>
      <w:r w:rsidRPr="0054746A">
        <w:rPr>
          <w:rFonts w:ascii="Times New Roman" w:hAnsi="Times New Roman" w:cs="Times New Roman"/>
          <w:bCs/>
          <w:sz w:val="28"/>
          <w:szCs w:val="28"/>
        </w:rPr>
        <w:t>82,8%</w:t>
      </w:r>
      <w:r w:rsidR="00000984" w:rsidRPr="0054746A">
        <w:rPr>
          <w:rFonts w:ascii="Times New Roman" w:hAnsi="Times New Roman" w:cs="Times New Roman"/>
          <w:bCs/>
          <w:sz w:val="28"/>
          <w:szCs w:val="28"/>
        </w:rPr>
        <w:t>) случая</w:t>
      </w:r>
      <w:r w:rsidRPr="0054746A">
        <w:rPr>
          <w:rFonts w:ascii="Times New Roman" w:hAnsi="Times New Roman" w:cs="Times New Roman"/>
          <w:bCs/>
          <w:sz w:val="28"/>
          <w:szCs w:val="28"/>
        </w:rPr>
        <w:t xml:space="preserve">, а CS </w:t>
      </w:r>
      <w:r w:rsidR="0083133B" w:rsidRPr="0054746A">
        <w:rPr>
          <w:rFonts w:ascii="Times New Roman" w:hAnsi="Times New Roman" w:cs="Times New Roman"/>
          <w:bCs/>
          <w:sz w:val="28"/>
          <w:szCs w:val="28"/>
        </w:rPr>
        <w:t>-</w:t>
      </w:r>
      <w:r w:rsidRPr="0054746A">
        <w:rPr>
          <w:rFonts w:ascii="Times New Roman" w:hAnsi="Times New Roman" w:cs="Times New Roman"/>
          <w:bCs/>
          <w:sz w:val="28"/>
          <w:szCs w:val="28"/>
        </w:rPr>
        <w:t xml:space="preserve"> </w:t>
      </w:r>
      <w:r w:rsidR="00000984" w:rsidRPr="0054746A">
        <w:rPr>
          <w:rFonts w:ascii="Times New Roman" w:hAnsi="Times New Roman" w:cs="Times New Roman"/>
          <w:bCs/>
          <w:sz w:val="28"/>
          <w:szCs w:val="28"/>
        </w:rPr>
        <w:t>5 (</w:t>
      </w:r>
      <w:r w:rsidRPr="0054746A">
        <w:rPr>
          <w:rFonts w:ascii="Times New Roman" w:hAnsi="Times New Roman" w:cs="Times New Roman"/>
          <w:bCs/>
          <w:sz w:val="28"/>
          <w:szCs w:val="28"/>
        </w:rPr>
        <w:t>17,2%</w:t>
      </w:r>
      <w:r w:rsidR="00000984" w:rsidRPr="0054746A">
        <w:rPr>
          <w:rFonts w:ascii="Times New Roman" w:hAnsi="Times New Roman" w:cs="Times New Roman"/>
          <w:bCs/>
          <w:sz w:val="28"/>
          <w:szCs w:val="28"/>
        </w:rPr>
        <w:t>) случаев</w:t>
      </w:r>
      <w:r w:rsidRPr="0054746A">
        <w:rPr>
          <w:rFonts w:ascii="Times New Roman" w:hAnsi="Times New Roman" w:cs="Times New Roman"/>
          <w:bCs/>
          <w:sz w:val="28"/>
          <w:szCs w:val="28"/>
        </w:rPr>
        <w:t xml:space="preserve">. Дети с очень низкой массой тела (ОНМТ) показали следующие результаты: Wr движения </w:t>
      </w:r>
      <w:r w:rsidR="0083133B" w:rsidRPr="0054746A">
        <w:rPr>
          <w:rFonts w:ascii="Times New Roman" w:hAnsi="Times New Roman" w:cs="Times New Roman"/>
          <w:bCs/>
          <w:sz w:val="28"/>
          <w:szCs w:val="28"/>
        </w:rPr>
        <w:t>-</w:t>
      </w:r>
      <w:r w:rsidRPr="0054746A">
        <w:rPr>
          <w:rFonts w:ascii="Times New Roman" w:hAnsi="Times New Roman" w:cs="Times New Roman"/>
          <w:bCs/>
          <w:sz w:val="28"/>
          <w:szCs w:val="28"/>
        </w:rPr>
        <w:t xml:space="preserve"> </w:t>
      </w:r>
      <w:r w:rsidR="00000984" w:rsidRPr="0054746A">
        <w:rPr>
          <w:rFonts w:ascii="Times New Roman" w:hAnsi="Times New Roman" w:cs="Times New Roman"/>
          <w:bCs/>
          <w:sz w:val="28"/>
          <w:szCs w:val="28"/>
        </w:rPr>
        <w:t>у 7 (</w:t>
      </w:r>
      <w:r w:rsidRPr="0054746A">
        <w:rPr>
          <w:rFonts w:ascii="Times New Roman" w:hAnsi="Times New Roman" w:cs="Times New Roman"/>
          <w:bCs/>
          <w:sz w:val="28"/>
          <w:szCs w:val="28"/>
        </w:rPr>
        <w:t>6,3%</w:t>
      </w:r>
      <w:r w:rsidR="00000984" w:rsidRPr="0054746A">
        <w:rPr>
          <w:rFonts w:ascii="Times New Roman" w:hAnsi="Times New Roman" w:cs="Times New Roman"/>
          <w:bCs/>
          <w:sz w:val="28"/>
          <w:szCs w:val="28"/>
        </w:rPr>
        <w:t>) детей</w:t>
      </w:r>
      <w:r w:rsidRPr="0054746A">
        <w:rPr>
          <w:rFonts w:ascii="Times New Roman" w:hAnsi="Times New Roman" w:cs="Times New Roman"/>
          <w:bCs/>
          <w:sz w:val="28"/>
          <w:szCs w:val="28"/>
        </w:rPr>
        <w:t xml:space="preserve">, PR </w:t>
      </w:r>
      <w:r w:rsidR="0083133B" w:rsidRPr="0054746A">
        <w:rPr>
          <w:rFonts w:ascii="Times New Roman" w:hAnsi="Times New Roman" w:cs="Times New Roman"/>
          <w:bCs/>
          <w:sz w:val="28"/>
          <w:szCs w:val="28"/>
        </w:rPr>
        <w:t>-</w:t>
      </w:r>
      <w:r w:rsidRPr="0054746A">
        <w:rPr>
          <w:rFonts w:ascii="Times New Roman" w:hAnsi="Times New Roman" w:cs="Times New Roman"/>
          <w:bCs/>
          <w:sz w:val="28"/>
          <w:szCs w:val="28"/>
        </w:rPr>
        <w:t xml:space="preserve"> </w:t>
      </w:r>
      <w:r w:rsidR="00000984" w:rsidRPr="0054746A">
        <w:rPr>
          <w:rFonts w:ascii="Times New Roman" w:hAnsi="Times New Roman" w:cs="Times New Roman"/>
          <w:bCs/>
          <w:sz w:val="28"/>
          <w:szCs w:val="28"/>
        </w:rPr>
        <w:t>у 23 (</w:t>
      </w:r>
      <w:r w:rsidRPr="0054746A">
        <w:rPr>
          <w:rFonts w:ascii="Times New Roman" w:hAnsi="Times New Roman" w:cs="Times New Roman"/>
          <w:bCs/>
          <w:sz w:val="28"/>
          <w:szCs w:val="28"/>
        </w:rPr>
        <w:t>71,9%</w:t>
      </w:r>
      <w:r w:rsidR="00000984" w:rsidRPr="0054746A">
        <w:rPr>
          <w:rFonts w:ascii="Times New Roman" w:hAnsi="Times New Roman" w:cs="Times New Roman"/>
          <w:bCs/>
          <w:sz w:val="28"/>
          <w:szCs w:val="28"/>
        </w:rPr>
        <w:t>) детей</w:t>
      </w:r>
      <w:r w:rsidRPr="0054746A">
        <w:rPr>
          <w:rFonts w:ascii="Times New Roman" w:hAnsi="Times New Roman" w:cs="Times New Roman"/>
          <w:bCs/>
          <w:sz w:val="28"/>
          <w:szCs w:val="28"/>
        </w:rPr>
        <w:t xml:space="preserve">, CS </w:t>
      </w:r>
      <w:r w:rsidR="0083133B" w:rsidRPr="0054746A">
        <w:rPr>
          <w:rFonts w:ascii="Times New Roman" w:hAnsi="Times New Roman" w:cs="Times New Roman"/>
          <w:bCs/>
          <w:sz w:val="28"/>
          <w:szCs w:val="28"/>
        </w:rPr>
        <w:t>-</w:t>
      </w:r>
      <w:r w:rsidRPr="0054746A">
        <w:rPr>
          <w:rFonts w:ascii="Times New Roman" w:hAnsi="Times New Roman" w:cs="Times New Roman"/>
          <w:bCs/>
          <w:sz w:val="28"/>
          <w:szCs w:val="28"/>
        </w:rPr>
        <w:t xml:space="preserve"> </w:t>
      </w:r>
      <w:r w:rsidR="00000984" w:rsidRPr="0054746A">
        <w:rPr>
          <w:rFonts w:ascii="Times New Roman" w:hAnsi="Times New Roman" w:cs="Times New Roman"/>
          <w:bCs/>
          <w:sz w:val="28"/>
          <w:szCs w:val="28"/>
        </w:rPr>
        <w:t>в 2 (</w:t>
      </w:r>
      <w:r w:rsidRPr="0054746A">
        <w:rPr>
          <w:rFonts w:ascii="Times New Roman" w:hAnsi="Times New Roman" w:cs="Times New Roman"/>
          <w:bCs/>
          <w:sz w:val="28"/>
          <w:szCs w:val="28"/>
        </w:rPr>
        <w:t>21,9%</w:t>
      </w:r>
      <w:r w:rsidR="00000984" w:rsidRPr="0054746A">
        <w:rPr>
          <w:rFonts w:ascii="Times New Roman" w:hAnsi="Times New Roman" w:cs="Times New Roman"/>
          <w:bCs/>
          <w:sz w:val="28"/>
          <w:szCs w:val="28"/>
        </w:rPr>
        <w:t>) случаях</w:t>
      </w:r>
      <w:r w:rsidRPr="0054746A">
        <w:rPr>
          <w:rFonts w:ascii="Times New Roman" w:hAnsi="Times New Roman" w:cs="Times New Roman"/>
          <w:bCs/>
          <w:sz w:val="28"/>
          <w:szCs w:val="28"/>
        </w:rPr>
        <w:t xml:space="preserve">. В группе детей с низкой массой тела (НМТ) наблюдался </w:t>
      </w:r>
      <w:r w:rsidR="00000984" w:rsidRPr="0054746A">
        <w:rPr>
          <w:rFonts w:ascii="Times New Roman" w:hAnsi="Times New Roman" w:cs="Times New Roman"/>
          <w:bCs/>
          <w:sz w:val="28"/>
          <w:szCs w:val="28"/>
        </w:rPr>
        <w:t xml:space="preserve">Wr </w:t>
      </w:r>
      <w:r w:rsidR="00000984" w:rsidRPr="0054746A">
        <w:rPr>
          <w:rFonts w:ascii="Times New Roman" w:hAnsi="Times New Roman" w:cs="Times New Roman"/>
          <w:bCs/>
          <w:sz w:val="28"/>
          <w:szCs w:val="28"/>
        </w:rPr>
        <w:lastRenderedPageBreak/>
        <w:t xml:space="preserve">движения в 46 случаях, что составил 31,5% </w:t>
      </w:r>
      <w:r w:rsidRPr="0054746A">
        <w:rPr>
          <w:rFonts w:ascii="Times New Roman" w:hAnsi="Times New Roman" w:cs="Times New Roman"/>
          <w:bCs/>
          <w:sz w:val="28"/>
          <w:szCs w:val="28"/>
        </w:rPr>
        <w:t xml:space="preserve">случаев, а </w:t>
      </w:r>
      <w:r w:rsidR="00000984" w:rsidRPr="0054746A">
        <w:rPr>
          <w:rFonts w:ascii="Times New Roman" w:hAnsi="Times New Roman" w:cs="Times New Roman"/>
          <w:bCs/>
          <w:sz w:val="28"/>
          <w:szCs w:val="28"/>
        </w:rPr>
        <w:t xml:space="preserve">PR движения у 100 (68,5%) детей, </w:t>
      </w:r>
      <w:r w:rsidRPr="0054746A">
        <w:rPr>
          <w:rFonts w:ascii="Times New Roman" w:hAnsi="Times New Roman" w:cs="Times New Roman"/>
          <w:bCs/>
          <w:sz w:val="28"/>
          <w:szCs w:val="28"/>
        </w:rPr>
        <w:t>CS движения</w:t>
      </w:r>
      <w:r w:rsidR="00000984" w:rsidRPr="0054746A">
        <w:rPr>
          <w:rFonts w:ascii="Times New Roman" w:hAnsi="Times New Roman" w:cs="Times New Roman"/>
          <w:bCs/>
          <w:sz w:val="28"/>
          <w:szCs w:val="28"/>
        </w:rPr>
        <w:t xml:space="preserve"> не наблюдались </w:t>
      </w:r>
      <w:r w:rsidRPr="0054746A">
        <w:rPr>
          <w:rFonts w:ascii="Times New Roman" w:hAnsi="Times New Roman" w:cs="Times New Roman"/>
          <w:bCs/>
          <w:sz w:val="28"/>
          <w:szCs w:val="28"/>
        </w:rPr>
        <w:t>(</w:t>
      </w:r>
      <w:r w:rsidR="00000984" w:rsidRPr="0054746A">
        <w:rPr>
          <w:rFonts w:ascii="Times New Roman" w:hAnsi="Times New Roman" w:cs="Times New Roman"/>
          <w:bCs/>
          <w:sz w:val="28"/>
          <w:szCs w:val="28"/>
        </w:rPr>
        <w:t>р</w:t>
      </w:r>
      <w:r w:rsidRPr="0054746A">
        <w:rPr>
          <w:rFonts w:ascii="Times New Roman" w:hAnsi="Times New Roman" w:cs="Times New Roman"/>
          <w:bCs/>
          <w:sz w:val="28"/>
          <w:szCs w:val="28"/>
        </w:rPr>
        <w:t xml:space="preserve">исунок </w:t>
      </w:r>
      <w:r w:rsidR="00303803">
        <w:rPr>
          <w:rFonts w:ascii="Times New Roman" w:hAnsi="Times New Roman" w:cs="Times New Roman"/>
          <w:bCs/>
          <w:sz w:val="28"/>
          <w:szCs w:val="28"/>
        </w:rPr>
        <w:t>8</w:t>
      </w:r>
      <w:r w:rsidRPr="0054746A">
        <w:rPr>
          <w:rFonts w:ascii="Times New Roman" w:hAnsi="Times New Roman" w:cs="Times New Roman"/>
          <w:bCs/>
          <w:sz w:val="28"/>
          <w:szCs w:val="28"/>
        </w:rPr>
        <w:t>).</w:t>
      </w:r>
    </w:p>
    <w:p w14:paraId="0040B01F" w14:textId="77777777" w:rsidR="005154A6" w:rsidRPr="0054746A" w:rsidRDefault="005154A6" w:rsidP="001E51B8">
      <w:pPr>
        <w:spacing w:after="0" w:line="240" w:lineRule="auto"/>
        <w:jc w:val="both"/>
        <w:rPr>
          <w:rFonts w:ascii="Times New Roman" w:hAnsi="Times New Roman" w:cs="Times New Roman"/>
          <w:bCs/>
          <w:sz w:val="28"/>
          <w:szCs w:val="28"/>
        </w:rPr>
      </w:pPr>
    </w:p>
    <w:p w14:paraId="4CB139C0" w14:textId="1682C347" w:rsidR="005154A6" w:rsidRPr="0054746A" w:rsidRDefault="00821985" w:rsidP="001E51B8">
      <w:pPr>
        <w:spacing w:after="0" w:line="240" w:lineRule="auto"/>
        <w:jc w:val="center"/>
        <w:rPr>
          <w:rFonts w:ascii="Times New Roman" w:hAnsi="Times New Roman" w:cs="Times New Roman"/>
          <w:bCs/>
          <w:sz w:val="28"/>
          <w:szCs w:val="28"/>
        </w:rPr>
      </w:pPr>
      <w:r>
        <w:rPr>
          <w:noProof/>
        </w:rPr>
        <w:drawing>
          <wp:inline distT="0" distB="0" distL="0" distR="0" wp14:anchorId="4DDA24EB" wp14:editId="671AAA94">
            <wp:extent cx="6120765" cy="4676140"/>
            <wp:effectExtent l="0" t="0" r="0" b="0"/>
            <wp:docPr id="44556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676140"/>
                    </a:xfrm>
                    <a:prstGeom prst="rect">
                      <a:avLst/>
                    </a:prstGeom>
                    <a:noFill/>
                    <a:ln>
                      <a:noFill/>
                    </a:ln>
                  </pic:spPr>
                </pic:pic>
              </a:graphicData>
            </a:graphic>
          </wp:inline>
        </w:drawing>
      </w:r>
    </w:p>
    <w:p w14:paraId="5EE91B96" w14:textId="77777777" w:rsidR="00327DDC" w:rsidRPr="00327DDC" w:rsidRDefault="00327DDC" w:rsidP="001E51B8">
      <w:pPr>
        <w:spacing w:after="0" w:line="240" w:lineRule="auto"/>
        <w:jc w:val="center"/>
        <w:rPr>
          <w:rFonts w:ascii="Times New Roman" w:hAnsi="Times New Roman" w:cs="Times New Roman"/>
          <w:sz w:val="16"/>
          <w:szCs w:val="16"/>
        </w:rPr>
      </w:pPr>
    </w:p>
    <w:p w14:paraId="46016633" w14:textId="660251D4" w:rsidR="005154A6" w:rsidRPr="0054746A" w:rsidRDefault="005154A6"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8</w:t>
      </w:r>
      <w:r w:rsidR="00CB3A1E" w:rsidRPr="0054746A">
        <w:rPr>
          <w:rFonts w:ascii="Times New Roman" w:hAnsi="Times New Roman" w:cs="Times New Roman"/>
          <w:sz w:val="28"/>
          <w:szCs w:val="28"/>
        </w:rPr>
        <w:t xml:space="preserve"> - </w:t>
      </w:r>
      <w:r w:rsidRPr="0054746A">
        <w:rPr>
          <w:rFonts w:ascii="Times New Roman" w:hAnsi="Times New Roman" w:cs="Times New Roman"/>
          <w:sz w:val="28"/>
          <w:szCs w:val="28"/>
        </w:rPr>
        <w:t xml:space="preserve">Частота встречаемости видов генерализованных движенийв каждой группе детей </w:t>
      </w:r>
      <w:bookmarkStart w:id="26" w:name="_Hlk159913264"/>
      <w:r w:rsidRPr="0054746A">
        <w:rPr>
          <w:rFonts w:ascii="Times New Roman" w:hAnsi="Times New Roman" w:cs="Times New Roman"/>
          <w:sz w:val="28"/>
          <w:szCs w:val="28"/>
        </w:rPr>
        <w:t>с различными неблагоприятными перинатальными состояниями (p&lt;0</w:t>
      </w:r>
      <w:r w:rsidR="00083D79" w:rsidRPr="0054746A">
        <w:rPr>
          <w:rFonts w:ascii="Times New Roman" w:hAnsi="Times New Roman" w:cs="Times New Roman"/>
          <w:sz w:val="28"/>
          <w:szCs w:val="28"/>
        </w:rPr>
        <w:t>,</w:t>
      </w:r>
      <w:r w:rsidRPr="0054746A">
        <w:rPr>
          <w:rFonts w:ascii="Times New Roman" w:hAnsi="Times New Roman" w:cs="Times New Roman"/>
          <w:sz w:val="28"/>
          <w:szCs w:val="28"/>
        </w:rPr>
        <w:t>05)</w:t>
      </w:r>
    </w:p>
    <w:p w14:paraId="3EBA8686" w14:textId="77777777" w:rsidR="00D93B8E" w:rsidRPr="0054746A" w:rsidRDefault="00D93B8E" w:rsidP="001E51B8">
      <w:pPr>
        <w:spacing w:after="0" w:line="240" w:lineRule="auto"/>
        <w:ind w:firstLine="708"/>
        <w:jc w:val="both"/>
        <w:rPr>
          <w:rFonts w:ascii="Times New Roman" w:hAnsi="Times New Roman" w:cs="Times New Roman"/>
          <w:sz w:val="28"/>
          <w:szCs w:val="28"/>
        </w:rPr>
      </w:pPr>
    </w:p>
    <w:p w14:paraId="14C78DE9" w14:textId="77777777" w:rsidR="0008691A" w:rsidRPr="0054746A" w:rsidRDefault="005154A6"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Анализ изучения частоты встречаемости различных типов движений у младенцев с учетом </w:t>
      </w:r>
      <w:r w:rsidR="0008691A" w:rsidRPr="0054746A">
        <w:rPr>
          <w:rFonts w:ascii="Times New Roman" w:hAnsi="Times New Roman" w:cs="Times New Roman"/>
          <w:sz w:val="28"/>
          <w:szCs w:val="28"/>
        </w:rPr>
        <w:t xml:space="preserve">перинатального диагноза </w:t>
      </w:r>
      <w:r w:rsidRPr="0054746A">
        <w:rPr>
          <w:rFonts w:ascii="Times New Roman" w:hAnsi="Times New Roman" w:cs="Times New Roman"/>
          <w:sz w:val="28"/>
          <w:szCs w:val="28"/>
        </w:rPr>
        <w:t xml:space="preserve">путем оценки критерия хи-квадрат и пост-хок теста Бонферрони показал </w:t>
      </w:r>
      <w:bookmarkEnd w:id="26"/>
      <w:r w:rsidRPr="0054746A">
        <w:rPr>
          <w:rFonts w:ascii="Times New Roman" w:hAnsi="Times New Roman" w:cs="Times New Roman"/>
          <w:sz w:val="28"/>
          <w:szCs w:val="28"/>
        </w:rPr>
        <w:t>следующие результаты:</w:t>
      </w:r>
      <w:r w:rsidR="00D93B8E"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выраженные патологические движения в виде CSи отсутствие нормальных движений в виде Wr отмечались в группе детей с ГИЭ 3 степени и среди детей с ЭНМТ, тогда как физиологические нормальные движения наблюдались преимущественно только лишь в группе детей с ГИЭ 1 степени. Следовательно, грубые патологические движения в виде CS, </w:t>
      </w:r>
      <w:r w:rsidR="002A4A2C" w:rsidRPr="0054746A">
        <w:rPr>
          <w:rFonts w:ascii="Times New Roman" w:hAnsi="Times New Roman" w:cs="Times New Roman"/>
          <w:sz w:val="28"/>
          <w:szCs w:val="28"/>
        </w:rPr>
        <w:t xml:space="preserve">расценивались, </w:t>
      </w:r>
      <w:r w:rsidRPr="0054746A">
        <w:rPr>
          <w:rFonts w:ascii="Times New Roman" w:hAnsi="Times New Roman" w:cs="Times New Roman"/>
          <w:sz w:val="28"/>
          <w:szCs w:val="28"/>
        </w:rPr>
        <w:t xml:space="preserve">как несостоятельность мозга в столь раннем возрасте демонстрировать нормальные движения, в основном отмечался у детей </w:t>
      </w:r>
      <w:r w:rsidR="002A4A2C" w:rsidRPr="0054746A">
        <w:rPr>
          <w:rFonts w:ascii="Times New Roman" w:hAnsi="Times New Roman" w:cs="Times New Roman"/>
          <w:sz w:val="28"/>
          <w:szCs w:val="28"/>
        </w:rPr>
        <w:t>с ГИЭ 3 степени и у недоношенных детей с ЭНМТ</w:t>
      </w:r>
      <w:r w:rsidRPr="0054746A">
        <w:rPr>
          <w:rFonts w:ascii="Times New Roman" w:hAnsi="Times New Roman" w:cs="Times New Roman"/>
          <w:sz w:val="28"/>
          <w:szCs w:val="28"/>
        </w:rPr>
        <w:t xml:space="preserve">, тем самым являясь убедительным признаком неблагоприятного нейромоторного развития. </w:t>
      </w:r>
    </w:p>
    <w:p w14:paraId="469BE535" w14:textId="03AE4176" w:rsidR="00447AAD" w:rsidRPr="0054746A" w:rsidRDefault="00DE5D1A"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У </w:t>
      </w:r>
      <w:r w:rsidR="00447AAD" w:rsidRPr="0054746A">
        <w:rPr>
          <w:rFonts w:ascii="Times New Roman" w:hAnsi="Times New Roman" w:cs="Times New Roman"/>
          <w:sz w:val="28"/>
          <w:szCs w:val="28"/>
        </w:rPr>
        <w:t>детей с диагнозом ГИЭ 2 степен</w:t>
      </w:r>
      <w:r w:rsidRPr="0054746A">
        <w:rPr>
          <w:rFonts w:ascii="Times New Roman" w:hAnsi="Times New Roman" w:cs="Times New Roman"/>
          <w:sz w:val="28"/>
          <w:szCs w:val="28"/>
        </w:rPr>
        <w:t xml:space="preserve">и </w:t>
      </w:r>
      <w:r w:rsidR="00447AAD" w:rsidRPr="0054746A">
        <w:rPr>
          <w:rFonts w:ascii="Times New Roman" w:hAnsi="Times New Roman" w:cs="Times New Roman"/>
          <w:sz w:val="28"/>
          <w:szCs w:val="28"/>
        </w:rPr>
        <w:t xml:space="preserve">тяжести (31 </w:t>
      </w:r>
      <w:r w:rsidRPr="0054746A">
        <w:rPr>
          <w:rFonts w:ascii="Times New Roman" w:hAnsi="Times New Roman" w:cs="Times New Roman"/>
          <w:sz w:val="28"/>
          <w:szCs w:val="28"/>
        </w:rPr>
        <w:t>ребенок</w:t>
      </w:r>
      <w:r w:rsidR="00447AAD" w:rsidRPr="0054746A">
        <w:rPr>
          <w:rFonts w:ascii="Times New Roman" w:hAnsi="Times New Roman" w:cs="Times New Roman"/>
          <w:sz w:val="28"/>
          <w:szCs w:val="28"/>
        </w:rPr>
        <w:t>) оценивали генерализованные движения для анализа влияния терапевтической гипотермии</w:t>
      </w:r>
      <w:r w:rsidR="00B42ADF" w:rsidRPr="0054746A">
        <w:rPr>
          <w:rFonts w:ascii="Times New Roman" w:hAnsi="Times New Roman" w:cs="Times New Roman"/>
          <w:sz w:val="28"/>
          <w:szCs w:val="28"/>
        </w:rPr>
        <w:t xml:space="preserve">, так как основным </w:t>
      </w:r>
      <w:r w:rsidR="0049028E" w:rsidRPr="0054746A">
        <w:rPr>
          <w:rFonts w:ascii="Times New Roman" w:hAnsi="Times New Roman" w:cs="Times New Roman"/>
          <w:sz w:val="28"/>
          <w:szCs w:val="28"/>
        </w:rPr>
        <w:t xml:space="preserve">стандартом </w:t>
      </w:r>
      <w:r w:rsidR="00B42ADF" w:rsidRPr="0054746A">
        <w:rPr>
          <w:rFonts w:ascii="Times New Roman" w:hAnsi="Times New Roman" w:cs="Times New Roman"/>
          <w:sz w:val="28"/>
          <w:szCs w:val="28"/>
        </w:rPr>
        <w:t>лечени</w:t>
      </w:r>
      <w:r w:rsidR="0049028E" w:rsidRPr="0054746A">
        <w:rPr>
          <w:rFonts w:ascii="Times New Roman" w:hAnsi="Times New Roman" w:cs="Times New Roman"/>
          <w:sz w:val="28"/>
          <w:szCs w:val="28"/>
        </w:rPr>
        <w:t xml:space="preserve">я во всем мире </w:t>
      </w:r>
      <w:r w:rsidR="00B42ADF" w:rsidRPr="0054746A">
        <w:rPr>
          <w:rFonts w:ascii="Times New Roman" w:hAnsi="Times New Roman" w:cs="Times New Roman"/>
          <w:sz w:val="28"/>
          <w:szCs w:val="28"/>
        </w:rPr>
        <w:t xml:space="preserve">гипоксической ишемической </w:t>
      </w:r>
      <w:r w:rsidR="00B42ADF" w:rsidRPr="0054746A">
        <w:rPr>
          <w:rFonts w:ascii="Times New Roman" w:hAnsi="Times New Roman" w:cs="Times New Roman"/>
          <w:sz w:val="28"/>
          <w:szCs w:val="28"/>
        </w:rPr>
        <w:lastRenderedPageBreak/>
        <w:t>энцефалопатии является терапевтическая гипотермия</w:t>
      </w:r>
      <w:r w:rsidR="00447AAD" w:rsidRPr="0054746A">
        <w:rPr>
          <w:rFonts w:ascii="Times New Roman" w:hAnsi="Times New Roman" w:cs="Times New Roman"/>
          <w:sz w:val="28"/>
          <w:szCs w:val="28"/>
        </w:rPr>
        <w:t>.</w:t>
      </w:r>
      <w:r w:rsidR="00D93B8E"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Терапевтическую гипотермию получили 14 детей из 31 ребенка с ГИЭ 2 степени, </w:t>
      </w:r>
      <w:r w:rsidR="0049028E" w:rsidRPr="0054746A">
        <w:rPr>
          <w:rFonts w:ascii="Times New Roman" w:hAnsi="Times New Roman" w:cs="Times New Roman"/>
          <w:sz w:val="28"/>
          <w:szCs w:val="28"/>
        </w:rPr>
        <w:t xml:space="preserve">так как оборудование для ТГ </w:t>
      </w:r>
      <w:r w:rsidRPr="0054746A">
        <w:rPr>
          <w:rFonts w:ascii="Times New Roman" w:hAnsi="Times New Roman" w:cs="Times New Roman"/>
          <w:sz w:val="28"/>
          <w:szCs w:val="28"/>
        </w:rPr>
        <w:t xml:space="preserve">на момент исследования отсутствовало в перинатальном центре </w:t>
      </w:r>
      <w:r w:rsidR="0049028E"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9</w:t>
      </w:r>
      <w:r w:rsidR="0049028E" w:rsidRPr="0054746A">
        <w:rPr>
          <w:rFonts w:ascii="Times New Roman" w:hAnsi="Times New Roman" w:cs="Times New Roman"/>
          <w:sz w:val="28"/>
          <w:szCs w:val="28"/>
        </w:rPr>
        <w:t xml:space="preserve">). </w:t>
      </w:r>
    </w:p>
    <w:p w14:paraId="65B4F99E" w14:textId="77777777" w:rsidR="00F05BBA" w:rsidRDefault="000D6320" w:rsidP="001E51B8">
      <w:pPr>
        <w:spacing w:after="0" w:line="240" w:lineRule="auto"/>
        <w:jc w:val="center"/>
        <w:rPr>
          <w:rFonts w:ascii="Times New Roman" w:hAnsi="Times New Roman" w:cs="Times New Roman"/>
          <w:sz w:val="28"/>
          <w:szCs w:val="28"/>
          <w:lang w:val="en-US"/>
        </w:rPr>
      </w:pPr>
      <w:r w:rsidRPr="0054746A">
        <w:rPr>
          <w:rFonts w:ascii="Times New Roman" w:hAnsi="Times New Roman" w:cs="Times New Roman"/>
          <w:noProof/>
          <w:sz w:val="28"/>
          <w:szCs w:val="28"/>
          <w:lang w:eastAsia="ru-RU"/>
        </w:rPr>
        <w:drawing>
          <wp:inline distT="0" distB="0" distL="0" distR="0" wp14:anchorId="26E650BB" wp14:editId="23C85D3C">
            <wp:extent cx="4451350" cy="3975100"/>
            <wp:effectExtent l="0" t="0" r="6350" b="6350"/>
            <wp:docPr id="11" name="Рисунок 11" descr="C:\Users\lenovo\Desktop\ЖАННА ЗАЩИТА\26-04-2024_07-36-45\рисунок 2 для д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ЖАННА ЗАЩИТА\26-04-2024_07-36-45\рисунок 2 для дис.tif"/>
                    <pic:cNvPicPr>
                      <a:picLocks noChangeAspect="1" noChangeArrowheads="1"/>
                    </pic:cNvPicPr>
                  </pic:nvPicPr>
                  <pic:blipFill rotWithShape="1">
                    <a:blip r:embed="rId17"/>
                    <a:srcRect l="14090" r="27549" b="27688"/>
                    <a:stretch/>
                  </pic:blipFill>
                  <pic:spPr bwMode="auto">
                    <a:xfrm>
                      <a:off x="0" y="0"/>
                      <a:ext cx="4451350" cy="3975100"/>
                    </a:xfrm>
                    <a:prstGeom prst="rect">
                      <a:avLst/>
                    </a:prstGeom>
                    <a:noFill/>
                    <a:ln>
                      <a:noFill/>
                    </a:ln>
                    <a:extLst>
                      <a:ext uri="{53640926-AAD7-44D8-BBD7-CCE9431645EC}">
                        <a14:shadowObscured xmlns:a14="http://schemas.microsoft.com/office/drawing/2010/main"/>
                      </a:ext>
                    </a:extLst>
                  </pic:spPr>
                </pic:pic>
              </a:graphicData>
            </a:graphic>
          </wp:inline>
        </w:drawing>
      </w:r>
    </w:p>
    <w:p w14:paraId="4F225D9E" w14:textId="77777777" w:rsidR="00F64810" w:rsidRPr="00F64810" w:rsidRDefault="00F64810" w:rsidP="001E51B8">
      <w:pPr>
        <w:spacing w:after="0" w:line="240" w:lineRule="auto"/>
        <w:jc w:val="center"/>
        <w:rPr>
          <w:rFonts w:ascii="Times New Roman" w:hAnsi="Times New Roman" w:cs="Times New Roman"/>
          <w:sz w:val="28"/>
          <w:szCs w:val="28"/>
          <w:lang w:val="en-US"/>
        </w:rPr>
      </w:pPr>
    </w:p>
    <w:p w14:paraId="6AD91AA8" w14:textId="57FC90A4" w:rsidR="0049028E" w:rsidRPr="0054746A" w:rsidRDefault="0049028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9</w:t>
      </w:r>
      <w:r w:rsidR="00D93B8E"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Сравнительный анализ характеристики генерализованных движений в группах детей, получивших и не получивших терапевтическую гипотермию</w:t>
      </w:r>
    </w:p>
    <w:p w14:paraId="25E08D54" w14:textId="77777777" w:rsidR="00757BB4" w:rsidRPr="0054746A" w:rsidRDefault="00757BB4" w:rsidP="001E51B8">
      <w:pPr>
        <w:spacing w:after="0" w:line="240" w:lineRule="auto"/>
        <w:ind w:firstLine="708"/>
        <w:jc w:val="both"/>
        <w:rPr>
          <w:rFonts w:ascii="Times New Roman" w:hAnsi="Times New Roman" w:cs="Times New Roman"/>
          <w:sz w:val="28"/>
          <w:szCs w:val="28"/>
        </w:rPr>
      </w:pPr>
    </w:p>
    <w:p w14:paraId="329A9161" w14:textId="77777777" w:rsidR="0049028E" w:rsidRPr="0054746A" w:rsidRDefault="0049028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Как видно</w:t>
      </w:r>
      <w:r w:rsidR="0018486F" w:rsidRPr="0054746A">
        <w:rPr>
          <w:rFonts w:ascii="Times New Roman" w:hAnsi="Times New Roman" w:cs="Times New Roman"/>
          <w:sz w:val="28"/>
          <w:szCs w:val="28"/>
        </w:rPr>
        <w:t xml:space="preserve">, на </w:t>
      </w:r>
      <w:r w:rsidRPr="0054746A">
        <w:rPr>
          <w:rFonts w:ascii="Times New Roman" w:hAnsi="Times New Roman" w:cs="Times New Roman"/>
          <w:sz w:val="28"/>
          <w:szCs w:val="28"/>
        </w:rPr>
        <w:t>рисунк</w:t>
      </w:r>
      <w:r w:rsidR="0018486F" w:rsidRPr="0054746A">
        <w:rPr>
          <w:rFonts w:ascii="Times New Roman" w:hAnsi="Times New Roman" w:cs="Times New Roman"/>
          <w:sz w:val="28"/>
          <w:szCs w:val="28"/>
        </w:rPr>
        <w:t>е</w:t>
      </w:r>
      <w:r w:rsidR="00D93B8E" w:rsidRPr="0054746A">
        <w:rPr>
          <w:rFonts w:ascii="Times New Roman" w:hAnsi="Times New Roman" w:cs="Times New Roman"/>
          <w:sz w:val="28"/>
          <w:szCs w:val="28"/>
        </w:rPr>
        <w:t xml:space="preserve"> </w:t>
      </w:r>
      <w:r w:rsidR="00DE5D1A" w:rsidRPr="0054746A">
        <w:rPr>
          <w:rFonts w:ascii="Times New Roman" w:hAnsi="Times New Roman" w:cs="Times New Roman"/>
          <w:sz w:val="28"/>
          <w:szCs w:val="28"/>
        </w:rPr>
        <w:t>8</w:t>
      </w:r>
      <w:r w:rsidRPr="0054746A">
        <w:rPr>
          <w:rFonts w:ascii="Times New Roman" w:hAnsi="Times New Roman" w:cs="Times New Roman"/>
          <w:sz w:val="28"/>
          <w:szCs w:val="28"/>
        </w:rPr>
        <w:t xml:space="preserve"> прослеживается незначительная тенденция к улучшению характеристики патологических движений преимуществ</w:t>
      </w:r>
      <w:r w:rsidR="0018486F" w:rsidRPr="0054746A">
        <w:rPr>
          <w:rFonts w:ascii="Times New Roman" w:hAnsi="Times New Roman" w:cs="Times New Roman"/>
          <w:sz w:val="28"/>
          <w:szCs w:val="28"/>
        </w:rPr>
        <w:t xml:space="preserve">енно </w:t>
      </w:r>
      <w:r w:rsidRPr="0054746A">
        <w:rPr>
          <w:rFonts w:ascii="Times New Roman" w:hAnsi="Times New Roman" w:cs="Times New Roman"/>
          <w:sz w:val="28"/>
          <w:szCs w:val="28"/>
        </w:rPr>
        <w:t xml:space="preserve">в группе детей, получивших терапевтическую гипотермию. Для оценки в долгосрочном прогнозе рекомендуется проводить сравнительный анализ с характером детализированных движений. </w:t>
      </w:r>
    </w:p>
    <w:p w14:paraId="6EC8031D" w14:textId="77777777" w:rsidR="005154A6" w:rsidRPr="0090721F" w:rsidRDefault="0049028E"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Далее в сроке 42 недель (для недоношенных с учетом коррекции возраста) проведен анализ о</w:t>
      </w:r>
      <w:r w:rsidR="005154A6" w:rsidRPr="0054746A">
        <w:rPr>
          <w:rFonts w:ascii="Times New Roman" w:hAnsi="Times New Roman" w:cs="Times New Roman"/>
          <w:sz w:val="28"/>
          <w:szCs w:val="28"/>
        </w:rPr>
        <w:t>цен</w:t>
      </w:r>
      <w:r w:rsidRPr="0054746A">
        <w:rPr>
          <w:rFonts w:ascii="Times New Roman" w:hAnsi="Times New Roman" w:cs="Times New Roman"/>
          <w:sz w:val="28"/>
          <w:szCs w:val="28"/>
        </w:rPr>
        <w:t xml:space="preserve">ки детализированных движений методом </w:t>
      </w:r>
      <w:r w:rsidR="005154A6" w:rsidRPr="0054746A">
        <w:rPr>
          <w:rFonts w:ascii="Times New Roman" w:hAnsi="Times New Roman" w:cs="Times New Roman"/>
          <w:sz w:val="28"/>
          <w:szCs w:val="28"/>
        </w:rPr>
        <w:t>GMOS, позвол</w:t>
      </w:r>
      <w:r w:rsidRPr="0054746A">
        <w:rPr>
          <w:rFonts w:ascii="Times New Roman" w:hAnsi="Times New Roman" w:cs="Times New Roman"/>
          <w:sz w:val="28"/>
          <w:szCs w:val="28"/>
        </w:rPr>
        <w:t xml:space="preserve">ивший </w:t>
      </w:r>
      <w:r w:rsidR="005154A6" w:rsidRPr="0054746A">
        <w:rPr>
          <w:rFonts w:ascii="Times New Roman" w:hAnsi="Times New Roman" w:cs="Times New Roman"/>
          <w:sz w:val="28"/>
          <w:szCs w:val="28"/>
        </w:rPr>
        <w:t xml:space="preserve">объективировать </w:t>
      </w:r>
      <w:r w:rsidRPr="0054746A">
        <w:rPr>
          <w:rFonts w:ascii="Times New Roman" w:hAnsi="Times New Roman" w:cs="Times New Roman"/>
          <w:sz w:val="28"/>
          <w:szCs w:val="28"/>
        </w:rPr>
        <w:t xml:space="preserve">полученные </w:t>
      </w:r>
      <w:r w:rsidR="005154A6" w:rsidRPr="0054746A">
        <w:rPr>
          <w:rFonts w:ascii="Times New Roman" w:hAnsi="Times New Roman" w:cs="Times New Roman"/>
          <w:sz w:val="28"/>
          <w:szCs w:val="28"/>
        </w:rPr>
        <w:t>данные</w:t>
      </w:r>
      <w:r w:rsidRPr="0054746A">
        <w:rPr>
          <w:rFonts w:ascii="Times New Roman" w:hAnsi="Times New Roman" w:cs="Times New Roman"/>
          <w:sz w:val="28"/>
          <w:szCs w:val="28"/>
        </w:rPr>
        <w:t xml:space="preserve">. Общие возможные баллы находятся в диапазоне </w:t>
      </w:r>
      <w:r w:rsidR="005154A6" w:rsidRPr="0054746A">
        <w:rPr>
          <w:rFonts w:ascii="Times New Roman" w:hAnsi="Times New Roman" w:cs="Times New Roman"/>
          <w:sz w:val="28"/>
          <w:szCs w:val="28"/>
        </w:rPr>
        <w:t>0-42</w:t>
      </w:r>
      <w:r w:rsidRPr="0054746A">
        <w:rPr>
          <w:rFonts w:ascii="Times New Roman" w:hAnsi="Times New Roman" w:cs="Times New Roman"/>
          <w:sz w:val="28"/>
          <w:szCs w:val="28"/>
        </w:rPr>
        <w:t xml:space="preserve"> баллов, а </w:t>
      </w:r>
      <w:r w:rsidR="005154A6" w:rsidRPr="0054746A">
        <w:rPr>
          <w:rFonts w:ascii="Times New Roman" w:hAnsi="Times New Roman" w:cs="Times New Roman"/>
          <w:sz w:val="28"/>
          <w:szCs w:val="28"/>
        </w:rPr>
        <w:t>оптимальн</w:t>
      </w:r>
      <w:r w:rsidRPr="0054746A">
        <w:rPr>
          <w:rFonts w:ascii="Times New Roman" w:hAnsi="Times New Roman" w:cs="Times New Roman"/>
          <w:sz w:val="28"/>
          <w:szCs w:val="28"/>
        </w:rPr>
        <w:t xml:space="preserve">ость полученных цифровых данных оценивается в разрезе генерализованных движений по отдельности для каждого вида Wr, Pr и CS: субоптимальными значениями являются ниже 32, </w:t>
      </w:r>
      <w:r w:rsidR="00321962" w:rsidRPr="0054746A">
        <w:rPr>
          <w:rFonts w:ascii="Times New Roman" w:hAnsi="Times New Roman" w:cs="Times New Roman"/>
          <w:sz w:val="28"/>
          <w:szCs w:val="28"/>
        </w:rPr>
        <w:t xml:space="preserve">25, 13 соответственно </w:t>
      </w:r>
      <w:r w:rsidR="005154A6" w:rsidRPr="0054746A">
        <w:rPr>
          <w:rFonts w:ascii="Times New Roman" w:hAnsi="Times New Roman" w:cs="Times New Roman"/>
          <w:sz w:val="28"/>
          <w:szCs w:val="28"/>
        </w:rPr>
        <w:t xml:space="preserve">(таблица </w:t>
      </w:r>
      <w:r w:rsidR="001D4957" w:rsidRPr="0054746A">
        <w:rPr>
          <w:rFonts w:ascii="Times New Roman" w:hAnsi="Times New Roman" w:cs="Times New Roman"/>
          <w:sz w:val="28"/>
          <w:szCs w:val="28"/>
        </w:rPr>
        <w:t>4</w:t>
      </w:r>
      <w:r w:rsidR="005154A6" w:rsidRPr="0054746A">
        <w:rPr>
          <w:rFonts w:ascii="Times New Roman" w:hAnsi="Times New Roman" w:cs="Times New Roman"/>
          <w:sz w:val="28"/>
          <w:szCs w:val="28"/>
        </w:rPr>
        <w:t>).</w:t>
      </w:r>
    </w:p>
    <w:p w14:paraId="13ED8D72" w14:textId="77777777" w:rsidR="00F64810" w:rsidRPr="0090721F" w:rsidRDefault="00F64810" w:rsidP="00327DDC">
      <w:pPr>
        <w:spacing w:after="0" w:line="240" w:lineRule="auto"/>
        <w:ind w:firstLine="567"/>
        <w:jc w:val="both"/>
        <w:rPr>
          <w:rFonts w:ascii="Times New Roman" w:hAnsi="Times New Roman" w:cs="Times New Roman"/>
          <w:sz w:val="28"/>
          <w:szCs w:val="28"/>
        </w:rPr>
      </w:pPr>
    </w:p>
    <w:p w14:paraId="1E18EDCA" w14:textId="77777777" w:rsidR="00F64810" w:rsidRPr="0090721F" w:rsidRDefault="00F64810" w:rsidP="00327DDC">
      <w:pPr>
        <w:spacing w:after="0" w:line="240" w:lineRule="auto"/>
        <w:ind w:firstLine="567"/>
        <w:jc w:val="both"/>
        <w:rPr>
          <w:rFonts w:ascii="Times New Roman" w:hAnsi="Times New Roman" w:cs="Times New Roman"/>
          <w:sz w:val="28"/>
          <w:szCs w:val="28"/>
        </w:rPr>
      </w:pPr>
    </w:p>
    <w:p w14:paraId="0A2C5751" w14:textId="77777777" w:rsidR="005154A6" w:rsidRPr="0054746A" w:rsidRDefault="005154A6" w:rsidP="001E51B8">
      <w:pPr>
        <w:spacing w:after="0" w:line="240" w:lineRule="auto"/>
        <w:jc w:val="both"/>
        <w:rPr>
          <w:rFonts w:ascii="Times New Roman" w:hAnsi="Times New Roman" w:cs="Times New Roman"/>
          <w:sz w:val="28"/>
          <w:szCs w:val="28"/>
        </w:rPr>
      </w:pPr>
    </w:p>
    <w:p w14:paraId="621E6191" w14:textId="79D7DC51" w:rsidR="005154A6" w:rsidRPr="0054746A" w:rsidRDefault="005154A6"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Таблица </w:t>
      </w:r>
      <w:r w:rsidR="001D4957" w:rsidRPr="0054746A">
        <w:rPr>
          <w:rFonts w:ascii="Times New Roman" w:hAnsi="Times New Roman" w:cs="Times New Roman"/>
          <w:sz w:val="28"/>
          <w:szCs w:val="28"/>
        </w:rPr>
        <w:t>4</w:t>
      </w:r>
      <w:r w:rsidR="00327DDC">
        <w:rPr>
          <w:rFonts w:ascii="Times New Roman" w:hAnsi="Times New Roman" w:cs="Times New Roman"/>
          <w:sz w:val="28"/>
          <w:szCs w:val="28"/>
        </w:rPr>
        <w:t xml:space="preserve"> -</w:t>
      </w:r>
      <w:r w:rsidRPr="0054746A">
        <w:rPr>
          <w:rFonts w:ascii="Times New Roman" w:hAnsi="Times New Roman" w:cs="Times New Roman"/>
          <w:sz w:val="28"/>
          <w:szCs w:val="28"/>
        </w:rPr>
        <w:t xml:space="preserve"> Показатели</w:t>
      </w:r>
      <w:r w:rsidR="001E255C" w:rsidRPr="0054746A">
        <w:rPr>
          <w:rFonts w:ascii="Times New Roman" w:hAnsi="Times New Roman" w:cs="Times New Roman"/>
          <w:sz w:val="28"/>
          <w:szCs w:val="28"/>
        </w:rPr>
        <w:t xml:space="preserve"> </w:t>
      </w:r>
      <w:r w:rsidRPr="0054746A">
        <w:rPr>
          <w:rFonts w:ascii="Times New Roman" w:hAnsi="Times New Roman" w:cs="Times New Roman"/>
          <w:sz w:val="28"/>
          <w:szCs w:val="28"/>
        </w:rPr>
        <w:t>GMOS в соответствии с различными неблагоприятными перинатальными состояниями (p&lt;0</w:t>
      </w:r>
      <w:r w:rsidR="00615A68" w:rsidRPr="0054746A">
        <w:rPr>
          <w:rFonts w:ascii="Times New Roman" w:hAnsi="Times New Roman" w:cs="Times New Roman"/>
          <w:sz w:val="28"/>
          <w:szCs w:val="28"/>
        </w:rPr>
        <w:t>,</w:t>
      </w:r>
      <w:r w:rsidRPr="0054746A">
        <w:rPr>
          <w:rFonts w:ascii="Times New Roman" w:hAnsi="Times New Roman" w:cs="Times New Roman"/>
          <w:sz w:val="28"/>
          <w:szCs w:val="28"/>
        </w:rPr>
        <w:t>05)</w:t>
      </w:r>
    </w:p>
    <w:p w14:paraId="4291D8C8" w14:textId="77777777" w:rsidR="00D93B8E" w:rsidRPr="0054746A" w:rsidRDefault="00D93B8E" w:rsidP="001E51B8">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939"/>
        <w:gridCol w:w="636"/>
        <w:gridCol w:w="854"/>
        <w:gridCol w:w="706"/>
        <w:gridCol w:w="706"/>
        <w:gridCol w:w="1654"/>
        <w:gridCol w:w="1698"/>
        <w:gridCol w:w="706"/>
        <w:gridCol w:w="730"/>
      </w:tblGrid>
      <w:tr w:rsidR="0054746A" w:rsidRPr="0054746A" w14:paraId="4F9D0850" w14:textId="77777777" w:rsidTr="00327DDC">
        <w:trPr>
          <w:trHeight w:val="856"/>
        </w:trPr>
        <w:tc>
          <w:tcPr>
            <w:tcW w:w="1939" w:type="dxa"/>
          </w:tcPr>
          <w:p w14:paraId="70365A14" w14:textId="77777777" w:rsidR="00CA6DFF" w:rsidRPr="0054746A" w:rsidRDefault="00CA6DFF" w:rsidP="001E51B8">
            <w:pPr>
              <w:spacing w:line="240" w:lineRule="auto"/>
              <w:rPr>
                <w:rFonts w:ascii="Times New Roman" w:hAnsi="Times New Roman"/>
                <w:color w:val="auto"/>
                <w:sz w:val="28"/>
                <w:szCs w:val="28"/>
                <w:lang w:val="ru-RU"/>
              </w:rPr>
            </w:pPr>
          </w:p>
        </w:tc>
        <w:tc>
          <w:tcPr>
            <w:tcW w:w="636" w:type="dxa"/>
          </w:tcPr>
          <w:p w14:paraId="702AA0E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N</w:t>
            </w:r>
          </w:p>
        </w:tc>
        <w:tc>
          <w:tcPr>
            <w:tcW w:w="854" w:type="dxa"/>
          </w:tcPr>
          <w:p w14:paraId="2E6BD6F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Mean</w:t>
            </w:r>
          </w:p>
        </w:tc>
        <w:tc>
          <w:tcPr>
            <w:tcW w:w="706" w:type="dxa"/>
          </w:tcPr>
          <w:p w14:paraId="7A23D21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SD</w:t>
            </w:r>
          </w:p>
        </w:tc>
        <w:tc>
          <w:tcPr>
            <w:tcW w:w="706" w:type="dxa"/>
          </w:tcPr>
          <w:p w14:paraId="4B3EE9C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SE</w:t>
            </w:r>
          </w:p>
        </w:tc>
        <w:tc>
          <w:tcPr>
            <w:tcW w:w="1654" w:type="dxa"/>
          </w:tcPr>
          <w:p w14:paraId="479B979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Нижняя</w:t>
            </w:r>
            <w:r w:rsidR="0058376C" w:rsidRPr="0054746A">
              <w:rPr>
                <w:rFonts w:ascii="Times New Roman" w:hAnsi="Times New Roman"/>
                <w:color w:val="auto"/>
                <w:sz w:val="28"/>
                <w:szCs w:val="28"/>
                <w:lang w:val="ru-RU"/>
              </w:rPr>
              <w:t xml:space="preserve"> </w:t>
            </w:r>
            <w:r w:rsidRPr="0054746A">
              <w:rPr>
                <w:rFonts w:ascii="Times New Roman" w:hAnsi="Times New Roman"/>
                <w:color w:val="auto"/>
                <w:sz w:val="28"/>
                <w:szCs w:val="28"/>
                <w:lang w:val="ru-RU"/>
              </w:rPr>
              <w:t>граница</w:t>
            </w:r>
          </w:p>
        </w:tc>
        <w:tc>
          <w:tcPr>
            <w:tcW w:w="1698" w:type="dxa"/>
          </w:tcPr>
          <w:p w14:paraId="37125D7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Верхняя</w:t>
            </w:r>
            <w:r w:rsidR="0058376C" w:rsidRPr="0054746A">
              <w:rPr>
                <w:rFonts w:ascii="Times New Roman" w:hAnsi="Times New Roman"/>
                <w:color w:val="auto"/>
                <w:sz w:val="28"/>
                <w:szCs w:val="28"/>
                <w:lang w:val="ru-RU"/>
              </w:rPr>
              <w:t xml:space="preserve"> </w:t>
            </w:r>
            <w:r w:rsidRPr="0054746A">
              <w:rPr>
                <w:rFonts w:ascii="Times New Roman" w:hAnsi="Times New Roman"/>
                <w:color w:val="auto"/>
                <w:sz w:val="28"/>
                <w:szCs w:val="28"/>
                <w:lang w:val="ru-RU"/>
              </w:rPr>
              <w:t>граница</w:t>
            </w:r>
          </w:p>
        </w:tc>
        <w:tc>
          <w:tcPr>
            <w:tcW w:w="706" w:type="dxa"/>
          </w:tcPr>
          <w:p w14:paraId="56982BCB"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Min</w:t>
            </w:r>
          </w:p>
        </w:tc>
        <w:tc>
          <w:tcPr>
            <w:tcW w:w="730" w:type="dxa"/>
          </w:tcPr>
          <w:p w14:paraId="26D4DFD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Max</w:t>
            </w:r>
          </w:p>
        </w:tc>
      </w:tr>
      <w:tr w:rsidR="0054746A" w:rsidRPr="0054746A" w14:paraId="77FF2C3E" w14:textId="77777777" w:rsidTr="00327DDC">
        <w:tc>
          <w:tcPr>
            <w:tcW w:w="1939" w:type="dxa"/>
          </w:tcPr>
          <w:p w14:paraId="5654B58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ГИЭ1</w:t>
            </w:r>
          </w:p>
        </w:tc>
        <w:tc>
          <w:tcPr>
            <w:tcW w:w="636" w:type="dxa"/>
          </w:tcPr>
          <w:p w14:paraId="0AC525C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45</w:t>
            </w:r>
          </w:p>
        </w:tc>
        <w:tc>
          <w:tcPr>
            <w:tcW w:w="854" w:type="dxa"/>
          </w:tcPr>
          <w:p w14:paraId="484646E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38</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31</w:t>
            </w:r>
          </w:p>
        </w:tc>
        <w:tc>
          <w:tcPr>
            <w:tcW w:w="706" w:type="dxa"/>
          </w:tcPr>
          <w:p w14:paraId="4B1B44C4"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29</w:t>
            </w:r>
          </w:p>
        </w:tc>
        <w:tc>
          <w:tcPr>
            <w:tcW w:w="706" w:type="dxa"/>
          </w:tcPr>
          <w:p w14:paraId="7029F12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0</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34</w:t>
            </w:r>
          </w:p>
        </w:tc>
        <w:tc>
          <w:tcPr>
            <w:tcW w:w="1654" w:type="dxa"/>
          </w:tcPr>
          <w:p w14:paraId="1415A98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37</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62</w:t>
            </w:r>
          </w:p>
        </w:tc>
        <w:tc>
          <w:tcPr>
            <w:tcW w:w="1698" w:type="dxa"/>
          </w:tcPr>
          <w:p w14:paraId="1E168993"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39</w:t>
            </w:r>
            <w:r w:rsidR="00615A68" w:rsidRPr="0054746A">
              <w:rPr>
                <w:rFonts w:ascii="Times New Roman" w:hAnsi="Times New Roman"/>
                <w:color w:val="auto"/>
                <w:sz w:val="28"/>
                <w:szCs w:val="28"/>
              </w:rPr>
              <w:t>,</w:t>
            </w:r>
            <w:r w:rsidRPr="0054746A">
              <w:rPr>
                <w:rFonts w:ascii="Times New Roman" w:hAnsi="Times New Roman"/>
                <w:color w:val="auto"/>
                <w:sz w:val="28"/>
                <w:szCs w:val="28"/>
                <w:lang w:val="ru-RU"/>
              </w:rPr>
              <w:t>00</w:t>
            </w:r>
          </w:p>
        </w:tc>
        <w:tc>
          <w:tcPr>
            <w:tcW w:w="706" w:type="dxa"/>
          </w:tcPr>
          <w:p w14:paraId="61A88FD6"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29</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1AA2F0D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42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7EC62518" w14:textId="77777777" w:rsidTr="00327DDC">
        <w:tc>
          <w:tcPr>
            <w:tcW w:w="1939" w:type="dxa"/>
          </w:tcPr>
          <w:p w14:paraId="13513E3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ГИЭ2</w:t>
            </w:r>
          </w:p>
        </w:tc>
        <w:tc>
          <w:tcPr>
            <w:tcW w:w="636" w:type="dxa"/>
          </w:tcPr>
          <w:p w14:paraId="2ECB6E1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31</w:t>
            </w:r>
          </w:p>
        </w:tc>
        <w:tc>
          <w:tcPr>
            <w:tcW w:w="854" w:type="dxa"/>
          </w:tcPr>
          <w:p w14:paraId="4D4A1F3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23</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25</w:t>
            </w:r>
          </w:p>
        </w:tc>
        <w:tc>
          <w:tcPr>
            <w:tcW w:w="706" w:type="dxa"/>
          </w:tcPr>
          <w:p w14:paraId="2F9DA00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6</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58</w:t>
            </w:r>
          </w:p>
        </w:tc>
        <w:tc>
          <w:tcPr>
            <w:tcW w:w="706" w:type="dxa"/>
          </w:tcPr>
          <w:p w14:paraId="4D104AB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18</w:t>
            </w:r>
          </w:p>
        </w:tc>
        <w:tc>
          <w:tcPr>
            <w:tcW w:w="1654" w:type="dxa"/>
          </w:tcPr>
          <w:p w14:paraId="050E133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20</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84</w:t>
            </w:r>
          </w:p>
        </w:tc>
        <w:tc>
          <w:tcPr>
            <w:tcW w:w="1698" w:type="dxa"/>
          </w:tcPr>
          <w:p w14:paraId="0804C1B6"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25</w:t>
            </w:r>
            <w:r w:rsidR="00615A68" w:rsidRPr="0054746A">
              <w:rPr>
                <w:rFonts w:ascii="Times New Roman" w:hAnsi="Times New Roman"/>
                <w:color w:val="auto"/>
                <w:sz w:val="28"/>
                <w:szCs w:val="28"/>
              </w:rPr>
              <w:t>,</w:t>
            </w:r>
            <w:r w:rsidRPr="0054746A">
              <w:rPr>
                <w:rFonts w:ascii="Times New Roman" w:hAnsi="Times New Roman"/>
                <w:color w:val="auto"/>
                <w:sz w:val="28"/>
                <w:szCs w:val="28"/>
                <w:lang w:val="ru-RU"/>
              </w:rPr>
              <w:t>67</w:t>
            </w:r>
          </w:p>
        </w:tc>
        <w:tc>
          <w:tcPr>
            <w:tcW w:w="706" w:type="dxa"/>
          </w:tcPr>
          <w:p w14:paraId="39881F96"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3630875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34</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080DE356" w14:textId="77777777" w:rsidTr="00327DDC">
        <w:tc>
          <w:tcPr>
            <w:tcW w:w="1939" w:type="dxa"/>
          </w:tcPr>
          <w:p w14:paraId="128A04E7"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ГИЭ3</w:t>
            </w:r>
          </w:p>
        </w:tc>
        <w:tc>
          <w:tcPr>
            <w:tcW w:w="636" w:type="dxa"/>
          </w:tcPr>
          <w:p w14:paraId="53EADD1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5</w:t>
            </w:r>
          </w:p>
        </w:tc>
        <w:tc>
          <w:tcPr>
            <w:tcW w:w="854" w:type="dxa"/>
          </w:tcPr>
          <w:p w14:paraId="742FDC7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16</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00</w:t>
            </w:r>
          </w:p>
        </w:tc>
        <w:tc>
          <w:tcPr>
            <w:tcW w:w="706" w:type="dxa"/>
          </w:tcPr>
          <w:p w14:paraId="6B2ACF9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5</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09</w:t>
            </w:r>
          </w:p>
        </w:tc>
        <w:tc>
          <w:tcPr>
            <w:tcW w:w="706" w:type="dxa"/>
          </w:tcPr>
          <w:p w14:paraId="646BFEB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28</w:t>
            </w:r>
          </w:p>
        </w:tc>
        <w:tc>
          <w:tcPr>
            <w:tcW w:w="1654" w:type="dxa"/>
          </w:tcPr>
          <w:p w14:paraId="1E17D1B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9</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66</w:t>
            </w:r>
          </w:p>
        </w:tc>
        <w:tc>
          <w:tcPr>
            <w:tcW w:w="1698" w:type="dxa"/>
          </w:tcPr>
          <w:p w14:paraId="12D4BFB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22</w:t>
            </w:r>
            <w:r w:rsidR="00615A68" w:rsidRPr="0054746A">
              <w:rPr>
                <w:rFonts w:ascii="Times New Roman" w:hAnsi="Times New Roman"/>
                <w:color w:val="auto"/>
                <w:sz w:val="28"/>
                <w:szCs w:val="28"/>
              </w:rPr>
              <w:t>,</w:t>
            </w:r>
            <w:r w:rsidRPr="0054746A">
              <w:rPr>
                <w:rFonts w:ascii="Times New Roman" w:hAnsi="Times New Roman"/>
                <w:color w:val="auto"/>
                <w:sz w:val="28"/>
                <w:szCs w:val="28"/>
                <w:lang w:val="ru-RU"/>
              </w:rPr>
              <w:t>33</w:t>
            </w:r>
          </w:p>
        </w:tc>
        <w:tc>
          <w:tcPr>
            <w:tcW w:w="706" w:type="dxa"/>
          </w:tcPr>
          <w:p w14:paraId="06CB4A04"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9</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3FE324F7"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1B3CE68E" w14:textId="77777777" w:rsidTr="00327DDC">
        <w:tc>
          <w:tcPr>
            <w:tcW w:w="1939" w:type="dxa"/>
          </w:tcPr>
          <w:p w14:paraId="17D7184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НЖ¹</w:t>
            </w:r>
          </w:p>
        </w:tc>
        <w:tc>
          <w:tcPr>
            <w:tcW w:w="636" w:type="dxa"/>
          </w:tcPr>
          <w:p w14:paraId="31CB6B4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14</w:t>
            </w:r>
          </w:p>
        </w:tc>
        <w:tc>
          <w:tcPr>
            <w:tcW w:w="854" w:type="dxa"/>
          </w:tcPr>
          <w:p w14:paraId="63DF7CE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27</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92</w:t>
            </w:r>
          </w:p>
        </w:tc>
        <w:tc>
          <w:tcPr>
            <w:tcW w:w="706" w:type="dxa"/>
          </w:tcPr>
          <w:p w14:paraId="0FC86CCA"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4</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54</w:t>
            </w:r>
          </w:p>
        </w:tc>
        <w:tc>
          <w:tcPr>
            <w:tcW w:w="706" w:type="dxa"/>
          </w:tcPr>
          <w:p w14:paraId="170228F3"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21</w:t>
            </w:r>
          </w:p>
        </w:tc>
        <w:tc>
          <w:tcPr>
            <w:tcW w:w="1654" w:type="dxa"/>
          </w:tcPr>
          <w:p w14:paraId="48E9A22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25</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30</w:t>
            </w:r>
          </w:p>
        </w:tc>
        <w:tc>
          <w:tcPr>
            <w:tcW w:w="1698" w:type="dxa"/>
          </w:tcPr>
          <w:p w14:paraId="45FEB4F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30</w:t>
            </w:r>
            <w:r w:rsidR="00615A68" w:rsidRPr="0054746A">
              <w:rPr>
                <w:rFonts w:ascii="Times New Roman" w:hAnsi="Times New Roman"/>
                <w:color w:val="auto"/>
                <w:sz w:val="28"/>
                <w:szCs w:val="28"/>
              </w:rPr>
              <w:t>,</w:t>
            </w:r>
            <w:r w:rsidRPr="0054746A">
              <w:rPr>
                <w:rFonts w:ascii="Times New Roman" w:hAnsi="Times New Roman"/>
                <w:color w:val="auto"/>
                <w:sz w:val="28"/>
                <w:szCs w:val="28"/>
                <w:lang w:val="ru-RU"/>
              </w:rPr>
              <w:t>55</w:t>
            </w:r>
          </w:p>
        </w:tc>
        <w:tc>
          <w:tcPr>
            <w:tcW w:w="706" w:type="dxa"/>
          </w:tcPr>
          <w:p w14:paraId="577253A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14</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580036A3"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33</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685C92B4" w14:textId="77777777" w:rsidTr="00327DDC">
        <w:tc>
          <w:tcPr>
            <w:tcW w:w="1939" w:type="dxa"/>
          </w:tcPr>
          <w:p w14:paraId="0A65992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Гипогликемия</w:t>
            </w:r>
          </w:p>
        </w:tc>
        <w:tc>
          <w:tcPr>
            <w:tcW w:w="636" w:type="dxa"/>
          </w:tcPr>
          <w:p w14:paraId="76B200A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8</w:t>
            </w:r>
          </w:p>
        </w:tc>
        <w:tc>
          <w:tcPr>
            <w:tcW w:w="854" w:type="dxa"/>
          </w:tcPr>
          <w:p w14:paraId="25D0E8E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30</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00</w:t>
            </w:r>
          </w:p>
        </w:tc>
        <w:tc>
          <w:tcPr>
            <w:tcW w:w="706" w:type="dxa"/>
          </w:tcPr>
          <w:p w14:paraId="5A84C48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82</w:t>
            </w:r>
          </w:p>
        </w:tc>
        <w:tc>
          <w:tcPr>
            <w:tcW w:w="706" w:type="dxa"/>
          </w:tcPr>
          <w:p w14:paraId="3273851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00</w:t>
            </w:r>
          </w:p>
        </w:tc>
        <w:tc>
          <w:tcPr>
            <w:tcW w:w="1654" w:type="dxa"/>
          </w:tcPr>
          <w:p w14:paraId="14C5C9B4"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27</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63</w:t>
            </w:r>
          </w:p>
        </w:tc>
        <w:tc>
          <w:tcPr>
            <w:tcW w:w="1698" w:type="dxa"/>
          </w:tcPr>
          <w:p w14:paraId="02D7CC0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32</w:t>
            </w:r>
            <w:r w:rsidR="00615A68" w:rsidRPr="0054746A">
              <w:rPr>
                <w:rFonts w:ascii="Times New Roman" w:hAnsi="Times New Roman"/>
                <w:color w:val="auto"/>
                <w:sz w:val="28"/>
                <w:szCs w:val="28"/>
              </w:rPr>
              <w:t>,</w:t>
            </w:r>
            <w:r w:rsidRPr="0054746A">
              <w:rPr>
                <w:rFonts w:ascii="Times New Roman" w:hAnsi="Times New Roman"/>
                <w:color w:val="auto"/>
                <w:sz w:val="28"/>
                <w:szCs w:val="28"/>
                <w:lang w:val="ru-RU"/>
              </w:rPr>
              <w:t>36</w:t>
            </w:r>
          </w:p>
        </w:tc>
        <w:tc>
          <w:tcPr>
            <w:tcW w:w="706" w:type="dxa"/>
          </w:tcPr>
          <w:p w14:paraId="2BBA963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26</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30207606"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34</w:t>
            </w:r>
            <w:r w:rsidR="00615A68"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61E5FA5D" w14:textId="77777777" w:rsidTr="00327DDC">
        <w:tc>
          <w:tcPr>
            <w:tcW w:w="1939" w:type="dxa"/>
          </w:tcPr>
          <w:p w14:paraId="4274EB04"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ЭНМТ</w:t>
            </w:r>
          </w:p>
        </w:tc>
        <w:tc>
          <w:tcPr>
            <w:tcW w:w="636" w:type="dxa"/>
          </w:tcPr>
          <w:p w14:paraId="1A68DA50"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29</w:t>
            </w:r>
          </w:p>
        </w:tc>
        <w:tc>
          <w:tcPr>
            <w:tcW w:w="854" w:type="dxa"/>
          </w:tcPr>
          <w:p w14:paraId="438BEB1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24</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58</w:t>
            </w:r>
          </w:p>
        </w:tc>
        <w:tc>
          <w:tcPr>
            <w:tcW w:w="706" w:type="dxa"/>
          </w:tcPr>
          <w:p w14:paraId="69C64B0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7</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25</w:t>
            </w:r>
          </w:p>
        </w:tc>
        <w:tc>
          <w:tcPr>
            <w:tcW w:w="706" w:type="dxa"/>
          </w:tcPr>
          <w:p w14:paraId="773A74C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34</w:t>
            </w:r>
          </w:p>
        </w:tc>
        <w:tc>
          <w:tcPr>
            <w:tcW w:w="1654" w:type="dxa"/>
          </w:tcPr>
          <w:p w14:paraId="189E2F6A"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21</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82</w:t>
            </w:r>
          </w:p>
        </w:tc>
        <w:tc>
          <w:tcPr>
            <w:tcW w:w="1698" w:type="dxa"/>
          </w:tcPr>
          <w:p w14:paraId="078DAF9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27</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34</w:t>
            </w:r>
          </w:p>
        </w:tc>
        <w:tc>
          <w:tcPr>
            <w:tcW w:w="706" w:type="dxa"/>
          </w:tcPr>
          <w:p w14:paraId="619591D6"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9</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4208AD1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31</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7F4228D0" w14:textId="77777777" w:rsidTr="00327DDC">
        <w:tc>
          <w:tcPr>
            <w:tcW w:w="1939" w:type="dxa"/>
          </w:tcPr>
          <w:p w14:paraId="4EC2B0E7"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ОНМТ</w:t>
            </w:r>
          </w:p>
        </w:tc>
        <w:tc>
          <w:tcPr>
            <w:tcW w:w="636" w:type="dxa"/>
          </w:tcPr>
          <w:p w14:paraId="1E09761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32</w:t>
            </w:r>
          </w:p>
        </w:tc>
        <w:tc>
          <w:tcPr>
            <w:tcW w:w="854" w:type="dxa"/>
          </w:tcPr>
          <w:p w14:paraId="6C03567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27</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43</w:t>
            </w:r>
          </w:p>
        </w:tc>
        <w:tc>
          <w:tcPr>
            <w:tcW w:w="706" w:type="dxa"/>
          </w:tcPr>
          <w:p w14:paraId="57183F4F"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7</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71</w:t>
            </w:r>
          </w:p>
        </w:tc>
        <w:tc>
          <w:tcPr>
            <w:tcW w:w="706" w:type="dxa"/>
          </w:tcPr>
          <w:p w14:paraId="5841A91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36</w:t>
            </w:r>
          </w:p>
        </w:tc>
        <w:tc>
          <w:tcPr>
            <w:tcW w:w="1654" w:type="dxa"/>
          </w:tcPr>
          <w:p w14:paraId="6A01C18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24</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65</w:t>
            </w:r>
          </w:p>
        </w:tc>
        <w:tc>
          <w:tcPr>
            <w:tcW w:w="1698" w:type="dxa"/>
          </w:tcPr>
          <w:p w14:paraId="606B66BC"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30</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22</w:t>
            </w:r>
          </w:p>
        </w:tc>
        <w:tc>
          <w:tcPr>
            <w:tcW w:w="706" w:type="dxa"/>
          </w:tcPr>
          <w:p w14:paraId="135127B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12</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2B6C92A2"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39</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01BE0515" w14:textId="77777777" w:rsidTr="00327DDC">
        <w:tc>
          <w:tcPr>
            <w:tcW w:w="1939" w:type="dxa"/>
          </w:tcPr>
          <w:p w14:paraId="2824BD35"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НМТ</w:t>
            </w:r>
          </w:p>
        </w:tc>
        <w:tc>
          <w:tcPr>
            <w:tcW w:w="636" w:type="dxa"/>
          </w:tcPr>
          <w:p w14:paraId="247B67A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146</w:t>
            </w:r>
          </w:p>
        </w:tc>
        <w:tc>
          <w:tcPr>
            <w:tcW w:w="854" w:type="dxa"/>
          </w:tcPr>
          <w:p w14:paraId="2D4463DC"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30</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65</w:t>
            </w:r>
          </w:p>
        </w:tc>
        <w:tc>
          <w:tcPr>
            <w:tcW w:w="706" w:type="dxa"/>
          </w:tcPr>
          <w:p w14:paraId="33B7C1DE"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4</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81</w:t>
            </w:r>
          </w:p>
        </w:tc>
        <w:tc>
          <w:tcPr>
            <w:tcW w:w="706" w:type="dxa"/>
          </w:tcPr>
          <w:p w14:paraId="2B953E6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0</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39</w:t>
            </w:r>
          </w:p>
        </w:tc>
        <w:tc>
          <w:tcPr>
            <w:tcW w:w="1654" w:type="dxa"/>
          </w:tcPr>
          <w:p w14:paraId="1788170B"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29</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86</w:t>
            </w:r>
          </w:p>
        </w:tc>
        <w:tc>
          <w:tcPr>
            <w:tcW w:w="1698" w:type="dxa"/>
          </w:tcPr>
          <w:p w14:paraId="5AE8ACC1"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31</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43</w:t>
            </w:r>
          </w:p>
        </w:tc>
        <w:tc>
          <w:tcPr>
            <w:tcW w:w="706" w:type="dxa"/>
          </w:tcPr>
          <w:p w14:paraId="2B3844F3"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17</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c>
          <w:tcPr>
            <w:tcW w:w="730" w:type="dxa"/>
          </w:tcPr>
          <w:p w14:paraId="28B9FA24"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40</w:t>
            </w:r>
            <w:r w:rsidR="00CC1F2F" w:rsidRPr="0054746A">
              <w:rPr>
                <w:rFonts w:ascii="Times New Roman" w:hAnsi="Times New Roman"/>
                <w:color w:val="auto"/>
                <w:sz w:val="28"/>
                <w:szCs w:val="28"/>
                <w:lang w:val="ru-RU"/>
              </w:rPr>
              <w:t>,</w:t>
            </w:r>
            <w:r w:rsidRPr="0054746A">
              <w:rPr>
                <w:rFonts w:ascii="Times New Roman" w:hAnsi="Times New Roman"/>
                <w:color w:val="auto"/>
                <w:sz w:val="28"/>
                <w:szCs w:val="28"/>
                <w:lang w:val="ru-RU"/>
              </w:rPr>
              <w:t>0</w:t>
            </w:r>
          </w:p>
        </w:tc>
      </w:tr>
      <w:tr w:rsidR="0054746A" w:rsidRPr="0054746A" w14:paraId="584ABCA5" w14:textId="77777777" w:rsidTr="00327DDC">
        <w:tc>
          <w:tcPr>
            <w:tcW w:w="1939" w:type="dxa"/>
          </w:tcPr>
          <w:p w14:paraId="71D5AD79"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ТМЭ²</w:t>
            </w:r>
          </w:p>
        </w:tc>
        <w:tc>
          <w:tcPr>
            <w:tcW w:w="636" w:type="dxa"/>
          </w:tcPr>
          <w:p w14:paraId="2D6CF9AA"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17</w:t>
            </w:r>
          </w:p>
        </w:tc>
        <w:tc>
          <w:tcPr>
            <w:tcW w:w="854" w:type="dxa"/>
          </w:tcPr>
          <w:p w14:paraId="48B2BF28"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35</w:t>
            </w:r>
            <w:r w:rsidR="00CC1F2F" w:rsidRPr="0054746A">
              <w:rPr>
                <w:rFonts w:ascii="Times New Roman" w:hAnsi="Times New Roman"/>
                <w:color w:val="auto"/>
                <w:sz w:val="28"/>
                <w:szCs w:val="28"/>
              </w:rPr>
              <w:t>,</w:t>
            </w:r>
            <w:r w:rsidRPr="0054746A">
              <w:rPr>
                <w:rFonts w:ascii="Times New Roman" w:hAnsi="Times New Roman"/>
                <w:color w:val="auto"/>
                <w:sz w:val="28"/>
                <w:szCs w:val="28"/>
              </w:rPr>
              <w:t>94</w:t>
            </w:r>
          </w:p>
        </w:tc>
        <w:tc>
          <w:tcPr>
            <w:tcW w:w="706" w:type="dxa"/>
          </w:tcPr>
          <w:p w14:paraId="0C5C378D"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4</w:t>
            </w:r>
            <w:r w:rsidR="00CC1F2F" w:rsidRPr="0054746A">
              <w:rPr>
                <w:rFonts w:ascii="Times New Roman" w:hAnsi="Times New Roman"/>
                <w:color w:val="auto"/>
                <w:sz w:val="28"/>
                <w:szCs w:val="28"/>
              </w:rPr>
              <w:t>,</w:t>
            </w:r>
            <w:r w:rsidRPr="0054746A">
              <w:rPr>
                <w:rFonts w:ascii="Times New Roman" w:hAnsi="Times New Roman"/>
                <w:color w:val="auto"/>
                <w:sz w:val="28"/>
                <w:szCs w:val="28"/>
              </w:rPr>
              <w:t>29</w:t>
            </w:r>
          </w:p>
        </w:tc>
        <w:tc>
          <w:tcPr>
            <w:tcW w:w="706" w:type="dxa"/>
          </w:tcPr>
          <w:p w14:paraId="48CBE3C7" w14:textId="77777777" w:rsidR="00CA6DFF" w:rsidRPr="0054746A" w:rsidRDefault="00CA6DFF"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1</w:t>
            </w:r>
            <w:r w:rsidR="00CC1F2F" w:rsidRPr="0054746A">
              <w:rPr>
                <w:rFonts w:ascii="Times New Roman" w:hAnsi="Times New Roman"/>
                <w:color w:val="auto"/>
                <w:sz w:val="28"/>
                <w:szCs w:val="28"/>
              </w:rPr>
              <w:t>,</w:t>
            </w:r>
            <w:r w:rsidRPr="0054746A">
              <w:rPr>
                <w:rFonts w:ascii="Times New Roman" w:hAnsi="Times New Roman"/>
                <w:color w:val="auto"/>
                <w:sz w:val="28"/>
                <w:szCs w:val="28"/>
              </w:rPr>
              <w:t>04</w:t>
            </w:r>
          </w:p>
        </w:tc>
        <w:tc>
          <w:tcPr>
            <w:tcW w:w="1654" w:type="dxa"/>
          </w:tcPr>
          <w:p w14:paraId="50EE350A" w14:textId="77777777" w:rsidR="00CA6DFF" w:rsidRPr="0054746A" w:rsidRDefault="00172289"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33</w:t>
            </w:r>
            <w:r w:rsidR="00CC1F2F" w:rsidRPr="0054746A">
              <w:rPr>
                <w:rFonts w:ascii="Times New Roman" w:hAnsi="Times New Roman"/>
                <w:color w:val="auto"/>
                <w:sz w:val="28"/>
                <w:szCs w:val="28"/>
              </w:rPr>
              <w:t>,</w:t>
            </w:r>
            <w:r w:rsidRPr="0054746A">
              <w:rPr>
                <w:rFonts w:ascii="Times New Roman" w:hAnsi="Times New Roman"/>
                <w:color w:val="auto"/>
                <w:sz w:val="28"/>
                <w:szCs w:val="28"/>
              </w:rPr>
              <w:t>73</w:t>
            </w:r>
          </w:p>
        </w:tc>
        <w:tc>
          <w:tcPr>
            <w:tcW w:w="1698" w:type="dxa"/>
          </w:tcPr>
          <w:p w14:paraId="5D75A21D" w14:textId="77777777" w:rsidR="00CA6DFF" w:rsidRPr="0054746A" w:rsidRDefault="00172289"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38</w:t>
            </w:r>
            <w:r w:rsidR="00CC1F2F" w:rsidRPr="0054746A">
              <w:rPr>
                <w:rFonts w:ascii="Times New Roman" w:hAnsi="Times New Roman"/>
                <w:color w:val="auto"/>
                <w:sz w:val="28"/>
                <w:szCs w:val="28"/>
              </w:rPr>
              <w:t>,</w:t>
            </w:r>
            <w:r w:rsidRPr="0054746A">
              <w:rPr>
                <w:rFonts w:ascii="Times New Roman" w:hAnsi="Times New Roman"/>
                <w:color w:val="auto"/>
                <w:sz w:val="28"/>
                <w:szCs w:val="28"/>
              </w:rPr>
              <w:t>14</w:t>
            </w:r>
          </w:p>
        </w:tc>
        <w:tc>
          <w:tcPr>
            <w:tcW w:w="706" w:type="dxa"/>
          </w:tcPr>
          <w:p w14:paraId="04D91871" w14:textId="77777777" w:rsidR="00CA6DFF" w:rsidRPr="0054746A" w:rsidRDefault="00172289"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28</w:t>
            </w:r>
            <w:r w:rsidR="00CC1F2F" w:rsidRPr="0054746A">
              <w:rPr>
                <w:rFonts w:ascii="Times New Roman" w:hAnsi="Times New Roman"/>
                <w:color w:val="auto"/>
                <w:sz w:val="28"/>
                <w:szCs w:val="28"/>
              </w:rPr>
              <w:t>,</w:t>
            </w:r>
            <w:r w:rsidRPr="0054746A">
              <w:rPr>
                <w:rFonts w:ascii="Times New Roman" w:hAnsi="Times New Roman"/>
                <w:color w:val="auto"/>
                <w:sz w:val="28"/>
                <w:szCs w:val="28"/>
              </w:rPr>
              <w:t>0</w:t>
            </w:r>
          </w:p>
        </w:tc>
        <w:tc>
          <w:tcPr>
            <w:tcW w:w="730" w:type="dxa"/>
          </w:tcPr>
          <w:p w14:paraId="178B5BBA" w14:textId="77777777" w:rsidR="00CA6DFF" w:rsidRPr="0054746A" w:rsidRDefault="00172289"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41</w:t>
            </w:r>
            <w:r w:rsidR="00CC1F2F" w:rsidRPr="0054746A">
              <w:rPr>
                <w:rFonts w:ascii="Times New Roman" w:hAnsi="Times New Roman"/>
                <w:color w:val="auto"/>
                <w:sz w:val="28"/>
                <w:szCs w:val="28"/>
              </w:rPr>
              <w:t>,</w:t>
            </w:r>
            <w:r w:rsidRPr="0054746A">
              <w:rPr>
                <w:rFonts w:ascii="Times New Roman" w:hAnsi="Times New Roman"/>
                <w:color w:val="auto"/>
                <w:sz w:val="28"/>
                <w:szCs w:val="28"/>
              </w:rPr>
              <w:t>0</w:t>
            </w:r>
          </w:p>
        </w:tc>
      </w:tr>
      <w:tr w:rsidR="0054746A" w:rsidRPr="0054746A" w14:paraId="126592F1" w14:textId="77777777" w:rsidTr="00327DDC">
        <w:tc>
          <w:tcPr>
            <w:tcW w:w="1939" w:type="dxa"/>
          </w:tcPr>
          <w:p w14:paraId="4633EA1F" w14:textId="77777777" w:rsidR="00172289" w:rsidRPr="0054746A" w:rsidRDefault="00172289" w:rsidP="001E51B8">
            <w:pPr>
              <w:spacing w:line="240" w:lineRule="auto"/>
              <w:rPr>
                <w:rFonts w:ascii="Times New Roman" w:hAnsi="Times New Roman"/>
                <w:color w:val="auto"/>
                <w:sz w:val="28"/>
                <w:szCs w:val="28"/>
              </w:rPr>
            </w:pPr>
            <w:proofErr w:type="spellStart"/>
            <w:r w:rsidRPr="0054746A">
              <w:rPr>
                <w:rFonts w:ascii="Times New Roman" w:hAnsi="Times New Roman"/>
                <w:color w:val="auto"/>
                <w:sz w:val="28"/>
                <w:szCs w:val="28"/>
              </w:rPr>
              <w:t>Всего</w:t>
            </w:r>
            <w:proofErr w:type="spellEnd"/>
          </w:p>
        </w:tc>
        <w:tc>
          <w:tcPr>
            <w:tcW w:w="636" w:type="dxa"/>
          </w:tcPr>
          <w:p w14:paraId="50A97B7B"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327</w:t>
            </w:r>
          </w:p>
        </w:tc>
        <w:tc>
          <w:tcPr>
            <w:tcW w:w="854" w:type="dxa"/>
          </w:tcPr>
          <w:p w14:paraId="10F2FDD2"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30</w:t>
            </w:r>
            <w:r w:rsidR="00CC1F2F" w:rsidRPr="0054746A">
              <w:rPr>
                <w:rFonts w:ascii="Times New Roman" w:hAnsi="Times New Roman"/>
                <w:color w:val="auto"/>
                <w:sz w:val="28"/>
                <w:szCs w:val="28"/>
              </w:rPr>
              <w:t>,</w:t>
            </w:r>
            <w:r w:rsidRPr="0054746A">
              <w:rPr>
                <w:rFonts w:ascii="Times New Roman" w:hAnsi="Times New Roman"/>
                <w:color w:val="auto"/>
                <w:sz w:val="28"/>
                <w:szCs w:val="28"/>
              </w:rPr>
              <w:t>07</w:t>
            </w:r>
          </w:p>
        </w:tc>
        <w:tc>
          <w:tcPr>
            <w:tcW w:w="706" w:type="dxa"/>
          </w:tcPr>
          <w:p w14:paraId="5500167D"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7</w:t>
            </w:r>
            <w:r w:rsidR="00CC1F2F" w:rsidRPr="0054746A">
              <w:rPr>
                <w:rFonts w:ascii="Times New Roman" w:hAnsi="Times New Roman"/>
                <w:color w:val="auto"/>
                <w:sz w:val="28"/>
                <w:szCs w:val="28"/>
              </w:rPr>
              <w:t>,</w:t>
            </w:r>
            <w:r w:rsidRPr="0054746A">
              <w:rPr>
                <w:rFonts w:ascii="Times New Roman" w:hAnsi="Times New Roman"/>
                <w:color w:val="auto"/>
                <w:sz w:val="28"/>
                <w:szCs w:val="28"/>
              </w:rPr>
              <w:t>05</w:t>
            </w:r>
          </w:p>
        </w:tc>
        <w:tc>
          <w:tcPr>
            <w:tcW w:w="706" w:type="dxa"/>
          </w:tcPr>
          <w:p w14:paraId="7F6B91E6"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0</w:t>
            </w:r>
            <w:r w:rsidR="00CC1F2F" w:rsidRPr="0054746A">
              <w:rPr>
                <w:rFonts w:ascii="Times New Roman" w:hAnsi="Times New Roman"/>
                <w:color w:val="auto"/>
                <w:sz w:val="28"/>
                <w:szCs w:val="28"/>
              </w:rPr>
              <w:t>,</w:t>
            </w:r>
            <w:r w:rsidRPr="0054746A">
              <w:rPr>
                <w:rFonts w:ascii="Times New Roman" w:hAnsi="Times New Roman"/>
                <w:color w:val="auto"/>
                <w:sz w:val="28"/>
                <w:szCs w:val="28"/>
              </w:rPr>
              <w:t>39</w:t>
            </w:r>
          </w:p>
        </w:tc>
        <w:tc>
          <w:tcPr>
            <w:tcW w:w="1654" w:type="dxa"/>
          </w:tcPr>
          <w:p w14:paraId="5CC91240"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29</w:t>
            </w:r>
            <w:r w:rsidR="00CC1F2F" w:rsidRPr="0054746A">
              <w:rPr>
                <w:rFonts w:ascii="Times New Roman" w:hAnsi="Times New Roman"/>
                <w:color w:val="auto"/>
                <w:sz w:val="28"/>
                <w:szCs w:val="28"/>
              </w:rPr>
              <w:t>,</w:t>
            </w:r>
            <w:r w:rsidRPr="0054746A">
              <w:rPr>
                <w:rFonts w:ascii="Times New Roman" w:hAnsi="Times New Roman"/>
                <w:color w:val="auto"/>
                <w:sz w:val="28"/>
                <w:szCs w:val="28"/>
              </w:rPr>
              <w:t>30</w:t>
            </w:r>
          </w:p>
        </w:tc>
        <w:tc>
          <w:tcPr>
            <w:tcW w:w="1698" w:type="dxa"/>
          </w:tcPr>
          <w:p w14:paraId="28CDF818"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30</w:t>
            </w:r>
            <w:r w:rsidR="00CC1F2F" w:rsidRPr="0054746A">
              <w:rPr>
                <w:rFonts w:ascii="Times New Roman" w:hAnsi="Times New Roman"/>
                <w:color w:val="auto"/>
                <w:sz w:val="28"/>
                <w:szCs w:val="28"/>
              </w:rPr>
              <w:t>,</w:t>
            </w:r>
            <w:r w:rsidRPr="0054746A">
              <w:rPr>
                <w:rFonts w:ascii="Times New Roman" w:hAnsi="Times New Roman"/>
                <w:color w:val="auto"/>
                <w:sz w:val="28"/>
                <w:szCs w:val="28"/>
              </w:rPr>
              <w:t>83</w:t>
            </w:r>
          </w:p>
        </w:tc>
        <w:tc>
          <w:tcPr>
            <w:tcW w:w="706" w:type="dxa"/>
          </w:tcPr>
          <w:p w14:paraId="00B37834"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9</w:t>
            </w:r>
            <w:r w:rsidR="00CC1F2F" w:rsidRPr="0054746A">
              <w:rPr>
                <w:rFonts w:ascii="Times New Roman" w:hAnsi="Times New Roman"/>
                <w:color w:val="auto"/>
                <w:sz w:val="28"/>
                <w:szCs w:val="28"/>
              </w:rPr>
              <w:t>,</w:t>
            </w:r>
            <w:r w:rsidRPr="0054746A">
              <w:rPr>
                <w:rFonts w:ascii="Times New Roman" w:hAnsi="Times New Roman"/>
                <w:color w:val="auto"/>
                <w:sz w:val="28"/>
                <w:szCs w:val="28"/>
              </w:rPr>
              <w:t>0</w:t>
            </w:r>
          </w:p>
        </w:tc>
        <w:tc>
          <w:tcPr>
            <w:tcW w:w="730" w:type="dxa"/>
          </w:tcPr>
          <w:p w14:paraId="0017214F" w14:textId="77777777" w:rsidR="00172289" w:rsidRPr="0054746A" w:rsidRDefault="00117B13" w:rsidP="001E51B8">
            <w:pPr>
              <w:spacing w:line="240" w:lineRule="auto"/>
              <w:rPr>
                <w:rFonts w:ascii="Times New Roman" w:hAnsi="Times New Roman"/>
                <w:color w:val="auto"/>
                <w:sz w:val="28"/>
                <w:szCs w:val="28"/>
              </w:rPr>
            </w:pPr>
            <w:r w:rsidRPr="0054746A">
              <w:rPr>
                <w:rFonts w:ascii="Times New Roman" w:hAnsi="Times New Roman"/>
                <w:color w:val="auto"/>
                <w:sz w:val="28"/>
                <w:szCs w:val="28"/>
              </w:rPr>
              <w:t>42</w:t>
            </w:r>
            <w:r w:rsidR="00CC1F2F" w:rsidRPr="0054746A">
              <w:rPr>
                <w:rFonts w:ascii="Times New Roman" w:hAnsi="Times New Roman"/>
                <w:color w:val="auto"/>
                <w:sz w:val="28"/>
                <w:szCs w:val="28"/>
              </w:rPr>
              <w:t>,</w:t>
            </w:r>
            <w:r w:rsidRPr="0054746A">
              <w:rPr>
                <w:rFonts w:ascii="Times New Roman" w:hAnsi="Times New Roman"/>
                <w:color w:val="auto"/>
                <w:sz w:val="28"/>
                <w:szCs w:val="28"/>
              </w:rPr>
              <w:t>0</w:t>
            </w:r>
          </w:p>
        </w:tc>
      </w:tr>
      <w:tr w:rsidR="00327DDC" w:rsidRPr="0054746A" w14:paraId="74CD4452" w14:textId="77777777" w:rsidTr="00D83388">
        <w:tc>
          <w:tcPr>
            <w:tcW w:w="9629" w:type="dxa"/>
            <w:gridSpan w:val="9"/>
          </w:tcPr>
          <w:p w14:paraId="648AE952" w14:textId="5212B4D4" w:rsidR="00327DDC" w:rsidRPr="00B63B5B" w:rsidRDefault="00327DDC" w:rsidP="00327DDC">
            <w:pPr>
              <w:spacing w:line="240" w:lineRule="auto"/>
              <w:ind w:firstLine="447"/>
              <w:rPr>
                <w:rFonts w:ascii="Times New Roman" w:hAnsi="Times New Roman"/>
                <w:color w:val="auto"/>
                <w:sz w:val="28"/>
                <w:szCs w:val="28"/>
                <w:lang w:val="ru-RU"/>
              </w:rPr>
            </w:pPr>
            <w:r>
              <w:rPr>
                <w:rFonts w:ascii="Times New Roman" w:hAnsi="Times New Roman"/>
                <w:color w:val="auto"/>
                <w:sz w:val="28"/>
                <w:szCs w:val="28"/>
                <w:lang w:val="ru-RU"/>
              </w:rPr>
              <w:t xml:space="preserve">Примечание - </w:t>
            </w:r>
            <w:r w:rsidRPr="00B63B5B">
              <w:rPr>
                <w:rFonts w:ascii="Times New Roman" w:hAnsi="Times New Roman"/>
                <w:color w:val="auto"/>
                <w:sz w:val="28"/>
                <w:szCs w:val="28"/>
                <w:lang w:val="ru-RU"/>
              </w:rPr>
              <w:t>¹неонатальная желтуха</w:t>
            </w:r>
          </w:p>
          <w:p w14:paraId="7EF414C2" w14:textId="32B00807" w:rsidR="00327DDC" w:rsidRPr="00327DDC" w:rsidRDefault="00327DDC" w:rsidP="00327DDC">
            <w:pPr>
              <w:spacing w:line="240" w:lineRule="auto"/>
              <w:ind w:firstLine="447"/>
              <w:rPr>
                <w:rFonts w:ascii="Times New Roman" w:hAnsi="Times New Roman"/>
                <w:color w:val="auto"/>
                <w:sz w:val="28"/>
                <w:szCs w:val="28"/>
                <w:lang w:val="ru-RU"/>
              </w:rPr>
            </w:pPr>
            <w:r w:rsidRPr="00B63B5B">
              <w:rPr>
                <w:rFonts w:ascii="Times New Roman" w:hAnsi="Times New Roman"/>
                <w:color w:val="auto"/>
                <w:sz w:val="28"/>
                <w:szCs w:val="28"/>
                <w:lang w:val="ru-RU"/>
              </w:rPr>
              <w:t>²токсико-метаболическая энцефалопатия</w:t>
            </w:r>
          </w:p>
        </w:tc>
      </w:tr>
    </w:tbl>
    <w:p w14:paraId="35820448" w14:textId="77777777" w:rsidR="00327DDC" w:rsidRDefault="00327DDC" w:rsidP="001E51B8">
      <w:pPr>
        <w:spacing w:after="0" w:line="240" w:lineRule="auto"/>
        <w:ind w:firstLine="708"/>
        <w:jc w:val="both"/>
        <w:rPr>
          <w:rFonts w:ascii="Times New Roman" w:hAnsi="Times New Roman" w:cs="Times New Roman"/>
          <w:sz w:val="28"/>
          <w:szCs w:val="28"/>
        </w:rPr>
      </w:pPr>
    </w:p>
    <w:p w14:paraId="2BC0E17F" w14:textId="2630B44F" w:rsidR="001D4957" w:rsidRPr="0054746A" w:rsidRDefault="001D4957" w:rsidP="00327DD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таблицы 4 прогностически неблагоприятные уровни баллов значатся, как и у детей с патологическими движениями по типу CS, у детей с </w:t>
      </w:r>
      <w:r w:rsidR="00643944" w:rsidRPr="0054746A">
        <w:rPr>
          <w:rFonts w:ascii="Times New Roman" w:hAnsi="Times New Roman" w:cs="Times New Roman"/>
          <w:sz w:val="28"/>
          <w:szCs w:val="28"/>
        </w:rPr>
        <w:t xml:space="preserve">тяжелой </w:t>
      </w:r>
      <w:r w:rsidRPr="0054746A">
        <w:rPr>
          <w:rFonts w:ascii="Times New Roman" w:hAnsi="Times New Roman" w:cs="Times New Roman"/>
          <w:sz w:val="28"/>
          <w:szCs w:val="28"/>
        </w:rPr>
        <w:t xml:space="preserve">гипоксией и у недоношенных детей с ЭНМТ. </w:t>
      </w:r>
    </w:p>
    <w:p w14:paraId="2197A173" w14:textId="0CC163E4" w:rsidR="004D737F" w:rsidRPr="0054746A" w:rsidRDefault="001D4957" w:rsidP="00327DDC">
      <w:pPr>
        <w:spacing w:after="0" w:line="240" w:lineRule="auto"/>
        <w:ind w:firstLine="567"/>
        <w:jc w:val="both"/>
        <w:rPr>
          <w:rFonts w:ascii="Times New Roman" w:hAnsi="Times New Roman" w:cs="Times New Roman"/>
          <w:noProof/>
          <w:sz w:val="28"/>
          <w:szCs w:val="28"/>
        </w:rPr>
      </w:pPr>
      <w:r w:rsidRPr="0054746A">
        <w:rPr>
          <w:rFonts w:ascii="Times New Roman" w:hAnsi="Times New Roman" w:cs="Times New Roman"/>
          <w:sz w:val="28"/>
          <w:szCs w:val="28"/>
        </w:rPr>
        <w:t xml:space="preserve">Для подробного анализа полученных данных проведен </w:t>
      </w:r>
      <w:r w:rsidR="005154A6" w:rsidRPr="0054746A">
        <w:rPr>
          <w:rFonts w:ascii="Times New Roman" w:hAnsi="Times New Roman" w:cs="Times New Roman"/>
          <w:sz w:val="28"/>
          <w:szCs w:val="28"/>
        </w:rPr>
        <w:t>однофакторн</w:t>
      </w:r>
      <w:r w:rsidRPr="0054746A">
        <w:rPr>
          <w:rFonts w:ascii="Times New Roman" w:hAnsi="Times New Roman" w:cs="Times New Roman"/>
          <w:sz w:val="28"/>
          <w:szCs w:val="28"/>
        </w:rPr>
        <w:t>ый</w:t>
      </w:r>
      <w:r w:rsidR="005154A6" w:rsidRPr="0054746A">
        <w:rPr>
          <w:rFonts w:ascii="Times New Roman" w:hAnsi="Times New Roman" w:cs="Times New Roman"/>
          <w:sz w:val="28"/>
          <w:szCs w:val="28"/>
        </w:rPr>
        <w:t xml:space="preserve"> дисперсионн</w:t>
      </w:r>
      <w:r w:rsidRPr="0054746A">
        <w:rPr>
          <w:rFonts w:ascii="Times New Roman" w:hAnsi="Times New Roman" w:cs="Times New Roman"/>
          <w:sz w:val="28"/>
          <w:szCs w:val="28"/>
        </w:rPr>
        <w:t xml:space="preserve">ый </w:t>
      </w:r>
      <w:r w:rsidR="005154A6" w:rsidRPr="0054746A">
        <w:rPr>
          <w:rFonts w:ascii="Times New Roman" w:hAnsi="Times New Roman" w:cs="Times New Roman"/>
          <w:sz w:val="28"/>
          <w:szCs w:val="28"/>
        </w:rPr>
        <w:t>анализ (ANOVA) и пост-хок анализ Тьюки</w:t>
      </w:r>
      <w:r w:rsidRPr="0054746A">
        <w:rPr>
          <w:rFonts w:ascii="Times New Roman" w:hAnsi="Times New Roman" w:cs="Times New Roman"/>
          <w:sz w:val="28"/>
          <w:szCs w:val="28"/>
        </w:rPr>
        <w:t xml:space="preserve">, что показал влияние </w:t>
      </w:r>
      <w:r w:rsidR="005154A6" w:rsidRPr="0054746A">
        <w:rPr>
          <w:rFonts w:ascii="Times New Roman" w:hAnsi="Times New Roman" w:cs="Times New Roman"/>
          <w:noProof/>
          <w:sz w:val="28"/>
          <w:szCs w:val="28"/>
        </w:rPr>
        <w:t xml:space="preserve">неблагоприятных перинатальных факторов на формирование вариабельности движений (рисунок </w:t>
      </w:r>
      <w:r w:rsidR="00303803">
        <w:rPr>
          <w:rFonts w:ascii="Times New Roman" w:hAnsi="Times New Roman" w:cs="Times New Roman"/>
          <w:noProof/>
          <w:sz w:val="28"/>
          <w:szCs w:val="28"/>
        </w:rPr>
        <w:t>10</w:t>
      </w:r>
      <w:r w:rsidR="005154A6" w:rsidRPr="0054746A">
        <w:rPr>
          <w:rFonts w:ascii="Times New Roman" w:hAnsi="Times New Roman" w:cs="Times New Roman"/>
          <w:noProof/>
          <w:sz w:val="28"/>
          <w:szCs w:val="28"/>
        </w:rPr>
        <w:t>).</w:t>
      </w:r>
    </w:p>
    <w:p w14:paraId="51198A39" w14:textId="77777777" w:rsidR="004D737F" w:rsidRPr="0054746A" w:rsidRDefault="00A67727" w:rsidP="001E51B8">
      <w:pPr>
        <w:spacing w:after="0" w:line="240" w:lineRule="auto"/>
        <w:jc w:val="center"/>
        <w:rPr>
          <w:rFonts w:ascii="Times New Roman" w:hAnsi="Times New Roman" w:cs="Times New Roman"/>
          <w:noProof/>
          <w:sz w:val="28"/>
          <w:szCs w:val="28"/>
        </w:rPr>
      </w:pPr>
      <w:r w:rsidRPr="0054746A">
        <w:rPr>
          <w:rFonts w:ascii="Times New Roman" w:hAnsi="Times New Roman" w:cs="Times New Roman"/>
          <w:noProof/>
          <w:sz w:val="28"/>
          <w:szCs w:val="28"/>
          <w:lang w:eastAsia="ru-RU"/>
        </w:rPr>
        <w:lastRenderedPageBreak/>
        <w:drawing>
          <wp:inline distT="0" distB="0" distL="0" distR="0" wp14:anchorId="486DB0E0" wp14:editId="48518484">
            <wp:extent cx="4769485" cy="4546600"/>
            <wp:effectExtent l="0" t="0" r="0" b="6350"/>
            <wp:docPr id="92248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985" cy="4556609"/>
                    </a:xfrm>
                    <a:prstGeom prst="rect">
                      <a:avLst/>
                    </a:prstGeom>
                    <a:noFill/>
                  </pic:spPr>
                </pic:pic>
              </a:graphicData>
            </a:graphic>
          </wp:inline>
        </w:drawing>
      </w:r>
    </w:p>
    <w:p w14:paraId="5BD8978E" w14:textId="77777777" w:rsidR="00D93B8E" w:rsidRPr="0054746A" w:rsidRDefault="00D93B8E" w:rsidP="001E51B8">
      <w:pPr>
        <w:spacing w:after="0" w:line="240" w:lineRule="auto"/>
        <w:jc w:val="center"/>
        <w:rPr>
          <w:rFonts w:ascii="Times New Roman" w:hAnsi="Times New Roman" w:cs="Times New Roman"/>
          <w:sz w:val="28"/>
          <w:szCs w:val="28"/>
        </w:rPr>
      </w:pPr>
    </w:p>
    <w:p w14:paraId="1F3AFD2D" w14:textId="746036D5" w:rsidR="005154A6" w:rsidRDefault="005154A6"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10</w:t>
      </w:r>
      <w:r w:rsidR="009D1447" w:rsidRPr="0054746A">
        <w:rPr>
          <w:rFonts w:ascii="Times New Roman" w:hAnsi="Times New Roman" w:cs="Times New Roman"/>
          <w:sz w:val="28"/>
          <w:szCs w:val="28"/>
        </w:rPr>
        <w:t xml:space="preserve"> - </w:t>
      </w:r>
      <w:r w:rsidRPr="0054746A">
        <w:rPr>
          <w:rFonts w:ascii="Times New Roman" w:hAnsi="Times New Roman" w:cs="Times New Roman"/>
          <w:sz w:val="28"/>
          <w:szCs w:val="28"/>
        </w:rPr>
        <w:t>Частота встречаемости видов детализированных движений в группе детей с различными неблагоприятными перинатальными состояниями (p&lt;0.05)</w:t>
      </w:r>
    </w:p>
    <w:p w14:paraId="0EFE79F0" w14:textId="77777777" w:rsidR="00327DDC" w:rsidRPr="0054746A" w:rsidRDefault="00327DDC" w:rsidP="001E51B8">
      <w:pPr>
        <w:spacing w:after="0" w:line="240" w:lineRule="auto"/>
        <w:jc w:val="center"/>
        <w:rPr>
          <w:rFonts w:ascii="Times New Roman" w:hAnsi="Times New Roman" w:cs="Times New Roman"/>
          <w:sz w:val="28"/>
          <w:szCs w:val="28"/>
        </w:rPr>
      </w:pPr>
    </w:p>
    <w:p w14:paraId="350F71FA" w14:textId="77777777" w:rsidR="005154A6" w:rsidRPr="0054746A" w:rsidRDefault="005154A6" w:rsidP="00FA18B8">
      <w:pPr>
        <w:tabs>
          <w:tab w:val="left" w:pos="567"/>
        </w:tabs>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ab/>
      </w:r>
      <w:r w:rsidR="00925B1B" w:rsidRPr="0054746A">
        <w:rPr>
          <w:rFonts w:ascii="Times New Roman" w:hAnsi="Times New Roman" w:cs="Times New Roman"/>
          <w:sz w:val="28"/>
          <w:szCs w:val="28"/>
        </w:rPr>
        <w:t>Как видно из рисунка 9, а</w:t>
      </w:r>
      <w:r w:rsidR="00925B1B" w:rsidRPr="0054746A">
        <w:rPr>
          <w:rFonts w:ascii="Times New Roman" w:hAnsi="Times New Roman" w:cs="Times New Roman"/>
          <w:sz w:val="28"/>
          <w:szCs w:val="28"/>
          <w:lang w:val="kk-KZ"/>
        </w:rPr>
        <w:t xml:space="preserve">нализ </w:t>
      </w:r>
      <w:r w:rsidR="00925B1B" w:rsidRPr="0054746A">
        <w:rPr>
          <w:rFonts w:ascii="Times New Roman" w:hAnsi="Times New Roman" w:cs="Times New Roman"/>
          <w:sz w:val="28"/>
          <w:szCs w:val="28"/>
        </w:rPr>
        <w:t xml:space="preserve">показал статистически достоверные разницы субоптимальных градаций баллов </w:t>
      </w:r>
      <w:r w:rsidR="00925B1B" w:rsidRPr="0054746A">
        <w:rPr>
          <w:rFonts w:ascii="Times New Roman" w:hAnsi="Times New Roman" w:cs="Times New Roman"/>
          <w:sz w:val="28"/>
          <w:szCs w:val="28"/>
          <w:lang w:val="en-US"/>
        </w:rPr>
        <w:t>GMOS</w:t>
      </w:r>
      <w:r w:rsidR="00925B1B" w:rsidRPr="0054746A">
        <w:rPr>
          <w:rFonts w:ascii="Times New Roman" w:hAnsi="Times New Roman" w:cs="Times New Roman"/>
          <w:sz w:val="28"/>
          <w:szCs w:val="28"/>
        </w:rPr>
        <w:t xml:space="preserve"> (ниже 32 баллов) во всех группах детей, за исключением ГИЭ 1 степени и токсико-метаболических нарушений; особенно ярко субоптимальные баллы продемонстрированы в группе детей с ГИЭ 3 и 2 степени, а также у недоношенных с ЭНМТ. </w:t>
      </w:r>
      <w:r w:rsidRPr="0054746A">
        <w:rPr>
          <w:rFonts w:ascii="Times New Roman" w:hAnsi="Times New Roman" w:cs="Times New Roman"/>
          <w:sz w:val="28"/>
          <w:szCs w:val="28"/>
        </w:rPr>
        <w:t>Следовательно, грубые патологические движения в виде CS, как было указано выше, у детей с ГИЭ 3 степени и у недоношенных детей с ЭНМТ</w:t>
      </w:r>
      <w:r w:rsidR="00D93B8E" w:rsidRPr="0054746A">
        <w:rPr>
          <w:rFonts w:ascii="Times New Roman" w:hAnsi="Times New Roman" w:cs="Times New Roman"/>
          <w:sz w:val="28"/>
          <w:szCs w:val="28"/>
        </w:rPr>
        <w:t xml:space="preserve"> </w:t>
      </w:r>
      <w:r w:rsidRPr="0054746A">
        <w:rPr>
          <w:rFonts w:ascii="Times New Roman" w:hAnsi="Times New Roman" w:cs="Times New Roman"/>
          <w:sz w:val="28"/>
          <w:szCs w:val="28"/>
        </w:rPr>
        <w:t>являлись убедительными признаками неблагоприятного становления моторных этапов развития</w:t>
      </w:r>
      <w:r w:rsidR="009B77BB" w:rsidRPr="0054746A">
        <w:rPr>
          <w:rFonts w:ascii="Times New Roman" w:hAnsi="Times New Roman" w:cs="Times New Roman"/>
          <w:sz w:val="28"/>
          <w:szCs w:val="28"/>
        </w:rPr>
        <w:t>, что отразило</w:t>
      </w:r>
      <w:r w:rsidR="001D4957" w:rsidRPr="0054746A">
        <w:rPr>
          <w:rFonts w:ascii="Times New Roman" w:hAnsi="Times New Roman" w:cs="Times New Roman"/>
          <w:sz w:val="28"/>
          <w:szCs w:val="28"/>
        </w:rPr>
        <w:t>сь на показателях детализированной оценки</w:t>
      </w:r>
      <w:r w:rsidRPr="0054746A">
        <w:rPr>
          <w:rFonts w:ascii="Times New Roman" w:hAnsi="Times New Roman" w:cs="Times New Roman"/>
          <w:sz w:val="28"/>
          <w:szCs w:val="28"/>
        </w:rPr>
        <w:t>.</w:t>
      </w:r>
      <w:r w:rsidR="009B77BB" w:rsidRPr="0054746A">
        <w:rPr>
          <w:rFonts w:ascii="Times New Roman" w:hAnsi="Times New Roman" w:cs="Times New Roman"/>
          <w:sz w:val="28"/>
          <w:szCs w:val="28"/>
        </w:rPr>
        <w:t xml:space="preserve"> </w:t>
      </w:r>
      <w:r w:rsidR="00844F55" w:rsidRPr="0054746A">
        <w:rPr>
          <w:rFonts w:ascii="Times New Roman" w:hAnsi="Times New Roman" w:cs="Times New Roman"/>
          <w:sz w:val="28"/>
          <w:szCs w:val="28"/>
        </w:rPr>
        <w:t>Полученные нами в ходе исследования результаты, как видно из данных анализа движений,</w:t>
      </w:r>
      <w:r w:rsidR="003D01FB" w:rsidRPr="0054746A">
        <w:rPr>
          <w:rFonts w:ascii="Times New Roman" w:hAnsi="Times New Roman" w:cs="Times New Roman"/>
          <w:sz w:val="28"/>
          <w:szCs w:val="28"/>
        </w:rPr>
        <w:t xml:space="preserve"> </w:t>
      </w:r>
      <w:r w:rsidR="00844F55" w:rsidRPr="0054746A">
        <w:rPr>
          <w:rFonts w:ascii="Times New Roman" w:hAnsi="Times New Roman" w:cs="Times New Roman"/>
          <w:sz w:val="28"/>
          <w:szCs w:val="28"/>
        </w:rPr>
        <w:t>позволили выделить потенциальные ранние предикторы неврологических нарушений, что позволяет рекомендовать раннее вмешательство.</w:t>
      </w:r>
    </w:p>
    <w:p w14:paraId="2C945A5D" w14:textId="77777777" w:rsidR="00745328" w:rsidRPr="0054746A" w:rsidRDefault="00745328" w:rsidP="00FA18B8">
      <w:pPr>
        <w:tabs>
          <w:tab w:val="left" w:pos="567"/>
        </w:tabs>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Таким образом, в возрасте 42 недель</w:t>
      </w:r>
      <w:r w:rsidR="009B77BB"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xml:space="preserve"> 50</w:t>
      </w:r>
      <w:r w:rsidR="009B77BB" w:rsidRPr="0054746A">
        <w:rPr>
          <w:rFonts w:ascii="Times New Roman" w:hAnsi="Times New Roman" w:cs="Times New Roman"/>
          <w:sz w:val="28"/>
          <w:szCs w:val="28"/>
        </w:rPr>
        <w:t xml:space="preserve"> детей начали получать ранее вмешательство в виде имитаций движений по определенной методике</w:t>
      </w:r>
      <w:r w:rsidRPr="0054746A">
        <w:rPr>
          <w:rFonts w:ascii="Times New Roman" w:hAnsi="Times New Roman" w:cs="Times New Roman"/>
          <w:sz w:val="28"/>
          <w:szCs w:val="28"/>
        </w:rPr>
        <w:t xml:space="preserve">, </w:t>
      </w:r>
      <w:r w:rsidR="009B77BB" w:rsidRPr="0054746A">
        <w:rPr>
          <w:rFonts w:ascii="Times New Roman" w:hAnsi="Times New Roman" w:cs="Times New Roman"/>
          <w:sz w:val="28"/>
          <w:szCs w:val="28"/>
        </w:rPr>
        <w:t xml:space="preserve">у </w:t>
      </w:r>
      <w:r w:rsidRPr="0054746A">
        <w:rPr>
          <w:rFonts w:ascii="Times New Roman" w:hAnsi="Times New Roman" w:cs="Times New Roman"/>
          <w:sz w:val="28"/>
          <w:szCs w:val="28"/>
        </w:rPr>
        <w:t xml:space="preserve">15 из которых </w:t>
      </w:r>
      <w:r w:rsidR="009B77BB" w:rsidRPr="0054746A">
        <w:rPr>
          <w:rFonts w:ascii="Times New Roman" w:hAnsi="Times New Roman" w:cs="Times New Roman"/>
          <w:sz w:val="28"/>
          <w:szCs w:val="28"/>
        </w:rPr>
        <w:t xml:space="preserve">наблюдались CS </w:t>
      </w:r>
      <w:r w:rsidRPr="0054746A">
        <w:rPr>
          <w:rFonts w:ascii="Times New Roman" w:hAnsi="Times New Roman" w:cs="Times New Roman"/>
          <w:sz w:val="28"/>
          <w:szCs w:val="28"/>
        </w:rPr>
        <w:t>движения</w:t>
      </w:r>
      <w:r w:rsidR="009B77BB" w:rsidRPr="0054746A">
        <w:rPr>
          <w:rFonts w:ascii="Times New Roman" w:hAnsi="Times New Roman" w:cs="Times New Roman"/>
          <w:sz w:val="28"/>
          <w:szCs w:val="28"/>
        </w:rPr>
        <w:t xml:space="preserve">; у 35 детей наблюдались PR движения, </w:t>
      </w:r>
      <w:r w:rsidRPr="0054746A">
        <w:rPr>
          <w:rFonts w:ascii="Times New Roman" w:hAnsi="Times New Roman" w:cs="Times New Roman"/>
          <w:sz w:val="28"/>
          <w:szCs w:val="28"/>
        </w:rPr>
        <w:t>балл</w:t>
      </w:r>
      <w:r w:rsidR="009B77BB" w:rsidRPr="0054746A">
        <w:rPr>
          <w:rFonts w:ascii="Times New Roman" w:hAnsi="Times New Roman" w:cs="Times New Roman"/>
          <w:sz w:val="28"/>
          <w:szCs w:val="28"/>
        </w:rPr>
        <w:t xml:space="preserve">ы </w:t>
      </w:r>
      <w:r w:rsidRPr="0054746A">
        <w:rPr>
          <w:rFonts w:ascii="Times New Roman" w:hAnsi="Times New Roman" w:cs="Times New Roman"/>
          <w:sz w:val="28"/>
          <w:szCs w:val="28"/>
        </w:rPr>
        <w:t xml:space="preserve">по GMOS </w:t>
      </w:r>
      <w:r w:rsidR="009B77BB" w:rsidRPr="0054746A">
        <w:rPr>
          <w:rFonts w:ascii="Times New Roman" w:hAnsi="Times New Roman" w:cs="Times New Roman"/>
          <w:sz w:val="28"/>
          <w:szCs w:val="28"/>
        </w:rPr>
        <w:t xml:space="preserve">которых составлял </w:t>
      </w:r>
      <w:r w:rsidRPr="0054746A">
        <w:rPr>
          <w:rFonts w:ascii="Times New Roman" w:hAnsi="Times New Roman" w:cs="Times New Roman"/>
          <w:sz w:val="28"/>
          <w:szCs w:val="28"/>
        </w:rPr>
        <w:t>менее 25 баллов.</w:t>
      </w:r>
    </w:p>
    <w:p w14:paraId="525B73C2" w14:textId="5301B604" w:rsidR="00F5341C" w:rsidRPr="0054746A" w:rsidRDefault="00494212" w:rsidP="00FA18B8">
      <w:pPr>
        <w:tabs>
          <w:tab w:val="left" w:pos="567"/>
        </w:tabs>
        <w:spacing w:after="0" w:line="240" w:lineRule="auto"/>
        <w:ind w:firstLine="567"/>
        <w:jc w:val="both"/>
        <w:rPr>
          <w:rFonts w:ascii="Times New Roman" w:hAnsi="Times New Roman" w:cs="Times New Roman"/>
          <w:sz w:val="28"/>
          <w:szCs w:val="28"/>
        </w:rPr>
      </w:pPr>
      <w:bookmarkStart w:id="27" w:name="_Hlk164013038"/>
      <w:r w:rsidRPr="0054746A">
        <w:rPr>
          <w:rFonts w:ascii="Times New Roman" w:hAnsi="Times New Roman" w:cs="Times New Roman"/>
          <w:sz w:val="28"/>
          <w:szCs w:val="28"/>
        </w:rPr>
        <w:lastRenderedPageBreak/>
        <w:t xml:space="preserve">Согласно теории нейроонтогенетической адаптации, по мере созревания головного мозга, особенно </w:t>
      </w:r>
      <w:r w:rsidR="00613ACE" w:rsidRPr="0054746A">
        <w:rPr>
          <w:rFonts w:ascii="Times New Roman" w:hAnsi="Times New Roman" w:cs="Times New Roman"/>
          <w:sz w:val="28"/>
          <w:szCs w:val="28"/>
        </w:rPr>
        <w:t xml:space="preserve">его </w:t>
      </w:r>
      <w:r w:rsidRPr="0054746A">
        <w:rPr>
          <w:rFonts w:ascii="Times New Roman" w:hAnsi="Times New Roman" w:cs="Times New Roman"/>
          <w:sz w:val="28"/>
          <w:szCs w:val="28"/>
        </w:rPr>
        <w:t>функциональных связей, напрямую завис</w:t>
      </w:r>
      <w:r w:rsidR="00613ACE" w:rsidRPr="0054746A">
        <w:rPr>
          <w:rFonts w:ascii="Times New Roman" w:hAnsi="Times New Roman" w:cs="Times New Roman"/>
          <w:sz w:val="28"/>
          <w:szCs w:val="28"/>
        </w:rPr>
        <w:t xml:space="preserve">ящий </w:t>
      </w:r>
      <w:r w:rsidRPr="0054746A">
        <w:rPr>
          <w:rFonts w:ascii="Times New Roman" w:hAnsi="Times New Roman" w:cs="Times New Roman"/>
          <w:sz w:val="28"/>
          <w:szCs w:val="28"/>
        </w:rPr>
        <w:t>от периода жизни, патологические и физиологические движения имеют траекторию трансформации в те или иные типы движений, присущих возрасту 52 недель ПМВ. Речь идет о наличии или отсутствии Fidgety движений. У</w:t>
      </w:r>
      <w:r w:rsidR="005154A6" w:rsidRPr="0054746A">
        <w:rPr>
          <w:rFonts w:ascii="Times New Roman" w:hAnsi="Times New Roman" w:cs="Times New Roman"/>
          <w:sz w:val="28"/>
          <w:szCs w:val="28"/>
        </w:rPr>
        <w:t xml:space="preserve"> всех детейбыли оценены </w:t>
      </w:r>
      <w:r w:rsidRPr="0054746A">
        <w:rPr>
          <w:rFonts w:ascii="Times New Roman" w:hAnsi="Times New Roman" w:cs="Times New Roman"/>
          <w:sz w:val="28"/>
          <w:szCs w:val="28"/>
        </w:rPr>
        <w:t xml:space="preserve">Fidgety </w:t>
      </w:r>
      <w:r w:rsidR="005154A6" w:rsidRPr="0054746A">
        <w:rPr>
          <w:rFonts w:ascii="Times New Roman" w:hAnsi="Times New Roman" w:cs="Times New Roman"/>
          <w:sz w:val="28"/>
          <w:szCs w:val="28"/>
        </w:rPr>
        <w:t xml:space="preserve">движения, что имело важное значение для определения уровня развития их двигательных навыков. Отсутствие таких движений являлось одним из показателей неблагоприятного моторного развития. Согласно результатам, </w:t>
      </w:r>
      <w:r w:rsidRPr="0054746A">
        <w:rPr>
          <w:rFonts w:ascii="Times New Roman" w:hAnsi="Times New Roman" w:cs="Times New Roman"/>
          <w:sz w:val="28"/>
          <w:szCs w:val="28"/>
        </w:rPr>
        <w:t xml:space="preserve">Fidgety </w:t>
      </w:r>
      <w:r w:rsidR="005154A6" w:rsidRPr="0054746A">
        <w:rPr>
          <w:rFonts w:ascii="Times New Roman" w:hAnsi="Times New Roman" w:cs="Times New Roman"/>
          <w:sz w:val="28"/>
          <w:szCs w:val="28"/>
        </w:rPr>
        <w:t>движения в группе детей с ГИЭ 1 степени</w:t>
      </w:r>
      <w:r w:rsidRPr="0054746A">
        <w:rPr>
          <w:rFonts w:ascii="Times New Roman" w:hAnsi="Times New Roman" w:cs="Times New Roman"/>
          <w:sz w:val="28"/>
          <w:szCs w:val="28"/>
        </w:rPr>
        <w:t xml:space="preserve"> были у 45 из 45 детей (100%)</w:t>
      </w:r>
      <w:r w:rsidR="005154A6" w:rsidRPr="0054746A">
        <w:rPr>
          <w:rFonts w:ascii="Times New Roman" w:hAnsi="Times New Roman" w:cs="Times New Roman"/>
          <w:sz w:val="28"/>
          <w:szCs w:val="28"/>
        </w:rPr>
        <w:t xml:space="preserve">, в группе с ГИЭ 2 степени </w:t>
      </w:r>
      <w:r w:rsidRPr="0054746A">
        <w:rPr>
          <w:rFonts w:ascii="Times New Roman" w:hAnsi="Times New Roman" w:cs="Times New Roman"/>
          <w:sz w:val="28"/>
          <w:szCs w:val="28"/>
        </w:rPr>
        <w:t>эти движения отсутствовали у 21 (</w:t>
      </w:r>
      <w:r w:rsidR="005154A6" w:rsidRPr="0054746A">
        <w:rPr>
          <w:rFonts w:ascii="Times New Roman" w:hAnsi="Times New Roman" w:cs="Times New Roman"/>
          <w:sz w:val="28"/>
          <w:szCs w:val="28"/>
        </w:rPr>
        <w:t>67,7%</w:t>
      </w:r>
      <w:r w:rsidRPr="0054746A">
        <w:rPr>
          <w:rFonts w:ascii="Times New Roman" w:hAnsi="Times New Roman" w:cs="Times New Roman"/>
          <w:sz w:val="28"/>
          <w:szCs w:val="28"/>
        </w:rPr>
        <w:t xml:space="preserve">) ребенка, </w:t>
      </w:r>
      <w:r w:rsidR="005154A6" w:rsidRPr="0054746A">
        <w:rPr>
          <w:rFonts w:ascii="Times New Roman" w:hAnsi="Times New Roman" w:cs="Times New Roman"/>
          <w:sz w:val="28"/>
          <w:szCs w:val="28"/>
        </w:rPr>
        <w:t xml:space="preserve">а в группе с ГИЭ 3 степени </w:t>
      </w:r>
      <w:r w:rsidRPr="0054746A">
        <w:rPr>
          <w:rFonts w:ascii="Times New Roman" w:hAnsi="Times New Roman" w:cs="Times New Roman"/>
          <w:sz w:val="28"/>
          <w:szCs w:val="28"/>
        </w:rPr>
        <w:t>они отсутствовали у 4 детей (</w:t>
      </w:r>
      <w:r w:rsidR="005154A6" w:rsidRPr="0054746A">
        <w:rPr>
          <w:rFonts w:ascii="Times New Roman" w:hAnsi="Times New Roman" w:cs="Times New Roman"/>
          <w:sz w:val="28"/>
          <w:szCs w:val="28"/>
        </w:rPr>
        <w:t>в 80%</w:t>
      </w:r>
      <w:r w:rsidRPr="0054746A">
        <w:rPr>
          <w:rFonts w:ascii="Times New Roman" w:hAnsi="Times New Roman" w:cs="Times New Roman"/>
          <w:sz w:val="28"/>
          <w:szCs w:val="28"/>
        </w:rPr>
        <w:t>).</w:t>
      </w:r>
      <w:r w:rsidR="005154A6" w:rsidRPr="0054746A">
        <w:rPr>
          <w:rFonts w:ascii="Times New Roman" w:hAnsi="Times New Roman" w:cs="Times New Roman"/>
          <w:sz w:val="28"/>
          <w:szCs w:val="28"/>
        </w:rPr>
        <w:t xml:space="preserve"> В отношении детей с гипогликемией, отсутствие </w:t>
      </w:r>
      <w:r w:rsidRPr="0054746A">
        <w:rPr>
          <w:rFonts w:ascii="Times New Roman" w:hAnsi="Times New Roman" w:cs="Times New Roman"/>
          <w:sz w:val="28"/>
          <w:szCs w:val="28"/>
        </w:rPr>
        <w:t xml:space="preserve">Fidgety </w:t>
      </w:r>
      <w:r w:rsidR="005154A6" w:rsidRPr="0054746A">
        <w:rPr>
          <w:rFonts w:ascii="Times New Roman" w:hAnsi="Times New Roman" w:cs="Times New Roman"/>
          <w:sz w:val="28"/>
          <w:szCs w:val="28"/>
        </w:rPr>
        <w:t xml:space="preserve">движений было отмечено </w:t>
      </w:r>
      <w:r w:rsidR="00A94B6D" w:rsidRPr="0054746A">
        <w:rPr>
          <w:rFonts w:ascii="Times New Roman" w:hAnsi="Times New Roman" w:cs="Times New Roman"/>
          <w:sz w:val="28"/>
          <w:szCs w:val="28"/>
        </w:rPr>
        <w:t>у 4 (</w:t>
      </w:r>
      <w:r w:rsidR="005154A6" w:rsidRPr="0054746A">
        <w:rPr>
          <w:rFonts w:ascii="Times New Roman" w:hAnsi="Times New Roman" w:cs="Times New Roman"/>
          <w:sz w:val="28"/>
          <w:szCs w:val="28"/>
        </w:rPr>
        <w:t>50%</w:t>
      </w:r>
      <w:r w:rsidR="00A94B6D" w:rsidRPr="0054746A">
        <w:rPr>
          <w:rFonts w:ascii="Times New Roman" w:hAnsi="Times New Roman" w:cs="Times New Roman"/>
          <w:sz w:val="28"/>
          <w:szCs w:val="28"/>
        </w:rPr>
        <w:t xml:space="preserve">). В группе детей с неонатальной желтухой отсутствовали у 3 (21,4%) детей, у детей с токсико-метаболическими энцефалопатиями </w:t>
      </w:r>
      <w:r w:rsidR="00F153C7" w:rsidRPr="0054746A">
        <w:rPr>
          <w:rFonts w:ascii="Times New Roman" w:hAnsi="Times New Roman" w:cs="Times New Roman"/>
          <w:sz w:val="28"/>
          <w:szCs w:val="28"/>
        </w:rPr>
        <w:t xml:space="preserve">- </w:t>
      </w:r>
      <w:r w:rsidR="00A94B6D" w:rsidRPr="0054746A">
        <w:rPr>
          <w:rFonts w:ascii="Times New Roman" w:hAnsi="Times New Roman" w:cs="Times New Roman"/>
          <w:sz w:val="28"/>
          <w:szCs w:val="28"/>
        </w:rPr>
        <w:t xml:space="preserve"> в 1 (5,9%) случае. Анализ </w:t>
      </w:r>
      <w:r w:rsidR="00613ACE" w:rsidRPr="0054746A">
        <w:rPr>
          <w:rFonts w:ascii="Times New Roman" w:hAnsi="Times New Roman" w:cs="Times New Roman"/>
          <w:sz w:val="28"/>
          <w:szCs w:val="28"/>
          <w:lang w:val="en-US"/>
        </w:rPr>
        <w:t>Fidgety</w:t>
      </w:r>
      <w:r w:rsidR="00613ACE" w:rsidRPr="0054746A">
        <w:rPr>
          <w:rFonts w:ascii="Times New Roman" w:hAnsi="Times New Roman" w:cs="Times New Roman"/>
          <w:sz w:val="28"/>
          <w:szCs w:val="28"/>
        </w:rPr>
        <w:t xml:space="preserve"> движений </w:t>
      </w:r>
      <w:r w:rsidR="00A94B6D" w:rsidRPr="0054746A">
        <w:rPr>
          <w:rFonts w:ascii="Times New Roman" w:hAnsi="Times New Roman" w:cs="Times New Roman"/>
          <w:sz w:val="28"/>
          <w:szCs w:val="28"/>
        </w:rPr>
        <w:t xml:space="preserve">среди недоношенных детей был следующим: </w:t>
      </w:r>
      <w:r w:rsidR="005154A6" w:rsidRPr="0054746A">
        <w:rPr>
          <w:rFonts w:ascii="Times New Roman" w:hAnsi="Times New Roman" w:cs="Times New Roman"/>
          <w:sz w:val="28"/>
          <w:szCs w:val="28"/>
        </w:rPr>
        <w:t xml:space="preserve">у детей с ЭНМТ в </w:t>
      </w:r>
      <w:r w:rsidR="00A94B6D" w:rsidRPr="0054746A">
        <w:rPr>
          <w:rFonts w:ascii="Times New Roman" w:hAnsi="Times New Roman" w:cs="Times New Roman"/>
          <w:sz w:val="28"/>
          <w:szCs w:val="28"/>
        </w:rPr>
        <w:t>10 (</w:t>
      </w:r>
      <w:r w:rsidR="005154A6" w:rsidRPr="0054746A">
        <w:rPr>
          <w:rFonts w:ascii="Times New Roman" w:hAnsi="Times New Roman" w:cs="Times New Roman"/>
          <w:sz w:val="28"/>
          <w:szCs w:val="28"/>
        </w:rPr>
        <w:t>34,5%</w:t>
      </w:r>
      <w:r w:rsidR="00A94B6D" w:rsidRPr="0054746A">
        <w:rPr>
          <w:rFonts w:ascii="Times New Roman" w:hAnsi="Times New Roman" w:cs="Times New Roman"/>
          <w:sz w:val="28"/>
          <w:szCs w:val="28"/>
        </w:rPr>
        <w:t>)</w:t>
      </w:r>
      <w:r w:rsidR="005154A6" w:rsidRPr="0054746A">
        <w:rPr>
          <w:rFonts w:ascii="Times New Roman" w:hAnsi="Times New Roman" w:cs="Times New Roman"/>
          <w:sz w:val="28"/>
          <w:szCs w:val="28"/>
        </w:rPr>
        <w:t xml:space="preserve"> случа</w:t>
      </w:r>
      <w:r w:rsidR="00A94B6D" w:rsidRPr="0054746A">
        <w:rPr>
          <w:rFonts w:ascii="Times New Roman" w:hAnsi="Times New Roman" w:cs="Times New Roman"/>
          <w:sz w:val="28"/>
          <w:szCs w:val="28"/>
        </w:rPr>
        <w:t>ях</w:t>
      </w:r>
      <w:r w:rsidR="005154A6" w:rsidRPr="0054746A">
        <w:rPr>
          <w:rFonts w:ascii="Times New Roman" w:hAnsi="Times New Roman" w:cs="Times New Roman"/>
          <w:sz w:val="28"/>
          <w:szCs w:val="28"/>
        </w:rPr>
        <w:t xml:space="preserve">, </w:t>
      </w:r>
      <w:r w:rsidR="00A94B6D" w:rsidRPr="0054746A">
        <w:rPr>
          <w:rFonts w:ascii="Times New Roman" w:hAnsi="Times New Roman" w:cs="Times New Roman"/>
          <w:sz w:val="28"/>
          <w:szCs w:val="28"/>
        </w:rPr>
        <w:t xml:space="preserve">у детей </w:t>
      </w:r>
      <w:r w:rsidR="005154A6" w:rsidRPr="0054746A">
        <w:rPr>
          <w:rFonts w:ascii="Times New Roman" w:hAnsi="Times New Roman" w:cs="Times New Roman"/>
          <w:sz w:val="28"/>
          <w:szCs w:val="28"/>
        </w:rPr>
        <w:t>с ОНМТ в</w:t>
      </w:r>
      <w:r w:rsidR="00A94B6D" w:rsidRPr="0054746A">
        <w:rPr>
          <w:rFonts w:ascii="Times New Roman" w:hAnsi="Times New Roman" w:cs="Times New Roman"/>
          <w:sz w:val="28"/>
          <w:szCs w:val="28"/>
        </w:rPr>
        <w:t xml:space="preserve"> 8 (</w:t>
      </w:r>
      <w:r w:rsidR="005154A6" w:rsidRPr="0054746A">
        <w:rPr>
          <w:rFonts w:ascii="Times New Roman" w:hAnsi="Times New Roman" w:cs="Times New Roman"/>
          <w:sz w:val="28"/>
          <w:szCs w:val="28"/>
        </w:rPr>
        <w:t>25%</w:t>
      </w:r>
      <w:r w:rsidR="00A94B6D" w:rsidRPr="0054746A">
        <w:rPr>
          <w:rFonts w:ascii="Times New Roman" w:hAnsi="Times New Roman" w:cs="Times New Roman"/>
          <w:sz w:val="28"/>
          <w:szCs w:val="28"/>
        </w:rPr>
        <w:t>)</w:t>
      </w:r>
      <w:r w:rsidR="005154A6" w:rsidRPr="0054746A">
        <w:rPr>
          <w:rFonts w:ascii="Times New Roman" w:hAnsi="Times New Roman" w:cs="Times New Roman"/>
          <w:sz w:val="28"/>
          <w:szCs w:val="28"/>
        </w:rPr>
        <w:t xml:space="preserve"> случа</w:t>
      </w:r>
      <w:r w:rsidR="00A94B6D" w:rsidRPr="0054746A">
        <w:rPr>
          <w:rFonts w:ascii="Times New Roman" w:hAnsi="Times New Roman" w:cs="Times New Roman"/>
          <w:sz w:val="28"/>
          <w:szCs w:val="28"/>
        </w:rPr>
        <w:t xml:space="preserve">ях, а у детей </w:t>
      </w:r>
      <w:r w:rsidR="005154A6" w:rsidRPr="0054746A">
        <w:rPr>
          <w:rFonts w:ascii="Times New Roman" w:hAnsi="Times New Roman" w:cs="Times New Roman"/>
          <w:sz w:val="28"/>
          <w:szCs w:val="28"/>
        </w:rPr>
        <w:t xml:space="preserve">с НМТ </w:t>
      </w:r>
      <w:r w:rsidR="00A94B6D" w:rsidRPr="0054746A">
        <w:rPr>
          <w:rFonts w:ascii="Times New Roman" w:hAnsi="Times New Roman" w:cs="Times New Roman"/>
          <w:sz w:val="28"/>
          <w:szCs w:val="28"/>
        </w:rPr>
        <w:t>в 4 (</w:t>
      </w:r>
      <w:r w:rsidR="005154A6" w:rsidRPr="0054746A">
        <w:rPr>
          <w:rFonts w:ascii="Times New Roman" w:hAnsi="Times New Roman" w:cs="Times New Roman"/>
          <w:sz w:val="28"/>
          <w:szCs w:val="28"/>
        </w:rPr>
        <w:t>2,7%</w:t>
      </w:r>
      <w:r w:rsidR="00A94B6D" w:rsidRPr="0054746A">
        <w:rPr>
          <w:rFonts w:ascii="Times New Roman" w:hAnsi="Times New Roman" w:cs="Times New Roman"/>
          <w:sz w:val="28"/>
          <w:szCs w:val="28"/>
        </w:rPr>
        <w:t xml:space="preserve">) случаях Fidgety движения отсутствовали. </w:t>
      </w:r>
      <w:bookmarkEnd w:id="27"/>
      <w:r w:rsidR="005154A6" w:rsidRPr="0054746A">
        <w:rPr>
          <w:rFonts w:ascii="Times New Roman" w:hAnsi="Times New Roman" w:cs="Times New Roman"/>
          <w:sz w:val="28"/>
          <w:szCs w:val="28"/>
        </w:rPr>
        <w:t xml:space="preserve">Данные результаты представлены </w:t>
      </w:r>
      <w:r w:rsidR="00F5341C" w:rsidRPr="0054746A">
        <w:rPr>
          <w:rFonts w:ascii="Times New Roman" w:hAnsi="Times New Roman" w:cs="Times New Roman"/>
          <w:sz w:val="28"/>
          <w:szCs w:val="28"/>
        </w:rPr>
        <w:t xml:space="preserve">на рисунке </w:t>
      </w:r>
      <w:r w:rsidR="00613ACE" w:rsidRPr="0054746A">
        <w:rPr>
          <w:rFonts w:ascii="Times New Roman" w:hAnsi="Times New Roman" w:cs="Times New Roman"/>
          <w:sz w:val="28"/>
          <w:szCs w:val="28"/>
        </w:rPr>
        <w:t>1</w:t>
      </w:r>
      <w:r w:rsidR="00303803">
        <w:rPr>
          <w:rFonts w:ascii="Times New Roman" w:hAnsi="Times New Roman" w:cs="Times New Roman"/>
          <w:sz w:val="28"/>
          <w:szCs w:val="28"/>
        </w:rPr>
        <w:t>1</w:t>
      </w:r>
      <w:r w:rsidR="00F5341C" w:rsidRPr="0054746A">
        <w:rPr>
          <w:rFonts w:ascii="Times New Roman" w:hAnsi="Times New Roman" w:cs="Times New Roman"/>
          <w:sz w:val="28"/>
          <w:szCs w:val="28"/>
        </w:rPr>
        <w:t>.</w:t>
      </w:r>
    </w:p>
    <w:p w14:paraId="1974A861" w14:textId="69047C04" w:rsidR="005154A6" w:rsidRPr="0054746A" w:rsidRDefault="00F64810" w:rsidP="001E51B8">
      <w:pPr>
        <w:spacing w:after="0" w:line="240" w:lineRule="auto"/>
        <w:jc w:val="center"/>
        <w:rPr>
          <w:rFonts w:ascii="Times New Roman" w:hAnsi="Times New Roman" w:cs="Times New Roman"/>
          <w:sz w:val="28"/>
          <w:szCs w:val="28"/>
        </w:rPr>
      </w:pPr>
      <w:r>
        <w:rPr>
          <w:noProof/>
        </w:rPr>
        <w:drawing>
          <wp:inline distT="0" distB="0" distL="0" distR="0" wp14:anchorId="5BA32C9E" wp14:editId="14647C63">
            <wp:extent cx="5676900" cy="5010150"/>
            <wp:effectExtent l="0" t="0" r="0" b="0"/>
            <wp:docPr id="344515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6900" cy="5010150"/>
                    </a:xfrm>
                    <a:prstGeom prst="rect">
                      <a:avLst/>
                    </a:prstGeom>
                    <a:noFill/>
                    <a:ln>
                      <a:noFill/>
                    </a:ln>
                  </pic:spPr>
                </pic:pic>
              </a:graphicData>
            </a:graphic>
          </wp:inline>
        </w:drawing>
      </w:r>
    </w:p>
    <w:p w14:paraId="2B6C4EFB" w14:textId="2877D3C6" w:rsidR="005154A6" w:rsidRPr="0054746A" w:rsidRDefault="00F5341C"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613ACE" w:rsidRPr="0054746A">
        <w:rPr>
          <w:rFonts w:ascii="Times New Roman" w:hAnsi="Times New Roman" w:cs="Times New Roman"/>
          <w:sz w:val="28"/>
          <w:szCs w:val="28"/>
        </w:rPr>
        <w:t>1</w:t>
      </w:r>
      <w:r w:rsidR="00303803">
        <w:rPr>
          <w:rFonts w:ascii="Times New Roman" w:hAnsi="Times New Roman" w:cs="Times New Roman"/>
          <w:sz w:val="28"/>
          <w:szCs w:val="28"/>
        </w:rPr>
        <w:t>1</w:t>
      </w:r>
      <w:r w:rsidR="009D1447" w:rsidRPr="0054746A">
        <w:rPr>
          <w:rFonts w:ascii="Times New Roman" w:hAnsi="Times New Roman" w:cs="Times New Roman"/>
          <w:sz w:val="28"/>
          <w:szCs w:val="28"/>
        </w:rPr>
        <w:t xml:space="preserve"> - </w:t>
      </w:r>
      <w:r w:rsidR="005154A6" w:rsidRPr="0054746A">
        <w:rPr>
          <w:rFonts w:ascii="Times New Roman" w:hAnsi="Times New Roman" w:cs="Times New Roman"/>
          <w:sz w:val="28"/>
          <w:szCs w:val="28"/>
        </w:rPr>
        <w:t>Частота встречаемости в</w:t>
      </w:r>
      <w:r w:rsidRPr="0054746A">
        <w:rPr>
          <w:rFonts w:ascii="Times New Roman" w:hAnsi="Times New Roman" w:cs="Times New Roman"/>
          <w:sz w:val="28"/>
          <w:szCs w:val="28"/>
        </w:rPr>
        <w:t xml:space="preserve"> Fidgety </w:t>
      </w:r>
      <w:r w:rsidR="005154A6" w:rsidRPr="0054746A">
        <w:rPr>
          <w:rFonts w:ascii="Times New Roman" w:hAnsi="Times New Roman" w:cs="Times New Roman"/>
          <w:sz w:val="28"/>
          <w:szCs w:val="28"/>
        </w:rPr>
        <w:t xml:space="preserve">движений </w:t>
      </w:r>
      <w:r w:rsidRPr="0054746A">
        <w:rPr>
          <w:rFonts w:ascii="Times New Roman" w:hAnsi="Times New Roman" w:cs="Times New Roman"/>
          <w:sz w:val="28"/>
          <w:szCs w:val="28"/>
        </w:rPr>
        <w:t>у</w:t>
      </w:r>
      <w:r w:rsidR="005154A6" w:rsidRPr="0054746A">
        <w:rPr>
          <w:rFonts w:ascii="Times New Roman" w:hAnsi="Times New Roman" w:cs="Times New Roman"/>
          <w:sz w:val="28"/>
          <w:szCs w:val="28"/>
        </w:rPr>
        <w:t xml:space="preserve"> детей с неблагоприятным перинатальным </w:t>
      </w:r>
      <w:r w:rsidRPr="0054746A">
        <w:rPr>
          <w:rFonts w:ascii="Times New Roman" w:hAnsi="Times New Roman" w:cs="Times New Roman"/>
          <w:sz w:val="28"/>
          <w:szCs w:val="28"/>
        </w:rPr>
        <w:t>фактором(</w:t>
      </w:r>
      <w:r w:rsidR="005154A6" w:rsidRPr="0054746A">
        <w:rPr>
          <w:rFonts w:ascii="Times New Roman" w:hAnsi="Times New Roman" w:cs="Times New Roman"/>
          <w:sz w:val="28"/>
          <w:szCs w:val="28"/>
        </w:rPr>
        <w:t>p&lt;0</w:t>
      </w:r>
      <w:r w:rsidRPr="0054746A">
        <w:rPr>
          <w:rFonts w:ascii="Times New Roman" w:hAnsi="Times New Roman" w:cs="Times New Roman"/>
          <w:sz w:val="28"/>
          <w:szCs w:val="28"/>
        </w:rPr>
        <w:t>,</w:t>
      </w:r>
      <w:r w:rsidR="005154A6" w:rsidRPr="0054746A">
        <w:rPr>
          <w:rFonts w:ascii="Times New Roman" w:hAnsi="Times New Roman" w:cs="Times New Roman"/>
          <w:sz w:val="28"/>
          <w:szCs w:val="28"/>
        </w:rPr>
        <w:t>05</w:t>
      </w:r>
      <w:r w:rsidRPr="0054746A">
        <w:rPr>
          <w:rFonts w:ascii="Times New Roman" w:hAnsi="Times New Roman" w:cs="Times New Roman"/>
          <w:sz w:val="28"/>
          <w:szCs w:val="28"/>
        </w:rPr>
        <w:t>)</w:t>
      </w:r>
    </w:p>
    <w:p w14:paraId="751EC06F" w14:textId="77777777" w:rsidR="00924B5B" w:rsidRPr="0054746A" w:rsidRDefault="00924B5B" w:rsidP="001E51B8">
      <w:pPr>
        <w:spacing w:after="0" w:line="240" w:lineRule="auto"/>
        <w:jc w:val="center"/>
        <w:rPr>
          <w:rFonts w:ascii="Times New Roman" w:hAnsi="Times New Roman" w:cs="Times New Roman"/>
          <w:sz w:val="28"/>
          <w:szCs w:val="28"/>
        </w:rPr>
      </w:pPr>
    </w:p>
    <w:p w14:paraId="37C94694" w14:textId="77777777" w:rsidR="00861E33" w:rsidRDefault="00C91DD3"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рисунка </w:t>
      </w:r>
      <w:r w:rsidR="00613ACE" w:rsidRPr="0054746A">
        <w:rPr>
          <w:rFonts w:ascii="Times New Roman" w:hAnsi="Times New Roman" w:cs="Times New Roman"/>
          <w:sz w:val="28"/>
          <w:szCs w:val="28"/>
        </w:rPr>
        <w:t>10</w:t>
      </w:r>
      <w:r w:rsidRPr="0054746A">
        <w:rPr>
          <w:rFonts w:ascii="Times New Roman" w:hAnsi="Times New Roman" w:cs="Times New Roman"/>
          <w:sz w:val="28"/>
          <w:szCs w:val="28"/>
        </w:rPr>
        <w:t xml:space="preserve"> отсутствие столь важного типа движения по типу Fidgety</w:t>
      </w:r>
      <w:r w:rsidR="00613ACE" w:rsidRPr="0054746A">
        <w:rPr>
          <w:rFonts w:ascii="Times New Roman" w:hAnsi="Times New Roman" w:cs="Times New Roman"/>
          <w:sz w:val="28"/>
          <w:szCs w:val="28"/>
        </w:rPr>
        <w:t>,</w:t>
      </w:r>
      <w:r w:rsidRPr="0054746A">
        <w:rPr>
          <w:rFonts w:ascii="Times New Roman" w:hAnsi="Times New Roman" w:cs="Times New Roman"/>
          <w:sz w:val="28"/>
          <w:szCs w:val="28"/>
        </w:rPr>
        <w:t xml:space="preserve"> в основном</w:t>
      </w:r>
      <w:r w:rsidR="00613ACE" w:rsidRPr="0054746A">
        <w:rPr>
          <w:rFonts w:ascii="Times New Roman" w:hAnsi="Times New Roman" w:cs="Times New Roman"/>
          <w:sz w:val="28"/>
          <w:szCs w:val="28"/>
        </w:rPr>
        <w:t>,</w:t>
      </w:r>
      <w:r w:rsidRPr="0054746A">
        <w:rPr>
          <w:rFonts w:ascii="Times New Roman" w:hAnsi="Times New Roman" w:cs="Times New Roman"/>
          <w:sz w:val="28"/>
          <w:szCs w:val="28"/>
        </w:rPr>
        <w:t xml:space="preserve"> было в тех же неблагоприятных группах ГИЭ 2 и 3 степеней, недоношенны</w:t>
      </w:r>
      <w:r w:rsidR="00613ACE" w:rsidRPr="0054746A">
        <w:rPr>
          <w:rFonts w:ascii="Times New Roman" w:hAnsi="Times New Roman" w:cs="Times New Roman"/>
          <w:sz w:val="28"/>
          <w:szCs w:val="28"/>
        </w:rPr>
        <w:t>х</w:t>
      </w:r>
      <w:r w:rsidRPr="0054746A">
        <w:rPr>
          <w:rFonts w:ascii="Times New Roman" w:hAnsi="Times New Roman" w:cs="Times New Roman"/>
          <w:sz w:val="28"/>
          <w:szCs w:val="28"/>
        </w:rPr>
        <w:t xml:space="preserve"> с ЭНМТ, а также среди детей с гипогликемией. </w:t>
      </w:r>
      <w:r w:rsidR="00662BC9" w:rsidRPr="0054746A">
        <w:rPr>
          <w:rFonts w:ascii="Times New Roman" w:hAnsi="Times New Roman" w:cs="Times New Roman"/>
          <w:sz w:val="28"/>
          <w:szCs w:val="28"/>
        </w:rPr>
        <w:t>Оценка генерализованных движений в этом сроке более затруднительна в связи с созреванием головного мозга (миелинизация двигательных трактов в мозге в этом возрасте име</w:t>
      </w:r>
      <w:r w:rsidR="00613ACE" w:rsidRPr="0054746A">
        <w:rPr>
          <w:rFonts w:ascii="Times New Roman" w:hAnsi="Times New Roman" w:cs="Times New Roman"/>
          <w:sz w:val="28"/>
          <w:szCs w:val="28"/>
        </w:rPr>
        <w:t>е</w:t>
      </w:r>
      <w:r w:rsidR="00662BC9" w:rsidRPr="0054746A">
        <w:rPr>
          <w:rFonts w:ascii="Times New Roman" w:hAnsi="Times New Roman" w:cs="Times New Roman"/>
          <w:sz w:val="28"/>
          <w:szCs w:val="28"/>
        </w:rPr>
        <w:t>т разные активности в различных участках мозга).</w:t>
      </w:r>
      <w:r w:rsidR="00861E33" w:rsidRPr="0054746A">
        <w:rPr>
          <w:rFonts w:ascii="Times New Roman" w:hAnsi="Times New Roman" w:cs="Times New Roman"/>
          <w:sz w:val="28"/>
          <w:szCs w:val="28"/>
        </w:rPr>
        <w:t xml:space="preserve"> Это объясняется тем, что изменчивость траектории движений имеют различные сценарии в зависимости от многих факторов. В нашей выборке большинство детей, которые в сроке 52 недель не реализовали нормальный тип движений по типу Fidgety, были дет</w:t>
      </w:r>
      <w:r w:rsidR="00613ACE" w:rsidRPr="0054746A">
        <w:rPr>
          <w:rFonts w:ascii="Times New Roman" w:hAnsi="Times New Roman" w:cs="Times New Roman"/>
          <w:sz w:val="28"/>
          <w:szCs w:val="28"/>
        </w:rPr>
        <w:t xml:space="preserve">ьми </w:t>
      </w:r>
      <w:r w:rsidR="00861E33" w:rsidRPr="0054746A">
        <w:rPr>
          <w:rFonts w:ascii="Times New Roman" w:hAnsi="Times New Roman" w:cs="Times New Roman"/>
          <w:sz w:val="28"/>
          <w:szCs w:val="28"/>
        </w:rPr>
        <w:t>из группы ГИЭ 2 и 3 степени, а также из группы детей с ЭНМТ, особенно это прослеживается у детей с наличием патологических движений в возрасте 42 недель (таблица 5).</w:t>
      </w:r>
    </w:p>
    <w:p w14:paraId="35D6D1A3" w14:textId="77777777" w:rsidR="00FA18B8" w:rsidRPr="0054746A" w:rsidRDefault="00FA18B8" w:rsidP="00FA18B8">
      <w:pPr>
        <w:spacing w:after="0" w:line="240" w:lineRule="auto"/>
        <w:ind w:firstLine="567"/>
        <w:jc w:val="both"/>
        <w:rPr>
          <w:rFonts w:ascii="Times New Roman" w:hAnsi="Times New Roman" w:cs="Times New Roman"/>
          <w:sz w:val="28"/>
          <w:szCs w:val="28"/>
        </w:rPr>
      </w:pPr>
    </w:p>
    <w:p w14:paraId="3FA5771B" w14:textId="77777777" w:rsidR="00BA5BD2" w:rsidRPr="0054746A" w:rsidRDefault="00861E33"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5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Траектория генерализованных движений в разные возрастные периоды</w:t>
      </w:r>
    </w:p>
    <w:p w14:paraId="49D70A65" w14:textId="77777777" w:rsidR="00D93B8E" w:rsidRPr="0054746A" w:rsidRDefault="00D93B8E" w:rsidP="001E51B8">
      <w:pPr>
        <w:spacing w:after="0" w:line="240" w:lineRule="auto"/>
        <w:jc w:val="both"/>
        <w:rPr>
          <w:rFonts w:ascii="Times New Roman" w:hAnsi="Times New Roman" w:cs="Times New Roman"/>
          <w:sz w:val="28"/>
          <w:szCs w:val="28"/>
        </w:rPr>
      </w:pPr>
    </w:p>
    <w:tbl>
      <w:tblPr>
        <w:tblStyle w:val="TableGrid"/>
        <w:tblW w:w="5000" w:type="pct"/>
        <w:tblLook w:val="04A0" w:firstRow="1" w:lastRow="0" w:firstColumn="1" w:lastColumn="0" w:noHBand="0" w:noVBand="1"/>
      </w:tblPr>
      <w:tblGrid>
        <w:gridCol w:w="4714"/>
        <w:gridCol w:w="4915"/>
      </w:tblGrid>
      <w:tr w:rsidR="0054746A" w:rsidRPr="0054746A" w14:paraId="362B829F" w14:textId="77777777" w:rsidTr="00D3768A">
        <w:tc>
          <w:tcPr>
            <w:tcW w:w="2448" w:type="pct"/>
          </w:tcPr>
          <w:p w14:paraId="59B69863" w14:textId="77777777" w:rsidR="00D3768A" w:rsidRPr="00FA18B8" w:rsidRDefault="005F7735"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Виды движений</w:t>
            </w:r>
            <w:r w:rsidR="00861E33" w:rsidRPr="00FA18B8">
              <w:rPr>
                <w:rFonts w:ascii="Times New Roman" w:hAnsi="Times New Roman"/>
                <w:color w:val="auto"/>
                <w:sz w:val="28"/>
                <w:szCs w:val="28"/>
                <w:lang w:val="ru-RU"/>
              </w:rPr>
              <w:t xml:space="preserve"> в возрасте 42 недель</w:t>
            </w:r>
          </w:p>
        </w:tc>
        <w:tc>
          <w:tcPr>
            <w:tcW w:w="2552" w:type="pct"/>
          </w:tcPr>
          <w:p w14:paraId="4D00E3AF" w14:textId="77777777" w:rsidR="00D3768A" w:rsidRPr="00FA18B8" w:rsidRDefault="00861E33"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 xml:space="preserve">Движение по типу </w:t>
            </w:r>
            <w:r w:rsidR="00D3768A" w:rsidRPr="00FA18B8">
              <w:rPr>
                <w:rFonts w:ascii="Times New Roman" w:hAnsi="Times New Roman"/>
                <w:color w:val="auto"/>
                <w:sz w:val="28"/>
                <w:szCs w:val="28"/>
                <w:lang w:val="ru-RU"/>
              </w:rPr>
              <w:t>Fidgety</w:t>
            </w:r>
            <w:r w:rsidR="00F153C7" w:rsidRPr="00FA18B8">
              <w:rPr>
                <w:rFonts w:ascii="Times New Roman" w:hAnsi="Times New Roman"/>
                <w:color w:val="auto"/>
                <w:sz w:val="28"/>
                <w:szCs w:val="28"/>
                <w:lang w:val="ru-RU"/>
              </w:rPr>
              <w:t xml:space="preserve">- </w:t>
            </w:r>
            <w:r w:rsidRPr="00FA18B8">
              <w:rPr>
                <w:rFonts w:ascii="Times New Roman" w:hAnsi="Times New Roman"/>
                <w:color w:val="auto"/>
                <w:sz w:val="28"/>
                <w:szCs w:val="28"/>
                <w:lang w:val="ru-RU"/>
              </w:rPr>
              <w:t xml:space="preserve"> в возрасте 52 недель у группы детей</w:t>
            </w:r>
          </w:p>
        </w:tc>
      </w:tr>
      <w:tr w:rsidR="0054746A" w:rsidRPr="0054746A" w14:paraId="1F7976DD" w14:textId="77777777" w:rsidTr="00D3768A">
        <w:tc>
          <w:tcPr>
            <w:tcW w:w="2448" w:type="pct"/>
            <w:vMerge w:val="restart"/>
          </w:tcPr>
          <w:p w14:paraId="3E3EE3A1" w14:textId="77777777" w:rsidR="00881520" w:rsidRPr="00FA18B8" w:rsidRDefault="00881520" w:rsidP="001E51B8">
            <w:pPr>
              <w:spacing w:line="240" w:lineRule="auto"/>
              <w:rPr>
                <w:rFonts w:ascii="Times New Roman" w:hAnsi="Times New Roman"/>
                <w:color w:val="auto"/>
                <w:sz w:val="28"/>
                <w:szCs w:val="28"/>
                <w:lang w:val="ru-RU"/>
              </w:rPr>
            </w:pPr>
            <w:r w:rsidRPr="00FA18B8">
              <w:rPr>
                <w:rFonts w:ascii="Times New Roman" w:hAnsi="Times New Roman"/>
                <w:color w:val="auto"/>
                <w:sz w:val="28"/>
                <w:szCs w:val="28"/>
                <w:lang w:val="ru-RU"/>
              </w:rPr>
              <w:t>Wr (всего 111 случаев)</w:t>
            </w:r>
          </w:p>
          <w:p w14:paraId="0DAF777A"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1F872A96"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ГИЭ 2 степени (4 детей)</w:t>
            </w:r>
          </w:p>
        </w:tc>
      </w:tr>
      <w:tr w:rsidR="0054746A" w:rsidRPr="0054746A" w14:paraId="6BDAFE19" w14:textId="77777777" w:rsidTr="00D3768A">
        <w:tc>
          <w:tcPr>
            <w:tcW w:w="2448" w:type="pct"/>
            <w:vMerge/>
          </w:tcPr>
          <w:p w14:paraId="11D1C2DF"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372D9C89"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Гипогликемия (2 детей)</w:t>
            </w:r>
          </w:p>
        </w:tc>
      </w:tr>
      <w:tr w:rsidR="0054746A" w:rsidRPr="0054746A" w14:paraId="70F8658B" w14:textId="77777777" w:rsidTr="00D3768A">
        <w:tc>
          <w:tcPr>
            <w:tcW w:w="2448" w:type="pct"/>
            <w:vMerge/>
          </w:tcPr>
          <w:p w14:paraId="4B52E61D"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4652C911"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Неонатальная желтуха (1 ребенок)</w:t>
            </w:r>
          </w:p>
        </w:tc>
      </w:tr>
      <w:tr w:rsidR="0054746A" w:rsidRPr="0054746A" w14:paraId="122E73C0" w14:textId="77777777" w:rsidTr="00D3768A">
        <w:tc>
          <w:tcPr>
            <w:tcW w:w="2448" w:type="pct"/>
            <w:vMerge/>
          </w:tcPr>
          <w:p w14:paraId="045C7392"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69CA5512"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Токсико-метаболическая энцефалопатия (1 ребенок)</w:t>
            </w:r>
          </w:p>
        </w:tc>
      </w:tr>
      <w:tr w:rsidR="0054746A" w:rsidRPr="0054746A" w14:paraId="41D2C7BB" w14:textId="77777777" w:rsidTr="00D3768A">
        <w:tc>
          <w:tcPr>
            <w:tcW w:w="2448" w:type="pct"/>
            <w:vMerge/>
          </w:tcPr>
          <w:p w14:paraId="1B1B48EC"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00C933BF" w14:textId="77777777" w:rsidR="00881520" w:rsidRPr="00FA18B8" w:rsidRDefault="00881520" w:rsidP="001E51B8">
            <w:pPr>
              <w:spacing w:line="240" w:lineRule="auto"/>
              <w:rPr>
                <w:rFonts w:ascii="Times New Roman" w:hAnsi="Times New Roman"/>
                <w:color w:val="auto"/>
                <w:sz w:val="28"/>
                <w:szCs w:val="28"/>
                <w:lang w:val="ru-RU"/>
              </w:rPr>
            </w:pPr>
            <w:r w:rsidRPr="00FA18B8">
              <w:rPr>
                <w:rFonts w:ascii="Times New Roman" w:hAnsi="Times New Roman"/>
                <w:color w:val="auto"/>
                <w:sz w:val="28"/>
                <w:szCs w:val="28"/>
                <w:lang w:val="ru-RU"/>
              </w:rPr>
              <w:t>Всего 8 (7,2%)</w:t>
            </w:r>
          </w:p>
        </w:tc>
      </w:tr>
      <w:tr w:rsidR="0054746A" w:rsidRPr="0054746A" w14:paraId="2A3B2010" w14:textId="77777777" w:rsidTr="00D3768A">
        <w:tc>
          <w:tcPr>
            <w:tcW w:w="2448" w:type="pct"/>
            <w:vMerge w:val="restart"/>
          </w:tcPr>
          <w:p w14:paraId="4E452441" w14:textId="77777777" w:rsidR="00881520" w:rsidRPr="00FA18B8" w:rsidRDefault="00881520" w:rsidP="001E51B8">
            <w:pPr>
              <w:spacing w:line="240" w:lineRule="auto"/>
              <w:rPr>
                <w:rFonts w:ascii="Times New Roman" w:hAnsi="Times New Roman"/>
                <w:color w:val="auto"/>
                <w:sz w:val="28"/>
                <w:szCs w:val="28"/>
                <w:lang w:val="ru-RU"/>
              </w:rPr>
            </w:pPr>
            <w:r w:rsidRPr="00FA18B8">
              <w:rPr>
                <w:rFonts w:ascii="Times New Roman" w:hAnsi="Times New Roman"/>
                <w:color w:val="auto"/>
                <w:sz w:val="28"/>
                <w:szCs w:val="28"/>
                <w:lang w:val="ru-RU"/>
              </w:rPr>
              <w:t>PR (всего 201 случаев)</w:t>
            </w:r>
          </w:p>
        </w:tc>
        <w:tc>
          <w:tcPr>
            <w:tcW w:w="2552" w:type="pct"/>
          </w:tcPr>
          <w:p w14:paraId="4D8CB651" w14:textId="77777777" w:rsidR="00881520" w:rsidRPr="00FA18B8" w:rsidRDefault="003D5CCE"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ГИЭ 2 степени (11</w:t>
            </w:r>
            <w:r w:rsidR="00881520" w:rsidRPr="00FA18B8">
              <w:rPr>
                <w:rFonts w:ascii="Times New Roman" w:hAnsi="Times New Roman"/>
                <w:color w:val="auto"/>
                <w:sz w:val="28"/>
                <w:szCs w:val="28"/>
                <w:lang w:val="ru-RU"/>
              </w:rPr>
              <w:t xml:space="preserve"> детей)</w:t>
            </w:r>
          </w:p>
        </w:tc>
      </w:tr>
      <w:tr w:rsidR="0054746A" w:rsidRPr="0054746A" w14:paraId="52C1F0E8" w14:textId="77777777" w:rsidTr="00D3768A">
        <w:tc>
          <w:tcPr>
            <w:tcW w:w="2448" w:type="pct"/>
            <w:vMerge/>
          </w:tcPr>
          <w:p w14:paraId="3949C919"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5EB4A244"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ГИЭ 3 степени (2 детей)</w:t>
            </w:r>
          </w:p>
        </w:tc>
      </w:tr>
      <w:tr w:rsidR="0054746A" w:rsidRPr="0054746A" w14:paraId="7143FBEB" w14:textId="77777777" w:rsidTr="00D3768A">
        <w:tc>
          <w:tcPr>
            <w:tcW w:w="2448" w:type="pct"/>
            <w:vMerge/>
          </w:tcPr>
          <w:p w14:paraId="7543C4D4"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43E2DCF8"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Неонатальная желтуха (1 ребенок)</w:t>
            </w:r>
          </w:p>
        </w:tc>
      </w:tr>
      <w:tr w:rsidR="0054746A" w:rsidRPr="0054746A" w14:paraId="25A88374" w14:textId="77777777" w:rsidTr="00D3768A">
        <w:tc>
          <w:tcPr>
            <w:tcW w:w="2448" w:type="pct"/>
            <w:vMerge/>
          </w:tcPr>
          <w:p w14:paraId="582460CE"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06A29130"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Гипогликемия (2 детей)</w:t>
            </w:r>
          </w:p>
        </w:tc>
      </w:tr>
      <w:tr w:rsidR="0054746A" w:rsidRPr="0054746A" w14:paraId="03CC6E0A" w14:textId="77777777" w:rsidTr="00D3768A">
        <w:tc>
          <w:tcPr>
            <w:tcW w:w="2448" w:type="pct"/>
            <w:vMerge/>
          </w:tcPr>
          <w:p w14:paraId="4CC7C8A4"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27690AB4"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Дети с ЭНМТ (5 детей)</w:t>
            </w:r>
          </w:p>
        </w:tc>
      </w:tr>
      <w:tr w:rsidR="0054746A" w:rsidRPr="0054746A" w14:paraId="4BC48A49" w14:textId="77777777" w:rsidTr="00D3768A">
        <w:tc>
          <w:tcPr>
            <w:tcW w:w="2448" w:type="pct"/>
            <w:vMerge/>
          </w:tcPr>
          <w:p w14:paraId="54A63685"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078671B3"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Дети с ОНМТ (6 детей)</w:t>
            </w:r>
          </w:p>
        </w:tc>
      </w:tr>
      <w:tr w:rsidR="0054746A" w:rsidRPr="0054746A" w14:paraId="6DE95C2D" w14:textId="77777777" w:rsidTr="00D3768A">
        <w:tc>
          <w:tcPr>
            <w:tcW w:w="2448" w:type="pct"/>
            <w:vMerge/>
          </w:tcPr>
          <w:p w14:paraId="4DF9FD71"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0A7CB99C"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Дети с НМТ (4 детей)</w:t>
            </w:r>
          </w:p>
        </w:tc>
      </w:tr>
      <w:tr w:rsidR="0054746A" w:rsidRPr="0054746A" w14:paraId="14EAECD9" w14:textId="77777777" w:rsidTr="00D3768A">
        <w:tc>
          <w:tcPr>
            <w:tcW w:w="2448" w:type="pct"/>
            <w:vMerge/>
          </w:tcPr>
          <w:p w14:paraId="2C8227A1"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183719F1" w14:textId="77777777" w:rsidR="00881520" w:rsidRPr="00FA18B8" w:rsidRDefault="00881520" w:rsidP="001E51B8">
            <w:pPr>
              <w:spacing w:line="240" w:lineRule="auto"/>
              <w:rPr>
                <w:rFonts w:ascii="Times New Roman" w:hAnsi="Times New Roman"/>
                <w:color w:val="auto"/>
                <w:sz w:val="28"/>
                <w:szCs w:val="28"/>
                <w:lang w:val="ru-RU"/>
              </w:rPr>
            </w:pPr>
            <w:r w:rsidRPr="00FA18B8">
              <w:rPr>
                <w:rFonts w:ascii="Times New Roman" w:hAnsi="Times New Roman"/>
                <w:color w:val="auto"/>
                <w:sz w:val="28"/>
                <w:szCs w:val="28"/>
                <w:lang w:val="ru-RU"/>
              </w:rPr>
              <w:t>Всего 3</w:t>
            </w:r>
            <w:r w:rsidR="003D5CCE" w:rsidRPr="00FA18B8">
              <w:rPr>
                <w:rFonts w:ascii="Times New Roman" w:hAnsi="Times New Roman"/>
                <w:color w:val="auto"/>
                <w:sz w:val="28"/>
                <w:szCs w:val="28"/>
                <w:lang w:val="ru-RU"/>
              </w:rPr>
              <w:t>1</w:t>
            </w:r>
            <w:r w:rsidRPr="00FA18B8">
              <w:rPr>
                <w:rFonts w:ascii="Times New Roman" w:hAnsi="Times New Roman"/>
                <w:color w:val="auto"/>
                <w:sz w:val="28"/>
                <w:szCs w:val="28"/>
                <w:lang w:val="ru-RU"/>
              </w:rPr>
              <w:t xml:space="preserve"> (15,</w:t>
            </w:r>
            <w:r w:rsidR="003D5CCE" w:rsidRPr="00FA18B8">
              <w:rPr>
                <w:rFonts w:ascii="Times New Roman" w:hAnsi="Times New Roman"/>
                <w:color w:val="auto"/>
                <w:sz w:val="28"/>
                <w:szCs w:val="28"/>
                <w:lang w:val="ru-RU"/>
              </w:rPr>
              <w:t>4</w:t>
            </w:r>
            <w:r w:rsidRPr="00FA18B8">
              <w:rPr>
                <w:rFonts w:ascii="Times New Roman" w:hAnsi="Times New Roman"/>
                <w:color w:val="auto"/>
                <w:sz w:val="28"/>
                <w:szCs w:val="28"/>
                <w:lang w:val="ru-RU"/>
              </w:rPr>
              <w:t xml:space="preserve">%) </w:t>
            </w:r>
          </w:p>
        </w:tc>
      </w:tr>
      <w:tr w:rsidR="0054746A" w:rsidRPr="0054746A" w14:paraId="5A5EB430" w14:textId="77777777" w:rsidTr="00D3768A">
        <w:tc>
          <w:tcPr>
            <w:tcW w:w="2448" w:type="pct"/>
            <w:vMerge w:val="restart"/>
          </w:tcPr>
          <w:p w14:paraId="138D0073" w14:textId="77777777" w:rsidR="00881520" w:rsidRPr="00FA18B8" w:rsidRDefault="00881520" w:rsidP="001E51B8">
            <w:pPr>
              <w:spacing w:line="240" w:lineRule="auto"/>
              <w:rPr>
                <w:rFonts w:ascii="Times New Roman" w:hAnsi="Times New Roman"/>
                <w:color w:val="auto"/>
                <w:sz w:val="28"/>
                <w:szCs w:val="28"/>
                <w:lang w:val="ru-RU"/>
              </w:rPr>
            </w:pPr>
            <w:r w:rsidRPr="00FA18B8">
              <w:rPr>
                <w:rFonts w:ascii="Times New Roman" w:hAnsi="Times New Roman"/>
                <w:color w:val="auto"/>
                <w:sz w:val="28"/>
                <w:szCs w:val="28"/>
                <w:lang w:val="ru-RU"/>
              </w:rPr>
              <w:t>CS (всего 15 случаев)</w:t>
            </w:r>
          </w:p>
        </w:tc>
        <w:tc>
          <w:tcPr>
            <w:tcW w:w="2552" w:type="pct"/>
          </w:tcPr>
          <w:p w14:paraId="2356F76C"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ГИЭ 2 степени (5 детей)</w:t>
            </w:r>
          </w:p>
        </w:tc>
      </w:tr>
      <w:tr w:rsidR="0054746A" w:rsidRPr="0054746A" w14:paraId="67AC7D0F" w14:textId="77777777" w:rsidTr="00D3768A">
        <w:tc>
          <w:tcPr>
            <w:tcW w:w="2448" w:type="pct"/>
            <w:vMerge/>
          </w:tcPr>
          <w:p w14:paraId="7E3379FD"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17DBD5F9"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ГИЭ 3 степени (2 детей)</w:t>
            </w:r>
          </w:p>
        </w:tc>
      </w:tr>
      <w:tr w:rsidR="0054746A" w:rsidRPr="0054746A" w14:paraId="165FCD90" w14:textId="77777777" w:rsidTr="00D3768A">
        <w:tc>
          <w:tcPr>
            <w:tcW w:w="2448" w:type="pct"/>
            <w:vMerge/>
          </w:tcPr>
          <w:p w14:paraId="5F468CDA"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30967052"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Неонатальная желтуха (1 ребенок)</w:t>
            </w:r>
          </w:p>
        </w:tc>
      </w:tr>
      <w:tr w:rsidR="0054746A" w:rsidRPr="0054746A" w14:paraId="11EFC553" w14:textId="77777777" w:rsidTr="00D3768A">
        <w:tc>
          <w:tcPr>
            <w:tcW w:w="2448" w:type="pct"/>
            <w:vMerge/>
          </w:tcPr>
          <w:p w14:paraId="745DC3A2"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4C271224"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Дети с ЭНМТ (5 детей)</w:t>
            </w:r>
          </w:p>
        </w:tc>
      </w:tr>
      <w:tr w:rsidR="0054746A" w:rsidRPr="0054746A" w14:paraId="0435B676" w14:textId="77777777" w:rsidTr="00D3768A">
        <w:tc>
          <w:tcPr>
            <w:tcW w:w="2448" w:type="pct"/>
            <w:vMerge/>
          </w:tcPr>
          <w:p w14:paraId="3671B740"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438FF1A2" w14:textId="77777777" w:rsidR="00881520" w:rsidRPr="00FA18B8" w:rsidRDefault="00881520" w:rsidP="001E51B8">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Дети с ОНМТ (2 детей)</w:t>
            </w:r>
          </w:p>
        </w:tc>
      </w:tr>
      <w:tr w:rsidR="0054746A" w:rsidRPr="0054746A" w14:paraId="51AF8FC8" w14:textId="77777777" w:rsidTr="00D3768A">
        <w:tc>
          <w:tcPr>
            <w:tcW w:w="2448" w:type="pct"/>
            <w:vMerge/>
          </w:tcPr>
          <w:p w14:paraId="1BA581D8" w14:textId="77777777" w:rsidR="00881520" w:rsidRPr="00FA18B8" w:rsidRDefault="00881520" w:rsidP="001E51B8">
            <w:pPr>
              <w:spacing w:line="240" w:lineRule="auto"/>
              <w:rPr>
                <w:rFonts w:ascii="Times New Roman" w:hAnsi="Times New Roman"/>
                <w:color w:val="auto"/>
                <w:sz w:val="28"/>
                <w:szCs w:val="28"/>
                <w:lang w:val="ru-RU"/>
              </w:rPr>
            </w:pPr>
          </w:p>
        </w:tc>
        <w:tc>
          <w:tcPr>
            <w:tcW w:w="2552" w:type="pct"/>
          </w:tcPr>
          <w:p w14:paraId="3772FF0E" w14:textId="77777777" w:rsidR="00881520" w:rsidRPr="00FA18B8" w:rsidRDefault="00881520" w:rsidP="00DE11BE">
            <w:pPr>
              <w:spacing w:line="240" w:lineRule="auto"/>
              <w:jc w:val="center"/>
              <w:rPr>
                <w:rFonts w:ascii="Times New Roman" w:hAnsi="Times New Roman"/>
                <w:color w:val="auto"/>
                <w:sz w:val="28"/>
                <w:szCs w:val="28"/>
                <w:lang w:val="ru-RU"/>
              </w:rPr>
            </w:pPr>
            <w:r w:rsidRPr="00FA18B8">
              <w:rPr>
                <w:rFonts w:ascii="Times New Roman" w:hAnsi="Times New Roman"/>
                <w:color w:val="auto"/>
                <w:sz w:val="28"/>
                <w:szCs w:val="28"/>
                <w:lang w:val="ru-RU"/>
              </w:rPr>
              <w:t>Всего 15 (100%)</w:t>
            </w:r>
          </w:p>
        </w:tc>
      </w:tr>
    </w:tbl>
    <w:p w14:paraId="4A438F7A" w14:textId="77777777" w:rsidR="00FA18B8" w:rsidRDefault="00FA18B8" w:rsidP="001E51B8">
      <w:pPr>
        <w:spacing w:after="0" w:line="240" w:lineRule="auto"/>
        <w:ind w:firstLine="708"/>
        <w:jc w:val="both"/>
        <w:rPr>
          <w:rFonts w:ascii="Times New Roman" w:hAnsi="Times New Roman" w:cs="Times New Roman"/>
          <w:sz w:val="28"/>
          <w:szCs w:val="28"/>
        </w:rPr>
      </w:pPr>
    </w:p>
    <w:p w14:paraId="572BC160" w14:textId="0D35211A" w:rsidR="00BA5BD2" w:rsidRPr="0054746A" w:rsidRDefault="00861E33"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Как видно из таблицы 5, в 100% случаев движения по типу CS по траектории развития не достигли нормативных движений в возрасте 52 недель</w:t>
      </w:r>
      <w:r w:rsidR="00613ACE"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xml:space="preserve">, а также примечательно то, что среди детей с нормальными физиологическими </w:t>
      </w:r>
      <w:r w:rsidRPr="0054746A">
        <w:rPr>
          <w:rFonts w:ascii="Times New Roman" w:hAnsi="Times New Roman" w:cs="Times New Roman"/>
          <w:sz w:val="28"/>
          <w:szCs w:val="28"/>
        </w:rPr>
        <w:lastRenderedPageBreak/>
        <w:t xml:space="preserve">движениями, </w:t>
      </w:r>
      <w:r w:rsidR="00613ACE" w:rsidRPr="0054746A">
        <w:rPr>
          <w:rFonts w:ascii="Times New Roman" w:hAnsi="Times New Roman" w:cs="Times New Roman"/>
          <w:sz w:val="28"/>
          <w:szCs w:val="28"/>
        </w:rPr>
        <w:t xml:space="preserve">наблюдаемые в возрасте 42 недель ПМВ, </w:t>
      </w:r>
      <w:r w:rsidRPr="0054746A">
        <w:rPr>
          <w:rFonts w:ascii="Times New Roman" w:hAnsi="Times New Roman" w:cs="Times New Roman"/>
          <w:sz w:val="28"/>
          <w:szCs w:val="28"/>
        </w:rPr>
        <w:t xml:space="preserve">также развили патологический тип Fidgety в 7,2% случаев, особенно </w:t>
      </w:r>
      <w:r w:rsidR="00613ACE" w:rsidRPr="0054746A">
        <w:rPr>
          <w:rFonts w:ascii="Times New Roman" w:hAnsi="Times New Roman" w:cs="Times New Roman"/>
          <w:sz w:val="28"/>
          <w:szCs w:val="28"/>
        </w:rPr>
        <w:t xml:space="preserve">у </w:t>
      </w:r>
      <w:r w:rsidRPr="0054746A">
        <w:rPr>
          <w:rFonts w:ascii="Times New Roman" w:hAnsi="Times New Roman" w:cs="Times New Roman"/>
          <w:sz w:val="28"/>
          <w:szCs w:val="28"/>
        </w:rPr>
        <w:t xml:space="preserve">детей с ГИЭ 2 степени. </w:t>
      </w:r>
      <w:r w:rsidR="00C13C4B" w:rsidRPr="0054746A">
        <w:rPr>
          <w:rFonts w:ascii="Times New Roman" w:hAnsi="Times New Roman" w:cs="Times New Roman"/>
          <w:sz w:val="28"/>
          <w:szCs w:val="28"/>
        </w:rPr>
        <w:t>Полученные данные позволили выдвинуть предположение, что изменчивость траектории движений является многофакторным явлением, зависящим</w:t>
      </w:r>
      <w:r w:rsidR="00613ACE" w:rsidRPr="0054746A">
        <w:rPr>
          <w:rFonts w:ascii="Times New Roman" w:hAnsi="Times New Roman" w:cs="Times New Roman"/>
          <w:sz w:val="28"/>
          <w:szCs w:val="28"/>
        </w:rPr>
        <w:t>,</w:t>
      </w:r>
      <w:r w:rsidR="00C13C4B" w:rsidRPr="0054746A">
        <w:rPr>
          <w:rFonts w:ascii="Times New Roman" w:hAnsi="Times New Roman" w:cs="Times New Roman"/>
          <w:sz w:val="28"/>
          <w:szCs w:val="28"/>
        </w:rPr>
        <w:t xml:space="preserve"> в основном</w:t>
      </w:r>
      <w:r w:rsidR="00613ACE" w:rsidRPr="0054746A">
        <w:rPr>
          <w:rFonts w:ascii="Times New Roman" w:hAnsi="Times New Roman" w:cs="Times New Roman"/>
          <w:sz w:val="28"/>
          <w:szCs w:val="28"/>
        </w:rPr>
        <w:t>,</w:t>
      </w:r>
      <w:r w:rsidR="00C13C4B" w:rsidRPr="0054746A">
        <w:rPr>
          <w:rFonts w:ascii="Times New Roman" w:hAnsi="Times New Roman" w:cs="Times New Roman"/>
          <w:sz w:val="28"/>
          <w:szCs w:val="28"/>
        </w:rPr>
        <w:t xml:space="preserve"> от клинических характеристик.</w:t>
      </w:r>
    </w:p>
    <w:p w14:paraId="44A651EC" w14:textId="6EBB66D6" w:rsidR="005154A6" w:rsidRPr="0054746A" w:rsidRDefault="00664B39"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Для количественного анализа движений проведена д</w:t>
      </w:r>
      <w:r w:rsidR="005154A6" w:rsidRPr="0054746A">
        <w:rPr>
          <w:rFonts w:ascii="Times New Roman" w:hAnsi="Times New Roman" w:cs="Times New Roman"/>
          <w:sz w:val="28"/>
          <w:szCs w:val="28"/>
        </w:rPr>
        <w:t>етализированная оценка методом MOS</w:t>
      </w:r>
      <w:r w:rsidRPr="0054746A">
        <w:rPr>
          <w:rFonts w:ascii="Times New Roman" w:hAnsi="Times New Roman" w:cs="Times New Roman"/>
          <w:sz w:val="28"/>
          <w:szCs w:val="28"/>
        </w:rPr>
        <w:t xml:space="preserve">, нормальные величины которой находятся в диапазоне </w:t>
      </w:r>
      <w:r w:rsidR="005154A6" w:rsidRPr="0054746A">
        <w:rPr>
          <w:rFonts w:ascii="Times New Roman" w:hAnsi="Times New Roman" w:cs="Times New Roman"/>
          <w:sz w:val="28"/>
          <w:szCs w:val="28"/>
        </w:rPr>
        <w:t>5-28 баллов</w:t>
      </w:r>
      <w:r w:rsidR="000B669E" w:rsidRPr="0054746A">
        <w:rPr>
          <w:rFonts w:ascii="Times New Roman" w:hAnsi="Times New Roman" w:cs="Times New Roman"/>
          <w:sz w:val="28"/>
          <w:szCs w:val="28"/>
        </w:rPr>
        <w:t>, где субоптимальными являются баллы ниже 25</w:t>
      </w:r>
      <w:r w:rsidR="00613ACE" w:rsidRPr="0054746A">
        <w:rPr>
          <w:rFonts w:ascii="Times New Roman" w:hAnsi="Times New Roman" w:cs="Times New Roman"/>
          <w:sz w:val="28"/>
          <w:szCs w:val="28"/>
        </w:rPr>
        <w:t xml:space="preserve"> [25</w:t>
      </w:r>
      <w:r w:rsidR="00DE11BE">
        <w:rPr>
          <w:rFonts w:ascii="Times New Roman" w:hAnsi="Times New Roman" w:cs="Times New Roman"/>
          <w:sz w:val="28"/>
          <w:szCs w:val="28"/>
        </w:rPr>
        <w:t>,р. 16</w:t>
      </w:r>
      <w:r w:rsidR="00613ACE" w:rsidRPr="0054746A">
        <w:rPr>
          <w:rFonts w:ascii="Times New Roman" w:hAnsi="Times New Roman" w:cs="Times New Roman"/>
          <w:sz w:val="28"/>
          <w:szCs w:val="28"/>
        </w:rPr>
        <w:t>]</w:t>
      </w:r>
      <w:r w:rsidRPr="0054746A">
        <w:rPr>
          <w:rFonts w:ascii="Times New Roman" w:hAnsi="Times New Roman" w:cs="Times New Roman"/>
          <w:sz w:val="28"/>
          <w:szCs w:val="28"/>
        </w:rPr>
        <w:t xml:space="preserve">. </w:t>
      </w:r>
      <w:r w:rsidR="000B669E" w:rsidRPr="0054746A">
        <w:rPr>
          <w:rFonts w:ascii="Times New Roman" w:hAnsi="Times New Roman" w:cs="Times New Roman"/>
          <w:sz w:val="28"/>
          <w:szCs w:val="28"/>
        </w:rPr>
        <w:t xml:space="preserve">Анализ данных показал, что </w:t>
      </w:r>
      <w:r w:rsidR="00613ACE" w:rsidRPr="0054746A">
        <w:rPr>
          <w:rFonts w:ascii="Times New Roman" w:hAnsi="Times New Roman" w:cs="Times New Roman"/>
          <w:sz w:val="28"/>
          <w:szCs w:val="28"/>
        </w:rPr>
        <w:t>наи</w:t>
      </w:r>
      <w:r w:rsidR="000B669E" w:rsidRPr="0054746A">
        <w:rPr>
          <w:rFonts w:ascii="Times New Roman" w:hAnsi="Times New Roman" w:cs="Times New Roman"/>
          <w:sz w:val="28"/>
          <w:szCs w:val="28"/>
        </w:rPr>
        <w:t xml:space="preserve">более низкие баллы </w:t>
      </w:r>
      <w:r w:rsidR="00613ACE" w:rsidRPr="0054746A">
        <w:rPr>
          <w:rFonts w:ascii="Times New Roman" w:hAnsi="Times New Roman" w:cs="Times New Roman"/>
          <w:sz w:val="28"/>
          <w:szCs w:val="28"/>
        </w:rPr>
        <w:t xml:space="preserve">выявлены </w:t>
      </w:r>
      <w:r w:rsidR="000B669E" w:rsidRPr="0054746A">
        <w:rPr>
          <w:rFonts w:ascii="Times New Roman" w:hAnsi="Times New Roman" w:cs="Times New Roman"/>
          <w:sz w:val="28"/>
          <w:szCs w:val="28"/>
        </w:rPr>
        <w:t xml:space="preserve">у детей с ГИЭ 3 степени и у недоношенных детей, особенно с ЭНМТ </w:t>
      </w:r>
      <w:r w:rsidR="005154A6" w:rsidRPr="0054746A">
        <w:rPr>
          <w:rFonts w:ascii="Times New Roman" w:hAnsi="Times New Roman" w:cs="Times New Roman"/>
          <w:sz w:val="28"/>
          <w:szCs w:val="28"/>
        </w:rPr>
        <w:t xml:space="preserve">(рисунок </w:t>
      </w:r>
      <w:r w:rsidR="000B669E" w:rsidRPr="0054746A">
        <w:rPr>
          <w:rFonts w:ascii="Times New Roman" w:hAnsi="Times New Roman" w:cs="Times New Roman"/>
          <w:sz w:val="28"/>
          <w:szCs w:val="28"/>
        </w:rPr>
        <w:t>1</w:t>
      </w:r>
      <w:r w:rsidR="00303803">
        <w:rPr>
          <w:rFonts w:ascii="Times New Roman" w:hAnsi="Times New Roman" w:cs="Times New Roman"/>
          <w:sz w:val="28"/>
          <w:szCs w:val="28"/>
        </w:rPr>
        <w:t>2</w:t>
      </w:r>
      <w:r w:rsidR="005154A6" w:rsidRPr="0054746A">
        <w:rPr>
          <w:rFonts w:ascii="Times New Roman" w:hAnsi="Times New Roman" w:cs="Times New Roman"/>
          <w:sz w:val="28"/>
          <w:szCs w:val="28"/>
        </w:rPr>
        <w:t>).</w:t>
      </w:r>
    </w:p>
    <w:p w14:paraId="3BA1A09A" w14:textId="77777777" w:rsidR="005154A6" w:rsidRPr="0054746A" w:rsidRDefault="005154A6" w:rsidP="001E51B8">
      <w:pPr>
        <w:spacing w:after="0" w:line="240" w:lineRule="auto"/>
        <w:jc w:val="both"/>
        <w:rPr>
          <w:rFonts w:ascii="Times New Roman" w:hAnsi="Times New Roman" w:cs="Times New Roman"/>
          <w:sz w:val="28"/>
          <w:szCs w:val="28"/>
        </w:rPr>
      </w:pPr>
    </w:p>
    <w:p w14:paraId="429B13EE" w14:textId="5576A04A" w:rsidR="006A10C3" w:rsidRPr="0054746A" w:rsidRDefault="0094423F" w:rsidP="00FA18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575EC303" wp14:editId="42F01BBD">
            <wp:extent cx="5078095" cy="5907405"/>
            <wp:effectExtent l="0" t="0" r="8255" b="0"/>
            <wp:docPr id="548286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95" cy="5907405"/>
                    </a:xfrm>
                    <a:prstGeom prst="rect">
                      <a:avLst/>
                    </a:prstGeom>
                    <a:noFill/>
                  </pic:spPr>
                </pic:pic>
              </a:graphicData>
            </a:graphic>
          </wp:inline>
        </w:drawing>
      </w:r>
    </w:p>
    <w:p w14:paraId="52585F16" w14:textId="0FAA02B2" w:rsidR="0078325E" w:rsidRPr="0054746A" w:rsidRDefault="0078325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1</w:t>
      </w:r>
      <w:r w:rsidR="00303803">
        <w:rPr>
          <w:rFonts w:ascii="Times New Roman" w:hAnsi="Times New Roman" w:cs="Times New Roman"/>
          <w:sz w:val="28"/>
          <w:szCs w:val="28"/>
        </w:rPr>
        <w:t>2</w:t>
      </w:r>
      <w:r w:rsidRPr="0054746A">
        <w:rPr>
          <w:rFonts w:ascii="Times New Roman" w:hAnsi="Times New Roman" w:cs="Times New Roman"/>
          <w:sz w:val="28"/>
          <w:szCs w:val="28"/>
        </w:rPr>
        <w:t xml:space="preserve"> - Показатели MOS для каждой группы детей с неблагоприятным перинатальным фактором (p&lt;0,05)</w:t>
      </w:r>
    </w:p>
    <w:p w14:paraId="2344AFBA" w14:textId="77777777" w:rsidR="0078325E" w:rsidRPr="0054746A" w:rsidRDefault="0078325E" w:rsidP="001E51B8">
      <w:pPr>
        <w:spacing w:after="0" w:line="240" w:lineRule="auto"/>
        <w:ind w:firstLine="708"/>
        <w:jc w:val="both"/>
        <w:rPr>
          <w:rFonts w:ascii="Times New Roman" w:hAnsi="Times New Roman" w:cs="Times New Roman"/>
          <w:sz w:val="28"/>
          <w:szCs w:val="28"/>
        </w:rPr>
      </w:pPr>
    </w:p>
    <w:p w14:paraId="1D163928" w14:textId="77777777" w:rsidR="007F1C50" w:rsidRPr="0054746A" w:rsidRDefault="005154A6"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Однофакторный дисперсионный анализ ANOVA показал, что оптимальные баллы были только у детей с ГИЭ 1 степени</w:t>
      </w:r>
      <w:r w:rsidR="00613ACE" w:rsidRPr="0054746A">
        <w:rPr>
          <w:rFonts w:ascii="Times New Roman" w:hAnsi="Times New Roman" w:cs="Times New Roman"/>
          <w:sz w:val="28"/>
          <w:szCs w:val="28"/>
        </w:rPr>
        <w:t xml:space="preserve">. Баллы </w:t>
      </w:r>
      <w:r w:rsidRPr="0054746A">
        <w:rPr>
          <w:rFonts w:ascii="Times New Roman" w:hAnsi="Times New Roman" w:cs="Times New Roman"/>
          <w:sz w:val="28"/>
          <w:szCs w:val="28"/>
        </w:rPr>
        <w:t>ниже 25 отмечались у остальных групп детей, особенно в группе детей с ГИЭ 3 и 2 степени (17,8 и 17,9 баллов соответственно)</w:t>
      </w:r>
      <w:r w:rsidR="007F1C50" w:rsidRPr="0054746A">
        <w:rPr>
          <w:rFonts w:ascii="Times New Roman" w:hAnsi="Times New Roman" w:cs="Times New Roman"/>
          <w:sz w:val="28"/>
          <w:szCs w:val="28"/>
        </w:rPr>
        <w:t xml:space="preserve">. </w:t>
      </w:r>
    </w:p>
    <w:p w14:paraId="7D66C269" w14:textId="222A9F7F" w:rsidR="00410468" w:rsidRPr="00FA18B8" w:rsidRDefault="00EC4927"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рамках данного исследования для всесторонней оценки неврологического развития и выявления ранних признаков двигательных нарушений у исследуемых детей, помимо GMA, </w:t>
      </w:r>
      <w:r w:rsidR="0032001F" w:rsidRPr="0054746A">
        <w:rPr>
          <w:rFonts w:ascii="Times New Roman" w:hAnsi="Times New Roman" w:cs="Times New Roman"/>
          <w:sz w:val="28"/>
          <w:szCs w:val="28"/>
        </w:rPr>
        <w:t xml:space="preserve">в сроке 60 недель ПМВ </w:t>
      </w:r>
      <w:r w:rsidRPr="0054746A">
        <w:rPr>
          <w:rFonts w:ascii="Times New Roman" w:hAnsi="Times New Roman" w:cs="Times New Roman"/>
          <w:sz w:val="28"/>
          <w:szCs w:val="28"/>
        </w:rPr>
        <w:t>дополнительно проводилась оценка с использованием шкалы HINE. Неврологическая оценка по Хаммерсмит — это структурированная неврологическая оценка, специально разработанная для младенцев и детей раннего возраста, которая позволяет систематизировать данные о функциональном состоянии центральной нервной системы и моторном развитии. Эта комбинация методик обеспечила комплексный подход к диагностике состояния моторики, учитывая как спонтанные двигательные паттерны, выявляемые с помощью GMA, так и более специфичные аспекты моторного и неврологического развития, оцениваемые с помощью HINE (</w:t>
      </w:r>
      <w:r w:rsidR="00410468" w:rsidRPr="0054746A">
        <w:rPr>
          <w:rFonts w:ascii="Times New Roman" w:hAnsi="Times New Roman" w:cs="Times New Roman"/>
          <w:sz w:val="28"/>
          <w:szCs w:val="28"/>
        </w:rPr>
        <w:t>рисунок 1</w:t>
      </w:r>
      <w:r w:rsidR="00303803">
        <w:rPr>
          <w:rFonts w:ascii="Times New Roman" w:hAnsi="Times New Roman" w:cs="Times New Roman"/>
          <w:sz w:val="28"/>
          <w:szCs w:val="28"/>
        </w:rPr>
        <w:t>3</w:t>
      </w:r>
      <w:r w:rsidRPr="0054746A">
        <w:rPr>
          <w:rFonts w:ascii="Times New Roman" w:hAnsi="Times New Roman" w:cs="Times New Roman"/>
          <w:sz w:val="28"/>
          <w:szCs w:val="28"/>
        </w:rPr>
        <w:t>).</w:t>
      </w:r>
    </w:p>
    <w:p w14:paraId="6A3D3D8A" w14:textId="77777777" w:rsidR="00410468" w:rsidRPr="0054746A" w:rsidRDefault="00410468" w:rsidP="001E51B8">
      <w:pPr>
        <w:spacing w:after="0" w:line="240" w:lineRule="auto"/>
        <w:jc w:val="center"/>
        <w:rPr>
          <w:rFonts w:ascii="Times New Roman" w:hAnsi="Times New Roman" w:cs="Times New Roman"/>
          <w:sz w:val="28"/>
          <w:szCs w:val="28"/>
          <w:lang w:val="en-US"/>
        </w:rPr>
      </w:pPr>
      <w:r w:rsidRPr="0054746A">
        <w:rPr>
          <w:rFonts w:ascii="Times New Roman" w:hAnsi="Times New Roman" w:cs="Times New Roman"/>
          <w:noProof/>
          <w:sz w:val="28"/>
          <w:szCs w:val="28"/>
          <w:lang w:eastAsia="ru-RU"/>
        </w:rPr>
        <w:drawing>
          <wp:inline distT="0" distB="0" distL="0" distR="0" wp14:anchorId="73A87EC5" wp14:editId="22143E95">
            <wp:extent cx="4819650" cy="4705350"/>
            <wp:effectExtent l="0" t="0" r="0" b="0"/>
            <wp:docPr id="145739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9650" cy="4705350"/>
                    </a:xfrm>
                    <a:prstGeom prst="rect">
                      <a:avLst/>
                    </a:prstGeom>
                    <a:noFill/>
                    <a:ln>
                      <a:noFill/>
                    </a:ln>
                  </pic:spPr>
                </pic:pic>
              </a:graphicData>
            </a:graphic>
          </wp:inline>
        </w:drawing>
      </w:r>
    </w:p>
    <w:p w14:paraId="4A6EB9AA" w14:textId="1B6BCEFD" w:rsidR="005165FF" w:rsidRPr="0054746A" w:rsidRDefault="00410468"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1</w:t>
      </w:r>
      <w:r w:rsidR="00303803">
        <w:rPr>
          <w:rFonts w:ascii="Times New Roman" w:hAnsi="Times New Roman" w:cs="Times New Roman"/>
          <w:sz w:val="28"/>
          <w:szCs w:val="28"/>
        </w:rPr>
        <w:t>3</w:t>
      </w:r>
      <w:r w:rsidR="00D93B8E" w:rsidRPr="0054746A">
        <w:rPr>
          <w:rFonts w:ascii="Times New Roman" w:hAnsi="Times New Roman" w:cs="Times New Roman"/>
          <w:sz w:val="28"/>
          <w:szCs w:val="28"/>
        </w:rPr>
        <w:t xml:space="preserve"> -</w:t>
      </w:r>
      <w:r w:rsidR="005165FF" w:rsidRPr="0054746A">
        <w:rPr>
          <w:rFonts w:ascii="Times New Roman" w:hAnsi="Times New Roman" w:cs="Times New Roman"/>
          <w:sz w:val="28"/>
          <w:szCs w:val="28"/>
        </w:rPr>
        <w:t xml:space="preserve"> Показатели HINE в соответствии с различными неблагоприятными перинатальными состояниями (p&lt;0.05)</w:t>
      </w:r>
    </w:p>
    <w:p w14:paraId="14D58321" w14:textId="77777777" w:rsidR="00924B5B" w:rsidRPr="0054746A" w:rsidRDefault="00924B5B" w:rsidP="001E51B8">
      <w:pPr>
        <w:spacing w:after="0" w:line="240" w:lineRule="auto"/>
        <w:jc w:val="both"/>
        <w:rPr>
          <w:rFonts w:ascii="Times New Roman" w:hAnsi="Times New Roman" w:cs="Times New Roman"/>
          <w:sz w:val="28"/>
          <w:szCs w:val="28"/>
        </w:rPr>
      </w:pPr>
    </w:p>
    <w:p w14:paraId="5E1450B1" w14:textId="77777777" w:rsidR="005165FF" w:rsidRPr="0054746A" w:rsidRDefault="0032001F"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возрасте 60 недель ПМВ, оптимальными баллами по показателям </w:t>
      </w:r>
      <w:r w:rsidRPr="0054746A">
        <w:rPr>
          <w:rFonts w:ascii="Times New Roman" w:hAnsi="Times New Roman" w:cs="Times New Roman"/>
          <w:sz w:val="28"/>
          <w:szCs w:val="28"/>
          <w:lang w:val="en-US"/>
        </w:rPr>
        <w:t>HINE</w:t>
      </w:r>
      <w:r w:rsidRPr="0054746A">
        <w:rPr>
          <w:rFonts w:ascii="Times New Roman" w:hAnsi="Times New Roman" w:cs="Times New Roman"/>
          <w:sz w:val="28"/>
          <w:szCs w:val="28"/>
        </w:rPr>
        <w:t xml:space="preserve"> является 70 баллов. Как видно на рисунке 12, у всех детей, за исключением детей </w:t>
      </w:r>
      <w:r w:rsidRPr="0054746A">
        <w:rPr>
          <w:rFonts w:ascii="Times New Roman" w:hAnsi="Times New Roman" w:cs="Times New Roman"/>
          <w:sz w:val="28"/>
          <w:szCs w:val="28"/>
        </w:rPr>
        <w:lastRenderedPageBreak/>
        <w:t xml:space="preserve">с ГИЭ 1 степени, выявлены субоптимальные баллы. Далее, детям группы высокого риска по ЦП, баллы по </w:t>
      </w:r>
      <w:r w:rsidRPr="0054746A">
        <w:rPr>
          <w:rFonts w:ascii="Times New Roman" w:hAnsi="Times New Roman" w:cs="Times New Roman"/>
          <w:sz w:val="28"/>
          <w:szCs w:val="28"/>
          <w:lang w:val="en-US"/>
        </w:rPr>
        <w:t>HINE</w:t>
      </w:r>
      <w:r w:rsidRPr="0054746A">
        <w:rPr>
          <w:rFonts w:ascii="Times New Roman" w:hAnsi="Times New Roman" w:cs="Times New Roman"/>
          <w:sz w:val="28"/>
          <w:szCs w:val="28"/>
        </w:rPr>
        <w:t xml:space="preserve"> которых значились как субоптимальные, с</w:t>
      </w:r>
      <w:r w:rsidR="005165FF" w:rsidRPr="0054746A">
        <w:rPr>
          <w:rFonts w:ascii="Times New Roman" w:hAnsi="Times New Roman" w:cs="Times New Roman"/>
          <w:sz w:val="28"/>
          <w:szCs w:val="28"/>
        </w:rPr>
        <w:t>огласно протоколу по ЦП</w:t>
      </w:r>
      <w:r w:rsidRPr="0054746A">
        <w:rPr>
          <w:rFonts w:ascii="Times New Roman" w:hAnsi="Times New Roman" w:cs="Times New Roman"/>
          <w:sz w:val="28"/>
          <w:szCs w:val="28"/>
        </w:rPr>
        <w:t xml:space="preserve">, </w:t>
      </w:r>
      <w:r w:rsidR="005165FF" w:rsidRPr="0054746A">
        <w:rPr>
          <w:rFonts w:ascii="Times New Roman" w:hAnsi="Times New Roman" w:cs="Times New Roman"/>
          <w:sz w:val="28"/>
          <w:szCs w:val="28"/>
        </w:rPr>
        <w:t>оценена структура головного мозга путем нейровизуализации</w:t>
      </w:r>
      <w:r w:rsidR="00AA2C15" w:rsidRPr="0054746A">
        <w:rPr>
          <w:rFonts w:ascii="Times New Roman" w:hAnsi="Times New Roman" w:cs="Times New Roman"/>
          <w:sz w:val="28"/>
          <w:szCs w:val="28"/>
        </w:rPr>
        <w:t xml:space="preserve"> (таблица 6)</w:t>
      </w:r>
      <w:r w:rsidR="005165FF" w:rsidRPr="0054746A">
        <w:rPr>
          <w:rFonts w:ascii="Times New Roman" w:hAnsi="Times New Roman" w:cs="Times New Roman"/>
          <w:sz w:val="28"/>
          <w:szCs w:val="28"/>
        </w:rPr>
        <w:t xml:space="preserve">. </w:t>
      </w:r>
    </w:p>
    <w:p w14:paraId="62688FC9" w14:textId="556BB348" w:rsidR="005165FF" w:rsidRPr="0054746A" w:rsidRDefault="005165FF"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AA2C15" w:rsidRPr="0054746A">
        <w:rPr>
          <w:rFonts w:ascii="Times New Roman" w:hAnsi="Times New Roman" w:cs="Times New Roman"/>
          <w:sz w:val="28"/>
          <w:szCs w:val="28"/>
        </w:rPr>
        <w:t>6</w:t>
      </w:r>
      <w:r w:rsidR="00FA18B8">
        <w:rPr>
          <w:rFonts w:ascii="Times New Roman" w:hAnsi="Times New Roman" w:cs="Times New Roman"/>
          <w:sz w:val="28"/>
          <w:szCs w:val="28"/>
        </w:rPr>
        <w:t xml:space="preserve"> -</w:t>
      </w:r>
      <w:r w:rsidRPr="0054746A">
        <w:rPr>
          <w:rFonts w:ascii="Times New Roman" w:hAnsi="Times New Roman" w:cs="Times New Roman"/>
          <w:sz w:val="28"/>
          <w:szCs w:val="28"/>
        </w:rPr>
        <w:t xml:space="preserve"> Структурные изменения</w:t>
      </w:r>
      <w:r w:rsidR="0032001F" w:rsidRPr="0054746A">
        <w:rPr>
          <w:rFonts w:ascii="Times New Roman" w:hAnsi="Times New Roman" w:cs="Times New Roman"/>
          <w:sz w:val="28"/>
          <w:szCs w:val="28"/>
        </w:rPr>
        <w:t xml:space="preserve"> головного мозга у детей</w:t>
      </w:r>
      <w:r w:rsidRPr="0054746A">
        <w:rPr>
          <w:rFonts w:ascii="Times New Roman" w:hAnsi="Times New Roman" w:cs="Times New Roman"/>
          <w:sz w:val="28"/>
          <w:szCs w:val="28"/>
        </w:rPr>
        <w:t xml:space="preserve"> (n=</w:t>
      </w:r>
      <w:r w:rsidR="00916D68" w:rsidRPr="0054746A">
        <w:rPr>
          <w:rFonts w:ascii="Times New Roman" w:hAnsi="Times New Roman" w:cs="Times New Roman"/>
          <w:sz w:val="28"/>
          <w:szCs w:val="28"/>
        </w:rPr>
        <w:t>6</w:t>
      </w:r>
      <w:r w:rsidRPr="0054746A">
        <w:rPr>
          <w:rFonts w:ascii="Times New Roman" w:hAnsi="Times New Roman" w:cs="Times New Roman"/>
          <w:sz w:val="28"/>
          <w:szCs w:val="28"/>
        </w:rPr>
        <w:t>9)</w:t>
      </w:r>
    </w:p>
    <w:p w14:paraId="6060F8AB" w14:textId="77777777" w:rsidR="00D93B8E" w:rsidRPr="0054746A" w:rsidRDefault="00D93B8E" w:rsidP="001E51B8">
      <w:pPr>
        <w:spacing w:after="0" w:line="240" w:lineRule="auto"/>
        <w:jc w:val="both"/>
        <w:rPr>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4673"/>
        <w:gridCol w:w="4961"/>
      </w:tblGrid>
      <w:tr w:rsidR="00FA18B8" w:rsidRPr="0054746A" w14:paraId="454A5469" w14:textId="77777777" w:rsidTr="00FA18B8">
        <w:tc>
          <w:tcPr>
            <w:tcW w:w="4673" w:type="dxa"/>
          </w:tcPr>
          <w:p w14:paraId="7E3BE3E8"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Структурные изменения </w:t>
            </w:r>
          </w:p>
        </w:tc>
        <w:tc>
          <w:tcPr>
            <w:tcW w:w="4961" w:type="dxa"/>
          </w:tcPr>
          <w:p w14:paraId="5AA34992"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Частота встречаемости</w:t>
            </w:r>
          </w:p>
        </w:tc>
      </w:tr>
      <w:tr w:rsidR="00FA18B8" w:rsidRPr="0054746A" w14:paraId="2E6C7F7F" w14:textId="77777777" w:rsidTr="00FA18B8">
        <w:tc>
          <w:tcPr>
            <w:tcW w:w="4673" w:type="dxa"/>
          </w:tcPr>
          <w:p w14:paraId="23862794"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Перивентрикулярная лейкомаляция с обеих сторон</w:t>
            </w:r>
          </w:p>
        </w:tc>
        <w:tc>
          <w:tcPr>
            <w:tcW w:w="4961" w:type="dxa"/>
          </w:tcPr>
          <w:p w14:paraId="6CA91A8D"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16</w:t>
            </w:r>
          </w:p>
        </w:tc>
      </w:tr>
      <w:tr w:rsidR="00FA18B8" w:rsidRPr="0054746A" w14:paraId="32960DD0" w14:textId="77777777" w:rsidTr="00FA18B8">
        <w:tc>
          <w:tcPr>
            <w:tcW w:w="4673" w:type="dxa"/>
          </w:tcPr>
          <w:p w14:paraId="7C179F68"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Односторонняя перивентрикулярная лейкомаляция</w:t>
            </w:r>
          </w:p>
        </w:tc>
        <w:tc>
          <w:tcPr>
            <w:tcW w:w="4961" w:type="dxa"/>
          </w:tcPr>
          <w:p w14:paraId="314B58AF"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6</w:t>
            </w:r>
          </w:p>
        </w:tc>
      </w:tr>
      <w:tr w:rsidR="00FA18B8" w:rsidRPr="0054746A" w14:paraId="31C6320C" w14:textId="77777777" w:rsidTr="00FA18B8">
        <w:tc>
          <w:tcPr>
            <w:tcW w:w="4673" w:type="dxa"/>
          </w:tcPr>
          <w:p w14:paraId="32F4019A"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ВЖК</w:t>
            </w:r>
          </w:p>
        </w:tc>
        <w:tc>
          <w:tcPr>
            <w:tcW w:w="4961" w:type="dxa"/>
          </w:tcPr>
          <w:p w14:paraId="55EE4B28"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11</w:t>
            </w:r>
          </w:p>
        </w:tc>
      </w:tr>
      <w:tr w:rsidR="00FA18B8" w:rsidRPr="0054746A" w14:paraId="31801B9F" w14:textId="77777777" w:rsidTr="00FA18B8">
        <w:tc>
          <w:tcPr>
            <w:tcW w:w="4673" w:type="dxa"/>
          </w:tcPr>
          <w:p w14:paraId="4E6A4A8A"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Поражение базальных ганглиев</w:t>
            </w:r>
          </w:p>
        </w:tc>
        <w:tc>
          <w:tcPr>
            <w:tcW w:w="4961" w:type="dxa"/>
          </w:tcPr>
          <w:p w14:paraId="5EBA70A4"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w:t>
            </w:r>
          </w:p>
        </w:tc>
      </w:tr>
      <w:tr w:rsidR="00FA18B8" w:rsidRPr="0054746A" w14:paraId="618E2F32" w14:textId="77777777" w:rsidTr="00FA18B8">
        <w:tc>
          <w:tcPr>
            <w:tcW w:w="4673" w:type="dxa"/>
          </w:tcPr>
          <w:p w14:paraId="7C5EB782"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Атрофический процесс головного мозга</w:t>
            </w:r>
          </w:p>
        </w:tc>
        <w:tc>
          <w:tcPr>
            <w:tcW w:w="4961" w:type="dxa"/>
          </w:tcPr>
          <w:p w14:paraId="58B2E1D3"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4</w:t>
            </w:r>
          </w:p>
        </w:tc>
      </w:tr>
      <w:tr w:rsidR="00FA18B8" w:rsidRPr="0054746A" w14:paraId="0EED0193" w14:textId="77777777" w:rsidTr="00FA18B8">
        <w:tc>
          <w:tcPr>
            <w:tcW w:w="4673" w:type="dxa"/>
          </w:tcPr>
          <w:p w14:paraId="1BE1D3FE"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Мультикистозные изменения головного мозга</w:t>
            </w:r>
          </w:p>
        </w:tc>
        <w:tc>
          <w:tcPr>
            <w:tcW w:w="4961" w:type="dxa"/>
          </w:tcPr>
          <w:p w14:paraId="418E6607"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11</w:t>
            </w:r>
          </w:p>
        </w:tc>
      </w:tr>
      <w:tr w:rsidR="00FA18B8" w:rsidRPr="0054746A" w14:paraId="21EF51A7" w14:textId="77777777" w:rsidTr="00FA18B8">
        <w:tc>
          <w:tcPr>
            <w:tcW w:w="4673" w:type="dxa"/>
          </w:tcPr>
          <w:p w14:paraId="0DD39494"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Таламостриарные васкулопатии</w:t>
            </w:r>
          </w:p>
        </w:tc>
        <w:tc>
          <w:tcPr>
            <w:tcW w:w="4961" w:type="dxa"/>
          </w:tcPr>
          <w:p w14:paraId="08F7B534"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2</w:t>
            </w:r>
          </w:p>
        </w:tc>
      </w:tr>
      <w:tr w:rsidR="00FA18B8" w:rsidRPr="0054746A" w14:paraId="53360258" w14:textId="77777777" w:rsidTr="00FA18B8">
        <w:tc>
          <w:tcPr>
            <w:tcW w:w="4673" w:type="dxa"/>
          </w:tcPr>
          <w:p w14:paraId="54B4A100"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Расширение субарахноидального пространства</w:t>
            </w:r>
          </w:p>
        </w:tc>
        <w:tc>
          <w:tcPr>
            <w:tcW w:w="4961" w:type="dxa"/>
          </w:tcPr>
          <w:p w14:paraId="309159FD"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14</w:t>
            </w:r>
          </w:p>
        </w:tc>
      </w:tr>
      <w:tr w:rsidR="00FA18B8" w:rsidRPr="0054746A" w14:paraId="0D98381F" w14:textId="77777777" w:rsidTr="00FA18B8">
        <w:tc>
          <w:tcPr>
            <w:tcW w:w="4673" w:type="dxa"/>
          </w:tcPr>
          <w:p w14:paraId="06960E52"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Картина гипомиелинизации</w:t>
            </w:r>
          </w:p>
        </w:tc>
        <w:tc>
          <w:tcPr>
            <w:tcW w:w="4961" w:type="dxa"/>
          </w:tcPr>
          <w:p w14:paraId="45B00AB9"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w:t>
            </w:r>
          </w:p>
        </w:tc>
      </w:tr>
      <w:tr w:rsidR="00FA18B8" w:rsidRPr="0054746A" w14:paraId="4E31EF9F" w14:textId="77777777" w:rsidTr="00FA18B8">
        <w:tc>
          <w:tcPr>
            <w:tcW w:w="4673" w:type="dxa"/>
          </w:tcPr>
          <w:p w14:paraId="5ABB04D0"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Другие клинически незначимые находки (киста прозрачной перегородки, гипогенезия мозолистого тела, вентрикуломегалия и т.д.)</w:t>
            </w:r>
          </w:p>
        </w:tc>
        <w:tc>
          <w:tcPr>
            <w:tcW w:w="4961" w:type="dxa"/>
          </w:tcPr>
          <w:p w14:paraId="53B47D26"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8</w:t>
            </w:r>
          </w:p>
        </w:tc>
      </w:tr>
      <w:tr w:rsidR="00FA18B8" w:rsidRPr="0054746A" w14:paraId="3398CE6D" w14:textId="77777777" w:rsidTr="00FA18B8">
        <w:tc>
          <w:tcPr>
            <w:tcW w:w="4673" w:type="dxa"/>
          </w:tcPr>
          <w:p w14:paraId="0058BCC1" w14:textId="77777777" w:rsidR="00FA18B8" w:rsidRPr="0054746A" w:rsidRDefault="00FA18B8"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lang w:val="ru-RU"/>
              </w:rPr>
              <w:t xml:space="preserve">Итого </w:t>
            </w:r>
          </w:p>
        </w:tc>
        <w:tc>
          <w:tcPr>
            <w:tcW w:w="4961" w:type="dxa"/>
          </w:tcPr>
          <w:p w14:paraId="674DED63" w14:textId="77777777" w:rsidR="00FA18B8" w:rsidRPr="0054746A" w:rsidRDefault="00FA18B8"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98*</w:t>
            </w:r>
          </w:p>
        </w:tc>
      </w:tr>
      <w:tr w:rsidR="00FA18B8" w:rsidRPr="0054746A" w14:paraId="4D7496F4" w14:textId="77777777" w:rsidTr="00FE3BC8">
        <w:tc>
          <w:tcPr>
            <w:tcW w:w="9634" w:type="dxa"/>
            <w:gridSpan w:val="2"/>
          </w:tcPr>
          <w:p w14:paraId="29C03316" w14:textId="5E538676" w:rsidR="00FA18B8" w:rsidRPr="00FA18B8" w:rsidRDefault="00FA18B8" w:rsidP="00FA18B8">
            <w:pPr>
              <w:spacing w:line="240" w:lineRule="auto"/>
              <w:ind w:firstLine="447"/>
              <w:rPr>
                <w:rFonts w:ascii="Times New Roman" w:hAnsi="Times New Roman"/>
                <w:color w:val="auto"/>
                <w:sz w:val="28"/>
                <w:szCs w:val="28"/>
                <w:lang w:val="ru-RU"/>
              </w:rPr>
            </w:pPr>
            <w:r>
              <w:rPr>
                <w:rFonts w:ascii="Times New Roman" w:hAnsi="Times New Roman"/>
                <w:color w:val="auto"/>
                <w:sz w:val="28"/>
                <w:szCs w:val="28"/>
                <w:lang w:val="ru-RU"/>
              </w:rPr>
              <w:t xml:space="preserve">Примечание - </w:t>
            </w:r>
            <w:r w:rsidRPr="00FA18B8">
              <w:rPr>
                <w:rFonts w:ascii="Times New Roman" w:hAnsi="Times New Roman"/>
                <w:color w:val="auto"/>
                <w:sz w:val="28"/>
                <w:szCs w:val="28"/>
                <w:lang w:val="ru-RU"/>
              </w:rPr>
              <w:t>*1 пациент может иметь несколько проявлений</w:t>
            </w:r>
          </w:p>
        </w:tc>
      </w:tr>
    </w:tbl>
    <w:p w14:paraId="2B0A40C6" w14:textId="77777777" w:rsidR="00FA18B8" w:rsidRDefault="00FA18B8" w:rsidP="001E51B8">
      <w:pPr>
        <w:spacing w:after="0" w:line="240" w:lineRule="auto"/>
        <w:ind w:firstLine="708"/>
        <w:jc w:val="both"/>
        <w:rPr>
          <w:rFonts w:ascii="Times New Roman" w:hAnsi="Times New Roman" w:cs="Times New Roman"/>
          <w:sz w:val="28"/>
          <w:szCs w:val="28"/>
        </w:rPr>
      </w:pPr>
    </w:p>
    <w:p w14:paraId="4D853996" w14:textId="38979A61" w:rsidR="005165FF" w:rsidRPr="0054746A" w:rsidRDefault="004550FE"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таблицы </w:t>
      </w:r>
      <w:r w:rsidR="00AA2C15" w:rsidRPr="0054746A">
        <w:rPr>
          <w:rFonts w:ascii="Times New Roman" w:hAnsi="Times New Roman" w:cs="Times New Roman"/>
          <w:sz w:val="28"/>
          <w:szCs w:val="28"/>
        </w:rPr>
        <w:t>6</w:t>
      </w:r>
      <w:r w:rsidR="00781DBA" w:rsidRPr="0054746A">
        <w:rPr>
          <w:rFonts w:ascii="Times New Roman" w:hAnsi="Times New Roman" w:cs="Times New Roman"/>
          <w:sz w:val="28"/>
          <w:szCs w:val="28"/>
        </w:rPr>
        <w:t xml:space="preserve"> </w:t>
      </w:r>
      <w:r w:rsidR="0032001F" w:rsidRPr="0054746A">
        <w:rPr>
          <w:rFonts w:ascii="Times New Roman" w:hAnsi="Times New Roman" w:cs="Times New Roman"/>
          <w:sz w:val="28"/>
          <w:szCs w:val="28"/>
        </w:rPr>
        <w:t>у всех обследуемых детей выявлены структурные изменения.</w:t>
      </w:r>
    </w:p>
    <w:p w14:paraId="0AFF01D8" w14:textId="77777777" w:rsidR="001811FE" w:rsidRPr="0054746A" w:rsidRDefault="00A92C37"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Таким образом, на основании всестороннего изучения генерализованных движений у младенцев и их изменчивость в динамике в различных ситуациях перинатального состояния, а именно у детей, перенесших те или иные факторы по типу гипоксии-ишемии, метаболических и токсических энцефалопатий или как неблагоприятное фоновое состояние дети с недоношенностью можно сказать, что оценка в раннем возрасте в сроке 42 недель ПМВ позволит выявить детей с высоким риском реализации моторного неблагополучия, в большинстве случаев с </w:t>
      </w:r>
      <w:r w:rsidR="002E12A2" w:rsidRPr="0054746A">
        <w:rPr>
          <w:rFonts w:ascii="Times New Roman" w:hAnsi="Times New Roman" w:cs="Times New Roman"/>
          <w:sz w:val="28"/>
          <w:szCs w:val="28"/>
        </w:rPr>
        <w:t>церебральным параличом</w:t>
      </w:r>
      <w:r w:rsidRPr="0054746A">
        <w:rPr>
          <w:rFonts w:ascii="Times New Roman" w:hAnsi="Times New Roman" w:cs="Times New Roman"/>
          <w:sz w:val="28"/>
          <w:szCs w:val="28"/>
        </w:rPr>
        <w:t>, что позволяет применять методы раннего вмешательства, тогда как оценка в возрасте 52 недель</w:t>
      </w:r>
      <w:r w:rsidR="0032001F"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а это дети до 3 месяцев жизни,</w:t>
      </w:r>
      <w:r w:rsidR="00D93B8E"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информативна в отношении оценки траектории движений, что напрямую позволит прогнозировать долгосрочный неврологический исход </w:t>
      </w:r>
      <w:r w:rsidR="002E12A2" w:rsidRPr="0054746A">
        <w:rPr>
          <w:rFonts w:ascii="Times New Roman" w:hAnsi="Times New Roman" w:cs="Times New Roman"/>
          <w:sz w:val="28"/>
          <w:szCs w:val="28"/>
        </w:rPr>
        <w:t>или диктует о необходимости постановки диагноза церебрального паралича.</w:t>
      </w:r>
    </w:p>
    <w:p w14:paraId="73F6607B" w14:textId="77777777" w:rsidR="00745328" w:rsidRPr="0054746A" w:rsidRDefault="00C10FBD"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Как было сказано выше, </w:t>
      </w:r>
      <w:r w:rsidR="005546CC" w:rsidRPr="0054746A">
        <w:rPr>
          <w:rFonts w:ascii="Times New Roman" w:hAnsi="Times New Roman" w:cs="Times New Roman"/>
          <w:sz w:val="28"/>
          <w:szCs w:val="28"/>
        </w:rPr>
        <w:t xml:space="preserve">для старта раннего вмешательства </w:t>
      </w:r>
      <w:r w:rsidRPr="0054746A">
        <w:rPr>
          <w:rFonts w:ascii="Times New Roman" w:hAnsi="Times New Roman" w:cs="Times New Roman"/>
          <w:sz w:val="28"/>
          <w:szCs w:val="28"/>
        </w:rPr>
        <w:t>к</w:t>
      </w:r>
      <w:r w:rsidR="00EA7AE5" w:rsidRPr="0054746A">
        <w:rPr>
          <w:rFonts w:ascii="Times New Roman" w:hAnsi="Times New Roman" w:cs="Times New Roman"/>
          <w:sz w:val="28"/>
          <w:szCs w:val="28"/>
        </w:rPr>
        <w:t>ритери</w:t>
      </w:r>
      <w:r w:rsidR="005546CC" w:rsidRPr="0054746A">
        <w:rPr>
          <w:rFonts w:ascii="Times New Roman" w:hAnsi="Times New Roman" w:cs="Times New Roman"/>
          <w:sz w:val="28"/>
          <w:szCs w:val="28"/>
        </w:rPr>
        <w:t xml:space="preserve">и были следующими: дети с движениями </w:t>
      </w:r>
      <w:r w:rsidR="005546CC" w:rsidRPr="0054746A">
        <w:rPr>
          <w:rFonts w:ascii="Times New Roman" w:hAnsi="Times New Roman" w:cs="Times New Roman"/>
          <w:sz w:val="28"/>
          <w:szCs w:val="28"/>
          <w:lang w:val="en-US"/>
        </w:rPr>
        <w:t>CS</w:t>
      </w:r>
      <w:r w:rsidR="005546CC" w:rsidRPr="0054746A">
        <w:rPr>
          <w:rFonts w:ascii="Times New Roman" w:hAnsi="Times New Roman" w:cs="Times New Roman"/>
          <w:sz w:val="28"/>
          <w:szCs w:val="28"/>
        </w:rPr>
        <w:t xml:space="preserve"> (15); дети с движениями </w:t>
      </w:r>
      <w:r w:rsidR="005546CC" w:rsidRPr="0054746A">
        <w:rPr>
          <w:rFonts w:ascii="Times New Roman" w:hAnsi="Times New Roman" w:cs="Times New Roman"/>
          <w:sz w:val="28"/>
          <w:szCs w:val="28"/>
          <w:lang w:val="en-US"/>
        </w:rPr>
        <w:t>PR</w:t>
      </w:r>
      <w:r w:rsidR="005546CC" w:rsidRPr="0054746A">
        <w:rPr>
          <w:rFonts w:ascii="Times New Roman" w:hAnsi="Times New Roman" w:cs="Times New Roman"/>
          <w:sz w:val="28"/>
          <w:szCs w:val="28"/>
        </w:rPr>
        <w:t xml:space="preserve">, баллы по </w:t>
      </w:r>
      <w:r w:rsidR="005546CC" w:rsidRPr="0054746A">
        <w:rPr>
          <w:rFonts w:ascii="Times New Roman" w:hAnsi="Times New Roman" w:cs="Times New Roman"/>
          <w:sz w:val="28"/>
          <w:szCs w:val="28"/>
          <w:lang w:val="en-US"/>
        </w:rPr>
        <w:t>GMOS</w:t>
      </w:r>
      <w:r w:rsidR="005546CC" w:rsidRPr="0054746A">
        <w:rPr>
          <w:rFonts w:ascii="Times New Roman" w:hAnsi="Times New Roman" w:cs="Times New Roman"/>
          <w:sz w:val="28"/>
          <w:szCs w:val="28"/>
        </w:rPr>
        <w:t xml:space="preserve">&lt;25 (35) </w:t>
      </w:r>
      <w:r w:rsidR="00EA7AE5" w:rsidRPr="0054746A">
        <w:rPr>
          <w:rFonts w:ascii="Times New Roman" w:hAnsi="Times New Roman" w:cs="Times New Roman"/>
          <w:sz w:val="28"/>
          <w:szCs w:val="28"/>
        </w:rPr>
        <w:t>в возрасте 42 недель ПМВ.</w:t>
      </w:r>
      <w:r w:rsidR="00745328" w:rsidRPr="0054746A">
        <w:rPr>
          <w:rFonts w:ascii="Times New Roman" w:hAnsi="Times New Roman" w:cs="Times New Roman"/>
          <w:sz w:val="28"/>
          <w:szCs w:val="28"/>
        </w:rPr>
        <w:t xml:space="preserve">Дети с нормальными физиологическими движениями по типу </w:t>
      </w:r>
      <w:r w:rsidR="00745328" w:rsidRPr="0054746A">
        <w:rPr>
          <w:rFonts w:ascii="Times New Roman" w:hAnsi="Times New Roman" w:cs="Times New Roman"/>
          <w:sz w:val="28"/>
          <w:szCs w:val="28"/>
          <w:lang w:val="en-US"/>
        </w:rPr>
        <w:t>Wr</w:t>
      </w:r>
      <w:r w:rsidR="00745328" w:rsidRPr="0054746A">
        <w:rPr>
          <w:rFonts w:ascii="Times New Roman" w:hAnsi="Times New Roman" w:cs="Times New Roman"/>
          <w:sz w:val="28"/>
          <w:szCs w:val="28"/>
        </w:rPr>
        <w:t xml:space="preserve"> не получали раннее вмешательство. </w:t>
      </w:r>
      <w:r w:rsidR="005546CC" w:rsidRPr="0054746A">
        <w:rPr>
          <w:rFonts w:ascii="Times New Roman" w:hAnsi="Times New Roman" w:cs="Times New Roman"/>
          <w:sz w:val="28"/>
          <w:szCs w:val="28"/>
        </w:rPr>
        <w:t xml:space="preserve">Для оценки вариабельности движений, у детей высокого риска по ЦП в </w:t>
      </w:r>
      <w:r w:rsidR="00745328" w:rsidRPr="0054746A">
        <w:rPr>
          <w:rFonts w:ascii="Times New Roman" w:hAnsi="Times New Roman" w:cs="Times New Roman"/>
          <w:sz w:val="28"/>
          <w:szCs w:val="28"/>
        </w:rPr>
        <w:t>в возрасте 52 недель ПМВ методом качественного анализа</w:t>
      </w:r>
      <w:r w:rsidR="005546CC" w:rsidRPr="0054746A">
        <w:rPr>
          <w:rFonts w:ascii="Times New Roman" w:hAnsi="Times New Roman" w:cs="Times New Roman"/>
          <w:sz w:val="28"/>
          <w:szCs w:val="28"/>
        </w:rPr>
        <w:t xml:space="preserve"> были оценены движения</w:t>
      </w:r>
      <w:r w:rsidR="00745328" w:rsidRPr="0054746A">
        <w:rPr>
          <w:rFonts w:ascii="Times New Roman" w:hAnsi="Times New Roman" w:cs="Times New Roman"/>
          <w:sz w:val="28"/>
          <w:szCs w:val="28"/>
        </w:rPr>
        <w:t>, что было указано в таблице 5</w:t>
      </w:r>
      <w:r w:rsidR="005546CC" w:rsidRPr="0054746A">
        <w:rPr>
          <w:rFonts w:ascii="Times New Roman" w:hAnsi="Times New Roman" w:cs="Times New Roman"/>
          <w:sz w:val="28"/>
          <w:szCs w:val="28"/>
        </w:rPr>
        <w:t xml:space="preserve">. Анализ данных показал, что </w:t>
      </w:r>
      <w:r w:rsidR="00745328" w:rsidRPr="0054746A">
        <w:rPr>
          <w:rFonts w:ascii="Times New Roman" w:hAnsi="Times New Roman" w:cs="Times New Roman"/>
          <w:sz w:val="28"/>
          <w:szCs w:val="28"/>
        </w:rPr>
        <w:t xml:space="preserve">все 15 детей с движениями </w:t>
      </w:r>
      <w:r w:rsidR="00745328" w:rsidRPr="0054746A">
        <w:rPr>
          <w:rFonts w:ascii="Times New Roman" w:hAnsi="Times New Roman" w:cs="Times New Roman"/>
          <w:sz w:val="28"/>
          <w:szCs w:val="28"/>
          <w:lang w:val="en-US"/>
        </w:rPr>
        <w:t>CS</w:t>
      </w:r>
      <w:r w:rsidR="00745328" w:rsidRPr="0054746A">
        <w:rPr>
          <w:rFonts w:ascii="Times New Roman" w:hAnsi="Times New Roman" w:cs="Times New Roman"/>
          <w:sz w:val="28"/>
          <w:szCs w:val="28"/>
        </w:rPr>
        <w:t xml:space="preserve"> не продемонстрировали наличие движения </w:t>
      </w:r>
      <w:r w:rsidR="00745328" w:rsidRPr="0054746A">
        <w:rPr>
          <w:rFonts w:ascii="Times New Roman" w:hAnsi="Times New Roman" w:cs="Times New Roman"/>
          <w:sz w:val="28"/>
          <w:szCs w:val="28"/>
          <w:lang w:val="en-US"/>
        </w:rPr>
        <w:t>Fidgety</w:t>
      </w:r>
      <w:r w:rsidR="00745328" w:rsidRPr="0054746A">
        <w:rPr>
          <w:rFonts w:ascii="Times New Roman" w:hAnsi="Times New Roman" w:cs="Times New Roman"/>
          <w:sz w:val="28"/>
          <w:szCs w:val="28"/>
        </w:rPr>
        <w:t xml:space="preserve">, а также 20 детей </w:t>
      </w:r>
      <w:r w:rsidR="0071415B" w:rsidRPr="0054746A">
        <w:rPr>
          <w:rFonts w:ascii="Times New Roman" w:hAnsi="Times New Roman" w:cs="Times New Roman"/>
          <w:sz w:val="28"/>
          <w:szCs w:val="28"/>
        </w:rPr>
        <w:t xml:space="preserve">из 35 </w:t>
      </w:r>
      <w:r w:rsidR="00745328" w:rsidRPr="0054746A">
        <w:rPr>
          <w:rFonts w:ascii="Times New Roman" w:hAnsi="Times New Roman" w:cs="Times New Roman"/>
          <w:sz w:val="28"/>
          <w:szCs w:val="28"/>
        </w:rPr>
        <w:t xml:space="preserve">с движениями </w:t>
      </w:r>
      <w:r w:rsidR="00745328" w:rsidRPr="0054746A">
        <w:rPr>
          <w:rFonts w:ascii="Times New Roman" w:hAnsi="Times New Roman" w:cs="Times New Roman"/>
          <w:sz w:val="28"/>
          <w:szCs w:val="28"/>
          <w:lang w:val="en-US"/>
        </w:rPr>
        <w:t>PR</w:t>
      </w:r>
      <w:r w:rsidR="00745328" w:rsidRPr="0054746A">
        <w:rPr>
          <w:rFonts w:ascii="Times New Roman" w:hAnsi="Times New Roman" w:cs="Times New Roman"/>
          <w:sz w:val="28"/>
          <w:szCs w:val="28"/>
        </w:rPr>
        <w:t xml:space="preserve"> не показали нормальное движение по типу </w:t>
      </w:r>
      <w:r w:rsidR="00745328" w:rsidRPr="0054746A">
        <w:rPr>
          <w:rFonts w:ascii="Times New Roman" w:hAnsi="Times New Roman" w:cs="Times New Roman"/>
          <w:sz w:val="28"/>
          <w:szCs w:val="28"/>
          <w:lang w:val="en-US"/>
        </w:rPr>
        <w:t>Fidgety</w:t>
      </w:r>
      <w:r w:rsidR="00745328" w:rsidRPr="0054746A">
        <w:rPr>
          <w:rFonts w:ascii="Times New Roman" w:hAnsi="Times New Roman" w:cs="Times New Roman"/>
          <w:sz w:val="28"/>
          <w:szCs w:val="28"/>
        </w:rPr>
        <w:t xml:space="preserve">. </w:t>
      </w:r>
      <w:r w:rsidR="0071415B" w:rsidRPr="0054746A">
        <w:rPr>
          <w:rFonts w:ascii="Times New Roman" w:hAnsi="Times New Roman" w:cs="Times New Roman"/>
          <w:sz w:val="28"/>
          <w:szCs w:val="28"/>
        </w:rPr>
        <w:t xml:space="preserve">У остальных 15 детей из группы высокого риска </w:t>
      </w:r>
      <w:r w:rsidR="005546CC" w:rsidRPr="0054746A">
        <w:rPr>
          <w:rFonts w:ascii="Times New Roman" w:hAnsi="Times New Roman" w:cs="Times New Roman"/>
          <w:sz w:val="28"/>
          <w:szCs w:val="28"/>
        </w:rPr>
        <w:t xml:space="preserve">(у детей с движениями </w:t>
      </w:r>
      <w:r w:rsidR="005546CC" w:rsidRPr="0054746A">
        <w:rPr>
          <w:rFonts w:ascii="Times New Roman" w:hAnsi="Times New Roman" w:cs="Times New Roman"/>
          <w:sz w:val="28"/>
          <w:szCs w:val="28"/>
          <w:lang w:val="en-US"/>
        </w:rPr>
        <w:t>PR</w:t>
      </w:r>
      <w:r w:rsidR="005546CC" w:rsidRPr="0054746A">
        <w:rPr>
          <w:rFonts w:ascii="Times New Roman" w:hAnsi="Times New Roman" w:cs="Times New Roman"/>
          <w:sz w:val="28"/>
          <w:szCs w:val="28"/>
        </w:rPr>
        <w:t xml:space="preserve">) </w:t>
      </w:r>
      <w:r w:rsidR="0071415B" w:rsidRPr="0054746A">
        <w:rPr>
          <w:rFonts w:ascii="Times New Roman" w:hAnsi="Times New Roman" w:cs="Times New Roman"/>
          <w:sz w:val="28"/>
          <w:szCs w:val="28"/>
        </w:rPr>
        <w:t xml:space="preserve">в возрасте 52 недель </w:t>
      </w:r>
      <w:r w:rsidR="00F72DBE" w:rsidRPr="0054746A">
        <w:rPr>
          <w:rFonts w:ascii="Times New Roman" w:hAnsi="Times New Roman" w:cs="Times New Roman"/>
          <w:sz w:val="28"/>
          <w:szCs w:val="28"/>
        </w:rPr>
        <w:t xml:space="preserve">были продемонстрированы </w:t>
      </w:r>
      <w:r w:rsidR="0071415B" w:rsidRPr="0054746A">
        <w:rPr>
          <w:rFonts w:ascii="Times New Roman" w:hAnsi="Times New Roman" w:cs="Times New Roman"/>
          <w:sz w:val="28"/>
          <w:szCs w:val="28"/>
        </w:rPr>
        <w:t xml:space="preserve">движения по типу </w:t>
      </w:r>
      <w:r w:rsidR="0071415B" w:rsidRPr="0054746A">
        <w:rPr>
          <w:rFonts w:ascii="Times New Roman" w:hAnsi="Times New Roman" w:cs="Times New Roman"/>
          <w:sz w:val="28"/>
          <w:szCs w:val="28"/>
          <w:lang w:val="en-US"/>
        </w:rPr>
        <w:t>Fidgety</w:t>
      </w:r>
      <w:r w:rsidR="00F72DBE" w:rsidRPr="0054746A">
        <w:rPr>
          <w:rFonts w:ascii="Times New Roman" w:hAnsi="Times New Roman" w:cs="Times New Roman"/>
          <w:sz w:val="28"/>
          <w:szCs w:val="28"/>
        </w:rPr>
        <w:t>.</w:t>
      </w:r>
    </w:p>
    <w:p w14:paraId="4DE0448C" w14:textId="77777777" w:rsidR="007308C7" w:rsidRPr="0054746A" w:rsidRDefault="007308C7"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Дальнейший анализ данных показал, что </w:t>
      </w:r>
      <w:r w:rsidR="00436B4D" w:rsidRPr="0054746A">
        <w:rPr>
          <w:rFonts w:ascii="Times New Roman" w:hAnsi="Times New Roman" w:cs="Times New Roman"/>
          <w:sz w:val="28"/>
          <w:szCs w:val="28"/>
        </w:rPr>
        <w:t xml:space="preserve">19 дети, </w:t>
      </w:r>
      <w:r w:rsidRPr="0054746A">
        <w:rPr>
          <w:rFonts w:ascii="Times New Roman" w:hAnsi="Times New Roman" w:cs="Times New Roman"/>
          <w:sz w:val="28"/>
          <w:szCs w:val="28"/>
        </w:rPr>
        <w:t>не получавших раннее вмешательство</w:t>
      </w:r>
      <w:r w:rsidR="00436B4D" w:rsidRPr="0054746A">
        <w:rPr>
          <w:rFonts w:ascii="Times New Roman" w:hAnsi="Times New Roman" w:cs="Times New Roman"/>
          <w:sz w:val="28"/>
          <w:szCs w:val="28"/>
        </w:rPr>
        <w:t xml:space="preserve"> и </w:t>
      </w:r>
      <w:r w:rsidRPr="0054746A">
        <w:rPr>
          <w:rFonts w:ascii="Times New Roman" w:hAnsi="Times New Roman" w:cs="Times New Roman"/>
          <w:sz w:val="28"/>
          <w:szCs w:val="28"/>
        </w:rPr>
        <w:t xml:space="preserve">которые не были оценены как дети с высоким риском из-за оптимальных баллов по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(25 баллов и выше)</w:t>
      </w:r>
      <w:r w:rsidR="00436B4D" w:rsidRPr="0054746A">
        <w:rPr>
          <w:rFonts w:ascii="Times New Roman" w:hAnsi="Times New Roman" w:cs="Times New Roman"/>
          <w:sz w:val="28"/>
          <w:szCs w:val="28"/>
        </w:rPr>
        <w:t xml:space="preserve"> в сроке 42 недель ПМВ </w:t>
      </w:r>
      <w:r w:rsidRPr="0054746A">
        <w:rPr>
          <w:rFonts w:ascii="Times New Roman" w:hAnsi="Times New Roman" w:cs="Times New Roman"/>
          <w:sz w:val="28"/>
          <w:szCs w:val="28"/>
        </w:rPr>
        <w:t xml:space="preserve">не продемонстрировали нормальные движения по типу </w:t>
      </w:r>
      <w:r w:rsidRPr="0054746A">
        <w:rPr>
          <w:rFonts w:ascii="Times New Roman" w:hAnsi="Times New Roman" w:cs="Times New Roman"/>
          <w:sz w:val="28"/>
          <w:szCs w:val="28"/>
          <w:lang w:val="en-US"/>
        </w:rPr>
        <w:t>Fidgety</w:t>
      </w:r>
      <w:r w:rsidRPr="0054746A">
        <w:rPr>
          <w:rFonts w:ascii="Times New Roman" w:hAnsi="Times New Roman" w:cs="Times New Roman"/>
          <w:sz w:val="28"/>
          <w:szCs w:val="28"/>
        </w:rPr>
        <w:t xml:space="preserve"> в сроке 52 недель, что было основанием для верификации высокого риска ЦП с последующим включением их в программу раннего вмешательства. Дальнейший тщательный анали</w:t>
      </w:r>
      <w:r w:rsidR="000267A5" w:rsidRPr="0054746A">
        <w:rPr>
          <w:rFonts w:ascii="Times New Roman" w:hAnsi="Times New Roman" w:cs="Times New Roman"/>
          <w:sz w:val="28"/>
          <w:szCs w:val="28"/>
        </w:rPr>
        <w:t>з</w:t>
      </w:r>
      <w:r w:rsidRPr="0054746A">
        <w:rPr>
          <w:rFonts w:ascii="Times New Roman" w:hAnsi="Times New Roman" w:cs="Times New Roman"/>
          <w:sz w:val="28"/>
          <w:szCs w:val="28"/>
        </w:rPr>
        <w:t xml:space="preserve"> данных показал, что их баллы по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были в диапазоне 25-27 баллов, </w:t>
      </w:r>
      <w:r w:rsidR="00436B4D" w:rsidRPr="0054746A">
        <w:rPr>
          <w:rFonts w:ascii="Times New Roman" w:hAnsi="Times New Roman" w:cs="Times New Roman"/>
          <w:sz w:val="28"/>
          <w:szCs w:val="28"/>
        </w:rPr>
        <w:t xml:space="preserve">а </w:t>
      </w:r>
      <w:r w:rsidRPr="0054746A">
        <w:rPr>
          <w:rFonts w:ascii="Times New Roman" w:hAnsi="Times New Roman" w:cs="Times New Roman"/>
          <w:sz w:val="28"/>
          <w:szCs w:val="28"/>
        </w:rPr>
        <w:t xml:space="preserve">качественный анализ </w:t>
      </w:r>
      <w:r w:rsidR="00436B4D" w:rsidRPr="0054746A">
        <w:rPr>
          <w:rFonts w:ascii="Times New Roman" w:hAnsi="Times New Roman" w:cs="Times New Roman"/>
          <w:sz w:val="28"/>
          <w:szCs w:val="28"/>
        </w:rPr>
        <w:t xml:space="preserve">их </w:t>
      </w:r>
      <w:r w:rsidRPr="0054746A">
        <w:rPr>
          <w:rFonts w:ascii="Times New Roman" w:hAnsi="Times New Roman" w:cs="Times New Roman"/>
          <w:sz w:val="28"/>
          <w:szCs w:val="28"/>
        </w:rPr>
        <w:t xml:space="preserve">движений </w:t>
      </w:r>
      <w:r w:rsidR="00436B4D" w:rsidRPr="0054746A">
        <w:rPr>
          <w:rFonts w:ascii="Times New Roman" w:hAnsi="Times New Roman" w:cs="Times New Roman"/>
          <w:sz w:val="28"/>
          <w:szCs w:val="28"/>
        </w:rPr>
        <w:t xml:space="preserve">показал </w:t>
      </w:r>
      <w:r w:rsidRPr="0054746A">
        <w:rPr>
          <w:rFonts w:ascii="Times New Roman" w:hAnsi="Times New Roman" w:cs="Times New Roman"/>
          <w:sz w:val="28"/>
          <w:szCs w:val="28"/>
        </w:rPr>
        <w:t xml:space="preserve">в 8 случаях нормальные движения по типу </w:t>
      </w:r>
      <w:r w:rsidRPr="0054746A">
        <w:rPr>
          <w:rFonts w:ascii="Times New Roman" w:hAnsi="Times New Roman" w:cs="Times New Roman"/>
          <w:sz w:val="28"/>
          <w:szCs w:val="28"/>
          <w:lang w:val="en-US"/>
        </w:rPr>
        <w:t>Wr</w:t>
      </w:r>
      <w:r w:rsidRPr="0054746A">
        <w:rPr>
          <w:rFonts w:ascii="Times New Roman" w:hAnsi="Times New Roman" w:cs="Times New Roman"/>
          <w:sz w:val="28"/>
          <w:szCs w:val="28"/>
        </w:rPr>
        <w:t xml:space="preserve">, в 11 случаях движения по типу </w:t>
      </w:r>
      <w:r w:rsidRPr="0054746A">
        <w:rPr>
          <w:rFonts w:ascii="Times New Roman" w:hAnsi="Times New Roman" w:cs="Times New Roman"/>
          <w:sz w:val="28"/>
          <w:szCs w:val="28"/>
          <w:lang w:val="en-US"/>
        </w:rPr>
        <w:t>PR</w:t>
      </w:r>
      <w:r w:rsidRPr="0054746A">
        <w:rPr>
          <w:rFonts w:ascii="Times New Roman" w:hAnsi="Times New Roman" w:cs="Times New Roman"/>
          <w:sz w:val="28"/>
          <w:szCs w:val="28"/>
        </w:rPr>
        <w:t xml:space="preserve">. Анализируя </w:t>
      </w:r>
      <w:r w:rsidR="00436B4D" w:rsidRPr="0054746A">
        <w:rPr>
          <w:rFonts w:ascii="Times New Roman" w:hAnsi="Times New Roman" w:cs="Times New Roman"/>
          <w:sz w:val="28"/>
          <w:szCs w:val="28"/>
        </w:rPr>
        <w:t xml:space="preserve">факторы </w:t>
      </w:r>
      <w:r w:rsidRPr="0054746A">
        <w:rPr>
          <w:rFonts w:ascii="Times New Roman" w:hAnsi="Times New Roman" w:cs="Times New Roman"/>
          <w:sz w:val="28"/>
          <w:szCs w:val="28"/>
        </w:rPr>
        <w:t>перинатальн</w:t>
      </w:r>
      <w:r w:rsidR="00716A19" w:rsidRPr="0054746A">
        <w:rPr>
          <w:rFonts w:ascii="Times New Roman" w:hAnsi="Times New Roman" w:cs="Times New Roman"/>
          <w:sz w:val="28"/>
          <w:szCs w:val="28"/>
        </w:rPr>
        <w:t xml:space="preserve">ого риска </w:t>
      </w:r>
      <w:r w:rsidRPr="0054746A">
        <w:rPr>
          <w:rFonts w:ascii="Times New Roman" w:hAnsi="Times New Roman" w:cs="Times New Roman"/>
          <w:sz w:val="28"/>
          <w:szCs w:val="28"/>
        </w:rPr>
        <w:t xml:space="preserve">было выявлено, что у детей с нормальными движениями </w:t>
      </w:r>
      <w:r w:rsidRPr="0054746A">
        <w:rPr>
          <w:rFonts w:ascii="Times New Roman" w:hAnsi="Times New Roman" w:cs="Times New Roman"/>
          <w:sz w:val="28"/>
          <w:szCs w:val="28"/>
          <w:lang w:val="en-US"/>
        </w:rPr>
        <w:t>Wr</w:t>
      </w:r>
      <w:r w:rsidRPr="0054746A">
        <w:rPr>
          <w:rFonts w:ascii="Times New Roman" w:hAnsi="Times New Roman" w:cs="Times New Roman"/>
          <w:sz w:val="28"/>
          <w:szCs w:val="28"/>
        </w:rPr>
        <w:t xml:space="preserve"> в основном значились такие перинатальные факторы как гипоксия-ишемия, тогда как у детей из числа движений </w:t>
      </w:r>
      <w:r w:rsidRPr="0054746A">
        <w:rPr>
          <w:rFonts w:ascii="Times New Roman" w:hAnsi="Times New Roman" w:cs="Times New Roman"/>
          <w:sz w:val="28"/>
          <w:szCs w:val="28"/>
          <w:lang w:val="en-US"/>
        </w:rPr>
        <w:t>PR</w:t>
      </w:r>
      <w:r w:rsidRPr="0054746A">
        <w:rPr>
          <w:rFonts w:ascii="Times New Roman" w:hAnsi="Times New Roman" w:cs="Times New Roman"/>
          <w:sz w:val="28"/>
          <w:szCs w:val="28"/>
        </w:rPr>
        <w:t xml:space="preserve"> перинатальными факторами были в основном метаболические нарушения и недоношенность с ЭНМТ.</w:t>
      </w:r>
    </w:p>
    <w:p w14:paraId="2FB27E0F" w14:textId="77777777" w:rsidR="00905438" w:rsidRPr="0054746A" w:rsidRDefault="000267A5"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Далее все </w:t>
      </w:r>
      <w:r w:rsidR="00F57903" w:rsidRPr="0054746A">
        <w:rPr>
          <w:rFonts w:ascii="Times New Roman" w:hAnsi="Times New Roman" w:cs="Times New Roman"/>
          <w:sz w:val="28"/>
          <w:szCs w:val="28"/>
        </w:rPr>
        <w:t>6</w:t>
      </w:r>
      <w:r w:rsidRPr="0054746A">
        <w:rPr>
          <w:rFonts w:ascii="Times New Roman" w:hAnsi="Times New Roman" w:cs="Times New Roman"/>
          <w:sz w:val="28"/>
          <w:szCs w:val="28"/>
        </w:rPr>
        <w:t xml:space="preserve">9 детей продолжали получать раннее вмешательство и в сроке 60 недель </w:t>
      </w:r>
      <w:r w:rsidR="00716A19" w:rsidRPr="0054746A">
        <w:rPr>
          <w:rFonts w:ascii="Times New Roman" w:hAnsi="Times New Roman" w:cs="Times New Roman"/>
          <w:sz w:val="28"/>
          <w:szCs w:val="28"/>
        </w:rPr>
        <w:t xml:space="preserve">ПМВ </w:t>
      </w:r>
      <w:r w:rsidR="00F57903" w:rsidRPr="0054746A">
        <w:rPr>
          <w:rFonts w:ascii="Times New Roman" w:hAnsi="Times New Roman" w:cs="Times New Roman"/>
          <w:sz w:val="28"/>
          <w:szCs w:val="28"/>
        </w:rPr>
        <w:t xml:space="preserve">на основании клинических данных была </w:t>
      </w:r>
      <w:r w:rsidR="00716A19" w:rsidRPr="0054746A">
        <w:rPr>
          <w:rFonts w:ascii="Times New Roman" w:hAnsi="Times New Roman" w:cs="Times New Roman"/>
          <w:sz w:val="28"/>
          <w:szCs w:val="28"/>
        </w:rPr>
        <w:t xml:space="preserve">проведена </w:t>
      </w:r>
      <w:r w:rsidR="00F57903" w:rsidRPr="0054746A">
        <w:rPr>
          <w:rFonts w:ascii="Times New Roman" w:hAnsi="Times New Roman" w:cs="Times New Roman"/>
          <w:sz w:val="28"/>
          <w:szCs w:val="28"/>
        </w:rPr>
        <w:t xml:space="preserve">верификация неврологического диагноза. </w:t>
      </w:r>
      <w:r w:rsidR="00E466B5" w:rsidRPr="0054746A">
        <w:rPr>
          <w:rFonts w:ascii="Times New Roman" w:hAnsi="Times New Roman" w:cs="Times New Roman"/>
          <w:sz w:val="28"/>
          <w:szCs w:val="28"/>
        </w:rPr>
        <w:t>На основании количественного анализа детализированного движения по методам GMOS и MOS в возрасте 42 и 52 недели соответственно, а также данны</w:t>
      </w:r>
      <w:r w:rsidR="00716A19" w:rsidRPr="0054746A">
        <w:rPr>
          <w:rFonts w:ascii="Times New Roman" w:hAnsi="Times New Roman" w:cs="Times New Roman"/>
          <w:sz w:val="28"/>
          <w:szCs w:val="28"/>
        </w:rPr>
        <w:t>х</w:t>
      </w:r>
      <w:r w:rsidR="00E466B5" w:rsidRPr="0054746A">
        <w:rPr>
          <w:rFonts w:ascii="Times New Roman" w:hAnsi="Times New Roman" w:cs="Times New Roman"/>
          <w:sz w:val="28"/>
          <w:szCs w:val="28"/>
        </w:rPr>
        <w:t xml:space="preserve"> нейровизуализации</w:t>
      </w:r>
      <w:r w:rsidR="00716A19" w:rsidRPr="0054746A">
        <w:rPr>
          <w:rFonts w:ascii="Times New Roman" w:hAnsi="Times New Roman" w:cs="Times New Roman"/>
          <w:sz w:val="28"/>
          <w:szCs w:val="28"/>
        </w:rPr>
        <w:t>,</w:t>
      </w:r>
      <w:r w:rsidR="00E466B5" w:rsidRPr="0054746A">
        <w:rPr>
          <w:rFonts w:ascii="Times New Roman" w:hAnsi="Times New Roman" w:cs="Times New Roman"/>
          <w:sz w:val="28"/>
          <w:szCs w:val="28"/>
        </w:rPr>
        <w:t xml:space="preserve"> стало возможным верифицировать диагноз</w:t>
      </w:r>
      <w:r w:rsidR="00784DA5" w:rsidRPr="0054746A">
        <w:rPr>
          <w:rFonts w:ascii="Times New Roman" w:hAnsi="Times New Roman" w:cs="Times New Roman"/>
          <w:sz w:val="28"/>
          <w:szCs w:val="28"/>
        </w:rPr>
        <w:t xml:space="preserve"> ЦП у 54 детей</w:t>
      </w:r>
      <w:r w:rsidR="00716A19" w:rsidRPr="0054746A">
        <w:rPr>
          <w:rFonts w:ascii="Times New Roman" w:hAnsi="Times New Roman" w:cs="Times New Roman"/>
          <w:sz w:val="28"/>
          <w:szCs w:val="28"/>
        </w:rPr>
        <w:t xml:space="preserve"> из 69</w:t>
      </w:r>
      <w:r w:rsidR="00784DA5" w:rsidRPr="0054746A">
        <w:rPr>
          <w:rFonts w:ascii="Times New Roman" w:hAnsi="Times New Roman" w:cs="Times New Roman"/>
          <w:sz w:val="28"/>
          <w:szCs w:val="28"/>
        </w:rPr>
        <w:t xml:space="preserve">. </w:t>
      </w:r>
      <w:r w:rsidR="00013228" w:rsidRPr="0054746A">
        <w:rPr>
          <w:rFonts w:ascii="Times New Roman" w:hAnsi="Times New Roman" w:cs="Times New Roman"/>
          <w:sz w:val="28"/>
          <w:szCs w:val="28"/>
        </w:rPr>
        <w:t>В нашей выборке из 327 детей исследуемой группы, имевши</w:t>
      </w:r>
      <w:r w:rsidR="00716A19" w:rsidRPr="0054746A">
        <w:rPr>
          <w:rFonts w:ascii="Times New Roman" w:hAnsi="Times New Roman" w:cs="Times New Roman"/>
          <w:sz w:val="28"/>
          <w:szCs w:val="28"/>
        </w:rPr>
        <w:t>х</w:t>
      </w:r>
      <w:r w:rsidR="00013228" w:rsidRPr="0054746A">
        <w:rPr>
          <w:rFonts w:ascii="Times New Roman" w:hAnsi="Times New Roman" w:cs="Times New Roman"/>
          <w:sz w:val="28"/>
          <w:szCs w:val="28"/>
        </w:rPr>
        <w:t xml:space="preserve"> перинатальную проблему, у 54 (16,5%) детей диагностирован церебральный паралич. </w:t>
      </w:r>
      <w:r w:rsidR="00905438" w:rsidRPr="0054746A">
        <w:rPr>
          <w:rFonts w:ascii="Times New Roman" w:hAnsi="Times New Roman" w:cs="Times New Roman"/>
          <w:sz w:val="28"/>
          <w:szCs w:val="28"/>
        </w:rPr>
        <w:t xml:space="preserve">Из группы высокого риска ЦП из 50 детей у </w:t>
      </w:r>
      <w:r w:rsidR="00982618" w:rsidRPr="0054746A">
        <w:rPr>
          <w:rFonts w:ascii="Times New Roman" w:hAnsi="Times New Roman" w:cs="Times New Roman"/>
          <w:sz w:val="28"/>
          <w:szCs w:val="28"/>
        </w:rPr>
        <w:t xml:space="preserve">35 (70%) детей не </w:t>
      </w:r>
      <w:r w:rsidR="00716A19" w:rsidRPr="0054746A">
        <w:rPr>
          <w:rFonts w:ascii="Times New Roman" w:hAnsi="Times New Roman" w:cs="Times New Roman"/>
          <w:sz w:val="28"/>
          <w:szCs w:val="28"/>
        </w:rPr>
        <w:t xml:space="preserve">имевших </w:t>
      </w:r>
      <w:r w:rsidR="00982618" w:rsidRPr="0054746A">
        <w:rPr>
          <w:rFonts w:ascii="Times New Roman" w:hAnsi="Times New Roman" w:cs="Times New Roman"/>
          <w:sz w:val="28"/>
          <w:szCs w:val="28"/>
        </w:rPr>
        <w:t xml:space="preserve">движения </w:t>
      </w:r>
      <w:r w:rsidR="00982618" w:rsidRPr="0054746A">
        <w:rPr>
          <w:rFonts w:ascii="Times New Roman" w:hAnsi="Times New Roman" w:cs="Times New Roman"/>
          <w:sz w:val="28"/>
          <w:szCs w:val="28"/>
          <w:lang w:val="en-US"/>
        </w:rPr>
        <w:t>Fidgety</w:t>
      </w:r>
      <w:r w:rsidR="00982618" w:rsidRPr="0054746A">
        <w:rPr>
          <w:rFonts w:ascii="Times New Roman" w:hAnsi="Times New Roman" w:cs="Times New Roman"/>
          <w:sz w:val="28"/>
          <w:szCs w:val="28"/>
        </w:rPr>
        <w:t>, реализова</w:t>
      </w:r>
      <w:r w:rsidR="00716A19" w:rsidRPr="0054746A">
        <w:rPr>
          <w:rFonts w:ascii="Times New Roman" w:hAnsi="Times New Roman" w:cs="Times New Roman"/>
          <w:sz w:val="28"/>
          <w:szCs w:val="28"/>
        </w:rPr>
        <w:t xml:space="preserve">ли </w:t>
      </w:r>
      <w:r w:rsidR="00982618" w:rsidRPr="0054746A">
        <w:rPr>
          <w:rFonts w:ascii="Times New Roman" w:hAnsi="Times New Roman" w:cs="Times New Roman"/>
          <w:sz w:val="28"/>
          <w:szCs w:val="28"/>
        </w:rPr>
        <w:t xml:space="preserve">диагноз ЦП, тогда как у </w:t>
      </w:r>
      <w:r w:rsidR="00905438" w:rsidRPr="0054746A">
        <w:rPr>
          <w:rFonts w:ascii="Times New Roman" w:hAnsi="Times New Roman" w:cs="Times New Roman"/>
          <w:sz w:val="28"/>
          <w:szCs w:val="28"/>
        </w:rPr>
        <w:t>15 (30%) детей</w:t>
      </w:r>
      <w:r w:rsidR="00716A19" w:rsidRPr="0054746A">
        <w:rPr>
          <w:rFonts w:ascii="Times New Roman" w:hAnsi="Times New Roman" w:cs="Times New Roman"/>
          <w:sz w:val="28"/>
          <w:szCs w:val="28"/>
        </w:rPr>
        <w:t xml:space="preserve">, имевших </w:t>
      </w:r>
      <w:r w:rsidR="00905438" w:rsidRPr="0054746A">
        <w:rPr>
          <w:rFonts w:ascii="Times New Roman" w:hAnsi="Times New Roman" w:cs="Times New Roman"/>
          <w:sz w:val="28"/>
          <w:szCs w:val="28"/>
        </w:rPr>
        <w:t xml:space="preserve">движения по типу </w:t>
      </w:r>
      <w:r w:rsidR="00905438" w:rsidRPr="0054746A">
        <w:rPr>
          <w:rFonts w:ascii="Times New Roman" w:hAnsi="Times New Roman" w:cs="Times New Roman"/>
          <w:sz w:val="28"/>
          <w:szCs w:val="28"/>
          <w:lang w:val="en-US"/>
        </w:rPr>
        <w:t>Fidgety</w:t>
      </w:r>
      <w:r w:rsidR="00982618" w:rsidRPr="0054746A">
        <w:rPr>
          <w:rFonts w:ascii="Times New Roman" w:hAnsi="Times New Roman" w:cs="Times New Roman"/>
          <w:sz w:val="28"/>
          <w:szCs w:val="28"/>
        </w:rPr>
        <w:t xml:space="preserve">, </w:t>
      </w:r>
      <w:r w:rsidR="00905438" w:rsidRPr="0054746A">
        <w:rPr>
          <w:rFonts w:ascii="Times New Roman" w:hAnsi="Times New Roman" w:cs="Times New Roman"/>
          <w:sz w:val="28"/>
          <w:szCs w:val="28"/>
        </w:rPr>
        <w:t xml:space="preserve">у 7 (46,7%) детей был верифицирован диагноз в виде паретичного синдрома, а у 8 (53,3%) детей моторных нарушений не </w:t>
      </w:r>
      <w:r w:rsidR="00716A19" w:rsidRPr="0054746A">
        <w:rPr>
          <w:rFonts w:ascii="Times New Roman" w:hAnsi="Times New Roman" w:cs="Times New Roman"/>
          <w:sz w:val="28"/>
          <w:szCs w:val="28"/>
        </w:rPr>
        <w:t>выявлено</w:t>
      </w:r>
      <w:r w:rsidR="00905438" w:rsidRPr="0054746A">
        <w:rPr>
          <w:rFonts w:ascii="Times New Roman" w:hAnsi="Times New Roman" w:cs="Times New Roman"/>
          <w:sz w:val="28"/>
          <w:szCs w:val="28"/>
        </w:rPr>
        <w:t xml:space="preserve">. </w:t>
      </w:r>
      <w:r w:rsidR="0038605E" w:rsidRPr="0054746A">
        <w:rPr>
          <w:rFonts w:ascii="Times New Roman" w:hAnsi="Times New Roman" w:cs="Times New Roman"/>
          <w:sz w:val="28"/>
          <w:szCs w:val="28"/>
        </w:rPr>
        <w:t xml:space="preserve">Дети, не входившие в группу высокого риска в количестве 19, не демонстрировавшие движения по типу </w:t>
      </w:r>
      <w:r w:rsidR="0038605E" w:rsidRPr="0054746A">
        <w:rPr>
          <w:rFonts w:ascii="Times New Roman" w:hAnsi="Times New Roman" w:cs="Times New Roman"/>
          <w:sz w:val="28"/>
          <w:szCs w:val="28"/>
          <w:lang w:val="en-US"/>
        </w:rPr>
        <w:t>Fidgety</w:t>
      </w:r>
      <w:r w:rsidR="0038605E" w:rsidRPr="0054746A">
        <w:rPr>
          <w:rFonts w:ascii="Times New Roman" w:hAnsi="Times New Roman" w:cs="Times New Roman"/>
          <w:sz w:val="28"/>
          <w:szCs w:val="28"/>
        </w:rPr>
        <w:t>, в 100% случаев реализовали д</w:t>
      </w:r>
      <w:r w:rsidR="00982618" w:rsidRPr="0054746A">
        <w:rPr>
          <w:rFonts w:ascii="Times New Roman" w:hAnsi="Times New Roman" w:cs="Times New Roman"/>
          <w:sz w:val="28"/>
          <w:szCs w:val="28"/>
        </w:rPr>
        <w:t>иа</w:t>
      </w:r>
      <w:r w:rsidR="0038605E" w:rsidRPr="0054746A">
        <w:rPr>
          <w:rFonts w:ascii="Times New Roman" w:hAnsi="Times New Roman" w:cs="Times New Roman"/>
          <w:sz w:val="28"/>
          <w:szCs w:val="28"/>
        </w:rPr>
        <w:t>гноз церебральный паралич.</w:t>
      </w:r>
      <w:r w:rsidR="00982618" w:rsidRPr="0054746A">
        <w:rPr>
          <w:rFonts w:ascii="Times New Roman" w:hAnsi="Times New Roman" w:cs="Times New Roman"/>
          <w:sz w:val="28"/>
          <w:szCs w:val="28"/>
        </w:rPr>
        <w:t xml:space="preserve"> Таким образом, </w:t>
      </w:r>
      <w:r w:rsidR="00C92849" w:rsidRPr="0054746A">
        <w:rPr>
          <w:rFonts w:ascii="Times New Roman" w:hAnsi="Times New Roman" w:cs="Times New Roman"/>
          <w:sz w:val="28"/>
          <w:szCs w:val="28"/>
        </w:rPr>
        <w:t xml:space="preserve">данная методика помогла выявить реализовавший ЦП у 54 (78,3%) детей из 69, </w:t>
      </w:r>
      <w:r w:rsidR="00982618" w:rsidRPr="0054746A">
        <w:rPr>
          <w:rFonts w:ascii="Times New Roman" w:hAnsi="Times New Roman" w:cs="Times New Roman"/>
          <w:sz w:val="28"/>
          <w:szCs w:val="28"/>
        </w:rPr>
        <w:t xml:space="preserve">паретичные синдромы </w:t>
      </w:r>
      <w:r w:rsidR="00C92849" w:rsidRPr="0054746A">
        <w:rPr>
          <w:rFonts w:ascii="Times New Roman" w:hAnsi="Times New Roman" w:cs="Times New Roman"/>
          <w:sz w:val="28"/>
          <w:szCs w:val="28"/>
        </w:rPr>
        <w:t xml:space="preserve">выявлен </w:t>
      </w:r>
      <w:r w:rsidR="00982618" w:rsidRPr="0054746A">
        <w:rPr>
          <w:rFonts w:ascii="Times New Roman" w:hAnsi="Times New Roman" w:cs="Times New Roman"/>
          <w:sz w:val="28"/>
          <w:szCs w:val="28"/>
        </w:rPr>
        <w:t xml:space="preserve">у 7 детей, у остальной группы детей моторных нарушений не было. </w:t>
      </w:r>
    </w:p>
    <w:p w14:paraId="6D9ADF10" w14:textId="77777777" w:rsidR="00AA2C15" w:rsidRPr="0054746A" w:rsidRDefault="00F90EED"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Анализ полученных данных показывает, что оценка, проведенная в сроке 42 недель</w:t>
      </w:r>
      <w:r w:rsidR="009B65B0"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xml:space="preserve">, позволила прогнозировать </w:t>
      </w:r>
      <w:r w:rsidR="009B65B0" w:rsidRPr="0054746A">
        <w:rPr>
          <w:rFonts w:ascii="Times New Roman" w:hAnsi="Times New Roman" w:cs="Times New Roman"/>
          <w:sz w:val="28"/>
          <w:szCs w:val="28"/>
        </w:rPr>
        <w:t xml:space="preserve">у 35 (70%) детей </w:t>
      </w:r>
      <w:r w:rsidRPr="0054746A">
        <w:rPr>
          <w:rFonts w:ascii="Times New Roman" w:hAnsi="Times New Roman" w:cs="Times New Roman"/>
          <w:sz w:val="28"/>
          <w:szCs w:val="28"/>
        </w:rPr>
        <w:t>из 50 диагноз ЦП, тогда как оценка, проведенная в сроке 52 недель</w:t>
      </w:r>
      <w:r w:rsidR="009B65B0" w:rsidRPr="0054746A">
        <w:rPr>
          <w:rFonts w:ascii="Times New Roman" w:hAnsi="Times New Roman" w:cs="Times New Roman"/>
          <w:sz w:val="28"/>
          <w:szCs w:val="28"/>
        </w:rPr>
        <w:t xml:space="preserve"> ПМВ</w:t>
      </w:r>
      <w:r w:rsidRPr="0054746A">
        <w:rPr>
          <w:rFonts w:ascii="Times New Roman" w:hAnsi="Times New Roman" w:cs="Times New Roman"/>
          <w:sz w:val="28"/>
          <w:szCs w:val="28"/>
        </w:rPr>
        <w:t xml:space="preserve">, </w:t>
      </w:r>
      <w:r w:rsidR="009B65B0" w:rsidRPr="0054746A">
        <w:rPr>
          <w:rFonts w:ascii="Times New Roman" w:hAnsi="Times New Roman" w:cs="Times New Roman"/>
          <w:sz w:val="28"/>
          <w:szCs w:val="28"/>
        </w:rPr>
        <w:t xml:space="preserve">показала, что </w:t>
      </w:r>
      <w:r w:rsidRPr="0054746A">
        <w:rPr>
          <w:rFonts w:ascii="Times New Roman" w:hAnsi="Times New Roman" w:cs="Times New Roman"/>
          <w:sz w:val="28"/>
          <w:szCs w:val="28"/>
        </w:rPr>
        <w:t xml:space="preserve">из 69 детей с </w:t>
      </w:r>
      <w:r w:rsidRPr="0054746A">
        <w:rPr>
          <w:rFonts w:ascii="Times New Roman" w:hAnsi="Times New Roman" w:cs="Times New Roman"/>
          <w:sz w:val="28"/>
          <w:szCs w:val="28"/>
        </w:rPr>
        <w:lastRenderedPageBreak/>
        <w:t>высоким риском в 54 случаях (78,3%) реализовался ЦП. Статистический анализ информативности показывает, что оценка, проведенная в сроке 52 недель более информативна</w:t>
      </w:r>
      <w:r w:rsidR="00AA2C15" w:rsidRPr="0054746A">
        <w:rPr>
          <w:rFonts w:ascii="Times New Roman" w:hAnsi="Times New Roman" w:cs="Times New Roman"/>
          <w:sz w:val="28"/>
          <w:szCs w:val="28"/>
        </w:rPr>
        <w:t>.</w:t>
      </w:r>
    </w:p>
    <w:p w14:paraId="7AAA4260" w14:textId="16F9E8D5" w:rsidR="00924B5B" w:rsidRPr="0054746A" w:rsidRDefault="00013228"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Дальнейший анализ результатов детей с ЦП показал, что в перинатальном периоде они имели различные факторы</w:t>
      </w:r>
      <w:r w:rsidR="001460F0" w:rsidRPr="0054746A">
        <w:rPr>
          <w:rFonts w:ascii="Times New Roman" w:hAnsi="Times New Roman" w:cs="Times New Roman"/>
          <w:sz w:val="28"/>
          <w:szCs w:val="28"/>
        </w:rPr>
        <w:t xml:space="preserve">. </w:t>
      </w:r>
      <w:bookmarkStart w:id="28" w:name="_Hlk164025357"/>
      <w:r w:rsidR="001460F0" w:rsidRPr="0054746A">
        <w:rPr>
          <w:rFonts w:ascii="Times New Roman" w:hAnsi="Times New Roman" w:cs="Times New Roman"/>
          <w:sz w:val="28"/>
          <w:szCs w:val="28"/>
        </w:rPr>
        <w:t>Среди детей с ГИЭ 1 степени не было диагностировано случаев ЦП. Среди 31 ребенка с ГИЭ 2 степени церебральный паралич диагностирован в 20 случаев (64,5%); с ГИЭ 3 степени был</w:t>
      </w:r>
      <w:r w:rsidR="009B65B0" w:rsidRPr="0054746A">
        <w:rPr>
          <w:rFonts w:ascii="Times New Roman" w:hAnsi="Times New Roman" w:cs="Times New Roman"/>
          <w:sz w:val="28"/>
          <w:szCs w:val="28"/>
        </w:rPr>
        <w:t>о</w:t>
      </w:r>
      <w:r w:rsidR="00B577D6" w:rsidRPr="0054746A">
        <w:rPr>
          <w:rFonts w:ascii="Times New Roman" w:hAnsi="Times New Roman" w:cs="Times New Roman"/>
          <w:sz w:val="28"/>
          <w:szCs w:val="28"/>
        </w:rPr>
        <w:t>5</w:t>
      </w:r>
      <w:r w:rsidR="001460F0" w:rsidRPr="0054746A">
        <w:rPr>
          <w:rFonts w:ascii="Times New Roman" w:hAnsi="Times New Roman" w:cs="Times New Roman"/>
          <w:sz w:val="28"/>
          <w:szCs w:val="28"/>
        </w:rPr>
        <w:t xml:space="preserve"> детей, 4 из </w:t>
      </w:r>
      <w:r w:rsidR="00B577D6" w:rsidRPr="0054746A">
        <w:rPr>
          <w:rFonts w:ascii="Times New Roman" w:hAnsi="Times New Roman" w:cs="Times New Roman"/>
          <w:sz w:val="28"/>
          <w:szCs w:val="28"/>
        </w:rPr>
        <w:t xml:space="preserve">5 </w:t>
      </w:r>
      <w:r w:rsidR="001460F0" w:rsidRPr="0054746A">
        <w:rPr>
          <w:rFonts w:ascii="Times New Roman" w:hAnsi="Times New Roman" w:cs="Times New Roman"/>
          <w:sz w:val="28"/>
          <w:szCs w:val="28"/>
        </w:rPr>
        <w:t xml:space="preserve">которых (80%) </w:t>
      </w:r>
      <w:r w:rsidR="00B577D6" w:rsidRPr="0054746A">
        <w:rPr>
          <w:rFonts w:ascii="Times New Roman" w:hAnsi="Times New Roman" w:cs="Times New Roman"/>
          <w:sz w:val="28"/>
          <w:szCs w:val="28"/>
        </w:rPr>
        <w:t xml:space="preserve">выявлен </w:t>
      </w:r>
      <w:r w:rsidR="001460F0" w:rsidRPr="0054746A">
        <w:rPr>
          <w:rFonts w:ascii="Times New Roman" w:hAnsi="Times New Roman" w:cs="Times New Roman"/>
          <w:sz w:val="28"/>
          <w:szCs w:val="28"/>
        </w:rPr>
        <w:t xml:space="preserve">ЦП; гипогликемия стала причиной появления церебрального паралича у 4 детей из 8, что составило 50%; </w:t>
      </w:r>
      <w:r w:rsidR="00B577D6" w:rsidRPr="0054746A">
        <w:rPr>
          <w:rFonts w:ascii="Times New Roman" w:hAnsi="Times New Roman" w:cs="Times New Roman"/>
          <w:sz w:val="28"/>
          <w:szCs w:val="28"/>
        </w:rPr>
        <w:t xml:space="preserve">из </w:t>
      </w:r>
      <w:r w:rsidR="001460F0" w:rsidRPr="0054746A">
        <w:rPr>
          <w:rFonts w:ascii="Times New Roman" w:hAnsi="Times New Roman" w:cs="Times New Roman"/>
          <w:sz w:val="28"/>
          <w:szCs w:val="28"/>
        </w:rPr>
        <w:t xml:space="preserve">29 детей с ЭНМТ у 10 детей (34,5%) и </w:t>
      </w:r>
      <w:r w:rsidR="00B577D6" w:rsidRPr="0054746A">
        <w:rPr>
          <w:rFonts w:ascii="Times New Roman" w:hAnsi="Times New Roman" w:cs="Times New Roman"/>
          <w:sz w:val="28"/>
          <w:szCs w:val="28"/>
        </w:rPr>
        <w:t>из</w:t>
      </w:r>
      <w:r w:rsidR="001460F0" w:rsidRPr="0054746A">
        <w:rPr>
          <w:rFonts w:ascii="Times New Roman" w:hAnsi="Times New Roman" w:cs="Times New Roman"/>
          <w:sz w:val="28"/>
          <w:szCs w:val="28"/>
        </w:rPr>
        <w:t xml:space="preserve"> 32 </w:t>
      </w:r>
      <w:r w:rsidR="00B577D6" w:rsidRPr="0054746A">
        <w:rPr>
          <w:rFonts w:ascii="Times New Roman" w:hAnsi="Times New Roman" w:cs="Times New Roman"/>
          <w:sz w:val="28"/>
          <w:szCs w:val="28"/>
        </w:rPr>
        <w:t xml:space="preserve">детей с </w:t>
      </w:r>
      <w:r w:rsidR="001460F0" w:rsidRPr="0054746A">
        <w:rPr>
          <w:rFonts w:ascii="Times New Roman" w:hAnsi="Times New Roman" w:cs="Times New Roman"/>
          <w:sz w:val="28"/>
          <w:szCs w:val="28"/>
        </w:rPr>
        <w:t xml:space="preserve">ОНМТ у 8 детей (25%), также </w:t>
      </w:r>
      <w:r w:rsidR="00B577D6" w:rsidRPr="0054746A">
        <w:rPr>
          <w:rFonts w:ascii="Times New Roman" w:hAnsi="Times New Roman" w:cs="Times New Roman"/>
          <w:sz w:val="28"/>
          <w:szCs w:val="28"/>
        </w:rPr>
        <w:t>из</w:t>
      </w:r>
      <w:r w:rsidR="001460F0" w:rsidRPr="0054746A">
        <w:rPr>
          <w:rFonts w:ascii="Times New Roman" w:hAnsi="Times New Roman" w:cs="Times New Roman"/>
          <w:sz w:val="28"/>
          <w:szCs w:val="28"/>
        </w:rPr>
        <w:t xml:space="preserve"> 146 детей с НМТ в 4 случаях (2,7%) диагностированы ЦП, а из количества 17 детей с различными метаболическими нарушениями только лишь у 1 ребенка (5,9%) отмечался ЦП</w:t>
      </w:r>
      <w:bookmarkEnd w:id="28"/>
      <w:r w:rsidR="00203FF1" w:rsidRPr="0054746A">
        <w:rPr>
          <w:rFonts w:ascii="Times New Roman" w:hAnsi="Times New Roman" w:cs="Times New Roman"/>
          <w:sz w:val="28"/>
          <w:szCs w:val="28"/>
        </w:rPr>
        <w:t xml:space="preserve"> </w:t>
      </w:r>
      <w:r w:rsidRPr="0054746A">
        <w:rPr>
          <w:rFonts w:ascii="Times New Roman" w:hAnsi="Times New Roman" w:cs="Times New Roman"/>
          <w:sz w:val="28"/>
          <w:szCs w:val="28"/>
        </w:rPr>
        <w:t>(рисунок 1</w:t>
      </w:r>
      <w:r w:rsidR="00303803">
        <w:rPr>
          <w:rFonts w:ascii="Times New Roman" w:hAnsi="Times New Roman" w:cs="Times New Roman"/>
          <w:sz w:val="28"/>
          <w:szCs w:val="28"/>
        </w:rPr>
        <w:t>4</w:t>
      </w:r>
      <w:r w:rsidRPr="0054746A">
        <w:rPr>
          <w:rFonts w:ascii="Times New Roman" w:hAnsi="Times New Roman" w:cs="Times New Roman"/>
          <w:sz w:val="28"/>
          <w:szCs w:val="28"/>
        </w:rPr>
        <w:t>).</w:t>
      </w:r>
    </w:p>
    <w:p w14:paraId="70C1574E" w14:textId="5B7C2A42" w:rsidR="00013228" w:rsidRPr="0054746A" w:rsidRDefault="00F64810" w:rsidP="001E51B8">
      <w:pPr>
        <w:spacing w:after="0" w:line="240" w:lineRule="auto"/>
        <w:jc w:val="center"/>
        <w:rPr>
          <w:rFonts w:ascii="Times New Roman" w:hAnsi="Times New Roman" w:cs="Times New Roman"/>
          <w:sz w:val="28"/>
          <w:szCs w:val="28"/>
        </w:rPr>
      </w:pPr>
      <w:r>
        <w:rPr>
          <w:noProof/>
        </w:rPr>
        <w:drawing>
          <wp:inline distT="0" distB="0" distL="0" distR="0" wp14:anchorId="77080FF9" wp14:editId="3D94E6BC">
            <wp:extent cx="6120765" cy="5452745"/>
            <wp:effectExtent l="0" t="0" r="0" b="0"/>
            <wp:docPr id="707292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5452745"/>
                    </a:xfrm>
                    <a:prstGeom prst="rect">
                      <a:avLst/>
                    </a:prstGeom>
                    <a:noFill/>
                    <a:ln>
                      <a:noFill/>
                    </a:ln>
                  </pic:spPr>
                </pic:pic>
              </a:graphicData>
            </a:graphic>
          </wp:inline>
        </w:drawing>
      </w:r>
    </w:p>
    <w:p w14:paraId="443F440C" w14:textId="5289F77D" w:rsidR="0004617E" w:rsidRPr="0054746A" w:rsidRDefault="00013228"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1</w:t>
      </w:r>
      <w:r w:rsidR="00303803">
        <w:rPr>
          <w:rFonts w:ascii="Times New Roman" w:hAnsi="Times New Roman" w:cs="Times New Roman"/>
          <w:sz w:val="28"/>
          <w:szCs w:val="28"/>
        </w:rPr>
        <w:t>4</w:t>
      </w:r>
      <w:r w:rsidRPr="0054746A">
        <w:rPr>
          <w:rFonts w:ascii="Times New Roman" w:hAnsi="Times New Roman" w:cs="Times New Roman"/>
          <w:sz w:val="28"/>
          <w:szCs w:val="28"/>
        </w:rPr>
        <w:t xml:space="preserve"> - Частота встречаемости ЦП в каждой группе с неблагоприятным перинатальным анамнезом p&lt;0.05</w:t>
      </w:r>
    </w:p>
    <w:p w14:paraId="4A224BD0" w14:textId="77777777" w:rsidR="00924B5B" w:rsidRPr="0054746A" w:rsidRDefault="00924B5B" w:rsidP="001E51B8">
      <w:pPr>
        <w:spacing w:after="0" w:line="240" w:lineRule="auto"/>
        <w:jc w:val="both"/>
        <w:rPr>
          <w:rFonts w:ascii="Times New Roman" w:hAnsi="Times New Roman" w:cs="Times New Roman"/>
          <w:sz w:val="28"/>
          <w:szCs w:val="28"/>
        </w:rPr>
      </w:pPr>
    </w:p>
    <w:p w14:paraId="20C34108" w14:textId="77777777" w:rsidR="00013228" w:rsidRPr="0054746A" w:rsidRDefault="00013228"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Таким образом, </w:t>
      </w:r>
      <w:r w:rsidR="001460F0" w:rsidRPr="0054746A">
        <w:rPr>
          <w:rFonts w:ascii="Times New Roman" w:hAnsi="Times New Roman" w:cs="Times New Roman"/>
          <w:sz w:val="28"/>
          <w:szCs w:val="28"/>
        </w:rPr>
        <w:t>как видно на рисунке 1</w:t>
      </w:r>
      <w:r w:rsidR="00B577D6" w:rsidRPr="0054746A">
        <w:rPr>
          <w:rFonts w:ascii="Times New Roman" w:hAnsi="Times New Roman" w:cs="Times New Roman"/>
          <w:sz w:val="28"/>
          <w:szCs w:val="28"/>
        </w:rPr>
        <w:t>3</w:t>
      </w:r>
      <w:r w:rsidR="001460F0" w:rsidRPr="0054746A">
        <w:rPr>
          <w:rFonts w:ascii="Times New Roman" w:hAnsi="Times New Roman" w:cs="Times New Roman"/>
          <w:sz w:val="28"/>
          <w:szCs w:val="28"/>
        </w:rPr>
        <w:t xml:space="preserve">, </w:t>
      </w:r>
      <w:r w:rsidRPr="0054746A">
        <w:rPr>
          <w:rFonts w:ascii="Times New Roman" w:hAnsi="Times New Roman" w:cs="Times New Roman"/>
          <w:sz w:val="28"/>
          <w:szCs w:val="28"/>
        </w:rPr>
        <w:t>более значимым</w:t>
      </w:r>
      <w:r w:rsidR="001460F0" w:rsidRPr="0054746A">
        <w:rPr>
          <w:rFonts w:ascii="Times New Roman" w:hAnsi="Times New Roman" w:cs="Times New Roman"/>
          <w:sz w:val="28"/>
          <w:szCs w:val="28"/>
        </w:rPr>
        <w:t>и</w:t>
      </w:r>
      <w:r w:rsidRPr="0054746A">
        <w:rPr>
          <w:rFonts w:ascii="Times New Roman" w:hAnsi="Times New Roman" w:cs="Times New Roman"/>
          <w:sz w:val="28"/>
          <w:szCs w:val="28"/>
        </w:rPr>
        <w:t xml:space="preserve"> фактор</w:t>
      </w:r>
      <w:r w:rsidR="001460F0" w:rsidRPr="0054746A">
        <w:rPr>
          <w:rFonts w:ascii="Times New Roman" w:hAnsi="Times New Roman" w:cs="Times New Roman"/>
          <w:sz w:val="28"/>
          <w:szCs w:val="28"/>
        </w:rPr>
        <w:t>ами</w:t>
      </w:r>
      <w:r w:rsidRPr="0054746A">
        <w:rPr>
          <w:rFonts w:ascii="Times New Roman" w:hAnsi="Times New Roman" w:cs="Times New Roman"/>
          <w:sz w:val="28"/>
          <w:szCs w:val="28"/>
        </w:rPr>
        <w:t xml:space="preserve"> перинатального периода явились наличие ГИЭ 2 и 3 степени.</w:t>
      </w:r>
    </w:p>
    <w:p w14:paraId="7DA29AE8" w14:textId="77777777" w:rsidR="00924B5B" w:rsidRPr="0054746A" w:rsidRDefault="00924B5B" w:rsidP="00FA18B8">
      <w:pPr>
        <w:spacing w:after="0" w:line="240" w:lineRule="auto"/>
        <w:ind w:firstLine="567"/>
        <w:jc w:val="both"/>
        <w:rPr>
          <w:rFonts w:ascii="Times New Roman" w:hAnsi="Times New Roman" w:cs="Times New Roman"/>
          <w:sz w:val="28"/>
          <w:szCs w:val="28"/>
        </w:rPr>
      </w:pPr>
    </w:p>
    <w:p w14:paraId="621DAFAA" w14:textId="77777777" w:rsidR="00E95BB6" w:rsidRPr="0054746A" w:rsidRDefault="00600364" w:rsidP="00FA18B8">
      <w:pPr>
        <w:pStyle w:val="Heading2"/>
        <w:spacing w:before="0" w:beforeAutospacing="0" w:after="0" w:afterAutospacing="0"/>
        <w:ind w:firstLine="567"/>
        <w:jc w:val="both"/>
        <w:rPr>
          <w:sz w:val="28"/>
          <w:szCs w:val="28"/>
        </w:rPr>
      </w:pPr>
      <w:bookmarkStart w:id="29" w:name="_Toc163814179"/>
      <w:r w:rsidRPr="0054746A">
        <w:rPr>
          <w:sz w:val="28"/>
          <w:szCs w:val="28"/>
        </w:rPr>
        <w:t xml:space="preserve">3.2 </w:t>
      </w:r>
      <w:r w:rsidR="00E95BB6" w:rsidRPr="0054746A">
        <w:rPr>
          <w:sz w:val="28"/>
          <w:szCs w:val="28"/>
        </w:rPr>
        <w:t xml:space="preserve">Характеристика выявленных ранних </w:t>
      </w:r>
      <w:r w:rsidRPr="0054746A">
        <w:rPr>
          <w:sz w:val="28"/>
          <w:szCs w:val="28"/>
        </w:rPr>
        <w:t>предиктор</w:t>
      </w:r>
      <w:r w:rsidR="00E95BB6" w:rsidRPr="0054746A">
        <w:rPr>
          <w:sz w:val="28"/>
          <w:szCs w:val="28"/>
        </w:rPr>
        <w:t xml:space="preserve">ов </w:t>
      </w:r>
      <w:r w:rsidRPr="0054746A">
        <w:rPr>
          <w:sz w:val="28"/>
          <w:szCs w:val="28"/>
        </w:rPr>
        <w:t>неврологических нарушений</w:t>
      </w:r>
      <w:bookmarkEnd w:id="29"/>
      <w:r w:rsidR="00E01464" w:rsidRPr="0054746A">
        <w:rPr>
          <w:sz w:val="28"/>
          <w:szCs w:val="28"/>
        </w:rPr>
        <w:t xml:space="preserve"> </w:t>
      </w:r>
    </w:p>
    <w:p w14:paraId="27E8F07D" w14:textId="77777777" w:rsidR="00B264BB" w:rsidRPr="0054746A" w:rsidRDefault="0078325E"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ходе нашего исследования был выполнен тщательный анализ, целью которого было изучение </w:t>
      </w:r>
      <w:r w:rsidR="00B7440B" w:rsidRPr="0054746A">
        <w:rPr>
          <w:rFonts w:ascii="Times New Roman" w:hAnsi="Times New Roman" w:cs="Times New Roman"/>
          <w:sz w:val="28"/>
          <w:szCs w:val="28"/>
        </w:rPr>
        <w:t xml:space="preserve">достоверной </w:t>
      </w:r>
      <w:r w:rsidRPr="0054746A">
        <w:rPr>
          <w:rFonts w:ascii="Times New Roman" w:hAnsi="Times New Roman" w:cs="Times New Roman"/>
          <w:sz w:val="28"/>
          <w:szCs w:val="28"/>
        </w:rPr>
        <w:t xml:space="preserve">связи между показателями </w:t>
      </w:r>
      <w:r w:rsidR="00B7440B" w:rsidRPr="0054746A">
        <w:rPr>
          <w:rFonts w:ascii="Times New Roman" w:hAnsi="Times New Roman" w:cs="Times New Roman"/>
          <w:sz w:val="28"/>
          <w:szCs w:val="28"/>
        </w:rPr>
        <w:t xml:space="preserve">качественного и количественного анализа генерализованных движений и неврологическим исходом в виде наличия церебрального паралича и тяжестью степени по церебральному параличу. </w:t>
      </w:r>
      <w:r w:rsidR="004841FC" w:rsidRPr="0054746A">
        <w:rPr>
          <w:rFonts w:ascii="Times New Roman" w:hAnsi="Times New Roman" w:cs="Times New Roman"/>
          <w:sz w:val="28"/>
          <w:szCs w:val="28"/>
        </w:rPr>
        <w:t>Под качественным анализом генерализованных движений в сроке 42 недель</w:t>
      </w:r>
      <w:r w:rsidR="00A23BB1" w:rsidRPr="0054746A">
        <w:rPr>
          <w:rFonts w:ascii="Times New Roman" w:hAnsi="Times New Roman" w:cs="Times New Roman"/>
          <w:sz w:val="28"/>
          <w:szCs w:val="28"/>
        </w:rPr>
        <w:t xml:space="preserve"> ПМВ</w:t>
      </w:r>
      <w:r w:rsidR="004841FC" w:rsidRPr="0054746A">
        <w:rPr>
          <w:rFonts w:ascii="Times New Roman" w:hAnsi="Times New Roman" w:cs="Times New Roman"/>
          <w:sz w:val="28"/>
          <w:szCs w:val="28"/>
        </w:rPr>
        <w:t xml:space="preserve"> подразумевается </w:t>
      </w:r>
      <w:r w:rsidR="00A23BB1" w:rsidRPr="0054746A">
        <w:rPr>
          <w:rFonts w:ascii="Times New Roman" w:hAnsi="Times New Roman" w:cs="Times New Roman"/>
          <w:sz w:val="28"/>
          <w:szCs w:val="28"/>
        </w:rPr>
        <w:t xml:space="preserve">оценка </w:t>
      </w:r>
      <w:r w:rsidR="004841FC" w:rsidRPr="0054746A">
        <w:rPr>
          <w:rFonts w:ascii="Times New Roman" w:hAnsi="Times New Roman" w:cs="Times New Roman"/>
          <w:sz w:val="28"/>
          <w:szCs w:val="28"/>
        </w:rPr>
        <w:t>движени</w:t>
      </w:r>
      <w:r w:rsidR="00A23BB1" w:rsidRPr="0054746A">
        <w:rPr>
          <w:rFonts w:ascii="Times New Roman" w:hAnsi="Times New Roman" w:cs="Times New Roman"/>
          <w:sz w:val="28"/>
          <w:szCs w:val="28"/>
        </w:rPr>
        <w:t>й</w:t>
      </w:r>
      <w:r w:rsidR="004841FC" w:rsidRPr="0054746A">
        <w:rPr>
          <w:rFonts w:ascii="Times New Roman" w:hAnsi="Times New Roman" w:cs="Times New Roman"/>
          <w:sz w:val="28"/>
          <w:szCs w:val="28"/>
          <w:lang w:val="en-US"/>
        </w:rPr>
        <w:t>Wr</w:t>
      </w:r>
      <w:r w:rsidR="004841FC" w:rsidRPr="0054746A">
        <w:rPr>
          <w:rFonts w:ascii="Times New Roman" w:hAnsi="Times New Roman" w:cs="Times New Roman"/>
          <w:sz w:val="28"/>
          <w:szCs w:val="28"/>
        </w:rPr>
        <w:t xml:space="preserve">, </w:t>
      </w:r>
      <w:r w:rsidR="004841FC" w:rsidRPr="0054746A">
        <w:rPr>
          <w:rFonts w:ascii="Times New Roman" w:hAnsi="Times New Roman" w:cs="Times New Roman"/>
          <w:sz w:val="28"/>
          <w:szCs w:val="28"/>
          <w:lang w:val="en-US"/>
        </w:rPr>
        <w:t>C</w:t>
      </w:r>
      <w:r w:rsidR="00A23BB1" w:rsidRPr="0054746A">
        <w:rPr>
          <w:rFonts w:ascii="Times New Roman" w:hAnsi="Times New Roman" w:cs="Times New Roman"/>
          <w:sz w:val="28"/>
          <w:szCs w:val="28"/>
          <w:lang w:val="en-US"/>
        </w:rPr>
        <w:t>S</w:t>
      </w:r>
      <w:r w:rsidR="004841FC" w:rsidRPr="0054746A">
        <w:rPr>
          <w:rFonts w:ascii="Times New Roman" w:hAnsi="Times New Roman" w:cs="Times New Roman"/>
          <w:sz w:val="28"/>
          <w:szCs w:val="28"/>
        </w:rPr>
        <w:t>и</w:t>
      </w:r>
      <w:r w:rsidR="004841FC" w:rsidRPr="0054746A">
        <w:rPr>
          <w:rFonts w:ascii="Times New Roman" w:hAnsi="Times New Roman" w:cs="Times New Roman"/>
          <w:sz w:val="28"/>
          <w:szCs w:val="28"/>
          <w:lang w:val="en-US"/>
        </w:rPr>
        <w:t>PR</w:t>
      </w:r>
      <w:r w:rsidR="004841FC" w:rsidRPr="0054746A">
        <w:rPr>
          <w:rFonts w:ascii="Times New Roman" w:hAnsi="Times New Roman" w:cs="Times New Roman"/>
          <w:sz w:val="28"/>
          <w:szCs w:val="28"/>
        </w:rPr>
        <w:t>, в сроке 52 недель</w:t>
      </w:r>
      <w:r w:rsidR="00A23BB1" w:rsidRPr="0054746A">
        <w:rPr>
          <w:rFonts w:ascii="Times New Roman" w:hAnsi="Times New Roman" w:cs="Times New Roman"/>
          <w:sz w:val="28"/>
          <w:szCs w:val="28"/>
        </w:rPr>
        <w:t xml:space="preserve"> ПМВ</w:t>
      </w:r>
      <w:r w:rsidR="004841FC" w:rsidRPr="0054746A">
        <w:rPr>
          <w:rFonts w:ascii="Times New Roman" w:hAnsi="Times New Roman" w:cs="Times New Roman"/>
          <w:sz w:val="28"/>
          <w:szCs w:val="28"/>
        </w:rPr>
        <w:t xml:space="preserve"> это </w:t>
      </w:r>
      <w:r w:rsidR="00A23BB1" w:rsidRPr="0054746A">
        <w:rPr>
          <w:rFonts w:ascii="Times New Roman" w:hAnsi="Times New Roman" w:cs="Times New Roman"/>
          <w:sz w:val="28"/>
          <w:szCs w:val="28"/>
        </w:rPr>
        <w:t xml:space="preserve">выявление движений </w:t>
      </w:r>
      <w:r w:rsidR="004841FC" w:rsidRPr="0054746A">
        <w:rPr>
          <w:rFonts w:ascii="Times New Roman" w:hAnsi="Times New Roman" w:cs="Times New Roman"/>
          <w:sz w:val="28"/>
          <w:szCs w:val="28"/>
          <w:lang w:val="en-US"/>
        </w:rPr>
        <w:t>Fidgety</w:t>
      </w:r>
      <w:r w:rsidR="004841FC" w:rsidRPr="0054746A">
        <w:rPr>
          <w:rFonts w:ascii="Times New Roman" w:hAnsi="Times New Roman" w:cs="Times New Roman"/>
          <w:sz w:val="28"/>
          <w:szCs w:val="28"/>
        </w:rPr>
        <w:t>. Детализированная оценка(количественный анализ) в сроке 42 недель это метод</w:t>
      </w:r>
      <w:r w:rsidR="004841FC" w:rsidRPr="0054746A">
        <w:rPr>
          <w:rFonts w:ascii="Times New Roman" w:hAnsi="Times New Roman" w:cs="Times New Roman"/>
          <w:sz w:val="28"/>
          <w:szCs w:val="28"/>
          <w:lang w:val="en-US"/>
        </w:rPr>
        <w:t>GMOS</w:t>
      </w:r>
      <w:r w:rsidR="004841FC" w:rsidRPr="0054746A">
        <w:rPr>
          <w:rFonts w:ascii="Times New Roman" w:hAnsi="Times New Roman" w:cs="Times New Roman"/>
          <w:sz w:val="28"/>
          <w:szCs w:val="28"/>
        </w:rPr>
        <w:t xml:space="preserve">, в сроке 52 недель </w:t>
      </w:r>
      <w:r w:rsidR="00F153C7" w:rsidRPr="0054746A">
        <w:rPr>
          <w:rFonts w:ascii="Times New Roman" w:hAnsi="Times New Roman" w:cs="Times New Roman"/>
          <w:sz w:val="28"/>
          <w:szCs w:val="28"/>
        </w:rPr>
        <w:t xml:space="preserve">- </w:t>
      </w:r>
      <w:r w:rsidR="004841FC" w:rsidRPr="0054746A">
        <w:rPr>
          <w:rFonts w:ascii="Times New Roman" w:hAnsi="Times New Roman" w:cs="Times New Roman"/>
          <w:sz w:val="28"/>
          <w:szCs w:val="28"/>
          <w:lang w:val="en-US"/>
        </w:rPr>
        <w:t>MOS</w:t>
      </w:r>
      <w:r w:rsidR="004841FC" w:rsidRPr="0054746A">
        <w:rPr>
          <w:rFonts w:ascii="Times New Roman" w:hAnsi="Times New Roman" w:cs="Times New Roman"/>
          <w:sz w:val="28"/>
          <w:szCs w:val="28"/>
        </w:rPr>
        <w:t xml:space="preserve">. </w:t>
      </w:r>
    </w:p>
    <w:p w14:paraId="2E5EBC2F" w14:textId="456DFC25" w:rsidR="00927499" w:rsidRPr="0054746A" w:rsidRDefault="00B264BB"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Анализ </w:t>
      </w:r>
      <w:r w:rsidR="00A23BB1" w:rsidRPr="0054746A">
        <w:rPr>
          <w:rFonts w:ascii="Times New Roman" w:hAnsi="Times New Roman" w:cs="Times New Roman"/>
          <w:sz w:val="28"/>
          <w:szCs w:val="28"/>
        </w:rPr>
        <w:t xml:space="preserve">данных </w:t>
      </w:r>
      <w:r w:rsidRPr="0054746A">
        <w:rPr>
          <w:rFonts w:ascii="Times New Roman" w:hAnsi="Times New Roman" w:cs="Times New Roman"/>
          <w:sz w:val="28"/>
          <w:szCs w:val="28"/>
        </w:rPr>
        <w:t xml:space="preserve">69 детей из группы высокого риска по церебральному параличу показал, что у 15 (21,78%) детей движения были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у 46 (66,7%) детей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PR</w:t>
      </w:r>
      <w:r w:rsidRPr="0054746A">
        <w:rPr>
          <w:rFonts w:ascii="Times New Roman" w:hAnsi="Times New Roman" w:cs="Times New Roman"/>
          <w:sz w:val="28"/>
          <w:szCs w:val="28"/>
        </w:rPr>
        <w:t>, а у 8 (11,6%) детей были нормальные движения</w:t>
      </w:r>
      <w:r w:rsidR="00F64810" w:rsidRPr="00F64810">
        <w:rPr>
          <w:rFonts w:ascii="Times New Roman" w:hAnsi="Times New Roman" w:cs="Times New Roman"/>
          <w:sz w:val="28"/>
          <w:szCs w:val="28"/>
        </w:rPr>
        <w:t xml:space="preserve"> </w:t>
      </w:r>
      <w:r w:rsidRPr="0054746A">
        <w:rPr>
          <w:rFonts w:ascii="Times New Roman" w:hAnsi="Times New Roman" w:cs="Times New Roman"/>
          <w:sz w:val="28"/>
          <w:szCs w:val="28"/>
          <w:lang w:val="en-US"/>
        </w:rPr>
        <w:t>Wr</w:t>
      </w:r>
      <w:r w:rsidR="00A23BB1" w:rsidRPr="0054746A">
        <w:rPr>
          <w:rFonts w:ascii="Times New Roman" w:hAnsi="Times New Roman" w:cs="Times New Roman"/>
          <w:sz w:val="28"/>
          <w:szCs w:val="28"/>
        </w:rPr>
        <w:t xml:space="preserve"> в сроке 42 недель ПМВ</w:t>
      </w:r>
      <w:r w:rsidRPr="0054746A">
        <w:rPr>
          <w:rFonts w:ascii="Times New Roman" w:hAnsi="Times New Roman" w:cs="Times New Roman"/>
          <w:sz w:val="28"/>
          <w:szCs w:val="28"/>
        </w:rPr>
        <w:t xml:space="preserve">. </w:t>
      </w:r>
      <w:r w:rsidR="007B4E3E" w:rsidRPr="0054746A">
        <w:rPr>
          <w:rFonts w:ascii="Times New Roman" w:hAnsi="Times New Roman" w:cs="Times New Roman"/>
          <w:sz w:val="28"/>
          <w:szCs w:val="28"/>
        </w:rPr>
        <w:t>В дальнейшем, при верификации диагноза «Церебральный паралич»</w:t>
      </w:r>
      <w:r w:rsidR="00A23BB1" w:rsidRPr="0054746A">
        <w:rPr>
          <w:rFonts w:ascii="Times New Roman" w:hAnsi="Times New Roman" w:cs="Times New Roman"/>
          <w:sz w:val="28"/>
          <w:szCs w:val="28"/>
        </w:rPr>
        <w:t>,</w:t>
      </w:r>
      <w:r w:rsidR="007B4E3E" w:rsidRPr="0054746A">
        <w:rPr>
          <w:rFonts w:ascii="Times New Roman" w:hAnsi="Times New Roman" w:cs="Times New Roman"/>
          <w:sz w:val="28"/>
          <w:szCs w:val="28"/>
        </w:rPr>
        <w:t xml:space="preserve"> из группы риска из 6</w:t>
      </w:r>
      <w:r w:rsidR="00916D68" w:rsidRPr="0054746A">
        <w:rPr>
          <w:rFonts w:ascii="Times New Roman" w:hAnsi="Times New Roman" w:cs="Times New Roman"/>
          <w:sz w:val="28"/>
          <w:szCs w:val="28"/>
        </w:rPr>
        <w:t>9</w:t>
      </w:r>
      <w:r w:rsidR="007B4E3E" w:rsidRPr="0054746A">
        <w:rPr>
          <w:rFonts w:ascii="Times New Roman" w:hAnsi="Times New Roman" w:cs="Times New Roman"/>
          <w:sz w:val="28"/>
          <w:szCs w:val="28"/>
        </w:rPr>
        <w:t xml:space="preserve"> детей верифицирован диагноз у 54 (78,3%). </w:t>
      </w:r>
      <w:r w:rsidR="00927499" w:rsidRPr="0054746A">
        <w:rPr>
          <w:rFonts w:ascii="Times New Roman" w:hAnsi="Times New Roman" w:cs="Times New Roman"/>
          <w:sz w:val="28"/>
          <w:szCs w:val="28"/>
        </w:rPr>
        <w:t>Т</w:t>
      </w:r>
      <w:r w:rsidR="00965963" w:rsidRPr="0054746A">
        <w:rPr>
          <w:rFonts w:ascii="Times New Roman" w:hAnsi="Times New Roman" w:cs="Times New Roman"/>
          <w:sz w:val="28"/>
          <w:szCs w:val="28"/>
        </w:rPr>
        <w:t xml:space="preserve">аким образом, </w:t>
      </w:r>
      <w:r w:rsidR="00927499" w:rsidRPr="0054746A">
        <w:rPr>
          <w:rFonts w:ascii="Times New Roman" w:hAnsi="Times New Roman" w:cs="Times New Roman"/>
          <w:sz w:val="28"/>
          <w:szCs w:val="28"/>
        </w:rPr>
        <w:t xml:space="preserve">учитывая полученные результаты, можно увидеть, что движение </w:t>
      </w:r>
      <w:r w:rsidR="00927499" w:rsidRPr="0054746A">
        <w:rPr>
          <w:rFonts w:ascii="Times New Roman" w:hAnsi="Times New Roman" w:cs="Times New Roman"/>
          <w:sz w:val="28"/>
          <w:szCs w:val="28"/>
          <w:lang w:val="en-US"/>
        </w:rPr>
        <w:t>CS</w:t>
      </w:r>
      <w:r w:rsidR="00927499" w:rsidRPr="0054746A">
        <w:rPr>
          <w:rFonts w:ascii="Times New Roman" w:hAnsi="Times New Roman" w:cs="Times New Roman"/>
          <w:sz w:val="28"/>
          <w:szCs w:val="28"/>
        </w:rPr>
        <w:t xml:space="preserve"> приводит к церебральному параличу практически всегда, и движение </w:t>
      </w:r>
      <w:r w:rsidR="00927499" w:rsidRPr="0054746A">
        <w:rPr>
          <w:rFonts w:ascii="Times New Roman" w:hAnsi="Times New Roman" w:cs="Times New Roman"/>
          <w:sz w:val="28"/>
          <w:szCs w:val="28"/>
          <w:lang w:val="en-US"/>
        </w:rPr>
        <w:t>PR</w:t>
      </w:r>
      <w:r w:rsidR="00927499" w:rsidRPr="0054746A">
        <w:rPr>
          <w:rFonts w:ascii="Times New Roman" w:hAnsi="Times New Roman" w:cs="Times New Roman"/>
          <w:sz w:val="28"/>
          <w:szCs w:val="28"/>
        </w:rPr>
        <w:t xml:space="preserve"> у детей высокого риска (то есть у детей, где детализированная (количественная) оценка значилась ниже 25) в 67,4% случаев реализовали церебральный паралич. В нашей выборке нормальные движения </w:t>
      </w:r>
      <w:r w:rsidR="00927499" w:rsidRPr="0054746A">
        <w:rPr>
          <w:rFonts w:ascii="Times New Roman" w:hAnsi="Times New Roman" w:cs="Times New Roman"/>
          <w:sz w:val="28"/>
          <w:szCs w:val="28"/>
          <w:lang w:val="en-US"/>
        </w:rPr>
        <w:t>Wr</w:t>
      </w:r>
      <w:r w:rsidR="00927499" w:rsidRPr="0054746A">
        <w:rPr>
          <w:rFonts w:ascii="Times New Roman" w:hAnsi="Times New Roman" w:cs="Times New Roman"/>
          <w:sz w:val="28"/>
          <w:szCs w:val="28"/>
        </w:rPr>
        <w:t xml:space="preserve"> в 8 случаев привели к реализации церебрального паралича, что было неожиданным результатом, </w:t>
      </w:r>
      <w:r w:rsidR="00A23BB1" w:rsidRPr="0054746A">
        <w:rPr>
          <w:rFonts w:ascii="Times New Roman" w:hAnsi="Times New Roman" w:cs="Times New Roman"/>
          <w:sz w:val="28"/>
          <w:szCs w:val="28"/>
        </w:rPr>
        <w:t xml:space="preserve">последующий </w:t>
      </w:r>
      <w:r w:rsidR="00823404" w:rsidRPr="0054746A">
        <w:rPr>
          <w:rFonts w:ascii="Times New Roman" w:hAnsi="Times New Roman" w:cs="Times New Roman"/>
          <w:sz w:val="28"/>
          <w:szCs w:val="28"/>
        </w:rPr>
        <w:t xml:space="preserve">анализ показал, что эти дети в перинатальном периоде перенесли ГИЭ 2 и 3 степени. </w:t>
      </w:r>
      <w:r w:rsidR="002E2794" w:rsidRPr="0054746A">
        <w:rPr>
          <w:rFonts w:ascii="Times New Roman" w:hAnsi="Times New Roman" w:cs="Times New Roman"/>
          <w:sz w:val="28"/>
          <w:szCs w:val="28"/>
        </w:rPr>
        <w:t xml:space="preserve">Качественный анализ генерализованных движений в сроке 52 недель, присутствие или отсутствие Fidgety движений рассматривалось как возможный индикатор для определения риска развития церебрального паралича. В нашей выборке из группы риска 69 детей у 54 детей </w:t>
      </w:r>
      <w:r w:rsidR="002E2794" w:rsidRPr="0054746A">
        <w:rPr>
          <w:rFonts w:ascii="Times New Roman" w:hAnsi="Times New Roman" w:cs="Times New Roman"/>
          <w:sz w:val="28"/>
          <w:szCs w:val="28"/>
          <w:lang w:val="en-US"/>
        </w:rPr>
        <w:t>Fidgety</w:t>
      </w:r>
      <w:r w:rsidR="002E2794" w:rsidRPr="0054746A">
        <w:rPr>
          <w:rFonts w:ascii="Times New Roman" w:hAnsi="Times New Roman" w:cs="Times New Roman"/>
          <w:sz w:val="28"/>
          <w:szCs w:val="28"/>
        </w:rPr>
        <w:t xml:space="preserve"> движений не было, и у этих же детей у всех был реализован церебральный паралич. </w:t>
      </w:r>
      <w:r w:rsidR="00823404" w:rsidRPr="0054746A">
        <w:rPr>
          <w:rFonts w:ascii="Times New Roman" w:hAnsi="Times New Roman" w:cs="Times New Roman"/>
          <w:sz w:val="28"/>
          <w:szCs w:val="28"/>
        </w:rPr>
        <w:t xml:space="preserve">Статистические данные этого анализа приведены в таблице </w:t>
      </w:r>
      <w:r w:rsidR="00AA2C15" w:rsidRPr="0054746A">
        <w:rPr>
          <w:rFonts w:ascii="Times New Roman" w:hAnsi="Times New Roman" w:cs="Times New Roman"/>
          <w:sz w:val="28"/>
          <w:szCs w:val="28"/>
        </w:rPr>
        <w:t>7</w:t>
      </w:r>
      <w:r w:rsidR="00823404" w:rsidRPr="0054746A">
        <w:rPr>
          <w:rFonts w:ascii="Times New Roman" w:hAnsi="Times New Roman" w:cs="Times New Roman"/>
          <w:sz w:val="28"/>
          <w:szCs w:val="28"/>
        </w:rPr>
        <w:t>.</w:t>
      </w:r>
    </w:p>
    <w:p w14:paraId="03662993" w14:textId="77777777" w:rsidR="00D81130" w:rsidRPr="0054746A" w:rsidRDefault="00D81130" w:rsidP="001E51B8">
      <w:pPr>
        <w:spacing w:after="0" w:line="240" w:lineRule="auto"/>
        <w:ind w:firstLine="708"/>
        <w:jc w:val="both"/>
        <w:rPr>
          <w:rFonts w:ascii="Times New Roman" w:hAnsi="Times New Roman" w:cs="Times New Roman"/>
          <w:sz w:val="28"/>
          <w:szCs w:val="28"/>
        </w:rPr>
      </w:pPr>
    </w:p>
    <w:p w14:paraId="01559F5C" w14:textId="7552830D" w:rsidR="00823404" w:rsidRPr="0054746A" w:rsidRDefault="00823404" w:rsidP="00FA18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AA2C15" w:rsidRPr="0054746A">
        <w:rPr>
          <w:rFonts w:ascii="Times New Roman" w:hAnsi="Times New Roman" w:cs="Times New Roman"/>
          <w:sz w:val="28"/>
          <w:szCs w:val="28"/>
        </w:rPr>
        <w:t>7</w:t>
      </w:r>
      <w:r w:rsidR="00FA18B8">
        <w:rPr>
          <w:rFonts w:ascii="Times New Roman" w:hAnsi="Times New Roman" w:cs="Times New Roman"/>
          <w:sz w:val="28"/>
          <w:szCs w:val="28"/>
        </w:rPr>
        <w:t xml:space="preserve"> -</w:t>
      </w:r>
      <w:r w:rsidRPr="0054746A">
        <w:rPr>
          <w:rFonts w:ascii="Times New Roman" w:hAnsi="Times New Roman" w:cs="Times New Roman"/>
          <w:sz w:val="28"/>
          <w:szCs w:val="28"/>
        </w:rPr>
        <w:t xml:space="preserve"> </w:t>
      </w:r>
      <w:r w:rsidR="004E3ED5" w:rsidRPr="0054746A">
        <w:rPr>
          <w:rFonts w:ascii="Times New Roman" w:hAnsi="Times New Roman" w:cs="Times New Roman"/>
          <w:sz w:val="28"/>
          <w:szCs w:val="28"/>
        </w:rPr>
        <w:t xml:space="preserve">Связь генерализованных движений в 42 и 52 недели </w:t>
      </w:r>
      <w:r w:rsidR="00A23BB1" w:rsidRPr="0054746A">
        <w:rPr>
          <w:rFonts w:ascii="Times New Roman" w:hAnsi="Times New Roman" w:cs="Times New Roman"/>
          <w:sz w:val="28"/>
          <w:szCs w:val="28"/>
        </w:rPr>
        <w:t xml:space="preserve">ПМВ </w:t>
      </w:r>
      <w:r w:rsidR="004E3ED5" w:rsidRPr="0054746A">
        <w:rPr>
          <w:rFonts w:ascii="Times New Roman" w:hAnsi="Times New Roman" w:cs="Times New Roman"/>
          <w:sz w:val="28"/>
          <w:szCs w:val="28"/>
        </w:rPr>
        <w:t xml:space="preserve">с церебральным </w:t>
      </w:r>
      <w:r w:rsidR="00203FF1" w:rsidRPr="0054746A">
        <w:rPr>
          <w:rFonts w:ascii="Times New Roman" w:hAnsi="Times New Roman" w:cs="Times New Roman"/>
          <w:sz w:val="28"/>
          <w:szCs w:val="28"/>
        </w:rPr>
        <w:t>параличом</w:t>
      </w:r>
    </w:p>
    <w:p w14:paraId="4CCF2D51" w14:textId="77777777" w:rsidR="005B2664" w:rsidRPr="0054746A" w:rsidRDefault="005B2664" w:rsidP="001E51B8">
      <w:pPr>
        <w:spacing w:after="0" w:line="240" w:lineRule="auto"/>
        <w:ind w:firstLine="708"/>
        <w:jc w:val="both"/>
        <w:rPr>
          <w:rFonts w:ascii="Times New Roman" w:hAnsi="Times New Roman" w:cs="Times New Roman"/>
          <w:sz w:val="28"/>
          <w:szCs w:val="28"/>
        </w:rPr>
      </w:pPr>
    </w:p>
    <w:tbl>
      <w:tblPr>
        <w:tblStyle w:val="TableGrid"/>
        <w:tblW w:w="5000" w:type="pct"/>
        <w:tblLook w:val="04A0" w:firstRow="1" w:lastRow="0" w:firstColumn="1" w:lastColumn="0" w:noHBand="0" w:noVBand="1"/>
      </w:tblPr>
      <w:tblGrid>
        <w:gridCol w:w="3319"/>
        <w:gridCol w:w="3156"/>
        <w:gridCol w:w="3154"/>
      </w:tblGrid>
      <w:tr w:rsidR="0054746A" w:rsidRPr="0054746A" w14:paraId="3441A94F" w14:textId="77777777" w:rsidTr="00924B5B">
        <w:tc>
          <w:tcPr>
            <w:tcW w:w="1723" w:type="pct"/>
          </w:tcPr>
          <w:p w14:paraId="430A4C4D" w14:textId="77777777" w:rsidR="00823404" w:rsidRPr="0054746A" w:rsidRDefault="00823404" w:rsidP="001E51B8">
            <w:pPr>
              <w:spacing w:line="240" w:lineRule="auto"/>
              <w:rPr>
                <w:rFonts w:ascii="Times New Roman" w:hAnsi="Times New Roman"/>
                <w:color w:val="auto"/>
                <w:sz w:val="28"/>
                <w:szCs w:val="28"/>
                <w:lang w:val="ru-RU"/>
              </w:rPr>
            </w:pPr>
          </w:p>
        </w:tc>
        <w:tc>
          <w:tcPr>
            <w:tcW w:w="1639" w:type="pct"/>
          </w:tcPr>
          <w:p w14:paraId="7D1DFD09" w14:textId="77777777" w:rsidR="00823404"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GMA 42 неделя</w:t>
            </w:r>
          </w:p>
        </w:tc>
        <w:tc>
          <w:tcPr>
            <w:tcW w:w="1639" w:type="pct"/>
          </w:tcPr>
          <w:p w14:paraId="02814506" w14:textId="77777777" w:rsidR="00823404"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GMA 52 неделя</w:t>
            </w:r>
          </w:p>
        </w:tc>
      </w:tr>
      <w:tr w:rsidR="0054746A" w:rsidRPr="0054746A" w14:paraId="65BC11A5" w14:textId="77777777" w:rsidTr="00924B5B">
        <w:tc>
          <w:tcPr>
            <w:tcW w:w="1723" w:type="pct"/>
          </w:tcPr>
          <w:p w14:paraId="56090308"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Cramer’s V value</w:t>
            </w:r>
          </w:p>
        </w:tc>
        <w:tc>
          <w:tcPr>
            <w:tcW w:w="1639" w:type="pct"/>
          </w:tcPr>
          <w:p w14:paraId="32C637C1"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0.504</w:t>
            </w:r>
          </w:p>
        </w:tc>
        <w:tc>
          <w:tcPr>
            <w:tcW w:w="1639" w:type="pct"/>
          </w:tcPr>
          <w:p w14:paraId="7955A586"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0.989</w:t>
            </w:r>
          </w:p>
        </w:tc>
      </w:tr>
      <w:tr w:rsidR="00327DDC" w:rsidRPr="0054746A" w14:paraId="431CDEF4" w14:textId="77777777" w:rsidTr="00924B5B">
        <w:tc>
          <w:tcPr>
            <w:tcW w:w="1723" w:type="pct"/>
          </w:tcPr>
          <w:p w14:paraId="7AFDCC77"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p - value</w:t>
            </w:r>
          </w:p>
        </w:tc>
        <w:tc>
          <w:tcPr>
            <w:tcW w:w="1639" w:type="pct"/>
          </w:tcPr>
          <w:p w14:paraId="7599F626"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&lt;0.001</w:t>
            </w:r>
          </w:p>
        </w:tc>
        <w:tc>
          <w:tcPr>
            <w:tcW w:w="1639" w:type="pct"/>
          </w:tcPr>
          <w:p w14:paraId="2E851900" w14:textId="77777777" w:rsidR="005D346E" w:rsidRPr="0054746A" w:rsidRDefault="005D346E" w:rsidP="001E51B8">
            <w:pPr>
              <w:spacing w:line="240" w:lineRule="auto"/>
              <w:rPr>
                <w:rFonts w:ascii="Times New Roman" w:hAnsi="Times New Roman"/>
                <w:color w:val="auto"/>
                <w:sz w:val="28"/>
                <w:szCs w:val="28"/>
              </w:rPr>
            </w:pPr>
            <w:r w:rsidRPr="0054746A">
              <w:rPr>
                <w:rFonts w:ascii="Times New Roman" w:hAnsi="Times New Roman"/>
                <w:color w:val="auto"/>
                <w:sz w:val="28"/>
                <w:szCs w:val="28"/>
                <w:lang w:val="ru-RU"/>
              </w:rPr>
              <w:t>&lt;0.001</w:t>
            </w:r>
          </w:p>
        </w:tc>
      </w:tr>
    </w:tbl>
    <w:p w14:paraId="45A21B32" w14:textId="77777777" w:rsidR="00D74399" w:rsidRPr="0054746A" w:rsidRDefault="00D74399" w:rsidP="001E51B8">
      <w:pPr>
        <w:spacing w:after="0" w:line="240" w:lineRule="auto"/>
        <w:jc w:val="both"/>
        <w:rPr>
          <w:rFonts w:ascii="Times New Roman" w:hAnsi="Times New Roman" w:cs="Times New Roman"/>
          <w:sz w:val="28"/>
          <w:szCs w:val="28"/>
          <w:lang w:val="en-US"/>
        </w:rPr>
      </w:pPr>
    </w:p>
    <w:p w14:paraId="76FA1DDC" w14:textId="77777777" w:rsidR="00F14AF4" w:rsidRPr="0054746A" w:rsidRDefault="00F14AF4"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Как видно из таблицы </w:t>
      </w:r>
      <w:r w:rsidR="00AA2C15" w:rsidRPr="0054746A">
        <w:rPr>
          <w:rFonts w:ascii="Times New Roman" w:hAnsi="Times New Roman" w:cs="Times New Roman"/>
          <w:sz w:val="28"/>
          <w:szCs w:val="28"/>
        </w:rPr>
        <w:t>7</w:t>
      </w:r>
      <w:r w:rsidRPr="0054746A">
        <w:rPr>
          <w:rFonts w:ascii="Times New Roman" w:hAnsi="Times New Roman" w:cs="Times New Roman"/>
          <w:sz w:val="28"/>
          <w:szCs w:val="28"/>
        </w:rPr>
        <w:t xml:space="preserve">, корреляционный анализ показывает, что патологические движения, преимущественно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оцениваемые в ранних сроках, имеют сильную связь с исходом в виде церебрального паралича. </w:t>
      </w:r>
    </w:p>
    <w:p w14:paraId="745872CF" w14:textId="3D7E43E9" w:rsidR="0078325E" w:rsidRPr="0054746A" w:rsidRDefault="002E2794"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П</w:t>
      </w:r>
      <w:r w:rsidR="0078325E" w:rsidRPr="0054746A">
        <w:rPr>
          <w:rFonts w:ascii="Times New Roman" w:hAnsi="Times New Roman" w:cs="Times New Roman"/>
          <w:sz w:val="28"/>
          <w:szCs w:val="28"/>
        </w:rPr>
        <w:t>роведен</w:t>
      </w:r>
      <w:r w:rsidRPr="0054746A">
        <w:rPr>
          <w:rFonts w:ascii="Times New Roman" w:hAnsi="Times New Roman" w:cs="Times New Roman"/>
          <w:sz w:val="28"/>
          <w:szCs w:val="28"/>
        </w:rPr>
        <w:t xml:space="preserve">ный </w:t>
      </w:r>
      <w:r w:rsidR="0078325E" w:rsidRPr="0054746A">
        <w:rPr>
          <w:rFonts w:ascii="Times New Roman" w:hAnsi="Times New Roman" w:cs="Times New Roman"/>
          <w:sz w:val="28"/>
          <w:szCs w:val="28"/>
        </w:rPr>
        <w:t>ROC-анализ</w:t>
      </w:r>
      <w:r w:rsidRPr="0054746A">
        <w:rPr>
          <w:rFonts w:ascii="Times New Roman" w:hAnsi="Times New Roman" w:cs="Times New Roman"/>
          <w:sz w:val="28"/>
          <w:szCs w:val="28"/>
        </w:rPr>
        <w:t xml:space="preserve"> показал достаточную прогностическую ценность в отношении реализации церебрального паралича. </w:t>
      </w:r>
      <w:r w:rsidR="0078325E" w:rsidRPr="0054746A">
        <w:rPr>
          <w:rFonts w:ascii="Times New Roman" w:hAnsi="Times New Roman" w:cs="Times New Roman"/>
          <w:sz w:val="28"/>
          <w:szCs w:val="28"/>
        </w:rPr>
        <w:t xml:space="preserve">При сравнении результатов GMA, полученных на 42-й и 52-й неделях жизни, в обоих случаях была выявлена чувствительность на уровне 100%, тогда как специфичность в обоих периодах показала одинаковый результат в 83,49%, с минимальным различием, зафиксированным в коэффициенте </w:t>
      </w:r>
      <w:r w:rsidR="00041FCF" w:rsidRPr="0054746A">
        <w:rPr>
          <w:rFonts w:ascii="Times New Roman" w:hAnsi="Times New Roman" w:cs="Times New Roman"/>
          <w:sz w:val="28"/>
          <w:szCs w:val="28"/>
        </w:rPr>
        <w:t xml:space="preserve">площадь под кривой </w:t>
      </w:r>
      <w:r w:rsidR="00A67727" w:rsidRPr="0054746A">
        <w:rPr>
          <w:rFonts w:ascii="Times New Roman" w:hAnsi="Times New Roman" w:cs="Times New Roman"/>
          <w:sz w:val="28"/>
          <w:szCs w:val="28"/>
        </w:rPr>
        <w:t>(</w:t>
      </w:r>
      <w:r w:rsidR="00041FCF" w:rsidRPr="0054746A">
        <w:rPr>
          <w:rFonts w:ascii="Times New Roman" w:hAnsi="Times New Roman" w:cs="Times New Roman"/>
          <w:sz w:val="28"/>
          <w:szCs w:val="28"/>
        </w:rPr>
        <w:t xml:space="preserve">Area Under the Curve </w:t>
      </w:r>
      <w:r w:rsidR="0078325E" w:rsidRPr="0054746A">
        <w:rPr>
          <w:rFonts w:ascii="Times New Roman" w:hAnsi="Times New Roman" w:cs="Times New Roman"/>
          <w:sz w:val="28"/>
          <w:szCs w:val="28"/>
        </w:rPr>
        <w:t>AUC</w:t>
      </w:r>
      <w:r w:rsidR="00A67727" w:rsidRPr="0054746A">
        <w:rPr>
          <w:rFonts w:ascii="Times New Roman" w:hAnsi="Times New Roman" w:cs="Times New Roman"/>
          <w:sz w:val="28"/>
          <w:szCs w:val="28"/>
        </w:rPr>
        <w:t xml:space="preserve">) </w:t>
      </w:r>
      <w:r w:rsidR="00806776" w:rsidRPr="0054746A">
        <w:rPr>
          <w:rFonts w:ascii="Times New Roman" w:hAnsi="Times New Roman" w:cs="Times New Roman"/>
          <w:sz w:val="28"/>
          <w:szCs w:val="28"/>
        </w:rPr>
        <w:t>(рисунок 1</w:t>
      </w:r>
      <w:r w:rsidR="00303803">
        <w:rPr>
          <w:rFonts w:ascii="Times New Roman" w:hAnsi="Times New Roman" w:cs="Times New Roman"/>
          <w:sz w:val="28"/>
          <w:szCs w:val="28"/>
        </w:rPr>
        <w:t>5</w:t>
      </w:r>
      <w:r w:rsidR="00806776" w:rsidRPr="0054746A">
        <w:rPr>
          <w:rFonts w:ascii="Times New Roman" w:hAnsi="Times New Roman" w:cs="Times New Roman"/>
          <w:sz w:val="28"/>
          <w:szCs w:val="28"/>
        </w:rPr>
        <w:t>)</w:t>
      </w:r>
      <w:r w:rsidR="0078325E" w:rsidRPr="0054746A">
        <w:rPr>
          <w:rFonts w:ascii="Times New Roman" w:hAnsi="Times New Roman" w:cs="Times New Roman"/>
          <w:sz w:val="28"/>
          <w:szCs w:val="28"/>
        </w:rPr>
        <w:t>.</w:t>
      </w:r>
    </w:p>
    <w:p w14:paraId="00397301" w14:textId="77777777" w:rsidR="0078325E" w:rsidRPr="0054746A" w:rsidRDefault="0078325E" w:rsidP="001E51B8">
      <w:pPr>
        <w:spacing w:after="0" w:line="240" w:lineRule="auto"/>
        <w:jc w:val="both"/>
        <w:rPr>
          <w:rFonts w:ascii="Times New Roman" w:hAnsi="Times New Roman" w:cs="Times New Roman"/>
          <w:sz w:val="28"/>
          <w:szCs w:val="28"/>
        </w:rPr>
      </w:pPr>
    </w:p>
    <w:p w14:paraId="36FD8DF5" w14:textId="77777777" w:rsidR="00D676C5" w:rsidRPr="0054746A" w:rsidRDefault="00880335" w:rsidP="001E51B8">
      <w:pPr>
        <w:spacing w:after="0" w:line="240" w:lineRule="auto"/>
        <w:jc w:val="center"/>
        <w:rPr>
          <w:rFonts w:ascii="Times New Roman" w:hAnsi="Times New Roman" w:cs="Times New Roman"/>
          <w:sz w:val="28"/>
          <w:szCs w:val="28"/>
          <w:highlight w:val="yellow"/>
        </w:rPr>
      </w:pPr>
      <w:r w:rsidRPr="0054746A">
        <w:rPr>
          <w:rFonts w:ascii="Times New Roman" w:hAnsi="Times New Roman" w:cs="Times New Roman"/>
          <w:noProof/>
          <w:sz w:val="28"/>
          <w:szCs w:val="28"/>
          <w:lang w:eastAsia="ru-RU"/>
        </w:rPr>
        <w:drawing>
          <wp:inline distT="0" distB="0" distL="0" distR="0" wp14:anchorId="34F2E4CD" wp14:editId="65406C87">
            <wp:extent cx="5760085" cy="3035300"/>
            <wp:effectExtent l="0" t="0" r="0" b="0"/>
            <wp:docPr id="143894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3035300"/>
                    </a:xfrm>
                    <a:prstGeom prst="rect">
                      <a:avLst/>
                    </a:prstGeom>
                    <a:noFill/>
                    <a:ln>
                      <a:noFill/>
                    </a:ln>
                  </pic:spPr>
                </pic:pic>
              </a:graphicData>
            </a:graphic>
          </wp:inline>
        </w:drawing>
      </w:r>
    </w:p>
    <w:p w14:paraId="383BCA5F" w14:textId="0EBB1AC4" w:rsidR="00D676C5" w:rsidRPr="0054746A" w:rsidRDefault="0078325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1</w:t>
      </w:r>
      <w:r w:rsidR="00303803">
        <w:rPr>
          <w:rFonts w:ascii="Times New Roman" w:hAnsi="Times New Roman" w:cs="Times New Roman"/>
          <w:sz w:val="28"/>
          <w:szCs w:val="28"/>
        </w:rPr>
        <w:t>5</w:t>
      </w:r>
      <w:r w:rsidRPr="0054746A">
        <w:rPr>
          <w:rFonts w:ascii="Times New Roman" w:hAnsi="Times New Roman" w:cs="Times New Roman"/>
          <w:sz w:val="28"/>
          <w:szCs w:val="28"/>
        </w:rPr>
        <w:t xml:space="preserve"> - Чувствительность и специфичность оценки генерализованных движений к церебральному параличу</w:t>
      </w:r>
    </w:p>
    <w:p w14:paraId="68CF629F" w14:textId="77777777" w:rsidR="0078325E" w:rsidRPr="0054746A" w:rsidRDefault="0078325E" w:rsidP="001E51B8">
      <w:pPr>
        <w:spacing w:after="0" w:line="240" w:lineRule="auto"/>
        <w:jc w:val="both"/>
        <w:rPr>
          <w:rFonts w:ascii="Times New Roman" w:hAnsi="Times New Roman" w:cs="Times New Roman"/>
          <w:sz w:val="28"/>
          <w:szCs w:val="28"/>
          <w:highlight w:val="yellow"/>
        </w:rPr>
      </w:pPr>
    </w:p>
    <w:p w14:paraId="77074BDE" w14:textId="77777777" w:rsidR="00D676C5" w:rsidRPr="0054746A" w:rsidRDefault="00806776"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Применение ROC-анализа дало возможность количественно оценить эффективность GMA в прогнозировании риска развития церебрального паралича, что отражено через AUC. Приближение значения AUC к единице, как в случае с GMA на сроке 42 недели, указывает на повышенную диагностическую точность метода. Осуществленный анализ чувствительности и специфичности GMA позволил выявить процент верно определенных случаев церебрального паралича (чувствительность), а также процент верно выявленных детей без церебрального паралича (специфичность). Это обеспечило основу для оценки значимости данных движений в качестве маркера для определения риска развития </w:t>
      </w:r>
      <w:r w:rsidR="00041FCF" w:rsidRPr="0054746A">
        <w:rPr>
          <w:rFonts w:ascii="Times New Roman" w:hAnsi="Times New Roman" w:cs="Times New Roman"/>
          <w:sz w:val="28"/>
          <w:szCs w:val="28"/>
        </w:rPr>
        <w:t>ЦП</w:t>
      </w:r>
      <w:r w:rsidRPr="0054746A">
        <w:rPr>
          <w:rFonts w:ascii="Times New Roman" w:hAnsi="Times New Roman" w:cs="Times New Roman"/>
          <w:sz w:val="28"/>
          <w:szCs w:val="28"/>
        </w:rPr>
        <w:t>.</w:t>
      </w:r>
    </w:p>
    <w:p w14:paraId="6DF6893E" w14:textId="77777777" w:rsidR="00806776" w:rsidRPr="0054746A" w:rsidRDefault="00806776"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Наши результаты подчеркивают значимость ранней диагностики и возможность использования GMA, в частности анализа движений в периоде 42 недели жизни, как надежного метода раннего выявления детей, находящихся в группе риска по развитию </w:t>
      </w:r>
      <w:r w:rsidR="00041FCF" w:rsidRPr="0054746A">
        <w:rPr>
          <w:rFonts w:ascii="Times New Roman" w:hAnsi="Times New Roman" w:cs="Times New Roman"/>
          <w:sz w:val="28"/>
          <w:szCs w:val="28"/>
        </w:rPr>
        <w:t>ЦП</w:t>
      </w:r>
      <w:r w:rsidRPr="0054746A">
        <w:rPr>
          <w:rFonts w:ascii="Times New Roman" w:hAnsi="Times New Roman" w:cs="Times New Roman"/>
          <w:sz w:val="28"/>
          <w:szCs w:val="28"/>
        </w:rPr>
        <w:t>. Эти выводы могут способствовать своевременному началу реабилитационных мероприятий, направленных на минимизацию неврологических последствий и улучшение качества жизни затронутых детей и их семей.</w:t>
      </w:r>
    </w:p>
    <w:p w14:paraId="25FC0AA2" w14:textId="523A6D1D" w:rsidR="001F1305" w:rsidRPr="0054746A" w:rsidRDefault="001F1305" w:rsidP="00FA18B8">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 xml:space="preserve">На основе проведенного анализа </w:t>
      </w:r>
      <w:r w:rsidR="001E05A1" w:rsidRPr="0054746A">
        <w:rPr>
          <w:rFonts w:ascii="Times New Roman" w:hAnsi="Times New Roman" w:cs="Times New Roman"/>
          <w:sz w:val="28"/>
          <w:szCs w:val="28"/>
        </w:rPr>
        <w:t>на рисунке 1</w:t>
      </w:r>
      <w:r w:rsidR="00303803">
        <w:rPr>
          <w:rFonts w:ascii="Times New Roman" w:hAnsi="Times New Roman" w:cs="Times New Roman"/>
          <w:sz w:val="28"/>
          <w:szCs w:val="28"/>
        </w:rPr>
        <w:t>6</w:t>
      </w:r>
      <w:r w:rsidR="001E05A1" w:rsidRPr="0054746A">
        <w:rPr>
          <w:rFonts w:ascii="Times New Roman" w:hAnsi="Times New Roman" w:cs="Times New Roman"/>
          <w:sz w:val="28"/>
          <w:szCs w:val="28"/>
        </w:rPr>
        <w:t xml:space="preserve"> показа</w:t>
      </w:r>
      <w:r w:rsidR="002E2794" w:rsidRPr="0054746A">
        <w:rPr>
          <w:rFonts w:ascii="Times New Roman" w:hAnsi="Times New Roman" w:cs="Times New Roman"/>
          <w:sz w:val="28"/>
          <w:szCs w:val="28"/>
        </w:rPr>
        <w:t>на</w:t>
      </w:r>
      <w:r w:rsidR="001E05A1" w:rsidRPr="0054746A">
        <w:rPr>
          <w:rFonts w:ascii="Times New Roman" w:hAnsi="Times New Roman" w:cs="Times New Roman"/>
          <w:sz w:val="28"/>
          <w:szCs w:val="28"/>
        </w:rPr>
        <w:t xml:space="preserve"> сравнительн</w:t>
      </w:r>
      <w:r w:rsidR="002E2794" w:rsidRPr="0054746A">
        <w:rPr>
          <w:rFonts w:ascii="Times New Roman" w:hAnsi="Times New Roman" w:cs="Times New Roman"/>
          <w:sz w:val="28"/>
          <w:szCs w:val="28"/>
        </w:rPr>
        <w:t>ая</w:t>
      </w:r>
      <w:r w:rsidRPr="0054746A">
        <w:rPr>
          <w:rFonts w:ascii="Times New Roman" w:hAnsi="Times New Roman" w:cs="Times New Roman"/>
          <w:sz w:val="28"/>
          <w:szCs w:val="28"/>
        </w:rPr>
        <w:t xml:space="preserve"> диагностическ</w:t>
      </w:r>
      <w:r w:rsidR="002E2794" w:rsidRPr="0054746A">
        <w:rPr>
          <w:rFonts w:ascii="Times New Roman" w:hAnsi="Times New Roman" w:cs="Times New Roman"/>
          <w:sz w:val="28"/>
          <w:szCs w:val="28"/>
        </w:rPr>
        <w:t>ая</w:t>
      </w:r>
      <w:r w:rsidRPr="0054746A">
        <w:rPr>
          <w:rFonts w:ascii="Times New Roman" w:hAnsi="Times New Roman" w:cs="Times New Roman"/>
          <w:sz w:val="28"/>
          <w:szCs w:val="28"/>
        </w:rPr>
        <w:t xml:space="preserve"> ценность </w:t>
      </w:r>
      <w:r w:rsidR="002E2794" w:rsidRPr="0054746A">
        <w:rPr>
          <w:rFonts w:ascii="Times New Roman" w:hAnsi="Times New Roman" w:cs="Times New Roman"/>
          <w:sz w:val="28"/>
          <w:szCs w:val="28"/>
        </w:rPr>
        <w:t xml:space="preserve">детализированных количественных анализов </w:t>
      </w:r>
      <w:r w:rsidRPr="0054746A">
        <w:rPr>
          <w:rFonts w:ascii="Times New Roman" w:hAnsi="Times New Roman" w:cs="Times New Roman"/>
          <w:sz w:val="28"/>
          <w:szCs w:val="28"/>
        </w:rPr>
        <w:t>GMOS</w:t>
      </w:r>
      <w:r w:rsidR="001E05A1" w:rsidRPr="0054746A">
        <w:rPr>
          <w:rFonts w:ascii="Times New Roman" w:hAnsi="Times New Roman" w:cs="Times New Roman"/>
          <w:sz w:val="28"/>
          <w:szCs w:val="28"/>
        </w:rPr>
        <w:t xml:space="preserve">, </w:t>
      </w:r>
      <w:r w:rsidR="001E05A1" w:rsidRPr="0054746A">
        <w:rPr>
          <w:rFonts w:ascii="Times New Roman" w:hAnsi="Times New Roman" w:cs="Times New Roman"/>
          <w:sz w:val="28"/>
          <w:szCs w:val="28"/>
          <w:lang w:val="en-US"/>
        </w:rPr>
        <w:t>MOS</w:t>
      </w:r>
      <w:r w:rsidR="001E05A1" w:rsidRPr="0054746A">
        <w:rPr>
          <w:rFonts w:ascii="Times New Roman" w:hAnsi="Times New Roman" w:cs="Times New Roman"/>
          <w:sz w:val="28"/>
          <w:szCs w:val="28"/>
        </w:rPr>
        <w:t xml:space="preserve"> и </w:t>
      </w:r>
      <w:r w:rsidR="001E05A1" w:rsidRPr="0054746A">
        <w:rPr>
          <w:rFonts w:ascii="Times New Roman" w:hAnsi="Times New Roman" w:cs="Times New Roman"/>
          <w:sz w:val="28"/>
          <w:szCs w:val="28"/>
          <w:lang w:val="en-US"/>
        </w:rPr>
        <w:t>HINE</w:t>
      </w:r>
      <w:r w:rsidRPr="0054746A">
        <w:rPr>
          <w:rFonts w:ascii="Times New Roman" w:hAnsi="Times New Roman" w:cs="Times New Roman"/>
          <w:sz w:val="28"/>
          <w:szCs w:val="28"/>
        </w:rPr>
        <w:t xml:space="preserve"> в контексте выявления ранних предикторов моторных нарушени</w:t>
      </w:r>
      <w:r w:rsidR="00013228" w:rsidRPr="0054746A">
        <w:rPr>
          <w:rFonts w:ascii="Times New Roman" w:hAnsi="Times New Roman" w:cs="Times New Roman"/>
          <w:sz w:val="28"/>
          <w:szCs w:val="28"/>
        </w:rPr>
        <w:t>й.</w:t>
      </w:r>
    </w:p>
    <w:p w14:paraId="5130AD1C" w14:textId="77777777" w:rsidR="003853C4" w:rsidRPr="0054746A" w:rsidRDefault="003853C4"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739071FF" wp14:editId="0772469D">
            <wp:extent cx="4679588" cy="7898731"/>
            <wp:effectExtent l="0" t="0" r="6985" b="7620"/>
            <wp:docPr id="1227689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163" cy="7931773"/>
                    </a:xfrm>
                    <a:prstGeom prst="rect">
                      <a:avLst/>
                    </a:prstGeom>
                    <a:noFill/>
                  </pic:spPr>
                </pic:pic>
              </a:graphicData>
            </a:graphic>
          </wp:inline>
        </w:drawing>
      </w:r>
    </w:p>
    <w:p w14:paraId="536DF738" w14:textId="496D3155" w:rsidR="00013228" w:rsidRPr="0054746A" w:rsidRDefault="00013228"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w:t>
      </w:r>
      <w:r w:rsidR="00303803">
        <w:rPr>
          <w:rFonts w:ascii="Times New Roman" w:hAnsi="Times New Roman" w:cs="Times New Roman"/>
          <w:sz w:val="28"/>
          <w:szCs w:val="28"/>
        </w:rPr>
        <w:t xml:space="preserve"> </w:t>
      </w:r>
      <w:r w:rsidRPr="0054746A">
        <w:rPr>
          <w:rFonts w:ascii="Times New Roman" w:hAnsi="Times New Roman" w:cs="Times New Roman"/>
          <w:sz w:val="28"/>
          <w:szCs w:val="28"/>
        </w:rPr>
        <w:t>1</w:t>
      </w:r>
      <w:r w:rsidR="00303803">
        <w:rPr>
          <w:rFonts w:ascii="Times New Roman" w:hAnsi="Times New Roman" w:cs="Times New Roman"/>
          <w:sz w:val="28"/>
          <w:szCs w:val="28"/>
        </w:rPr>
        <w:t>6</w:t>
      </w:r>
      <w:r w:rsidR="003853C4" w:rsidRPr="0054746A">
        <w:rPr>
          <w:rFonts w:ascii="Times New Roman" w:hAnsi="Times New Roman" w:cs="Times New Roman"/>
          <w:sz w:val="28"/>
          <w:szCs w:val="28"/>
        </w:rPr>
        <w:t xml:space="preserve"> - </w:t>
      </w:r>
      <w:r w:rsidRPr="0054746A">
        <w:rPr>
          <w:rFonts w:ascii="Times New Roman" w:hAnsi="Times New Roman" w:cs="Times New Roman"/>
          <w:sz w:val="28"/>
          <w:szCs w:val="28"/>
        </w:rPr>
        <w:t xml:space="preserve">Чувствительность и специфичность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w:t>
      </w:r>
      <w:r w:rsidRPr="0054746A">
        <w:rPr>
          <w:rFonts w:ascii="Times New Roman" w:hAnsi="Times New Roman" w:cs="Times New Roman"/>
          <w:sz w:val="28"/>
          <w:szCs w:val="28"/>
          <w:lang w:val="en-US"/>
        </w:rPr>
        <w:t>HINE</w:t>
      </w:r>
      <w:r w:rsidRPr="0054746A">
        <w:rPr>
          <w:rFonts w:ascii="Times New Roman" w:hAnsi="Times New Roman" w:cs="Times New Roman"/>
          <w:sz w:val="28"/>
          <w:szCs w:val="28"/>
        </w:rPr>
        <w:t xml:space="preserve"> к ЦП</w:t>
      </w:r>
    </w:p>
    <w:p w14:paraId="3CB1F656" w14:textId="77777777" w:rsidR="00924B5B" w:rsidRPr="0054746A" w:rsidRDefault="00924B5B" w:rsidP="001E51B8">
      <w:pPr>
        <w:spacing w:after="0" w:line="240" w:lineRule="auto"/>
        <w:ind w:firstLine="708"/>
        <w:jc w:val="both"/>
        <w:rPr>
          <w:rFonts w:ascii="Times New Roman" w:hAnsi="Times New Roman" w:cs="Times New Roman"/>
          <w:sz w:val="28"/>
          <w:szCs w:val="28"/>
        </w:rPr>
      </w:pPr>
    </w:p>
    <w:p w14:paraId="124416AA" w14:textId="77777777" w:rsidR="000E5E77" w:rsidRPr="0054746A" w:rsidRDefault="00FA0214"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lastRenderedPageBreak/>
        <w:t>Как видно из рисунка 1</w:t>
      </w:r>
      <w:r w:rsidR="00D1241B" w:rsidRPr="0054746A">
        <w:rPr>
          <w:rFonts w:ascii="Times New Roman" w:hAnsi="Times New Roman" w:cs="Times New Roman"/>
          <w:sz w:val="28"/>
          <w:szCs w:val="28"/>
        </w:rPr>
        <w:t>5</w:t>
      </w:r>
      <w:r w:rsidR="000E5E77" w:rsidRPr="0054746A">
        <w:rPr>
          <w:rFonts w:ascii="Times New Roman" w:hAnsi="Times New Roman" w:cs="Times New Roman"/>
          <w:sz w:val="28"/>
          <w:szCs w:val="28"/>
        </w:rPr>
        <w:t>, анализ ROC-кривой показал, что показатели чувствительности и специфичности для GMOS и MOS достигли уровня 100%, оценка по шкале HINE показала чувствительность 98% и специфичность — 97%.</w:t>
      </w:r>
    </w:p>
    <w:p w14:paraId="59262DEE" w14:textId="77777777" w:rsidR="008D52DC" w:rsidRPr="0054746A" w:rsidRDefault="000B56FF"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У </w:t>
      </w:r>
      <w:r w:rsidR="00D1241B" w:rsidRPr="0054746A">
        <w:rPr>
          <w:rFonts w:ascii="Times New Roman" w:hAnsi="Times New Roman" w:cs="Times New Roman"/>
          <w:sz w:val="28"/>
          <w:szCs w:val="28"/>
        </w:rPr>
        <w:t xml:space="preserve">54 </w:t>
      </w:r>
      <w:r w:rsidRPr="0054746A">
        <w:rPr>
          <w:rFonts w:ascii="Times New Roman" w:hAnsi="Times New Roman" w:cs="Times New Roman"/>
          <w:sz w:val="28"/>
          <w:szCs w:val="28"/>
        </w:rPr>
        <w:t xml:space="preserve">детей с верифицированным диагнозом ЦП в возрасте 18 месяцев анализировали тяжесть состояния по классификации GMFCS. </w:t>
      </w:r>
      <w:r w:rsidR="008D52DC" w:rsidRPr="0054746A">
        <w:rPr>
          <w:rFonts w:ascii="Times New Roman" w:hAnsi="Times New Roman" w:cs="Times New Roman"/>
          <w:sz w:val="28"/>
          <w:szCs w:val="28"/>
        </w:rPr>
        <w:t xml:space="preserve">По данной классификации 5 уровней, 1 и 2 уровень соответствует легкой степени (ребенок может или уже ходит); 3 уровень </w:t>
      </w:r>
      <w:r w:rsidR="00F153C7" w:rsidRPr="0054746A">
        <w:rPr>
          <w:rFonts w:ascii="Times New Roman" w:hAnsi="Times New Roman" w:cs="Times New Roman"/>
          <w:sz w:val="28"/>
          <w:szCs w:val="28"/>
        </w:rPr>
        <w:t xml:space="preserve">- </w:t>
      </w:r>
      <w:r w:rsidR="008D52DC" w:rsidRPr="0054746A">
        <w:rPr>
          <w:rFonts w:ascii="Times New Roman" w:hAnsi="Times New Roman" w:cs="Times New Roman"/>
          <w:sz w:val="28"/>
          <w:szCs w:val="28"/>
        </w:rPr>
        <w:t xml:space="preserve"> ползающий ребенок; 4 и 5 уровень </w:t>
      </w:r>
      <w:r w:rsidR="00F153C7" w:rsidRPr="0054746A">
        <w:rPr>
          <w:rFonts w:ascii="Times New Roman" w:hAnsi="Times New Roman" w:cs="Times New Roman"/>
          <w:sz w:val="28"/>
          <w:szCs w:val="28"/>
        </w:rPr>
        <w:t xml:space="preserve">- </w:t>
      </w:r>
      <w:r w:rsidR="008D52DC" w:rsidRPr="0054746A">
        <w:rPr>
          <w:rFonts w:ascii="Times New Roman" w:hAnsi="Times New Roman" w:cs="Times New Roman"/>
          <w:sz w:val="28"/>
          <w:szCs w:val="28"/>
        </w:rPr>
        <w:t xml:space="preserve"> тяжелая степень без возможности самостоятельно ходить. </w:t>
      </w:r>
      <w:r w:rsidRPr="0054746A">
        <w:rPr>
          <w:rFonts w:ascii="Times New Roman" w:hAnsi="Times New Roman" w:cs="Times New Roman"/>
          <w:sz w:val="28"/>
          <w:szCs w:val="28"/>
        </w:rPr>
        <w:t>Анализ показывает, что</w:t>
      </w:r>
      <w:r w:rsidR="008D52DC" w:rsidRPr="0054746A">
        <w:rPr>
          <w:rFonts w:ascii="Times New Roman" w:hAnsi="Times New Roman" w:cs="Times New Roman"/>
          <w:sz w:val="28"/>
          <w:szCs w:val="28"/>
        </w:rPr>
        <w:t xml:space="preserve"> среди патологических движений </w:t>
      </w:r>
      <w:r w:rsidR="008D52DC" w:rsidRPr="0054746A">
        <w:rPr>
          <w:rFonts w:ascii="Times New Roman" w:hAnsi="Times New Roman" w:cs="Times New Roman"/>
          <w:sz w:val="28"/>
          <w:szCs w:val="28"/>
          <w:lang w:val="en-US"/>
        </w:rPr>
        <w:t>CS</w:t>
      </w:r>
      <w:r w:rsidR="008D52DC" w:rsidRPr="0054746A">
        <w:rPr>
          <w:rFonts w:ascii="Times New Roman" w:hAnsi="Times New Roman" w:cs="Times New Roman"/>
          <w:sz w:val="28"/>
          <w:szCs w:val="28"/>
        </w:rPr>
        <w:t xml:space="preserve">в 73,3% случаев, а </w:t>
      </w:r>
      <w:r w:rsidR="008D52DC" w:rsidRPr="0054746A">
        <w:rPr>
          <w:rFonts w:ascii="Times New Roman" w:hAnsi="Times New Roman" w:cs="Times New Roman"/>
          <w:sz w:val="28"/>
          <w:szCs w:val="28"/>
          <w:lang w:val="en-US"/>
        </w:rPr>
        <w:t>PR</w:t>
      </w:r>
      <w:r w:rsidR="008D52DC" w:rsidRPr="0054746A">
        <w:rPr>
          <w:rFonts w:ascii="Times New Roman" w:hAnsi="Times New Roman" w:cs="Times New Roman"/>
          <w:sz w:val="28"/>
          <w:szCs w:val="28"/>
        </w:rPr>
        <w:t xml:space="preserve"> в 32,2% случаев привели к тяжелой степени ЦП</w:t>
      </w:r>
      <w:r w:rsidR="00534F4B" w:rsidRPr="0054746A">
        <w:rPr>
          <w:rFonts w:ascii="Times New Roman" w:hAnsi="Times New Roman" w:cs="Times New Roman"/>
          <w:sz w:val="28"/>
          <w:szCs w:val="28"/>
        </w:rPr>
        <w:t xml:space="preserve">, согласно </w:t>
      </w:r>
      <w:r w:rsidR="00534F4B" w:rsidRPr="0054746A">
        <w:rPr>
          <w:rFonts w:ascii="Times New Roman" w:hAnsi="Times New Roman" w:cs="Times New Roman"/>
          <w:sz w:val="28"/>
          <w:szCs w:val="28"/>
          <w:lang w:val="en-US"/>
        </w:rPr>
        <w:t>GMFCS</w:t>
      </w:r>
      <w:r w:rsidR="008D52DC" w:rsidRPr="0054746A">
        <w:rPr>
          <w:rFonts w:ascii="Times New Roman" w:hAnsi="Times New Roman" w:cs="Times New Roman"/>
          <w:sz w:val="28"/>
          <w:szCs w:val="28"/>
        </w:rPr>
        <w:t xml:space="preserve"> (таблица </w:t>
      </w:r>
      <w:r w:rsidR="00AA2C15" w:rsidRPr="0054746A">
        <w:rPr>
          <w:rFonts w:ascii="Times New Roman" w:hAnsi="Times New Roman" w:cs="Times New Roman"/>
          <w:sz w:val="28"/>
          <w:szCs w:val="28"/>
        </w:rPr>
        <w:t>8</w:t>
      </w:r>
      <w:r w:rsidR="008D52DC" w:rsidRPr="0054746A">
        <w:rPr>
          <w:rFonts w:ascii="Times New Roman" w:hAnsi="Times New Roman" w:cs="Times New Roman"/>
          <w:sz w:val="28"/>
          <w:szCs w:val="28"/>
        </w:rPr>
        <w:t>).</w:t>
      </w:r>
    </w:p>
    <w:p w14:paraId="28BCE9D1" w14:textId="77777777" w:rsidR="00924B5B" w:rsidRPr="0054746A" w:rsidRDefault="00924B5B" w:rsidP="001E51B8">
      <w:pPr>
        <w:spacing w:after="0" w:line="240" w:lineRule="auto"/>
        <w:ind w:firstLine="708"/>
        <w:jc w:val="both"/>
        <w:rPr>
          <w:rFonts w:ascii="Times New Roman" w:hAnsi="Times New Roman" w:cs="Times New Roman"/>
          <w:sz w:val="28"/>
          <w:szCs w:val="28"/>
        </w:rPr>
      </w:pPr>
    </w:p>
    <w:p w14:paraId="7262AF0B" w14:textId="029FBEA6" w:rsidR="000B56FF" w:rsidRPr="0054746A" w:rsidRDefault="008D52DC"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534F4B" w:rsidRPr="0054746A">
        <w:rPr>
          <w:rFonts w:ascii="Times New Roman" w:hAnsi="Times New Roman" w:cs="Times New Roman"/>
          <w:sz w:val="28"/>
          <w:szCs w:val="28"/>
        </w:rPr>
        <w:t>8</w:t>
      </w:r>
      <w:r w:rsidR="00BD4FFC">
        <w:rPr>
          <w:rFonts w:ascii="Times New Roman" w:hAnsi="Times New Roman" w:cs="Times New Roman"/>
          <w:sz w:val="28"/>
          <w:szCs w:val="28"/>
        </w:rPr>
        <w:t xml:space="preserve"> - </w:t>
      </w:r>
      <w:r w:rsidR="00534F4B" w:rsidRPr="0054746A">
        <w:rPr>
          <w:rFonts w:ascii="Times New Roman" w:hAnsi="Times New Roman" w:cs="Times New Roman"/>
          <w:sz w:val="28"/>
          <w:szCs w:val="28"/>
        </w:rPr>
        <w:t xml:space="preserve"> Характеристика качественной оценки движений у детей с ЦП (</w:t>
      </w:r>
      <w:r w:rsidR="00534F4B" w:rsidRPr="0054746A">
        <w:rPr>
          <w:rFonts w:ascii="Times New Roman" w:hAnsi="Times New Roman" w:cs="Times New Roman"/>
          <w:sz w:val="28"/>
          <w:szCs w:val="28"/>
          <w:lang w:val="en-US"/>
        </w:rPr>
        <w:t>n</w:t>
      </w:r>
      <w:r w:rsidR="00534F4B" w:rsidRPr="0054746A">
        <w:rPr>
          <w:rFonts w:ascii="Times New Roman" w:hAnsi="Times New Roman" w:cs="Times New Roman"/>
          <w:sz w:val="28"/>
          <w:szCs w:val="28"/>
        </w:rPr>
        <w:t>=54)</w:t>
      </w:r>
    </w:p>
    <w:p w14:paraId="4EE23B12" w14:textId="77777777" w:rsidR="00C61C60" w:rsidRPr="0054746A" w:rsidRDefault="00C61C60" w:rsidP="001E51B8">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06"/>
        <w:gridCol w:w="2390"/>
        <w:gridCol w:w="1653"/>
        <w:gridCol w:w="3880"/>
      </w:tblGrid>
      <w:tr w:rsidR="0054746A" w:rsidRPr="0054746A" w14:paraId="6C72E5E1" w14:textId="77777777" w:rsidTr="00BD4FFC">
        <w:tc>
          <w:tcPr>
            <w:tcW w:w="1706" w:type="dxa"/>
          </w:tcPr>
          <w:p w14:paraId="580107F7" w14:textId="77777777" w:rsidR="00DF6781" w:rsidRPr="0054746A" w:rsidRDefault="00534F4B"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Вид генерализованных движений</w:t>
            </w:r>
          </w:p>
        </w:tc>
        <w:tc>
          <w:tcPr>
            <w:tcW w:w="2390" w:type="dxa"/>
          </w:tcPr>
          <w:p w14:paraId="3A9B742F" w14:textId="77777777" w:rsidR="00DF6781" w:rsidRPr="0054746A" w:rsidRDefault="00DF6781"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Легкая</w:t>
            </w:r>
            <w:r w:rsidR="00534F4B" w:rsidRPr="0054746A">
              <w:rPr>
                <w:rFonts w:ascii="Times New Roman" w:hAnsi="Times New Roman"/>
                <w:color w:val="auto"/>
                <w:sz w:val="28"/>
                <w:szCs w:val="28"/>
                <w:lang w:val="ru-RU"/>
              </w:rPr>
              <w:t xml:space="preserve"> степень</w:t>
            </w:r>
          </w:p>
        </w:tc>
        <w:tc>
          <w:tcPr>
            <w:tcW w:w="0" w:type="auto"/>
          </w:tcPr>
          <w:p w14:paraId="78C506AA" w14:textId="77777777" w:rsidR="00DF6781" w:rsidRPr="0054746A" w:rsidRDefault="00DF6781"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 xml:space="preserve">Умеренная </w:t>
            </w:r>
            <w:r w:rsidR="00534F4B" w:rsidRPr="0054746A">
              <w:rPr>
                <w:rFonts w:ascii="Times New Roman" w:hAnsi="Times New Roman"/>
                <w:color w:val="auto"/>
                <w:sz w:val="28"/>
                <w:szCs w:val="28"/>
                <w:lang w:val="ru-RU"/>
              </w:rPr>
              <w:t>степень</w:t>
            </w:r>
          </w:p>
        </w:tc>
        <w:tc>
          <w:tcPr>
            <w:tcW w:w="0" w:type="auto"/>
          </w:tcPr>
          <w:p w14:paraId="399D8E8F" w14:textId="77777777" w:rsidR="00DF6781" w:rsidRPr="0054746A" w:rsidRDefault="00DF6781" w:rsidP="001E51B8">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Тяжелая</w:t>
            </w:r>
            <w:r w:rsidR="00534F4B" w:rsidRPr="0054746A">
              <w:rPr>
                <w:rFonts w:ascii="Times New Roman" w:hAnsi="Times New Roman"/>
                <w:color w:val="auto"/>
                <w:sz w:val="28"/>
                <w:szCs w:val="28"/>
                <w:lang w:val="ru-RU"/>
              </w:rPr>
              <w:t xml:space="preserve"> степень</w:t>
            </w:r>
          </w:p>
        </w:tc>
      </w:tr>
      <w:tr w:rsidR="00327DDC" w:rsidRPr="0054746A" w14:paraId="399C7B50" w14:textId="77777777" w:rsidTr="00BD4FFC">
        <w:tc>
          <w:tcPr>
            <w:tcW w:w="1706" w:type="dxa"/>
          </w:tcPr>
          <w:p w14:paraId="0EE9D217" w14:textId="77777777" w:rsidR="00DF6781" w:rsidRPr="0054746A" w:rsidRDefault="00D67E43" w:rsidP="00EF7E4F">
            <w:pPr>
              <w:spacing w:line="240" w:lineRule="auto"/>
              <w:jc w:val="center"/>
              <w:rPr>
                <w:rFonts w:ascii="Times New Roman" w:hAnsi="Times New Roman"/>
                <w:color w:val="auto"/>
                <w:sz w:val="28"/>
                <w:szCs w:val="28"/>
                <w:lang w:val="ru-RU"/>
              </w:rPr>
            </w:pPr>
            <w:r w:rsidRPr="0054746A">
              <w:rPr>
                <w:rFonts w:ascii="Times New Roman" w:hAnsi="Times New Roman"/>
                <w:color w:val="auto"/>
                <w:sz w:val="28"/>
                <w:szCs w:val="28"/>
                <w:lang w:val="ru-RU"/>
              </w:rPr>
              <w:t>Условные обозначения</w:t>
            </w:r>
          </w:p>
        </w:tc>
        <w:tc>
          <w:tcPr>
            <w:tcW w:w="2390" w:type="dxa"/>
          </w:tcPr>
          <w:p w14:paraId="3B2D7ED1" w14:textId="77777777" w:rsidR="00DF6781" w:rsidRPr="0054746A" w:rsidRDefault="00D67E43"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w:t>
            </w:r>
          </w:p>
        </w:tc>
        <w:tc>
          <w:tcPr>
            <w:tcW w:w="0" w:type="auto"/>
          </w:tcPr>
          <w:p w14:paraId="5B66F62F" w14:textId="77777777" w:rsidR="00DF6781" w:rsidRPr="0054746A" w:rsidRDefault="00D67E43"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w:t>
            </w:r>
          </w:p>
        </w:tc>
        <w:tc>
          <w:tcPr>
            <w:tcW w:w="0" w:type="auto"/>
          </w:tcPr>
          <w:p w14:paraId="17FF563F" w14:textId="77777777" w:rsidR="00DF6781" w:rsidRPr="0054746A" w:rsidRDefault="00D67E43" w:rsidP="001E51B8">
            <w:pPr>
              <w:spacing w:line="240" w:lineRule="auto"/>
              <w:rPr>
                <w:rFonts w:ascii="Times New Roman" w:hAnsi="Times New Roman"/>
                <w:color w:val="auto"/>
                <w:sz w:val="28"/>
                <w:szCs w:val="28"/>
                <w:lang w:val="ru-RU"/>
              </w:rPr>
            </w:pPr>
            <w:r w:rsidRPr="0054746A">
              <w:rPr>
                <w:rFonts w:ascii="Times New Roman" w:hAnsi="Times New Roman"/>
                <w:color w:val="auto"/>
                <w:sz w:val="28"/>
                <w:szCs w:val="28"/>
              </w:rPr>
              <w:t>○○○○▲▲▲▲▲▲▲▲▲▲▲■■■■■■■■■■</w:t>
            </w:r>
          </w:p>
        </w:tc>
      </w:tr>
      <w:tr w:rsidR="00BD4FFC" w:rsidRPr="0054746A" w14:paraId="45CF9FFA" w14:textId="77777777" w:rsidTr="00860716">
        <w:tc>
          <w:tcPr>
            <w:tcW w:w="9629" w:type="dxa"/>
            <w:gridSpan w:val="4"/>
          </w:tcPr>
          <w:p w14:paraId="2857A7DD" w14:textId="0FDF584E" w:rsidR="00BD4FFC" w:rsidRPr="00BD4FFC" w:rsidRDefault="00BD4FFC" w:rsidP="00BD4FFC">
            <w:pPr>
              <w:spacing w:line="240" w:lineRule="auto"/>
              <w:ind w:firstLine="447"/>
              <w:rPr>
                <w:rFonts w:ascii="Times New Roman" w:hAnsi="Times New Roman"/>
                <w:color w:val="auto"/>
                <w:sz w:val="28"/>
                <w:szCs w:val="28"/>
                <w:lang w:val="ru-RU"/>
              </w:rPr>
            </w:pPr>
            <w:r>
              <w:rPr>
                <w:rFonts w:ascii="Times New Roman" w:hAnsi="Times New Roman"/>
                <w:color w:val="auto"/>
                <w:sz w:val="28"/>
                <w:szCs w:val="28"/>
                <w:lang w:val="ru-RU"/>
              </w:rPr>
              <w:t xml:space="preserve">Примечание - </w:t>
            </w:r>
            <w:r w:rsidRPr="0054746A">
              <w:rPr>
                <w:rFonts w:ascii="Times New Roman" w:hAnsi="Times New Roman"/>
                <w:color w:val="auto"/>
                <w:sz w:val="28"/>
                <w:szCs w:val="28"/>
              </w:rPr>
              <w:t>○ Wr; ■ PR; ▲ CS</w:t>
            </w:r>
          </w:p>
        </w:tc>
      </w:tr>
    </w:tbl>
    <w:p w14:paraId="43339064" w14:textId="77777777" w:rsidR="00367D83" w:rsidRPr="0054746A" w:rsidRDefault="00367D83" w:rsidP="001E51B8">
      <w:pPr>
        <w:spacing w:after="0" w:line="240" w:lineRule="auto"/>
        <w:ind w:firstLine="708"/>
        <w:jc w:val="both"/>
        <w:rPr>
          <w:rFonts w:ascii="Times New Roman" w:hAnsi="Times New Roman" w:cs="Times New Roman"/>
          <w:sz w:val="28"/>
          <w:szCs w:val="28"/>
        </w:rPr>
      </w:pPr>
    </w:p>
    <w:p w14:paraId="65EC2D7F" w14:textId="77777777" w:rsidR="005154A6" w:rsidRPr="0054746A" w:rsidRDefault="005154A6"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Для оценки прогностической ценности вариабельных движений анализ связи детализированной оценки в виде </w:t>
      </w:r>
      <w:r w:rsidRPr="0054746A">
        <w:rPr>
          <w:rFonts w:ascii="Times New Roman" w:hAnsi="Times New Roman" w:cs="Times New Roman"/>
          <w:bCs/>
          <w:sz w:val="28"/>
          <w:szCs w:val="28"/>
        </w:rPr>
        <w:t xml:space="preserve">GMOS и MOS между уровнем </w:t>
      </w:r>
      <w:r w:rsidRPr="0054746A">
        <w:rPr>
          <w:rFonts w:ascii="Times New Roman" w:hAnsi="Times New Roman" w:cs="Times New Roman"/>
          <w:sz w:val="28"/>
          <w:szCs w:val="28"/>
        </w:rPr>
        <w:t xml:space="preserve">GMFCS в возрасте 18 месяцев (долгосрочный исход) проведен корреляционный анализ Спирмена (таблица </w:t>
      </w:r>
      <w:r w:rsidR="00FA21D5" w:rsidRPr="0054746A">
        <w:rPr>
          <w:rFonts w:ascii="Times New Roman" w:hAnsi="Times New Roman" w:cs="Times New Roman"/>
          <w:sz w:val="28"/>
          <w:szCs w:val="28"/>
        </w:rPr>
        <w:t>9</w:t>
      </w:r>
      <w:r w:rsidRPr="0054746A">
        <w:rPr>
          <w:rFonts w:ascii="Times New Roman" w:hAnsi="Times New Roman" w:cs="Times New Roman"/>
          <w:sz w:val="28"/>
          <w:szCs w:val="28"/>
        </w:rPr>
        <w:t xml:space="preserve">). </w:t>
      </w:r>
    </w:p>
    <w:p w14:paraId="309A58F3" w14:textId="77777777" w:rsidR="00C61C60" w:rsidRPr="0054746A" w:rsidRDefault="00C61C60" w:rsidP="00C61C60">
      <w:pPr>
        <w:spacing w:after="0" w:line="240" w:lineRule="auto"/>
        <w:jc w:val="both"/>
        <w:rPr>
          <w:rFonts w:ascii="Times New Roman" w:hAnsi="Times New Roman" w:cs="Times New Roman"/>
          <w:sz w:val="28"/>
          <w:szCs w:val="28"/>
        </w:rPr>
      </w:pPr>
    </w:p>
    <w:p w14:paraId="2C5326C3" w14:textId="0EBE619E" w:rsidR="005154A6" w:rsidRPr="0054746A" w:rsidRDefault="005154A6" w:rsidP="00C61C60">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FA21D5" w:rsidRPr="0054746A">
        <w:rPr>
          <w:rFonts w:ascii="Times New Roman" w:hAnsi="Times New Roman" w:cs="Times New Roman"/>
          <w:sz w:val="28"/>
          <w:szCs w:val="28"/>
        </w:rPr>
        <w:t>9</w:t>
      </w:r>
      <w:r w:rsidR="00BD4FFC">
        <w:rPr>
          <w:rFonts w:ascii="Times New Roman" w:hAnsi="Times New Roman" w:cs="Times New Roman"/>
          <w:sz w:val="28"/>
          <w:szCs w:val="28"/>
        </w:rPr>
        <w:t xml:space="preserve"> - </w:t>
      </w:r>
      <w:r w:rsidRPr="0054746A">
        <w:rPr>
          <w:rFonts w:ascii="Times New Roman" w:hAnsi="Times New Roman" w:cs="Times New Roman"/>
          <w:sz w:val="28"/>
          <w:szCs w:val="28"/>
        </w:rPr>
        <w:t xml:space="preserve">Корреляционный анализ </w:t>
      </w:r>
      <w:r w:rsidRPr="0054746A">
        <w:rPr>
          <w:rFonts w:ascii="Times New Roman" w:hAnsi="Times New Roman" w:cs="Times New Roman"/>
          <w:bCs/>
          <w:sz w:val="28"/>
          <w:szCs w:val="28"/>
        </w:rPr>
        <w:t xml:space="preserve">GMOS, MOS с </w:t>
      </w:r>
      <w:r w:rsidR="00FA0214" w:rsidRPr="0054746A">
        <w:rPr>
          <w:rFonts w:ascii="Times New Roman" w:hAnsi="Times New Roman" w:cs="Times New Roman"/>
          <w:sz w:val="28"/>
          <w:szCs w:val="28"/>
        </w:rPr>
        <w:t>GMFCS</w:t>
      </w:r>
      <w:r w:rsidR="00A1624C" w:rsidRPr="0054746A">
        <w:rPr>
          <w:rFonts w:ascii="Times New Roman" w:hAnsi="Times New Roman" w:cs="Times New Roman"/>
          <w:sz w:val="28"/>
          <w:szCs w:val="28"/>
        </w:rPr>
        <w:t xml:space="preserve"> (</w:t>
      </w:r>
      <w:r w:rsidR="00A1624C" w:rsidRPr="0054746A">
        <w:rPr>
          <w:rFonts w:ascii="Times New Roman" w:hAnsi="Times New Roman" w:cs="Times New Roman"/>
          <w:sz w:val="28"/>
          <w:szCs w:val="28"/>
          <w:lang w:val="en-US"/>
        </w:rPr>
        <w:t>n</w:t>
      </w:r>
      <w:r w:rsidR="00A1624C" w:rsidRPr="0054746A">
        <w:rPr>
          <w:rFonts w:ascii="Times New Roman" w:hAnsi="Times New Roman" w:cs="Times New Roman"/>
          <w:sz w:val="28"/>
          <w:szCs w:val="28"/>
        </w:rPr>
        <w:t>=54)</w:t>
      </w:r>
    </w:p>
    <w:p w14:paraId="0D02E16E" w14:textId="77777777" w:rsidR="00C61C60" w:rsidRPr="0054746A" w:rsidRDefault="00C61C60" w:rsidP="00C61C60">
      <w:pPr>
        <w:spacing w:after="0" w:line="240" w:lineRule="auto"/>
        <w:jc w:val="both"/>
        <w:rPr>
          <w:rFonts w:ascii="Times New Roman" w:hAnsi="Times New Roman" w:cs="Times New Roman"/>
          <w:sz w:val="28"/>
          <w:szCs w:val="28"/>
        </w:rPr>
      </w:pPr>
    </w:p>
    <w:tbl>
      <w:tblPr>
        <w:tblStyle w:val="TableGrid"/>
        <w:tblW w:w="5000" w:type="pct"/>
        <w:tblLook w:val="04A0" w:firstRow="1" w:lastRow="0" w:firstColumn="1" w:lastColumn="0" w:noHBand="0" w:noVBand="1"/>
      </w:tblPr>
      <w:tblGrid>
        <w:gridCol w:w="4814"/>
        <w:gridCol w:w="4815"/>
      </w:tblGrid>
      <w:tr w:rsidR="0054746A" w:rsidRPr="0054746A" w14:paraId="4F28B107" w14:textId="77777777" w:rsidTr="00A1624C">
        <w:tc>
          <w:tcPr>
            <w:tcW w:w="2500" w:type="pct"/>
          </w:tcPr>
          <w:p w14:paraId="428F0397" w14:textId="77777777" w:rsidR="00A1624C" w:rsidRPr="0054746A" w:rsidRDefault="00A1624C" w:rsidP="001E51B8">
            <w:pPr>
              <w:spacing w:line="240" w:lineRule="auto"/>
              <w:jc w:val="center"/>
              <w:rPr>
                <w:rFonts w:ascii="Times New Roman" w:hAnsi="Times New Roman"/>
                <w:color w:val="auto"/>
                <w:sz w:val="28"/>
                <w:szCs w:val="28"/>
              </w:rPr>
            </w:pPr>
            <w:r w:rsidRPr="0054746A">
              <w:rPr>
                <w:rFonts w:ascii="Times New Roman" w:hAnsi="Times New Roman"/>
                <w:color w:val="auto"/>
                <w:sz w:val="28"/>
                <w:szCs w:val="28"/>
                <w:lang w:val="ru-RU"/>
              </w:rPr>
              <w:t>Количественный анализ движений</w:t>
            </w:r>
          </w:p>
        </w:tc>
        <w:tc>
          <w:tcPr>
            <w:tcW w:w="2500" w:type="pct"/>
          </w:tcPr>
          <w:p w14:paraId="03898E67" w14:textId="77777777" w:rsidR="00A1624C" w:rsidRPr="0054746A" w:rsidRDefault="00A1624C" w:rsidP="001E51B8">
            <w:pPr>
              <w:spacing w:line="240" w:lineRule="auto"/>
              <w:jc w:val="center"/>
              <w:rPr>
                <w:rFonts w:ascii="Times New Roman" w:hAnsi="Times New Roman"/>
                <w:color w:val="auto"/>
                <w:sz w:val="28"/>
                <w:szCs w:val="28"/>
              </w:rPr>
            </w:pPr>
            <w:r w:rsidRPr="0054746A">
              <w:rPr>
                <w:rFonts w:ascii="Times New Roman" w:hAnsi="Times New Roman"/>
                <w:color w:val="auto"/>
                <w:sz w:val="28"/>
                <w:szCs w:val="28"/>
                <w:lang w:val="ru-RU"/>
              </w:rPr>
              <w:t>Сила связи</w:t>
            </w:r>
          </w:p>
        </w:tc>
      </w:tr>
      <w:tr w:rsidR="0054746A" w:rsidRPr="0054746A" w14:paraId="78DDDAC7" w14:textId="77777777" w:rsidTr="00A1624C">
        <w:tc>
          <w:tcPr>
            <w:tcW w:w="2500" w:type="pct"/>
          </w:tcPr>
          <w:p w14:paraId="671C2871" w14:textId="77777777" w:rsidR="00A1624C" w:rsidRPr="0054746A" w:rsidRDefault="00A1624C" w:rsidP="001E51B8">
            <w:pPr>
              <w:spacing w:line="240" w:lineRule="auto"/>
              <w:rPr>
                <w:rFonts w:ascii="Times New Roman" w:hAnsi="Times New Roman"/>
                <w:color w:val="auto"/>
                <w:sz w:val="28"/>
                <w:szCs w:val="28"/>
              </w:rPr>
            </w:pPr>
            <w:r w:rsidRPr="0054746A">
              <w:rPr>
                <w:rFonts w:ascii="Times New Roman" w:hAnsi="Times New Roman"/>
                <w:bCs/>
                <w:color w:val="auto"/>
                <w:sz w:val="28"/>
                <w:szCs w:val="28"/>
                <w:lang w:val="ru-RU"/>
              </w:rPr>
              <w:t>GMOS 42 недели</w:t>
            </w:r>
          </w:p>
        </w:tc>
        <w:tc>
          <w:tcPr>
            <w:tcW w:w="2500" w:type="pct"/>
          </w:tcPr>
          <w:p w14:paraId="3E485B28" w14:textId="77777777" w:rsidR="00A1624C" w:rsidRPr="0054746A" w:rsidRDefault="00A1624C" w:rsidP="001E51B8">
            <w:pPr>
              <w:spacing w:line="240" w:lineRule="auto"/>
              <w:rPr>
                <w:rFonts w:ascii="Times New Roman" w:hAnsi="Times New Roman"/>
                <w:color w:val="auto"/>
                <w:sz w:val="28"/>
                <w:szCs w:val="28"/>
              </w:rPr>
            </w:pPr>
            <w:r w:rsidRPr="0054746A">
              <w:rPr>
                <w:rFonts w:ascii="Times New Roman" w:hAnsi="Times New Roman"/>
                <w:bCs/>
                <w:color w:val="auto"/>
                <w:sz w:val="28"/>
                <w:szCs w:val="28"/>
                <w:lang w:val="ru-RU"/>
              </w:rPr>
              <w:t>-0.812 (P&lt;0.001)</w:t>
            </w:r>
          </w:p>
        </w:tc>
      </w:tr>
      <w:tr w:rsidR="00327DDC" w:rsidRPr="0054746A" w14:paraId="0C831636" w14:textId="77777777" w:rsidTr="00A1624C">
        <w:tc>
          <w:tcPr>
            <w:tcW w:w="2500" w:type="pct"/>
          </w:tcPr>
          <w:p w14:paraId="721F0EE8" w14:textId="77777777" w:rsidR="00A1624C" w:rsidRPr="0054746A" w:rsidRDefault="00A1624C" w:rsidP="001E51B8">
            <w:pPr>
              <w:spacing w:line="240" w:lineRule="auto"/>
              <w:rPr>
                <w:rFonts w:ascii="Times New Roman" w:hAnsi="Times New Roman"/>
                <w:color w:val="auto"/>
                <w:sz w:val="28"/>
                <w:szCs w:val="28"/>
              </w:rPr>
            </w:pPr>
            <w:r w:rsidRPr="0054746A">
              <w:rPr>
                <w:rFonts w:ascii="Times New Roman" w:hAnsi="Times New Roman"/>
                <w:bCs/>
                <w:color w:val="auto"/>
                <w:sz w:val="28"/>
                <w:szCs w:val="28"/>
                <w:lang w:val="ru-RU"/>
              </w:rPr>
              <w:t>MOS 52 недели</w:t>
            </w:r>
          </w:p>
        </w:tc>
        <w:tc>
          <w:tcPr>
            <w:tcW w:w="2500" w:type="pct"/>
          </w:tcPr>
          <w:p w14:paraId="2C8BDBFC" w14:textId="77777777" w:rsidR="00A1624C" w:rsidRPr="0054746A" w:rsidRDefault="00A1624C" w:rsidP="001E51B8">
            <w:pPr>
              <w:spacing w:line="240" w:lineRule="auto"/>
              <w:rPr>
                <w:rFonts w:ascii="Times New Roman" w:hAnsi="Times New Roman"/>
                <w:color w:val="auto"/>
                <w:sz w:val="28"/>
                <w:szCs w:val="28"/>
              </w:rPr>
            </w:pPr>
            <w:r w:rsidRPr="0054746A">
              <w:rPr>
                <w:rFonts w:ascii="Times New Roman" w:hAnsi="Times New Roman"/>
                <w:bCs/>
                <w:color w:val="auto"/>
                <w:sz w:val="28"/>
                <w:szCs w:val="28"/>
                <w:lang w:val="ru-RU"/>
              </w:rPr>
              <w:t>-0.947 (P&lt;0.001)</w:t>
            </w:r>
          </w:p>
        </w:tc>
      </w:tr>
    </w:tbl>
    <w:p w14:paraId="1BF7C9EB" w14:textId="77777777" w:rsidR="00924B5B" w:rsidRPr="0054746A" w:rsidRDefault="00924B5B" w:rsidP="001E51B8">
      <w:pPr>
        <w:spacing w:after="0" w:line="240" w:lineRule="auto"/>
        <w:ind w:firstLine="708"/>
        <w:jc w:val="both"/>
        <w:rPr>
          <w:rFonts w:ascii="Times New Roman" w:hAnsi="Times New Roman" w:cs="Times New Roman"/>
          <w:sz w:val="28"/>
          <w:szCs w:val="28"/>
          <w:lang w:val="en-US"/>
        </w:rPr>
      </w:pPr>
    </w:p>
    <w:p w14:paraId="0C0A0DF9" w14:textId="77777777" w:rsidR="005154A6" w:rsidRPr="0054746A" w:rsidRDefault="005154A6"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таблице </w:t>
      </w:r>
      <w:r w:rsidR="00FA21D5" w:rsidRPr="0054746A">
        <w:rPr>
          <w:rFonts w:ascii="Times New Roman" w:hAnsi="Times New Roman" w:cs="Times New Roman"/>
          <w:sz w:val="28"/>
          <w:szCs w:val="28"/>
        </w:rPr>
        <w:t>9</w:t>
      </w:r>
      <w:r w:rsidR="00E01464"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показана достоверная </w:t>
      </w:r>
      <w:r w:rsidR="000B7081" w:rsidRPr="0054746A">
        <w:rPr>
          <w:rFonts w:ascii="Times New Roman" w:hAnsi="Times New Roman" w:cs="Times New Roman"/>
          <w:sz w:val="28"/>
          <w:szCs w:val="28"/>
        </w:rPr>
        <w:t xml:space="preserve">отрицательная сильная </w:t>
      </w:r>
      <w:r w:rsidRPr="0054746A">
        <w:rPr>
          <w:rFonts w:ascii="Times New Roman" w:hAnsi="Times New Roman" w:cs="Times New Roman"/>
          <w:sz w:val="28"/>
          <w:szCs w:val="28"/>
        </w:rPr>
        <w:t>связь (</w:t>
      </w:r>
      <w:r w:rsidRPr="0054746A">
        <w:rPr>
          <w:rFonts w:ascii="Times New Roman" w:hAnsi="Times New Roman" w:cs="Times New Roman"/>
          <w:bCs/>
          <w:sz w:val="28"/>
          <w:szCs w:val="28"/>
        </w:rPr>
        <w:t xml:space="preserve">-0.947; р&lt;0.001) </w:t>
      </w:r>
      <w:r w:rsidRPr="0054746A">
        <w:rPr>
          <w:rFonts w:ascii="Times New Roman" w:hAnsi="Times New Roman" w:cs="Times New Roman"/>
          <w:sz w:val="28"/>
          <w:szCs w:val="28"/>
        </w:rPr>
        <w:t xml:space="preserve">между оценкой </w:t>
      </w:r>
      <w:r w:rsidRPr="0054746A">
        <w:rPr>
          <w:rFonts w:ascii="Times New Roman" w:hAnsi="Times New Roman" w:cs="Times New Roman"/>
          <w:bCs/>
          <w:sz w:val="28"/>
          <w:szCs w:val="28"/>
        </w:rPr>
        <w:t>MOS в сроке 52 недель с исходом в виде уровнем тяжести ЦП.</w:t>
      </w:r>
    </w:p>
    <w:p w14:paraId="78C6B583" w14:textId="1141AB4C" w:rsidR="005154A6" w:rsidRPr="0054746A" w:rsidRDefault="005154A6"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дальнейшем, при определении прогностической силы детализированных движений в отношении исхода в виде ЦП, методом пропорционального анализа выявлены, что в категории </w:t>
      </w:r>
      <w:r w:rsidRPr="0054746A">
        <w:rPr>
          <w:rFonts w:ascii="Times New Roman" w:hAnsi="Times New Roman" w:cs="Times New Roman"/>
          <w:bCs/>
          <w:sz w:val="28"/>
          <w:szCs w:val="28"/>
        </w:rPr>
        <w:t>MOS</w:t>
      </w:r>
      <w:r w:rsidRPr="0054746A">
        <w:rPr>
          <w:rFonts w:ascii="Times New Roman" w:hAnsi="Times New Roman" w:cs="Times New Roman"/>
          <w:sz w:val="28"/>
          <w:szCs w:val="28"/>
        </w:rPr>
        <w:t xml:space="preserve"> (нормальные диапазоны баллов от 20 до 28) диагностированы дети с ЦП, а в категории нормальных диапазонов</w:t>
      </w:r>
      <w:r w:rsidR="007D69AA" w:rsidRPr="0054746A">
        <w:rPr>
          <w:rFonts w:ascii="Times New Roman" w:hAnsi="Times New Roman" w:cs="Times New Roman"/>
          <w:sz w:val="28"/>
          <w:szCs w:val="28"/>
        </w:rPr>
        <w:t xml:space="preserve"> (25-27 баллов)</w:t>
      </w:r>
      <w:r w:rsidRPr="0054746A">
        <w:rPr>
          <w:rFonts w:ascii="Times New Roman" w:hAnsi="Times New Roman" w:cs="Times New Roman"/>
          <w:sz w:val="28"/>
          <w:szCs w:val="28"/>
        </w:rPr>
        <w:t xml:space="preserve"> для </w:t>
      </w:r>
      <w:r w:rsidRPr="0054746A">
        <w:rPr>
          <w:rFonts w:ascii="Times New Roman" w:hAnsi="Times New Roman" w:cs="Times New Roman"/>
          <w:bCs/>
          <w:sz w:val="28"/>
          <w:szCs w:val="28"/>
        </w:rPr>
        <w:t>GMOS</w:t>
      </w:r>
      <w:r w:rsidRPr="0054746A">
        <w:rPr>
          <w:rFonts w:ascii="Times New Roman" w:hAnsi="Times New Roman" w:cs="Times New Roman"/>
          <w:sz w:val="28"/>
          <w:szCs w:val="28"/>
        </w:rPr>
        <w:t xml:space="preserve"> также диагностированы дети с ЦП (рисунок </w:t>
      </w:r>
      <w:r w:rsidR="00FA21D5" w:rsidRPr="0054746A">
        <w:rPr>
          <w:rFonts w:ascii="Times New Roman" w:hAnsi="Times New Roman" w:cs="Times New Roman"/>
          <w:sz w:val="28"/>
          <w:szCs w:val="28"/>
        </w:rPr>
        <w:t>1</w:t>
      </w:r>
      <w:r w:rsidR="00303803">
        <w:rPr>
          <w:rFonts w:ascii="Times New Roman" w:hAnsi="Times New Roman" w:cs="Times New Roman"/>
          <w:sz w:val="28"/>
          <w:szCs w:val="28"/>
        </w:rPr>
        <w:t>7</w:t>
      </w:r>
      <w:r w:rsidRPr="0054746A">
        <w:rPr>
          <w:rFonts w:ascii="Times New Roman" w:hAnsi="Times New Roman" w:cs="Times New Roman"/>
          <w:sz w:val="28"/>
          <w:szCs w:val="28"/>
        </w:rPr>
        <w:t>).</w:t>
      </w:r>
    </w:p>
    <w:p w14:paraId="7A2E5B4C" w14:textId="77777777" w:rsidR="005154A6" w:rsidRPr="0054746A" w:rsidRDefault="005154A6" w:rsidP="001E51B8">
      <w:pPr>
        <w:spacing w:after="0" w:line="240" w:lineRule="auto"/>
        <w:jc w:val="both"/>
        <w:rPr>
          <w:rFonts w:ascii="Times New Roman" w:hAnsi="Times New Roman" w:cs="Times New Roman"/>
          <w:sz w:val="28"/>
          <w:szCs w:val="28"/>
        </w:rPr>
      </w:pPr>
    </w:p>
    <w:p w14:paraId="5F71646D" w14:textId="77777777" w:rsidR="005154A6" w:rsidRDefault="00783ABE" w:rsidP="001E51B8">
      <w:pPr>
        <w:spacing w:after="0" w:line="240" w:lineRule="auto"/>
        <w:jc w:val="center"/>
        <w:rPr>
          <w:rFonts w:ascii="Times New Roman" w:hAnsi="Times New Roman" w:cs="Times New Roman"/>
          <w:sz w:val="28"/>
          <w:szCs w:val="28"/>
          <w:highlight w:val="yellow"/>
          <w:lang w:val="en-US"/>
        </w:rPr>
      </w:pPr>
      <w:r w:rsidRPr="0054746A">
        <w:rPr>
          <w:rFonts w:ascii="Times New Roman" w:hAnsi="Times New Roman" w:cs="Times New Roman"/>
          <w:noProof/>
          <w:sz w:val="28"/>
          <w:szCs w:val="28"/>
          <w:lang w:eastAsia="ru-RU"/>
        </w:rPr>
        <w:lastRenderedPageBreak/>
        <w:drawing>
          <wp:inline distT="0" distB="0" distL="0" distR="0" wp14:anchorId="460BBBFE" wp14:editId="37B0DFC7">
            <wp:extent cx="4706620" cy="3479800"/>
            <wp:effectExtent l="0" t="0" r="0" b="6350"/>
            <wp:docPr id="112129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4841" cy="3485878"/>
                    </a:xfrm>
                    <a:prstGeom prst="rect">
                      <a:avLst/>
                    </a:prstGeom>
                    <a:noFill/>
                    <a:ln>
                      <a:noFill/>
                    </a:ln>
                  </pic:spPr>
                </pic:pic>
              </a:graphicData>
            </a:graphic>
          </wp:inline>
        </w:drawing>
      </w:r>
    </w:p>
    <w:p w14:paraId="2C446026" w14:textId="77777777" w:rsidR="00F64810" w:rsidRPr="00F64810" w:rsidRDefault="00F64810" w:rsidP="001E51B8">
      <w:pPr>
        <w:spacing w:after="0" w:line="240" w:lineRule="auto"/>
        <w:jc w:val="center"/>
        <w:rPr>
          <w:rFonts w:ascii="Times New Roman" w:hAnsi="Times New Roman" w:cs="Times New Roman"/>
          <w:sz w:val="28"/>
          <w:szCs w:val="28"/>
          <w:highlight w:val="yellow"/>
          <w:lang w:val="en-US"/>
        </w:rPr>
      </w:pPr>
    </w:p>
    <w:p w14:paraId="1C268024" w14:textId="2392B575" w:rsidR="005154A6" w:rsidRPr="0054746A" w:rsidRDefault="005154A6"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FA21D5" w:rsidRPr="0054746A">
        <w:rPr>
          <w:rFonts w:ascii="Times New Roman" w:hAnsi="Times New Roman" w:cs="Times New Roman"/>
          <w:sz w:val="28"/>
          <w:szCs w:val="28"/>
        </w:rPr>
        <w:t>1</w:t>
      </w:r>
      <w:r w:rsidR="00303803">
        <w:rPr>
          <w:rFonts w:ascii="Times New Roman" w:hAnsi="Times New Roman" w:cs="Times New Roman"/>
          <w:sz w:val="28"/>
          <w:szCs w:val="28"/>
        </w:rPr>
        <w:t>7</w:t>
      </w:r>
      <w:r w:rsidR="00A33BC8"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Соотношение показателей </w:t>
      </w:r>
      <w:r w:rsidR="000B7081" w:rsidRPr="0054746A">
        <w:rPr>
          <w:rFonts w:ascii="Times New Roman" w:hAnsi="Times New Roman" w:cs="Times New Roman"/>
          <w:sz w:val="28"/>
          <w:szCs w:val="28"/>
          <w:lang w:val="en-US"/>
        </w:rPr>
        <w:t>MOS</w:t>
      </w:r>
      <w:r w:rsidR="000B7081" w:rsidRPr="0054746A">
        <w:rPr>
          <w:rFonts w:ascii="Times New Roman" w:hAnsi="Times New Roman" w:cs="Times New Roman"/>
          <w:sz w:val="28"/>
          <w:szCs w:val="28"/>
        </w:rPr>
        <w:t xml:space="preserve"> и </w:t>
      </w:r>
      <w:r w:rsidRPr="0054746A">
        <w:rPr>
          <w:rFonts w:ascii="Times New Roman" w:hAnsi="Times New Roman" w:cs="Times New Roman"/>
          <w:sz w:val="28"/>
          <w:szCs w:val="28"/>
        </w:rPr>
        <w:t xml:space="preserve">GMOS у </w:t>
      </w:r>
      <w:r w:rsidR="007D69AA" w:rsidRPr="0054746A">
        <w:rPr>
          <w:rFonts w:ascii="Times New Roman" w:hAnsi="Times New Roman" w:cs="Times New Roman"/>
          <w:sz w:val="28"/>
          <w:szCs w:val="28"/>
        </w:rPr>
        <w:t>детей</w:t>
      </w:r>
      <w:r w:rsidRPr="0054746A">
        <w:rPr>
          <w:rFonts w:ascii="Times New Roman" w:hAnsi="Times New Roman" w:cs="Times New Roman"/>
          <w:sz w:val="28"/>
          <w:szCs w:val="28"/>
        </w:rPr>
        <w:t xml:space="preserve"> с церебральным параличом (ЦП). Статистическая значимость обозначается **</w:t>
      </w:r>
      <w:r w:rsidR="007D69AA" w:rsidRPr="0054746A">
        <w:rPr>
          <w:rFonts w:ascii="Times New Roman" w:hAnsi="Times New Roman" w:cs="Times New Roman"/>
          <w:sz w:val="28"/>
          <w:szCs w:val="28"/>
        </w:rPr>
        <w:t>р</w:t>
      </w:r>
      <w:r w:rsidRPr="0054746A">
        <w:rPr>
          <w:rFonts w:ascii="Times New Roman" w:hAnsi="Times New Roman" w:cs="Times New Roman"/>
          <w:sz w:val="28"/>
          <w:szCs w:val="28"/>
        </w:rPr>
        <w:t>&lt;0,01</w:t>
      </w:r>
    </w:p>
    <w:p w14:paraId="0C0EB70E" w14:textId="77777777" w:rsidR="00305CCC" w:rsidRPr="0054746A" w:rsidRDefault="00305CCC" w:rsidP="001E51B8">
      <w:pPr>
        <w:spacing w:after="0" w:line="240" w:lineRule="auto"/>
        <w:ind w:firstLine="708"/>
        <w:jc w:val="both"/>
        <w:rPr>
          <w:rFonts w:ascii="Times New Roman" w:hAnsi="Times New Roman" w:cs="Times New Roman"/>
          <w:sz w:val="28"/>
          <w:szCs w:val="28"/>
        </w:rPr>
      </w:pPr>
    </w:p>
    <w:p w14:paraId="2B913CA0" w14:textId="77777777" w:rsidR="00305CCC" w:rsidRPr="0054746A" w:rsidRDefault="00305CCC"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В возрасте 18 месяцев жизни при анализе неврологического исхода у всех 327 детей получены следующие результаты: ЦП у 54 (16,5%) детей; гидроцефалия у 5 (1,5%) детей; эпилепсия у 24 (7,3%) детей; паретичные синдромы у 7 (2,1%) детей; задержка в когнитивном развитии у 101 (30,9%) ребенка; остальные 136 (41,7%) дети были неврологически здоровыми. В целом неврологические нарушения составили более половины случаев (191 детей; 58,3%).</w:t>
      </w:r>
    </w:p>
    <w:p w14:paraId="7DCF83DD" w14:textId="77777777" w:rsidR="00305CCC" w:rsidRPr="0054746A" w:rsidRDefault="00305CCC"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Статистический анализ связи патологических движений в сравнении с неврологическими диагнозами, отличительных от ЦП, не показал значимых результатов</w:t>
      </w:r>
      <w:r w:rsidR="00653B4D" w:rsidRPr="0054746A">
        <w:rPr>
          <w:rFonts w:ascii="Times New Roman" w:hAnsi="Times New Roman" w:cs="Times New Roman"/>
          <w:sz w:val="28"/>
          <w:szCs w:val="28"/>
        </w:rPr>
        <w:t xml:space="preserve">. В группе детей с гидроцефалией у всех были кровоизлияния в неонатальном периоде, у детей с эпилепсией были судороги в неонатальном периоде, что прослеживается связь не с генерализованными движениями, а скорее всего с перенесенными перинатальными факторами. Статистически значимые различия получены в группе детей с церебральным параличом. </w:t>
      </w:r>
    </w:p>
    <w:p w14:paraId="1D02A8E7" w14:textId="77777777" w:rsidR="00BF2B2E" w:rsidRPr="0054746A" w:rsidRDefault="00CC4049"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Таким образом,</w:t>
      </w:r>
      <w:r w:rsidR="00203FF1" w:rsidRPr="0054746A">
        <w:rPr>
          <w:rFonts w:ascii="Times New Roman" w:hAnsi="Times New Roman" w:cs="Times New Roman"/>
          <w:sz w:val="28"/>
          <w:szCs w:val="28"/>
        </w:rPr>
        <w:t xml:space="preserve"> </w:t>
      </w:r>
      <w:r w:rsidR="00681C34" w:rsidRPr="0054746A">
        <w:rPr>
          <w:rFonts w:ascii="Times New Roman" w:hAnsi="Times New Roman" w:cs="Times New Roman"/>
          <w:sz w:val="28"/>
          <w:szCs w:val="28"/>
        </w:rPr>
        <w:t>с</w:t>
      </w:r>
      <w:r w:rsidR="005E2CDD" w:rsidRPr="0054746A">
        <w:rPr>
          <w:rFonts w:ascii="Times New Roman" w:hAnsi="Times New Roman" w:cs="Times New Roman"/>
          <w:sz w:val="28"/>
          <w:szCs w:val="28"/>
        </w:rPr>
        <w:t>татистически значимыми предикторами ЦП в рамках нашего исследования явились</w:t>
      </w:r>
      <w:r w:rsidR="00681C34" w:rsidRPr="0054746A">
        <w:rPr>
          <w:rFonts w:ascii="Times New Roman" w:hAnsi="Times New Roman" w:cs="Times New Roman"/>
          <w:sz w:val="28"/>
          <w:szCs w:val="28"/>
        </w:rPr>
        <w:t xml:space="preserve"> следующие характеристики генерализованных движений: из группы высокого риска ЦП в 78,3% случаев реализовали этот диагноз, где движения </w:t>
      </w:r>
      <w:r w:rsidR="00681C34" w:rsidRPr="0054746A">
        <w:rPr>
          <w:rFonts w:ascii="Times New Roman" w:hAnsi="Times New Roman" w:cs="Times New Roman"/>
          <w:sz w:val="28"/>
          <w:szCs w:val="28"/>
          <w:lang w:val="en-US"/>
        </w:rPr>
        <w:t>CS</w:t>
      </w:r>
      <w:r w:rsidR="00681C34" w:rsidRPr="0054746A">
        <w:rPr>
          <w:rFonts w:ascii="Times New Roman" w:hAnsi="Times New Roman" w:cs="Times New Roman"/>
          <w:sz w:val="28"/>
          <w:szCs w:val="28"/>
        </w:rPr>
        <w:t xml:space="preserve"> в 100% случаев привели к ЦП, </w:t>
      </w:r>
      <w:r w:rsidR="00BF2B2E" w:rsidRPr="0054746A">
        <w:rPr>
          <w:rFonts w:ascii="Times New Roman" w:hAnsi="Times New Roman" w:cs="Times New Roman"/>
          <w:sz w:val="28"/>
          <w:szCs w:val="28"/>
        </w:rPr>
        <w:t xml:space="preserve">при </w:t>
      </w:r>
      <w:r w:rsidR="00681C34" w:rsidRPr="0054746A">
        <w:rPr>
          <w:rFonts w:ascii="Times New Roman" w:hAnsi="Times New Roman" w:cs="Times New Roman"/>
          <w:sz w:val="28"/>
          <w:szCs w:val="28"/>
        </w:rPr>
        <w:t>тяжелых степен</w:t>
      </w:r>
      <w:r w:rsidR="00BF2B2E" w:rsidRPr="0054746A">
        <w:rPr>
          <w:rFonts w:ascii="Times New Roman" w:hAnsi="Times New Roman" w:cs="Times New Roman"/>
          <w:sz w:val="28"/>
          <w:szCs w:val="28"/>
        </w:rPr>
        <w:t>ях</w:t>
      </w:r>
      <w:r w:rsidR="00681C34" w:rsidRPr="0054746A">
        <w:rPr>
          <w:rFonts w:ascii="Times New Roman" w:hAnsi="Times New Roman" w:cs="Times New Roman"/>
          <w:sz w:val="28"/>
          <w:szCs w:val="28"/>
        </w:rPr>
        <w:t xml:space="preserve"> ЦП в 73,3% значились движения </w:t>
      </w:r>
      <w:r w:rsidR="00681C34" w:rsidRPr="0054746A">
        <w:rPr>
          <w:rFonts w:ascii="Times New Roman" w:hAnsi="Times New Roman" w:cs="Times New Roman"/>
          <w:sz w:val="28"/>
          <w:szCs w:val="28"/>
          <w:lang w:val="en-US"/>
        </w:rPr>
        <w:t>CS</w:t>
      </w:r>
      <w:r w:rsidR="00681C34" w:rsidRPr="0054746A">
        <w:rPr>
          <w:rFonts w:ascii="Times New Roman" w:hAnsi="Times New Roman" w:cs="Times New Roman"/>
          <w:sz w:val="28"/>
          <w:szCs w:val="28"/>
        </w:rPr>
        <w:t xml:space="preserve">. Движения </w:t>
      </w:r>
      <w:r w:rsidR="00681C34" w:rsidRPr="0054746A">
        <w:rPr>
          <w:rFonts w:ascii="Times New Roman" w:hAnsi="Times New Roman" w:cs="Times New Roman"/>
          <w:sz w:val="28"/>
          <w:szCs w:val="28"/>
          <w:lang w:val="en-US"/>
        </w:rPr>
        <w:t>PR</w:t>
      </w:r>
      <w:r w:rsidR="00681C34" w:rsidRPr="0054746A">
        <w:rPr>
          <w:rFonts w:ascii="Times New Roman" w:hAnsi="Times New Roman" w:cs="Times New Roman"/>
          <w:sz w:val="28"/>
          <w:szCs w:val="28"/>
        </w:rPr>
        <w:t xml:space="preserve"> у детей с оценкой баллов &lt;28 по </w:t>
      </w:r>
      <w:r w:rsidR="00681C34" w:rsidRPr="0054746A">
        <w:rPr>
          <w:rFonts w:ascii="Times New Roman" w:hAnsi="Times New Roman" w:cs="Times New Roman"/>
          <w:sz w:val="28"/>
          <w:szCs w:val="28"/>
          <w:lang w:val="en-US"/>
        </w:rPr>
        <w:t>GMOS</w:t>
      </w:r>
      <w:r w:rsidR="00681C34" w:rsidRPr="0054746A">
        <w:rPr>
          <w:rFonts w:ascii="Times New Roman" w:hAnsi="Times New Roman" w:cs="Times New Roman"/>
          <w:sz w:val="28"/>
          <w:szCs w:val="28"/>
        </w:rPr>
        <w:t xml:space="preserve"> реализовали ЦП. Нормальные движения у детей с клинически значимыми факторами как ГИЭ</w:t>
      </w:r>
      <w:r w:rsidR="00BF2B2E" w:rsidRPr="0054746A">
        <w:rPr>
          <w:rFonts w:ascii="Times New Roman" w:hAnsi="Times New Roman" w:cs="Times New Roman"/>
          <w:sz w:val="28"/>
          <w:szCs w:val="28"/>
        </w:rPr>
        <w:t xml:space="preserve"> 2 и 3 степени </w:t>
      </w:r>
      <w:r w:rsidR="00681C34" w:rsidRPr="0054746A">
        <w:rPr>
          <w:rFonts w:ascii="Times New Roman" w:hAnsi="Times New Roman" w:cs="Times New Roman"/>
          <w:sz w:val="28"/>
          <w:szCs w:val="28"/>
        </w:rPr>
        <w:t xml:space="preserve">также привели к </w:t>
      </w:r>
      <w:r w:rsidR="00BF2B2E" w:rsidRPr="0054746A">
        <w:rPr>
          <w:rFonts w:ascii="Times New Roman" w:hAnsi="Times New Roman" w:cs="Times New Roman"/>
          <w:sz w:val="28"/>
          <w:szCs w:val="28"/>
        </w:rPr>
        <w:t xml:space="preserve">развитию </w:t>
      </w:r>
      <w:r w:rsidR="00681C34" w:rsidRPr="0054746A">
        <w:rPr>
          <w:rFonts w:ascii="Times New Roman" w:hAnsi="Times New Roman" w:cs="Times New Roman"/>
          <w:sz w:val="28"/>
          <w:szCs w:val="28"/>
        </w:rPr>
        <w:t xml:space="preserve">ЦП. </w:t>
      </w:r>
    </w:p>
    <w:p w14:paraId="0A1663E3" w14:textId="77777777" w:rsidR="00F14D56" w:rsidRPr="0054746A" w:rsidRDefault="00F14D56" w:rsidP="00BD4FFC">
      <w:pPr>
        <w:spacing w:after="0" w:line="240" w:lineRule="auto"/>
        <w:ind w:firstLine="567"/>
        <w:jc w:val="both"/>
        <w:rPr>
          <w:rFonts w:ascii="Times New Roman" w:hAnsi="Times New Roman" w:cs="Times New Roman"/>
          <w:sz w:val="28"/>
          <w:szCs w:val="28"/>
        </w:rPr>
      </w:pPr>
    </w:p>
    <w:p w14:paraId="1802B743" w14:textId="2FB0734C" w:rsidR="00AD6034" w:rsidRPr="0054746A" w:rsidRDefault="00010AE4" w:rsidP="00BD4FFC">
      <w:pPr>
        <w:pStyle w:val="Heading2"/>
        <w:tabs>
          <w:tab w:val="left" w:pos="993"/>
          <w:tab w:val="left" w:pos="1134"/>
        </w:tabs>
        <w:spacing w:before="0" w:beforeAutospacing="0" w:after="0" w:afterAutospacing="0"/>
        <w:ind w:firstLine="567"/>
        <w:jc w:val="both"/>
        <w:rPr>
          <w:sz w:val="28"/>
          <w:szCs w:val="28"/>
        </w:rPr>
      </w:pPr>
      <w:bookmarkStart w:id="30" w:name="_Toc163814180"/>
      <w:r w:rsidRPr="0054746A">
        <w:rPr>
          <w:sz w:val="28"/>
          <w:szCs w:val="28"/>
        </w:rPr>
        <w:lastRenderedPageBreak/>
        <w:t xml:space="preserve">3.3 </w:t>
      </w:r>
      <w:r w:rsidR="00AD6034" w:rsidRPr="0054746A">
        <w:rPr>
          <w:sz w:val="28"/>
          <w:szCs w:val="28"/>
        </w:rPr>
        <w:t>Оценка эффективности раннего вмешательства на неврологический исход</w:t>
      </w:r>
      <w:bookmarkEnd w:id="30"/>
    </w:p>
    <w:p w14:paraId="3B3D36DE" w14:textId="77777777" w:rsidR="00CA58B9" w:rsidRPr="0054746A" w:rsidRDefault="007F0B81"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Под ранним вмешательством подразумевается проведение имитационных движений во время проявления ребенком репертуара патологического движения. Раннее вмешательство в этом виде имеет эффективность</w:t>
      </w:r>
      <w:r w:rsidR="006305F8" w:rsidRPr="0054746A">
        <w:rPr>
          <w:rFonts w:ascii="Times New Roman" w:hAnsi="Times New Roman" w:cs="Times New Roman"/>
          <w:sz w:val="28"/>
          <w:szCs w:val="28"/>
        </w:rPr>
        <w:t xml:space="preserve">, если проводится </w:t>
      </w:r>
      <w:r w:rsidRPr="0054746A">
        <w:rPr>
          <w:rFonts w:ascii="Times New Roman" w:hAnsi="Times New Roman" w:cs="Times New Roman"/>
          <w:sz w:val="28"/>
          <w:szCs w:val="28"/>
        </w:rPr>
        <w:t>до 60 недель ПМВ возраста. Ранее определенны</w:t>
      </w:r>
      <w:r w:rsidR="006305F8" w:rsidRPr="0054746A">
        <w:rPr>
          <w:rFonts w:ascii="Times New Roman" w:hAnsi="Times New Roman" w:cs="Times New Roman"/>
          <w:sz w:val="28"/>
          <w:szCs w:val="28"/>
        </w:rPr>
        <w:t>м</w:t>
      </w:r>
      <w:r w:rsidRPr="0054746A">
        <w:rPr>
          <w:rFonts w:ascii="Times New Roman" w:hAnsi="Times New Roman" w:cs="Times New Roman"/>
          <w:sz w:val="28"/>
          <w:szCs w:val="28"/>
        </w:rPr>
        <w:t xml:space="preserve"> 50 дет</w:t>
      </w:r>
      <w:r w:rsidR="006305F8" w:rsidRPr="0054746A">
        <w:rPr>
          <w:rFonts w:ascii="Times New Roman" w:hAnsi="Times New Roman" w:cs="Times New Roman"/>
          <w:sz w:val="28"/>
          <w:szCs w:val="28"/>
        </w:rPr>
        <w:t>ям</w:t>
      </w:r>
      <w:r w:rsidRPr="0054746A">
        <w:rPr>
          <w:rFonts w:ascii="Times New Roman" w:hAnsi="Times New Roman" w:cs="Times New Roman"/>
          <w:sz w:val="28"/>
          <w:szCs w:val="28"/>
        </w:rPr>
        <w:t xml:space="preserve"> группы высокого риска по ЦП (дети с патологическими движениями с субоптимальными баллами по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&lt;25) </w:t>
      </w:r>
      <w:r w:rsidR="00CA58B9" w:rsidRPr="0054746A">
        <w:rPr>
          <w:rFonts w:ascii="Times New Roman" w:hAnsi="Times New Roman" w:cs="Times New Roman"/>
          <w:sz w:val="28"/>
          <w:szCs w:val="28"/>
        </w:rPr>
        <w:t>нача</w:t>
      </w:r>
      <w:r w:rsidR="006305F8" w:rsidRPr="0054746A">
        <w:rPr>
          <w:rFonts w:ascii="Times New Roman" w:hAnsi="Times New Roman" w:cs="Times New Roman"/>
          <w:sz w:val="28"/>
          <w:szCs w:val="28"/>
        </w:rPr>
        <w:t>то</w:t>
      </w:r>
      <w:r w:rsidR="00CA58B9" w:rsidRPr="0054746A">
        <w:rPr>
          <w:rFonts w:ascii="Times New Roman" w:hAnsi="Times New Roman" w:cs="Times New Roman"/>
          <w:sz w:val="28"/>
          <w:szCs w:val="28"/>
        </w:rPr>
        <w:t xml:space="preserve"> раннее вмешательство (РВ) в 42 недель</w:t>
      </w:r>
      <w:r w:rsidR="009A4D2A" w:rsidRPr="0054746A">
        <w:rPr>
          <w:rFonts w:ascii="Times New Roman" w:hAnsi="Times New Roman" w:cs="Times New Roman"/>
          <w:sz w:val="28"/>
          <w:szCs w:val="28"/>
        </w:rPr>
        <w:t xml:space="preserve"> ПМВ</w:t>
      </w:r>
      <w:r w:rsidR="00CA58B9" w:rsidRPr="0054746A">
        <w:rPr>
          <w:rFonts w:ascii="Times New Roman" w:hAnsi="Times New Roman" w:cs="Times New Roman"/>
          <w:sz w:val="28"/>
          <w:szCs w:val="28"/>
        </w:rPr>
        <w:t xml:space="preserve"> и продолж</w:t>
      </w:r>
      <w:r w:rsidR="009A4D2A" w:rsidRPr="0054746A">
        <w:rPr>
          <w:rFonts w:ascii="Times New Roman" w:hAnsi="Times New Roman" w:cs="Times New Roman"/>
          <w:sz w:val="28"/>
          <w:szCs w:val="28"/>
        </w:rPr>
        <w:t xml:space="preserve">ено </w:t>
      </w:r>
      <w:r w:rsidR="00CA58B9" w:rsidRPr="0054746A">
        <w:rPr>
          <w:rFonts w:ascii="Times New Roman" w:hAnsi="Times New Roman" w:cs="Times New Roman"/>
          <w:sz w:val="28"/>
          <w:szCs w:val="28"/>
        </w:rPr>
        <w:t>до 60 недель ПМВ</w:t>
      </w:r>
      <w:r w:rsidR="005013B5" w:rsidRPr="0054746A">
        <w:rPr>
          <w:rFonts w:ascii="Times New Roman" w:hAnsi="Times New Roman" w:cs="Times New Roman"/>
          <w:sz w:val="28"/>
          <w:szCs w:val="28"/>
        </w:rPr>
        <w:t xml:space="preserve">. В сроке 52 недель </w:t>
      </w:r>
      <w:r w:rsidR="00CA58B9" w:rsidRPr="0054746A">
        <w:rPr>
          <w:rFonts w:ascii="Times New Roman" w:hAnsi="Times New Roman" w:cs="Times New Roman"/>
          <w:sz w:val="28"/>
          <w:szCs w:val="28"/>
        </w:rPr>
        <w:t>19 детей</w:t>
      </w:r>
      <w:r w:rsidR="005013B5" w:rsidRPr="0054746A">
        <w:rPr>
          <w:rFonts w:ascii="Times New Roman" w:hAnsi="Times New Roman" w:cs="Times New Roman"/>
          <w:sz w:val="28"/>
          <w:szCs w:val="28"/>
        </w:rPr>
        <w:t>,</w:t>
      </w:r>
      <w:r w:rsidR="00CA58B9" w:rsidRPr="0054746A">
        <w:rPr>
          <w:rFonts w:ascii="Times New Roman" w:hAnsi="Times New Roman" w:cs="Times New Roman"/>
          <w:sz w:val="28"/>
          <w:szCs w:val="28"/>
        </w:rPr>
        <w:t xml:space="preserve"> не </w:t>
      </w:r>
      <w:r w:rsidR="00AB1F64" w:rsidRPr="0054746A">
        <w:rPr>
          <w:rFonts w:ascii="Times New Roman" w:hAnsi="Times New Roman" w:cs="Times New Roman"/>
          <w:sz w:val="28"/>
          <w:szCs w:val="28"/>
        </w:rPr>
        <w:t xml:space="preserve">проявившие </w:t>
      </w:r>
      <w:r w:rsidR="00CA58B9" w:rsidRPr="0054746A">
        <w:rPr>
          <w:rFonts w:ascii="Times New Roman" w:hAnsi="Times New Roman" w:cs="Times New Roman"/>
          <w:sz w:val="28"/>
          <w:szCs w:val="28"/>
        </w:rPr>
        <w:t xml:space="preserve">движения </w:t>
      </w:r>
      <w:r w:rsidR="00CA58B9" w:rsidRPr="0054746A">
        <w:rPr>
          <w:rFonts w:ascii="Times New Roman" w:hAnsi="Times New Roman" w:cs="Times New Roman"/>
          <w:sz w:val="28"/>
          <w:szCs w:val="28"/>
          <w:lang w:val="en-US"/>
        </w:rPr>
        <w:t>Fidgety</w:t>
      </w:r>
      <w:r w:rsidR="005013B5" w:rsidRPr="0054746A">
        <w:rPr>
          <w:rFonts w:ascii="Times New Roman" w:hAnsi="Times New Roman" w:cs="Times New Roman"/>
          <w:sz w:val="28"/>
          <w:szCs w:val="28"/>
        </w:rPr>
        <w:t xml:space="preserve">, </w:t>
      </w:r>
      <w:r w:rsidR="00CA58B9" w:rsidRPr="0054746A">
        <w:rPr>
          <w:rFonts w:ascii="Times New Roman" w:hAnsi="Times New Roman" w:cs="Times New Roman"/>
          <w:sz w:val="28"/>
          <w:szCs w:val="28"/>
        </w:rPr>
        <w:t>были отнесены дополнительно также в группу высокого риска по ЦП</w:t>
      </w:r>
      <w:r w:rsidR="005013B5" w:rsidRPr="0054746A">
        <w:rPr>
          <w:rFonts w:ascii="Times New Roman" w:hAnsi="Times New Roman" w:cs="Times New Roman"/>
          <w:sz w:val="28"/>
          <w:szCs w:val="28"/>
        </w:rPr>
        <w:t xml:space="preserve">. Данной группе начато РВ и продолжали получать до </w:t>
      </w:r>
      <w:r w:rsidR="00CA58B9" w:rsidRPr="0054746A">
        <w:rPr>
          <w:rFonts w:ascii="Times New Roman" w:hAnsi="Times New Roman" w:cs="Times New Roman"/>
          <w:sz w:val="28"/>
          <w:szCs w:val="28"/>
        </w:rPr>
        <w:t xml:space="preserve">60 недель ПМВ. </w:t>
      </w:r>
    </w:p>
    <w:p w14:paraId="366EBEF6" w14:textId="77777777" w:rsidR="00FD5219" w:rsidRPr="0054746A" w:rsidRDefault="00AB1F64" w:rsidP="00BD4FFC">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Для оценки влияния РВ на неврологический исход и на тяжесть состояния, отдельно для решения этой задачи был построен дизайн исследования</w:t>
      </w:r>
      <w:r w:rsidR="00143C29" w:rsidRPr="0054746A">
        <w:rPr>
          <w:rFonts w:ascii="Times New Roman" w:hAnsi="Times New Roman" w:cs="Times New Roman"/>
          <w:sz w:val="28"/>
          <w:szCs w:val="28"/>
        </w:rPr>
        <w:t xml:space="preserve">. Выборку </w:t>
      </w:r>
      <w:r w:rsidRPr="0054746A">
        <w:rPr>
          <w:rFonts w:ascii="Times New Roman" w:hAnsi="Times New Roman" w:cs="Times New Roman"/>
          <w:sz w:val="28"/>
          <w:szCs w:val="28"/>
        </w:rPr>
        <w:t>формирова</w:t>
      </w:r>
      <w:r w:rsidR="00143C29" w:rsidRPr="0054746A">
        <w:rPr>
          <w:rFonts w:ascii="Times New Roman" w:hAnsi="Times New Roman" w:cs="Times New Roman"/>
          <w:sz w:val="28"/>
          <w:szCs w:val="28"/>
        </w:rPr>
        <w:t xml:space="preserve">ли </w:t>
      </w:r>
      <w:r w:rsidRPr="0054746A">
        <w:rPr>
          <w:rFonts w:ascii="Times New Roman" w:hAnsi="Times New Roman" w:cs="Times New Roman"/>
          <w:sz w:val="28"/>
          <w:szCs w:val="28"/>
        </w:rPr>
        <w:t xml:space="preserve">из </w:t>
      </w:r>
      <w:r w:rsidR="005117E3" w:rsidRPr="0054746A">
        <w:rPr>
          <w:rFonts w:ascii="Times New Roman" w:hAnsi="Times New Roman" w:cs="Times New Roman"/>
          <w:sz w:val="28"/>
          <w:szCs w:val="28"/>
        </w:rPr>
        <w:t>групп,</w:t>
      </w:r>
      <w:r w:rsidRPr="0054746A">
        <w:rPr>
          <w:rFonts w:ascii="Times New Roman" w:hAnsi="Times New Roman" w:cs="Times New Roman"/>
          <w:sz w:val="28"/>
          <w:szCs w:val="28"/>
        </w:rPr>
        <w:t xml:space="preserve"> получивших РВ с 42 недель</w:t>
      </w:r>
      <w:r w:rsidR="00143C29" w:rsidRPr="0054746A">
        <w:rPr>
          <w:rFonts w:ascii="Times New Roman" w:hAnsi="Times New Roman" w:cs="Times New Roman"/>
          <w:sz w:val="28"/>
          <w:szCs w:val="28"/>
        </w:rPr>
        <w:t xml:space="preserve"> (основная группа, </w:t>
      </w:r>
      <w:r w:rsidR="00143C29" w:rsidRPr="0054746A">
        <w:rPr>
          <w:rFonts w:ascii="Times New Roman" w:hAnsi="Times New Roman" w:cs="Times New Roman"/>
          <w:sz w:val="28"/>
          <w:szCs w:val="28"/>
          <w:lang w:val="en-US"/>
        </w:rPr>
        <w:t>n</w:t>
      </w:r>
      <w:r w:rsidR="00143C29" w:rsidRPr="0054746A">
        <w:rPr>
          <w:rFonts w:ascii="Times New Roman" w:hAnsi="Times New Roman" w:cs="Times New Roman"/>
          <w:sz w:val="28"/>
          <w:szCs w:val="28"/>
        </w:rPr>
        <w:t>=36)</w:t>
      </w:r>
      <w:r w:rsidRPr="0054746A">
        <w:rPr>
          <w:rFonts w:ascii="Times New Roman" w:hAnsi="Times New Roman" w:cs="Times New Roman"/>
          <w:sz w:val="28"/>
          <w:szCs w:val="28"/>
        </w:rPr>
        <w:t xml:space="preserve"> и с 52 недель</w:t>
      </w:r>
      <w:r w:rsidR="00143C29" w:rsidRPr="0054746A">
        <w:rPr>
          <w:rFonts w:ascii="Times New Roman" w:hAnsi="Times New Roman" w:cs="Times New Roman"/>
          <w:sz w:val="28"/>
          <w:szCs w:val="28"/>
        </w:rPr>
        <w:t xml:space="preserve"> (контрольная группа, </w:t>
      </w:r>
      <w:r w:rsidR="00143C29" w:rsidRPr="0054746A">
        <w:rPr>
          <w:rFonts w:ascii="Times New Roman" w:hAnsi="Times New Roman" w:cs="Times New Roman"/>
          <w:sz w:val="28"/>
          <w:szCs w:val="28"/>
          <w:lang w:val="en-US"/>
        </w:rPr>
        <w:t>n</w:t>
      </w:r>
      <w:r w:rsidR="00143C29" w:rsidRPr="0054746A">
        <w:rPr>
          <w:rFonts w:ascii="Times New Roman" w:hAnsi="Times New Roman" w:cs="Times New Roman"/>
          <w:sz w:val="28"/>
          <w:szCs w:val="28"/>
        </w:rPr>
        <w:t xml:space="preserve">=18). </w:t>
      </w:r>
      <w:r w:rsidR="00CF7F89" w:rsidRPr="0054746A">
        <w:rPr>
          <w:rFonts w:ascii="Times New Roman" w:hAnsi="Times New Roman" w:cs="Times New Roman"/>
          <w:sz w:val="28"/>
          <w:szCs w:val="28"/>
        </w:rPr>
        <w:t xml:space="preserve">Критерием формирования выборки были </w:t>
      </w:r>
      <w:r w:rsidR="005117E3" w:rsidRPr="0054746A">
        <w:rPr>
          <w:rFonts w:ascii="Times New Roman" w:hAnsi="Times New Roman" w:cs="Times New Roman"/>
          <w:sz w:val="28"/>
          <w:szCs w:val="28"/>
        </w:rPr>
        <w:t xml:space="preserve">данные количественного анализа движений по </w:t>
      </w:r>
      <w:r w:rsidR="005117E3" w:rsidRPr="0054746A">
        <w:rPr>
          <w:rFonts w:ascii="Times New Roman" w:hAnsi="Times New Roman" w:cs="Times New Roman"/>
          <w:sz w:val="28"/>
          <w:szCs w:val="28"/>
          <w:lang w:val="en-US"/>
        </w:rPr>
        <w:t>MOS</w:t>
      </w:r>
      <w:r w:rsidR="005117E3" w:rsidRPr="0054746A">
        <w:rPr>
          <w:rFonts w:ascii="Times New Roman" w:hAnsi="Times New Roman" w:cs="Times New Roman"/>
          <w:sz w:val="28"/>
          <w:szCs w:val="28"/>
        </w:rPr>
        <w:t xml:space="preserve"> в сроке 52 недель, где были сгруппированы дети, набравшие баллы в диапазоне 9-19 баллов (средняя степень тяжести по субоптимальности). </w:t>
      </w:r>
      <w:r w:rsidR="00FD5219" w:rsidRPr="0054746A">
        <w:rPr>
          <w:rFonts w:ascii="Times New Roman" w:hAnsi="Times New Roman" w:cs="Times New Roman"/>
          <w:sz w:val="28"/>
          <w:szCs w:val="28"/>
        </w:rPr>
        <w:t xml:space="preserve">После завершения периода РВ в 60 недель ПМВ контрольно оценили баллы по </w:t>
      </w:r>
      <w:r w:rsidR="00FD5219" w:rsidRPr="0054746A">
        <w:rPr>
          <w:rFonts w:ascii="Times New Roman" w:hAnsi="Times New Roman" w:cs="Times New Roman"/>
          <w:sz w:val="28"/>
          <w:szCs w:val="28"/>
          <w:lang w:val="en-US"/>
        </w:rPr>
        <w:t>MOS</w:t>
      </w:r>
      <w:r w:rsidR="00FD5219" w:rsidRPr="0054746A">
        <w:rPr>
          <w:rFonts w:ascii="Times New Roman" w:hAnsi="Times New Roman" w:cs="Times New Roman"/>
          <w:sz w:val="28"/>
          <w:szCs w:val="28"/>
        </w:rPr>
        <w:t xml:space="preserve"> для сравнения. </w:t>
      </w:r>
    </w:p>
    <w:p w14:paraId="1D457A6A" w14:textId="3F8983C3" w:rsidR="004527D0" w:rsidRPr="0054746A" w:rsidRDefault="00FD5219"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Среднее значение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в основной группе составил 14,</w:t>
      </w:r>
      <w:r w:rsidR="00420B35" w:rsidRPr="0054746A">
        <w:rPr>
          <w:rFonts w:ascii="Times New Roman" w:hAnsi="Times New Roman" w:cs="Times New Roman"/>
          <w:sz w:val="28"/>
          <w:szCs w:val="28"/>
        </w:rPr>
        <w:t>19</w:t>
      </w:r>
      <w:r w:rsidRPr="0054746A">
        <w:rPr>
          <w:rFonts w:ascii="Times New Roman" w:hAnsi="Times New Roman" w:cs="Times New Roman"/>
          <w:sz w:val="28"/>
          <w:szCs w:val="28"/>
        </w:rPr>
        <w:t>±</w:t>
      </w:r>
      <w:r w:rsidR="00AA4A9D" w:rsidRPr="0054746A">
        <w:rPr>
          <w:rFonts w:ascii="Times New Roman" w:hAnsi="Times New Roman" w:cs="Times New Roman"/>
          <w:sz w:val="28"/>
          <w:szCs w:val="28"/>
        </w:rPr>
        <w:t>0</w:t>
      </w:r>
      <w:r w:rsidR="00F42E15" w:rsidRPr="0054746A">
        <w:rPr>
          <w:rFonts w:ascii="Times New Roman" w:hAnsi="Times New Roman" w:cs="Times New Roman"/>
          <w:sz w:val="28"/>
          <w:szCs w:val="28"/>
        </w:rPr>
        <w:t>,83</w:t>
      </w:r>
      <w:r w:rsidRPr="0054746A">
        <w:rPr>
          <w:rFonts w:ascii="Times New Roman" w:hAnsi="Times New Roman" w:cs="Times New Roman"/>
          <w:sz w:val="28"/>
          <w:szCs w:val="28"/>
        </w:rPr>
        <w:t xml:space="preserve">в 52 недель, в 60 недель отмечается повышение до </w:t>
      </w:r>
      <w:r w:rsidR="00F42E15" w:rsidRPr="0054746A">
        <w:rPr>
          <w:rFonts w:ascii="Times New Roman" w:hAnsi="Times New Roman" w:cs="Times New Roman"/>
          <w:sz w:val="28"/>
          <w:szCs w:val="28"/>
        </w:rPr>
        <w:t>17,28</w:t>
      </w:r>
      <w:r w:rsidRPr="0054746A">
        <w:rPr>
          <w:rFonts w:ascii="Times New Roman" w:hAnsi="Times New Roman" w:cs="Times New Roman"/>
          <w:sz w:val="28"/>
          <w:szCs w:val="28"/>
        </w:rPr>
        <w:t>±</w:t>
      </w:r>
      <w:r w:rsidR="00AA4A9D" w:rsidRPr="0054746A">
        <w:rPr>
          <w:rFonts w:ascii="Times New Roman" w:hAnsi="Times New Roman" w:cs="Times New Roman"/>
          <w:sz w:val="28"/>
          <w:szCs w:val="28"/>
        </w:rPr>
        <w:t>0</w:t>
      </w:r>
      <w:r w:rsidR="00F42E15" w:rsidRPr="0054746A">
        <w:rPr>
          <w:rFonts w:ascii="Times New Roman" w:hAnsi="Times New Roman" w:cs="Times New Roman"/>
          <w:sz w:val="28"/>
          <w:szCs w:val="28"/>
        </w:rPr>
        <w:t>,13</w:t>
      </w:r>
      <w:r w:rsidRPr="0054746A">
        <w:rPr>
          <w:rFonts w:ascii="Times New Roman" w:hAnsi="Times New Roman" w:cs="Times New Roman"/>
          <w:sz w:val="28"/>
          <w:szCs w:val="28"/>
        </w:rPr>
        <w:t xml:space="preserve">тогда как в контрольной группе данные показатели были </w:t>
      </w:r>
      <w:r w:rsidR="00F42E15" w:rsidRPr="0054746A">
        <w:rPr>
          <w:rFonts w:ascii="Times New Roman" w:hAnsi="Times New Roman" w:cs="Times New Roman"/>
          <w:sz w:val="28"/>
          <w:szCs w:val="28"/>
        </w:rPr>
        <w:t>16,61</w:t>
      </w:r>
      <w:r w:rsidRPr="0054746A">
        <w:rPr>
          <w:rFonts w:ascii="Times New Roman" w:hAnsi="Times New Roman" w:cs="Times New Roman"/>
          <w:sz w:val="28"/>
          <w:szCs w:val="28"/>
        </w:rPr>
        <w:t>±</w:t>
      </w:r>
      <w:r w:rsidR="00AA4A9D" w:rsidRPr="0054746A">
        <w:rPr>
          <w:rFonts w:ascii="Times New Roman" w:hAnsi="Times New Roman" w:cs="Times New Roman"/>
          <w:sz w:val="28"/>
          <w:szCs w:val="28"/>
        </w:rPr>
        <w:t>0</w:t>
      </w:r>
      <w:r w:rsidR="00F42E15" w:rsidRPr="0054746A">
        <w:rPr>
          <w:rFonts w:ascii="Times New Roman" w:hAnsi="Times New Roman" w:cs="Times New Roman"/>
          <w:sz w:val="28"/>
          <w:szCs w:val="28"/>
        </w:rPr>
        <w:t>,145</w:t>
      </w:r>
      <w:r w:rsidRPr="0054746A">
        <w:rPr>
          <w:rFonts w:ascii="Times New Roman" w:hAnsi="Times New Roman" w:cs="Times New Roman"/>
          <w:sz w:val="28"/>
          <w:szCs w:val="28"/>
        </w:rPr>
        <w:t>и 1</w:t>
      </w:r>
      <w:r w:rsidR="00420B35" w:rsidRPr="0054746A">
        <w:rPr>
          <w:rFonts w:ascii="Times New Roman" w:hAnsi="Times New Roman" w:cs="Times New Roman"/>
          <w:sz w:val="28"/>
          <w:szCs w:val="28"/>
        </w:rPr>
        <w:t>6</w:t>
      </w:r>
      <w:r w:rsidRPr="0054746A">
        <w:rPr>
          <w:rFonts w:ascii="Times New Roman" w:hAnsi="Times New Roman" w:cs="Times New Roman"/>
          <w:sz w:val="28"/>
          <w:szCs w:val="28"/>
        </w:rPr>
        <w:t>,</w:t>
      </w:r>
      <w:r w:rsidR="00420B35" w:rsidRPr="0054746A">
        <w:rPr>
          <w:rFonts w:ascii="Times New Roman" w:hAnsi="Times New Roman" w:cs="Times New Roman"/>
          <w:sz w:val="28"/>
          <w:szCs w:val="28"/>
        </w:rPr>
        <w:t>83</w:t>
      </w:r>
      <w:r w:rsidRPr="0054746A">
        <w:rPr>
          <w:rFonts w:ascii="Times New Roman" w:hAnsi="Times New Roman" w:cs="Times New Roman"/>
          <w:sz w:val="28"/>
          <w:szCs w:val="28"/>
        </w:rPr>
        <w:t>±</w:t>
      </w:r>
      <w:r w:rsidR="00AA4A9D" w:rsidRPr="0054746A">
        <w:rPr>
          <w:rFonts w:ascii="Times New Roman" w:hAnsi="Times New Roman" w:cs="Times New Roman"/>
          <w:sz w:val="28"/>
          <w:szCs w:val="28"/>
        </w:rPr>
        <w:t>0</w:t>
      </w:r>
      <w:r w:rsidR="00F42E15" w:rsidRPr="0054746A">
        <w:rPr>
          <w:rFonts w:ascii="Times New Roman" w:hAnsi="Times New Roman" w:cs="Times New Roman"/>
          <w:sz w:val="28"/>
          <w:szCs w:val="28"/>
        </w:rPr>
        <w:t>,</w:t>
      </w:r>
      <w:r w:rsidR="00AA4A9D" w:rsidRPr="0054746A">
        <w:rPr>
          <w:rFonts w:ascii="Times New Roman" w:hAnsi="Times New Roman" w:cs="Times New Roman"/>
          <w:sz w:val="28"/>
          <w:szCs w:val="28"/>
        </w:rPr>
        <w:t>1</w:t>
      </w:r>
      <w:r w:rsidR="00F42E15" w:rsidRPr="0054746A">
        <w:rPr>
          <w:rFonts w:ascii="Times New Roman" w:hAnsi="Times New Roman" w:cs="Times New Roman"/>
          <w:sz w:val="28"/>
          <w:szCs w:val="28"/>
        </w:rPr>
        <w:t>43</w:t>
      </w:r>
      <w:r w:rsidRPr="0054746A">
        <w:rPr>
          <w:rFonts w:ascii="Times New Roman" w:hAnsi="Times New Roman" w:cs="Times New Roman"/>
          <w:sz w:val="28"/>
          <w:szCs w:val="28"/>
        </w:rPr>
        <w:t>в сроках 52 и 60 недель ПМВ соответственно (</w:t>
      </w:r>
      <w:r w:rsidR="000311EE" w:rsidRPr="0054746A">
        <w:rPr>
          <w:rFonts w:ascii="Times New Roman" w:hAnsi="Times New Roman" w:cs="Times New Roman"/>
          <w:sz w:val="28"/>
          <w:szCs w:val="28"/>
        </w:rPr>
        <w:t>рисунок 1</w:t>
      </w:r>
      <w:r w:rsidR="00303803">
        <w:rPr>
          <w:rFonts w:ascii="Times New Roman" w:hAnsi="Times New Roman" w:cs="Times New Roman"/>
          <w:sz w:val="28"/>
          <w:szCs w:val="28"/>
        </w:rPr>
        <w:t>8</w:t>
      </w:r>
      <w:r w:rsidR="000311EE" w:rsidRPr="0054746A">
        <w:rPr>
          <w:rFonts w:ascii="Times New Roman" w:hAnsi="Times New Roman" w:cs="Times New Roman"/>
          <w:sz w:val="28"/>
          <w:szCs w:val="28"/>
        </w:rPr>
        <w:t>).</w:t>
      </w:r>
    </w:p>
    <w:p w14:paraId="0D75E8BC" w14:textId="77777777" w:rsidR="004527D0" w:rsidRPr="0054746A" w:rsidRDefault="004527D0"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38A51E4D" wp14:editId="318852E1">
            <wp:extent cx="4411194" cy="4127500"/>
            <wp:effectExtent l="0" t="0" r="8890" b="6350"/>
            <wp:docPr id="7" name="Рисунок 4" descr="C:\Users\lenovo\Downloads\Сравнение MOS 52-60 нед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Сравнение MOS 52-60 недель.tif"/>
                    <pic:cNvPicPr>
                      <a:picLocks noChangeAspect="1" noChangeArrowheads="1"/>
                    </pic:cNvPicPr>
                  </pic:nvPicPr>
                  <pic:blipFill>
                    <a:blip r:embed="rId26" cstate="print"/>
                    <a:srcRect/>
                    <a:stretch>
                      <a:fillRect/>
                    </a:stretch>
                  </pic:blipFill>
                  <pic:spPr bwMode="auto">
                    <a:xfrm>
                      <a:off x="0" y="0"/>
                      <a:ext cx="4417650" cy="4133541"/>
                    </a:xfrm>
                    <a:prstGeom prst="rect">
                      <a:avLst/>
                    </a:prstGeom>
                    <a:noFill/>
                    <a:ln w="9525">
                      <a:noFill/>
                      <a:miter lim="800000"/>
                      <a:headEnd/>
                      <a:tailEnd/>
                    </a:ln>
                  </pic:spPr>
                </pic:pic>
              </a:graphicData>
            </a:graphic>
          </wp:inline>
        </w:drawing>
      </w:r>
    </w:p>
    <w:p w14:paraId="7F6E3EEC" w14:textId="5F17BAE1" w:rsidR="00EF4E0A" w:rsidRDefault="00EF4E0A"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lastRenderedPageBreak/>
        <w:t>Рисунок 1</w:t>
      </w:r>
      <w:r w:rsidR="00303803">
        <w:rPr>
          <w:rFonts w:ascii="Times New Roman" w:hAnsi="Times New Roman" w:cs="Times New Roman"/>
          <w:sz w:val="28"/>
          <w:szCs w:val="28"/>
        </w:rPr>
        <w:t>8</w:t>
      </w:r>
      <w:r w:rsidR="009A4D2A"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 Характеристика данных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в динамике в обеих группах детей с ЦП (</w:t>
      </w:r>
      <w:r w:rsidRPr="0054746A">
        <w:rPr>
          <w:rFonts w:ascii="Times New Roman" w:hAnsi="Times New Roman" w:cs="Times New Roman"/>
          <w:sz w:val="28"/>
          <w:szCs w:val="28"/>
          <w:lang w:val="en-US"/>
        </w:rPr>
        <w:t>n</w:t>
      </w:r>
      <w:r w:rsidRPr="0054746A">
        <w:rPr>
          <w:rFonts w:ascii="Times New Roman" w:hAnsi="Times New Roman" w:cs="Times New Roman"/>
          <w:sz w:val="28"/>
          <w:szCs w:val="28"/>
        </w:rPr>
        <w:t>=54)</w:t>
      </w:r>
    </w:p>
    <w:p w14:paraId="1685B805" w14:textId="77777777" w:rsidR="00092043" w:rsidRPr="0054746A" w:rsidRDefault="00092043" w:rsidP="001E51B8">
      <w:pPr>
        <w:spacing w:after="0" w:line="240" w:lineRule="auto"/>
        <w:jc w:val="center"/>
        <w:rPr>
          <w:rFonts w:ascii="Times New Roman" w:hAnsi="Times New Roman" w:cs="Times New Roman"/>
          <w:sz w:val="28"/>
          <w:szCs w:val="28"/>
        </w:rPr>
      </w:pPr>
    </w:p>
    <w:p w14:paraId="4370E0A4" w14:textId="77777777" w:rsidR="00EF4E0A" w:rsidRPr="0054746A" w:rsidRDefault="009B3573"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Как видно из рисунка 1</w:t>
      </w:r>
      <w:r w:rsidR="009A4D2A" w:rsidRPr="0054746A">
        <w:rPr>
          <w:rFonts w:ascii="Times New Roman" w:hAnsi="Times New Roman" w:cs="Times New Roman"/>
          <w:sz w:val="28"/>
          <w:szCs w:val="28"/>
        </w:rPr>
        <w:t>7</w:t>
      </w:r>
      <w:r w:rsidRPr="0054746A">
        <w:rPr>
          <w:rFonts w:ascii="Times New Roman" w:hAnsi="Times New Roman" w:cs="Times New Roman"/>
          <w:sz w:val="28"/>
          <w:szCs w:val="28"/>
        </w:rPr>
        <w:t>, с</w:t>
      </w:r>
      <w:r w:rsidR="00EF4E0A" w:rsidRPr="0054746A">
        <w:rPr>
          <w:rFonts w:ascii="Times New Roman" w:hAnsi="Times New Roman" w:cs="Times New Roman"/>
          <w:sz w:val="28"/>
          <w:szCs w:val="28"/>
        </w:rPr>
        <w:t xml:space="preserve">татистический анализ показал, что различия между </w:t>
      </w:r>
      <w:r w:rsidRPr="0054746A">
        <w:rPr>
          <w:rFonts w:ascii="Times New Roman" w:hAnsi="Times New Roman" w:cs="Times New Roman"/>
          <w:sz w:val="28"/>
          <w:szCs w:val="28"/>
        </w:rPr>
        <w:t xml:space="preserve">группами </w:t>
      </w:r>
      <w:r w:rsidR="00EF4E0A" w:rsidRPr="0054746A">
        <w:rPr>
          <w:rFonts w:ascii="Times New Roman" w:hAnsi="Times New Roman" w:cs="Times New Roman"/>
          <w:sz w:val="28"/>
          <w:szCs w:val="28"/>
        </w:rPr>
        <w:t>были значимы на уровне 0</w:t>
      </w:r>
      <w:r w:rsidRPr="0054746A">
        <w:rPr>
          <w:rFonts w:ascii="Times New Roman" w:hAnsi="Times New Roman" w:cs="Times New Roman"/>
          <w:sz w:val="28"/>
          <w:szCs w:val="28"/>
        </w:rPr>
        <w:t>,</w:t>
      </w:r>
      <w:r w:rsidR="00EF4E0A" w:rsidRPr="0054746A">
        <w:rPr>
          <w:rFonts w:ascii="Times New Roman" w:hAnsi="Times New Roman" w:cs="Times New Roman"/>
          <w:sz w:val="28"/>
          <w:szCs w:val="28"/>
        </w:rPr>
        <w:t>00</w:t>
      </w:r>
      <w:r w:rsidRPr="0054746A">
        <w:rPr>
          <w:rFonts w:ascii="Times New Roman" w:hAnsi="Times New Roman" w:cs="Times New Roman"/>
          <w:sz w:val="28"/>
          <w:szCs w:val="28"/>
        </w:rPr>
        <w:t>5</w:t>
      </w:r>
      <w:r w:rsidR="00EF4E0A"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тогда как в основной группе различия на уровне 0,001, </w:t>
      </w:r>
      <w:r w:rsidR="00EF4E0A" w:rsidRPr="0054746A">
        <w:rPr>
          <w:rFonts w:ascii="Times New Roman" w:hAnsi="Times New Roman" w:cs="Times New Roman"/>
          <w:sz w:val="28"/>
          <w:szCs w:val="28"/>
        </w:rPr>
        <w:t>что указывает на высокую степень достоверности обнаруженных различий.</w:t>
      </w:r>
      <w:r w:rsidRPr="0054746A">
        <w:rPr>
          <w:rFonts w:ascii="Times New Roman" w:hAnsi="Times New Roman" w:cs="Times New Roman"/>
          <w:sz w:val="28"/>
          <w:szCs w:val="28"/>
        </w:rPr>
        <w:t xml:space="preserve"> То есть, дети основной группы, которые получали РВ с 42 недель до 60 недель, показали результаты с тенденцией к улучшению по показателям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что отражается на их моторных возможностях. </w:t>
      </w:r>
    </w:p>
    <w:p w14:paraId="6DB860FE" w14:textId="2AC66B67" w:rsidR="00F14D56" w:rsidRPr="0054746A" w:rsidRDefault="008A6FA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Для оценки роли РВ на неврологический исход, в частности на верифицированный диагноз ЦП, провели с</w:t>
      </w:r>
      <w:r w:rsidR="00777263" w:rsidRPr="0054746A">
        <w:rPr>
          <w:rFonts w:ascii="Times New Roman" w:hAnsi="Times New Roman" w:cs="Times New Roman"/>
          <w:sz w:val="28"/>
          <w:szCs w:val="28"/>
        </w:rPr>
        <w:t>равнительный анализ</w:t>
      </w:r>
      <w:r w:rsidR="00960448" w:rsidRPr="0054746A">
        <w:rPr>
          <w:rFonts w:ascii="Times New Roman" w:hAnsi="Times New Roman" w:cs="Times New Roman"/>
          <w:sz w:val="28"/>
          <w:szCs w:val="28"/>
        </w:rPr>
        <w:t xml:space="preserve"> среди детей </w:t>
      </w:r>
      <w:r w:rsidR="007719C5" w:rsidRPr="0054746A">
        <w:rPr>
          <w:rFonts w:ascii="Times New Roman" w:hAnsi="Times New Roman" w:cs="Times New Roman"/>
          <w:sz w:val="28"/>
          <w:szCs w:val="28"/>
        </w:rPr>
        <w:t>обеих групп</w:t>
      </w:r>
      <w:r w:rsidRPr="0054746A">
        <w:rPr>
          <w:rFonts w:ascii="Times New Roman" w:hAnsi="Times New Roman" w:cs="Times New Roman"/>
          <w:sz w:val="28"/>
          <w:szCs w:val="28"/>
        </w:rPr>
        <w:t xml:space="preserve">, который показал, что в основной группе </w:t>
      </w:r>
      <w:r w:rsidR="003C60B8" w:rsidRPr="0054746A">
        <w:rPr>
          <w:rFonts w:ascii="Times New Roman" w:hAnsi="Times New Roman" w:cs="Times New Roman"/>
          <w:sz w:val="28"/>
          <w:szCs w:val="28"/>
        </w:rPr>
        <w:t>реализовали ЦП 35</w:t>
      </w:r>
      <w:r w:rsidR="001D458F" w:rsidRPr="0054746A">
        <w:rPr>
          <w:rFonts w:ascii="Times New Roman" w:hAnsi="Times New Roman" w:cs="Times New Roman"/>
          <w:sz w:val="28"/>
          <w:szCs w:val="28"/>
        </w:rPr>
        <w:t xml:space="preserve"> из 36</w:t>
      </w:r>
      <w:r w:rsidR="003C60B8" w:rsidRPr="0054746A">
        <w:rPr>
          <w:rFonts w:ascii="Times New Roman" w:hAnsi="Times New Roman" w:cs="Times New Roman"/>
          <w:sz w:val="28"/>
          <w:szCs w:val="28"/>
        </w:rPr>
        <w:t xml:space="preserve"> (</w:t>
      </w:r>
      <w:r w:rsidR="001D458F" w:rsidRPr="0054746A">
        <w:rPr>
          <w:rFonts w:ascii="Times New Roman" w:hAnsi="Times New Roman" w:cs="Times New Roman"/>
          <w:sz w:val="28"/>
          <w:szCs w:val="28"/>
        </w:rPr>
        <w:t>9</w:t>
      </w:r>
      <w:r w:rsidR="003C60B8" w:rsidRPr="0054746A">
        <w:rPr>
          <w:rFonts w:ascii="Times New Roman" w:hAnsi="Times New Roman" w:cs="Times New Roman"/>
          <w:sz w:val="28"/>
          <w:szCs w:val="28"/>
        </w:rPr>
        <w:t>7</w:t>
      </w:r>
      <w:r w:rsidR="001D458F" w:rsidRPr="0054746A">
        <w:rPr>
          <w:rFonts w:ascii="Times New Roman" w:hAnsi="Times New Roman" w:cs="Times New Roman"/>
          <w:sz w:val="28"/>
          <w:szCs w:val="28"/>
        </w:rPr>
        <w:t>,2</w:t>
      </w:r>
      <w:r w:rsidR="003C60B8" w:rsidRPr="0054746A">
        <w:rPr>
          <w:rFonts w:ascii="Times New Roman" w:hAnsi="Times New Roman" w:cs="Times New Roman"/>
          <w:sz w:val="28"/>
          <w:szCs w:val="28"/>
        </w:rPr>
        <w:t>%) детей, тогда как в контрольной группе 1</w:t>
      </w:r>
      <w:r w:rsidR="001D458F" w:rsidRPr="0054746A">
        <w:rPr>
          <w:rFonts w:ascii="Times New Roman" w:hAnsi="Times New Roman" w:cs="Times New Roman"/>
          <w:sz w:val="28"/>
          <w:szCs w:val="28"/>
        </w:rPr>
        <w:t xml:space="preserve">8 </w:t>
      </w:r>
      <w:r w:rsidR="003C60B8" w:rsidRPr="0054746A">
        <w:rPr>
          <w:rFonts w:ascii="Times New Roman" w:hAnsi="Times New Roman" w:cs="Times New Roman"/>
          <w:sz w:val="28"/>
          <w:szCs w:val="28"/>
        </w:rPr>
        <w:t>(100%)</w:t>
      </w:r>
      <w:r w:rsidR="001D458F" w:rsidRPr="0054746A">
        <w:rPr>
          <w:rFonts w:ascii="Times New Roman" w:hAnsi="Times New Roman" w:cs="Times New Roman"/>
          <w:sz w:val="28"/>
          <w:szCs w:val="28"/>
        </w:rPr>
        <w:t xml:space="preserve"> из 18</w:t>
      </w:r>
      <w:r w:rsidR="003C60B8" w:rsidRPr="0054746A">
        <w:rPr>
          <w:rFonts w:ascii="Times New Roman" w:hAnsi="Times New Roman" w:cs="Times New Roman"/>
          <w:sz w:val="28"/>
          <w:szCs w:val="28"/>
        </w:rPr>
        <w:t>детей реализовали ЦП (рисунок 1</w:t>
      </w:r>
      <w:r w:rsidR="00303803">
        <w:rPr>
          <w:rFonts w:ascii="Times New Roman" w:hAnsi="Times New Roman" w:cs="Times New Roman"/>
          <w:sz w:val="28"/>
          <w:szCs w:val="28"/>
        </w:rPr>
        <w:t>9</w:t>
      </w:r>
      <w:r w:rsidR="003C60B8" w:rsidRPr="0054746A">
        <w:rPr>
          <w:rFonts w:ascii="Times New Roman" w:hAnsi="Times New Roman" w:cs="Times New Roman"/>
          <w:sz w:val="28"/>
          <w:szCs w:val="28"/>
        </w:rPr>
        <w:t>).</w:t>
      </w:r>
    </w:p>
    <w:p w14:paraId="556DD041" w14:textId="77777777" w:rsidR="00D43AB4" w:rsidRDefault="00D43AB4" w:rsidP="001E51B8">
      <w:pPr>
        <w:spacing w:after="0" w:line="240" w:lineRule="auto"/>
        <w:jc w:val="center"/>
        <w:rPr>
          <w:rFonts w:ascii="Times New Roman" w:hAnsi="Times New Roman" w:cs="Times New Roman"/>
          <w:sz w:val="28"/>
          <w:szCs w:val="28"/>
          <w:lang w:val="en-US"/>
        </w:rPr>
      </w:pPr>
      <w:r w:rsidRPr="0054746A">
        <w:rPr>
          <w:rFonts w:ascii="Times New Roman" w:hAnsi="Times New Roman" w:cs="Times New Roman"/>
          <w:noProof/>
          <w:sz w:val="28"/>
          <w:szCs w:val="28"/>
          <w:lang w:eastAsia="ru-RU"/>
        </w:rPr>
        <w:drawing>
          <wp:inline distT="0" distB="0" distL="0" distR="0" wp14:anchorId="55E05296" wp14:editId="2AD2860A">
            <wp:extent cx="4806507" cy="3994150"/>
            <wp:effectExtent l="0" t="0" r="0" b="6350"/>
            <wp:docPr id="6" name="Рисунок 3" descr="C:\Users\lenovo\Download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4.tif"/>
                    <pic:cNvPicPr>
                      <a:picLocks noChangeAspect="1" noChangeArrowheads="1"/>
                    </pic:cNvPicPr>
                  </pic:nvPicPr>
                  <pic:blipFill>
                    <a:blip r:embed="rId27" cstate="print"/>
                    <a:srcRect/>
                    <a:stretch>
                      <a:fillRect/>
                    </a:stretch>
                  </pic:blipFill>
                  <pic:spPr bwMode="auto">
                    <a:xfrm>
                      <a:off x="0" y="0"/>
                      <a:ext cx="4816261" cy="4002256"/>
                    </a:xfrm>
                    <a:prstGeom prst="rect">
                      <a:avLst/>
                    </a:prstGeom>
                    <a:noFill/>
                    <a:ln w="9525">
                      <a:noFill/>
                      <a:miter lim="800000"/>
                      <a:headEnd/>
                      <a:tailEnd/>
                    </a:ln>
                  </pic:spPr>
                </pic:pic>
              </a:graphicData>
            </a:graphic>
          </wp:inline>
        </w:drawing>
      </w:r>
    </w:p>
    <w:p w14:paraId="123B32E1" w14:textId="77777777" w:rsidR="00F64810" w:rsidRPr="00F64810" w:rsidRDefault="00F64810" w:rsidP="001E51B8">
      <w:pPr>
        <w:spacing w:after="0" w:line="240" w:lineRule="auto"/>
        <w:jc w:val="center"/>
        <w:rPr>
          <w:rFonts w:ascii="Times New Roman" w:hAnsi="Times New Roman" w:cs="Times New Roman"/>
          <w:sz w:val="28"/>
          <w:szCs w:val="28"/>
          <w:lang w:val="en-US"/>
        </w:rPr>
      </w:pPr>
    </w:p>
    <w:p w14:paraId="70DB41AD" w14:textId="5B8ED385" w:rsidR="003C60B8" w:rsidRPr="0054746A" w:rsidRDefault="00092043" w:rsidP="001E51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C60B8" w:rsidRPr="0054746A">
        <w:rPr>
          <w:rFonts w:ascii="Times New Roman" w:hAnsi="Times New Roman" w:cs="Times New Roman"/>
          <w:sz w:val="28"/>
          <w:szCs w:val="28"/>
        </w:rPr>
        <w:t>Рисунок 1</w:t>
      </w:r>
      <w:r w:rsidR="00303803">
        <w:rPr>
          <w:rFonts w:ascii="Times New Roman" w:hAnsi="Times New Roman" w:cs="Times New Roman"/>
          <w:sz w:val="28"/>
          <w:szCs w:val="28"/>
        </w:rPr>
        <w:t>9</w:t>
      </w:r>
      <w:r w:rsidR="009A4D2A" w:rsidRPr="0054746A">
        <w:rPr>
          <w:rFonts w:ascii="Times New Roman" w:hAnsi="Times New Roman" w:cs="Times New Roman"/>
          <w:sz w:val="28"/>
          <w:szCs w:val="28"/>
        </w:rPr>
        <w:t xml:space="preserve"> </w:t>
      </w:r>
      <w:r w:rsidR="00F153C7" w:rsidRPr="0054746A">
        <w:rPr>
          <w:rFonts w:ascii="Times New Roman" w:hAnsi="Times New Roman" w:cs="Times New Roman"/>
          <w:sz w:val="28"/>
          <w:szCs w:val="28"/>
        </w:rPr>
        <w:t xml:space="preserve">- </w:t>
      </w:r>
      <w:r w:rsidR="003C60B8" w:rsidRPr="0054746A">
        <w:rPr>
          <w:rFonts w:ascii="Times New Roman" w:hAnsi="Times New Roman" w:cs="Times New Roman"/>
          <w:sz w:val="28"/>
          <w:szCs w:val="28"/>
        </w:rPr>
        <w:t xml:space="preserve"> Частота реализации ЦП в обеих группах (</w:t>
      </w:r>
      <w:r w:rsidR="003C60B8" w:rsidRPr="0054746A">
        <w:rPr>
          <w:rFonts w:ascii="Times New Roman" w:hAnsi="Times New Roman" w:cs="Times New Roman"/>
          <w:sz w:val="28"/>
          <w:szCs w:val="28"/>
          <w:lang w:val="en-US"/>
        </w:rPr>
        <w:t>n</w:t>
      </w:r>
      <w:r w:rsidR="003C60B8" w:rsidRPr="0054746A">
        <w:rPr>
          <w:rFonts w:ascii="Times New Roman" w:hAnsi="Times New Roman" w:cs="Times New Roman"/>
          <w:sz w:val="28"/>
          <w:szCs w:val="28"/>
        </w:rPr>
        <w:t>=</w:t>
      </w:r>
      <w:r w:rsidR="00F52309" w:rsidRPr="0054746A">
        <w:rPr>
          <w:rFonts w:ascii="Times New Roman" w:hAnsi="Times New Roman" w:cs="Times New Roman"/>
          <w:sz w:val="28"/>
          <w:szCs w:val="28"/>
        </w:rPr>
        <w:t>54</w:t>
      </w:r>
      <w:r w:rsidR="003C60B8" w:rsidRPr="0054746A">
        <w:rPr>
          <w:rFonts w:ascii="Times New Roman" w:hAnsi="Times New Roman" w:cs="Times New Roman"/>
          <w:sz w:val="28"/>
          <w:szCs w:val="28"/>
        </w:rPr>
        <w:t>)</w:t>
      </w:r>
    </w:p>
    <w:p w14:paraId="2673718D" w14:textId="77777777" w:rsidR="003C60B8" w:rsidRPr="0054746A" w:rsidRDefault="003C60B8" w:rsidP="001E51B8">
      <w:pPr>
        <w:spacing w:after="0" w:line="240" w:lineRule="auto"/>
        <w:ind w:firstLine="708"/>
        <w:jc w:val="both"/>
        <w:rPr>
          <w:rFonts w:ascii="Times New Roman" w:hAnsi="Times New Roman" w:cs="Times New Roman"/>
          <w:sz w:val="28"/>
          <w:szCs w:val="28"/>
        </w:rPr>
      </w:pPr>
    </w:p>
    <w:p w14:paraId="35D7F0AF" w14:textId="499E0C28" w:rsidR="0042295B" w:rsidRPr="0054746A" w:rsidRDefault="0042295B"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Анализ рисунка 1</w:t>
      </w:r>
      <w:r w:rsidR="00303803">
        <w:rPr>
          <w:rFonts w:ascii="Times New Roman" w:hAnsi="Times New Roman" w:cs="Times New Roman"/>
          <w:sz w:val="28"/>
          <w:szCs w:val="28"/>
        </w:rPr>
        <w:t xml:space="preserve">9 </w:t>
      </w:r>
      <w:r w:rsidR="00777263" w:rsidRPr="0054746A">
        <w:rPr>
          <w:rFonts w:ascii="Times New Roman" w:hAnsi="Times New Roman" w:cs="Times New Roman"/>
          <w:sz w:val="28"/>
          <w:szCs w:val="28"/>
        </w:rPr>
        <w:t xml:space="preserve">свидетельствует о </w:t>
      </w:r>
      <w:r w:rsidR="00163BCA" w:rsidRPr="0054746A">
        <w:rPr>
          <w:rFonts w:ascii="Times New Roman" w:hAnsi="Times New Roman" w:cs="Times New Roman"/>
          <w:sz w:val="28"/>
          <w:szCs w:val="28"/>
        </w:rPr>
        <w:t xml:space="preserve">том, что реализация риска ЦП зависит в основном от их исходных состояний, а РВ повлияло незначительно. </w:t>
      </w:r>
      <w:r w:rsidR="00777263" w:rsidRPr="0054746A">
        <w:rPr>
          <w:rFonts w:ascii="Times New Roman" w:hAnsi="Times New Roman" w:cs="Times New Roman"/>
          <w:sz w:val="28"/>
          <w:szCs w:val="28"/>
        </w:rPr>
        <w:t>Статистический анализ показал значимость p</w:t>
      </w:r>
      <w:r w:rsidRPr="0054746A">
        <w:rPr>
          <w:rFonts w:ascii="Times New Roman" w:hAnsi="Times New Roman" w:cs="Times New Roman"/>
          <w:sz w:val="28"/>
          <w:szCs w:val="28"/>
        </w:rPr>
        <w:t>&lt;</w:t>
      </w:r>
      <w:r w:rsidR="00777263" w:rsidRPr="0054746A">
        <w:rPr>
          <w:rFonts w:ascii="Times New Roman" w:hAnsi="Times New Roman" w:cs="Times New Roman"/>
          <w:sz w:val="28"/>
          <w:szCs w:val="28"/>
        </w:rPr>
        <w:t xml:space="preserve"> 0</w:t>
      </w:r>
      <w:r w:rsidRPr="0054746A">
        <w:rPr>
          <w:rFonts w:ascii="Times New Roman" w:hAnsi="Times New Roman" w:cs="Times New Roman"/>
          <w:sz w:val="28"/>
          <w:szCs w:val="28"/>
        </w:rPr>
        <w:t>,</w:t>
      </w:r>
      <w:r w:rsidR="00777263" w:rsidRPr="0054746A">
        <w:rPr>
          <w:rFonts w:ascii="Times New Roman" w:hAnsi="Times New Roman" w:cs="Times New Roman"/>
          <w:sz w:val="28"/>
          <w:szCs w:val="28"/>
        </w:rPr>
        <w:t>01</w:t>
      </w:r>
      <w:r w:rsidRPr="0054746A">
        <w:rPr>
          <w:rFonts w:ascii="Times New Roman" w:hAnsi="Times New Roman" w:cs="Times New Roman"/>
          <w:sz w:val="28"/>
          <w:szCs w:val="28"/>
        </w:rPr>
        <w:t>.</w:t>
      </w:r>
    </w:p>
    <w:p w14:paraId="383947D6" w14:textId="46C23C4D" w:rsidR="007719C5" w:rsidRPr="0054746A" w:rsidRDefault="001466B2"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Для оценки роли влияния РВ на тяжесть состояния ЦП в</w:t>
      </w:r>
      <w:r w:rsidR="007719C5" w:rsidRPr="0054746A">
        <w:rPr>
          <w:rFonts w:ascii="Times New Roman" w:hAnsi="Times New Roman" w:cs="Times New Roman"/>
          <w:sz w:val="28"/>
          <w:szCs w:val="28"/>
        </w:rPr>
        <w:t xml:space="preserve"> возрасте </w:t>
      </w:r>
      <w:r w:rsidR="00EF4E0A" w:rsidRPr="0054746A">
        <w:rPr>
          <w:rFonts w:ascii="Times New Roman" w:hAnsi="Times New Roman" w:cs="Times New Roman"/>
          <w:sz w:val="28"/>
          <w:szCs w:val="28"/>
        </w:rPr>
        <w:t xml:space="preserve">18 месяцев </w:t>
      </w:r>
      <w:r w:rsidR="007719C5" w:rsidRPr="0054746A">
        <w:rPr>
          <w:rFonts w:ascii="Times New Roman" w:hAnsi="Times New Roman" w:cs="Times New Roman"/>
          <w:sz w:val="28"/>
          <w:szCs w:val="28"/>
        </w:rPr>
        <w:t xml:space="preserve">тяжесть состояния детей с ЦП оценивалась классификацией </w:t>
      </w:r>
      <w:r w:rsidR="007719C5" w:rsidRPr="0054746A">
        <w:rPr>
          <w:rFonts w:ascii="Times New Roman" w:hAnsi="Times New Roman" w:cs="Times New Roman"/>
          <w:sz w:val="28"/>
          <w:szCs w:val="28"/>
          <w:lang w:val="en-US"/>
        </w:rPr>
        <w:t>GMFCS</w:t>
      </w:r>
      <w:r w:rsidR="007719C5"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Анализ полученных данных показал, что в основной группе распределение по уровням </w:t>
      </w:r>
      <w:r w:rsidRPr="0054746A">
        <w:rPr>
          <w:rFonts w:ascii="Times New Roman" w:hAnsi="Times New Roman" w:cs="Times New Roman"/>
          <w:sz w:val="28"/>
          <w:szCs w:val="28"/>
          <w:lang w:val="en-US"/>
        </w:rPr>
        <w:t>GMFCS</w:t>
      </w:r>
      <w:r w:rsidRPr="0054746A">
        <w:rPr>
          <w:rFonts w:ascii="Times New Roman" w:hAnsi="Times New Roman" w:cs="Times New Roman"/>
          <w:sz w:val="28"/>
          <w:szCs w:val="28"/>
        </w:rPr>
        <w:t xml:space="preserve"> было следующим: 1 уровень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11</w:t>
      </w:r>
      <w:r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30,5</w:t>
      </w:r>
      <w:r w:rsidRPr="0054746A">
        <w:rPr>
          <w:rFonts w:ascii="Times New Roman" w:hAnsi="Times New Roman" w:cs="Times New Roman"/>
          <w:sz w:val="28"/>
          <w:szCs w:val="28"/>
        </w:rPr>
        <w:t xml:space="preserve">%) детей; 2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w:t>
      </w:r>
      <w:r w:rsidRPr="0054746A">
        <w:rPr>
          <w:rFonts w:ascii="Times New Roman" w:hAnsi="Times New Roman" w:cs="Times New Roman"/>
          <w:sz w:val="28"/>
          <w:szCs w:val="28"/>
        </w:rPr>
        <w:t>0 (</w:t>
      </w:r>
      <w:r w:rsidR="00D260E6" w:rsidRPr="0054746A">
        <w:rPr>
          <w:rFonts w:ascii="Times New Roman" w:hAnsi="Times New Roman" w:cs="Times New Roman"/>
          <w:sz w:val="28"/>
          <w:szCs w:val="28"/>
        </w:rPr>
        <w:t>27,7</w:t>
      </w:r>
      <w:r w:rsidRPr="0054746A">
        <w:rPr>
          <w:rFonts w:ascii="Times New Roman" w:hAnsi="Times New Roman" w:cs="Times New Roman"/>
          <w:sz w:val="28"/>
          <w:szCs w:val="28"/>
        </w:rPr>
        <w:t xml:space="preserve">%) детей; 3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5</w:t>
      </w:r>
      <w:r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13,8</w:t>
      </w:r>
      <w:r w:rsidRPr="0054746A">
        <w:rPr>
          <w:rFonts w:ascii="Times New Roman" w:hAnsi="Times New Roman" w:cs="Times New Roman"/>
          <w:sz w:val="28"/>
          <w:szCs w:val="28"/>
        </w:rPr>
        <w:t xml:space="preserve">%) детей; 4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6</w:t>
      </w:r>
      <w:r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16,6</w:t>
      </w:r>
      <w:r w:rsidRPr="0054746A">
        <w:rPr>
          <w:rFonts w:ascii="Times New Roman" w:hAnsi="Times New Roman" w:cs="Times New Roman"/>
          <w:sz w:val="28"/>
          <w:szCs w:val="28"/>
        </w:rPr>
        <w:t xml:space="preserve">%) детей; 5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3</w:t>
      </w:r>
      <w:r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8,3</w:t>
      </w:r>
      <w:r w:rsidRPr="0054746A">
        <w:rPr>
          <w:rFonts w:ascii="Times New Roman" w:hAnsi="Times New Roman" w:cs="Times New Roman"/>
          <w:sz w:val="28"/>
          <w:szCs w:val="28"/>
        </w:rPr>
        <w:t>%) детей.</w:t>
      </w:r>
      <w:r w:rsidR="00064AEC" w:rsidRPr="0054746A">
        <w:rPr>
          <w:rFonts w:ascii="Times New Roman" w:hAnsi="Times New Roman" w:cs="Times New Roman"/>
          <w:sz w:val="28"/>
          <w:szCs w:val="28"/>
        </w:rPr>
        <w:t xml:space="preserve"> Данное ранжирование в </w:t>
      </w:r>
      <w:r w:rsidR="00064AEC" w:rsidRPr="0054746A">
        <w:rPr>
          <w:rFonts w:ascii="Times New Roman" w:hAnsi="Times New Roman" w:cs="Times New Roman"/>
          <w:sz w:val="28"/>
          <w:szCs w:val="28"/>
        </w:rPr>
        <w:lastRenderedPageBreak/>
        <w:t xml:space="preserve">контрольной группе был: 1 уровень </w:t>
      </w:r>
      <w:r w:rsidR="00F153C7" w:rsidRPr="0054746A">
        <w:rPr>
          <w:rFonts w:ascii="Times New Roman" w:hAnsi="Times New Roman" w:cs="Times New Roman"/>
          <w:sz w:val="28"/>
          <w:szCs w:val="28"/>
        </w:rPr>
        <w:t xml:space="preserve">- </w:t>
      </w:r>
      <w:r w:rsidR="0085249F" w:rsidRPr="0054746A">
        <w:rPr>
          <w:rFonts w:ascii="Times New Roman" w:hAnsi="Times New Roman" w:cs="Times New Roman"/>
          <w:sz w:val="28"/>
          <w:szCs w:val="28"/>
        </w:rPr>
        <w:t>не было</w:t>
      </w:r>
      <w:r w:rsidR="00064AEC" w:rsidRPr="0054746A">
        <w:rPr>
          <w:rFonts w:ascii="Times New Roman" w:hAnsi="Times New Roman" w:cs="Times New Roman"/>
          <w:sz w:val="28"/>
          <w:szCs w:val="28"/>
        </w:rPr>
        <w:t xml:space="preserve">; 2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w:t>
      </w:r>
      <w:r w:rsidR="00064AEC"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5,5</w:t>
      </w:r>
      <w:r w:rsidR="00064AEC" w:rsidRPr="0054746A">
        <w:rPr>
          <w:rFonts w:ascii="Times New Roman" w:hAnsi="Times New Roman" w:cs="Times New Roman"/>
          <w:sz w:val="28"/>
          <w:szCs w:val="28"/>
        </w:rPr>
        <w:t xml:space="preserve">%) детей; 3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5</w:t>
      </w:r>
      <w:r w:rsidR="00064AEC"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27,7</w:t>
      </w:r>
      <w:r w:rsidR="00064AEC" w:rsidRPr="0054746A">
        <w:rPr>
          <w:rFonts w:ascii="Times New Roman" w:hAnsi="Times New Roman" w:cs="Times New Roman"/>
          <w:sz w:val="28"/>
          <w:szCs w:val="28"/>
        </w:rPr>
        <w:t xml:space="preserve">%) детей; 4 </w:t>
      </w:r>
      <w:r w:rsidR="00F153C7"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12</w:t>
      </w:r>
      <w:r w:rsidR="00064AEC" w:rsidRPr="0054746A">
        <w:rPr>
          <w:rFonts w:ascii="Times New Roman" w:hAnsi="Times New Roman" w:cs="Times New Roman"/>
          <w:sz w:val="28"/>
          <w:szCs w:val="28"/>
        </w:rPr>
        <w:t xml:space="preserve"> (</w:t>
      </w:r>
      <w:r w:rsidR="00D260E6" w:rsidRPr="0054746A">
        <w:rPr>
          <w:rFonts w:ascii="Times New Roman" w:hAnsi="Times New Roman" w:cs="Times New Roman"/>
          <w:sz w:val="28"/>
          <w:szCs w:val="28"/>
        </w:rPr>
        <w:t>66,</w:t>
      </w:r>
      <w:r w:rsidR="00CB4F0D" w:rsidRPr="0054746A">
        <w:rPr>
          <w:rFonts w:ascii="Times New Roman" w:hAnsi="Times New Roman" w:cs="Times New Roman"/>
          <w:sz w:val="28"/>
          <w:szCs w:val="28"/>
        </w:rPr>
        <w:t>8</w:t>
      </w:r>
      <w:r w:rsidR="00064AEC" w:rsidRPr="0054746A">
        <w:rPr>
          <w:rFonts w:ascii="Times New Roman" w:hAnsi="Times New Roman" w:cs="Times New Roman"/>
          <w:sz w:val="28"/>
          <w:szCs w:val="28"/>
        </w:rPr>
        <w:t xml:space="preserve">%) детей; 5 </w:t>
      </w:r>
      <w:r w:rsidR="00F153C7" w:rsidRPr="0054746A">
        <w:rPr>
          <w:rFonts w:ascii="Times New Roman" w:hAnsi="Times New Roman" w:cs="Times New Roman"/>
          <w:sz w:val="28"/>
          <w:szCs w:val="28"/>
        </w:rPr>
        <w:t xml:space="preserve">- </w:t>
      </w:r>
      <w:r w:rsidR="0085249F" w:rsidRPr="0054746A">
        <w:rPr>
          <w:rFonts w:ascii="Times New Roman" w:hAnsi="Times New Roman" w:cs="Times New Roman"/>
          <w:sz w:val="28"/>
          <w:szCs w:val="28"/>
        </w:rPr>
        <w:t>не было</w:t>
      </w:r>
      <w:r w:rsidR="00064AEC" w:rsidRPr="0054746A">
        <w:rPr>
          <w:rFonts w:ascii="Times New Roman" w:hAnsi="Times New Roman" w:cs="Times New Roman"/>
          <w:sz w:val="28"/>
          <w:szCs w:val="28"/>
        </w:rPr>
        <w:t xml:space="preserve"> (рисунок </w:t>
      </w:r>
      <w:r w:rsidR="00303803">
        <w:rPr>
          <w:rFonts w:ascii="Times New Roman" w:hAnsi="Times New Roman" w:cs="Times New Roman"/>
          <w:sz w:val="28"/>
          <w:szCs w:val="28"/>
        </w:rPr>
        <w:t>20</w:t>
      </w:r>
      <w:r w:rsidR="00064AEC" w:rsidRPr="0054746A">
        <w:rPr>
          <w:rFonts w:ascii="Times New Roman" w:hAnsi="Times New Roman" w:cs="Times New Roman"/>
          <w:sz w:val="28"/>
          <w:szCs w:val="28"/>
        </w:rPr>
        <w:t>).</w:t>
      </w:r>
    </w:p>
    <w:p w14:paraId="0885A38E" w14:textId="77777777" w:rsidR="004527D0" w:rsidRPr="0054746A" w:rsidRDefault="004527D0" w:rsidP="001E51B8">
      <w:pPr>
        <w:spacing w:after="0" w:line="240" w:lineRule="auto"/>
        <w:ind w:firstLine="708"/>
        <w:jc w:val="both"/>
        <w:rPr>
          <w:rFonts w:ascii="Times New Roman" w:hAnsi="Times New Roman" w:cs="Times New Roman"/>
          <w:sz w:val="28"/>
          <w:szCs w:val="28"/>
        </w:rPr>
      </w:pPr>
    </w:p>
    <w:p w14:paraId="09E024A7" w14:textId="77777777" w:rsidR="004527D0" w:rsidRPr="0054746A" w:rsidRDefault="004527D0"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drawing>
          <wp:inline distT="0" distB="0" distL="0" distR="0" wp14:anchorId="6D031532" wp14:editId="27E74BE1">
            <wp:extent cx="3822700" cy="3493770"/>
            <wp:effectExtent l="0" t="0" r="6350" b="0"/>
            <wp:docPr id="8" name="Рисунок 5" descr="C:\Users\lenovo\Downloads\GMFCS класс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GMFCS классы.tif"/>
                    <pic:cNvPicPr>
                      <a:picLocks noChangeAspect="1" noChangeArrowheads="1"/>
                    </pic:cNvPicPr>
                  </pic:nvPicPr>
                  <pic:blipFill>
                    <a:blip r:embed="rId28" cstate="print"/>
                    <a:srcRect/>
                    <a:stretch>
                      <a:fillRect/>
                    </a:stretch>
                  </pic:blipFill>
                  <pic:spPr bwMode="auto">
                    <a:xfrm>
                      <a:off x="0" y="0"/>
                      <a:ext cx="3822700" cy="3493770"/>
                    </a:xfrm>
                    <a:prstGeom prst="rect">
                      <a:avLst/>
                    </a:prstGeom>
                    <a:noFill/>
                    <a:ln w="9525">
                      <a:noFill/>
                      <a:miter lim="800000"/>
                      <a:headEnd/>
                      <a:tailEnd/>
                    </a:ln>
                  </pic:spPr>
                </pic:pic>
              </a:graphicData>
            </a:graphic>
          </wp:inline>
        </w:drawing>
      </w:r>
    </w:p>
    <w:p w14:paraId="1D8E698C" w14:textId="77777777" w:rsidR="00092043" w:rsidRPr="00092043" w:rsidRDefault="00092043" w:rsidP="001E51B8">
      <w:pPr>
        <w:spacing w:after="0" w:line="240" w:lineRule="auto"/>
        <w:jc w:val="center"/>
        <w:rPr>
          <w:rFonts w:ascii="Times New Roman" w:hAnsi="Times New Roman" w:cs="Times New Roman"/>
          <w:sz w:val="16"/>
          <w:szCs w:val="16"/>
        </w:rPr>
      </w:pPr>
    </w:p>
    <w:p w14:paraId="76EAD8A1" w14:textId="6F561231" w:rsidR="005154A6" w:rsidRPr="0054746A" w:rsidRDefault="005154A6"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303803">
        <w:rPr>
          <w:rFonts w:ascii="Times New Roman" w:hAnsi="Times New Roman" w:cs="Times New Roman"/>
          <w:sz w:val="28"/>
          <w:szCs w:val="28"/>
        </w:rPr>
        <w:t>20</w:t>
      </w:r>
      <w:r w:rsidR="00092043">
        <w:rPr>
          <w:rFonts w:ascii="Times New Roman" w:hAnsi="Times New Roman" w:cs="Times New Roman"/>
          <w:sz w:val="28"/>
          <w:szCs w:val="28"/>
        </w:rPr>
        <w:t xml:space="preserve"> -</w:t>
      </w:r>
      <w:r w:rsidRPr="0054746A">
        <w:rPr>
          <w:rFonts w:ascii="Times New Roman" w:hAnsi="Times New Roman" w:cs="Times New Roman"/>
          <w:sz w:val="28"/>
          <w:szCs w:val="28"/>
        </w:rPr>
        <w:t xml:space="preserve"> Показатели исхода в уровне тяжести ЦП (GMFCS) у детей</w:t>
      </w:r>
      <w:r w:rsidR="00064AEC" w:rsidRPr="0054746A">
        <w:rPr>
          <w:rFonts w:ascii="Times New Roman" w:hAnsi="Times New Roman" w:cs="Times New Roman"/>
          <w:sz w:val="28"/>
          <w:szCs w:val="28"/>
        </w:rPr>
        <w:t xml:space="preserve"> обеих групп </w:t>
      </w:r>
      <w:r w:rsidRPr="0054746A">
        <w:rPr>
          <w:rFonts w:ascii="Times New Roman" w:hAnsi="Times New Roman" w:cs="Times New Roman"/>
          <w:sz w:val="28"/>
          <w:szCs w:val="28"/>
        </w:rPr>
        <w:t>(р&lt;0,05)</w:t>
      </w:r>
    </w:p>
    <w:p w14:paraId="2A85A102" w14:textId="77777777" w:rsidR="0000401E" w:rsidRPr="0054746A" w:rsidRDefault="0000401E" w:rsidP="001E51B8">
      <w:pPr>
        <w:spacing w:after="0" w:line="240" w:lineRule="auto"/>
        <w:ind w:firstLine="708"/>
        <w:jc w:val="both"/>
        <w:rPr>
          <w:rFonts w:ascii="Times New Roman" w:hAnsi="Times New Roman" w:cs="Times New Roman"/>
          <w:sz w:val="28"/>
          <w:szCs w:val="28"/>
        </w:rPr>
      </w:pPr>
    </w:p>
    <w:p w14:paraId="637EA1C4" w14:textId="77777777" w:rsidR="00823FB0" w:rsidRPr="0054746A" w:rsidRDefault="005154A6"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Как показывает анализ, дети</w:t>
      </w:r>
      <w:r w:rsidR="001672F0" w:rsidRPr="0054746A">
        <w:rPr>
          <w:rFonts w:ascii="Times New Roman" w:hAnsi="Times New Roman" w:cs="Times New Roman"/>
          <w:sz w:val="28"/>
          <w:szCs w:val="28"/>
        </w:rPr>
        <w:t xml:space="preserve"> контрольной группы </w:t>
      </w:r>
      <w:r w:rsidRPr="0054746A">
        <w:rPr>
          <w:rFonts w:ascii="Times New Roman" w:hAnsi="Times New Roman" w:cs="Times New Roman"/>
          <w:sz w:val="28"/>
          <w:szCs w:val="28"/>
        </w:rPr>
        <w:t>демонстрировал</w:t>
      </w:r>
      <w:r w:rsidR="004A158C" w:rsidRPr="0054746A">
        <w:rPr>
          <w:rFonts w:ascii="Times New Roman" w:hAnsi="Times New Roman" w:cs="Times New Roman"/>
          <w:sz w:val="28"/>
          <w:szCs w:val="28"/>
        </w:rPr>
        <w:t>и преимущественно 3-5 уровни по GMFCS, что соответствует тяжелой степени без самостоятельной походки</w:t>
      </w:r>
      <w:r w:rsidR="001672F0" w:rsidRPr="0054746A">
        <w:rPr>
          <w:rFonts w:ascii="Times New Roman" w:hAnsi="Times New Roman" w:cs="Times New Roman"/>
          <w:sz w:val="28"/>
          <w:szCs w:val="28"/>
        </w:rPr>
        <w:t>, тогда как в основной группе дети демонстрировали 1-2 уровни по GMFCS.</w:t>
      </w:r>
      <w:r w:rsidR="009A4D2A" w:rsidRPr="0054746A">
        <w:rPr>
          <w:rFonts w:ascii="Times New Roman" w:hAnsi="Times New Roman" w:cs="Times New Roman"/>
          <w:sz w:val="28"/>
          <w:szCs w:val="28"/>
        </w:rPr>
        <w:t xml:space="preserve"> То есть, несмотря на выявление ЦП, тяжесть его была менее выражена у детей основной группы. </w:t>
      </w:r>
    </w:p>
    <w:p w14:paraId="0C10C674" w14:textId="3DAE2954" w:rsidR="005154A6" w:rsidRPr="0054746A" w:rsidRDefault="005154A6"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Для оценки долгосрочного неврологического исхода, анализируя полученные предикторы ЦП в виде патологических движений с учетом перенесенного перинатального события, разработана номограмма для прогностической модели. В этой модели используется формула для прогнозирования церебрального паралича (ЦП) на основе переменных: Х = 1.7512951 - (0.075677214 * MOS) + (0.0044921396 * GMOS) + (0.10982359 * РВ). Где, значение Х≥0.5, то ЦП вероятный; тогда как Х&lt;0.5, то ЦП риск минимален или нет (рисунок </w:t>
      </w:r>
      <w:r w:rsidR="00A8730C" w:rsidRPr="0054746A">
        <w:rPr>
          <w:rFonts w:ascii="Times New Roman" w:hAnsi="Times New Roman" w:cs="Times New Roman"/>
          <w:sz w:val="28"/>
          <w:szCs w:val="28"/>
        </w:rPr>
        <w:t>2</w:t>
      </w:r>
      <w:r w:rsidR="000C43B2">
        <w:rPr>
          <w:rFonts w:ascii="Times New Roman" w:hAnsi="Times New Roman" w:cs="Times New Roman"/>
          <w:sz w:val="28"/>
          <w:szCs w:val="28"/>
        </w:rPr>
        <w:t>1</w:t>
      </w:r>
      <w:r w:rsidRPr="0054746A">
        <w:rPr>
          <w:rFonts w:ascii="Times New Roman" w:hAnsi="Times New Roman" w:cs="Times New Roman"/>
          <w:sz w:val="28"/>
          <w:szCs w:val="28"/>
        </w:rPr>
        <w:t>).</w:t>
      </w:r>
    </w:p>
    <w:p w14:paraId="7A9A1958" w14:textId="77777777" w:rsidR="005154A6" w:rsidRPr="0054746A" w:rsidRDefault="005154A6" w:rsidP="001E51B8">
      <w:pPr>
        <w:spacing w:after="0" w:line="240" w:lineRule="auto"/>
        <w:jc w:val="both"/>
        <w:rPr>
          <w:rFonts w:ascii="Times New Roman" w:hAnsi="Times New Roman" w:cs="Times New Roman"/>
          <w:sz w:val="28"/>
          <w:szCs w:val="28"/>
        </w:rPr>
      </w:pPr>
    </w:p>
    <w:p w14:paraId="04CB3092" w14:textId="77777777" w:rsidR="005154A6" w:rsidRPr="0054746A" w:rsidRDefault="005154A6" w:rsidP="001E51B8">
      <w:pPr>
        <w:spacing w:after="0" w:line="240" w:lineRule="auto"/>
        <w:jc w:val="center"/>
        <w:rPr>
          <w:rFonts w:ascii="Times New Roman" w:hAnsi="Times New Roman" w:cs="Times New Roman"/>
          <w:b/>
          <w:bCs/>
          <w:sz w:val="28"/>
          <w:szCs w:val="28"/>
        </w:rPr>
      </w:pPr>
      <w:r w:rsidRPr="0054746A">
        <w:rPr>
          <w:rFonts w:ascii="Times New Roman" w:hAnsi="Times New Roman" w:cs="Times New Roman"/>
          <w:b/>
          <w:bCs/>
          <w:noProof/>
          <w:sz w:val="28"/>
          <w:szCs w:val="28"/>
          <w:lang w:eastAsia="ru-RU"/>
        </w:rPr>
        <w:lastRenderedPageBreak/>
        <w:drawing>
          <wp:inline distT="0" distB="0" distL="0" distR="0" wp14:anchorId="0272AA40" wp14:editId="018745FF">
            <wp:extent cx="5759716" cy="4533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809" cy="4537122"/>
                    </a:xfrm>
                    <a:prstGeom prst="rect">
                      <a:avLst/>
                    </a:prstGeom>
                    <a:noFill/>
                    <a:ln>
                      <a:noFill/>
                    </a:ln>
                  </pic:spPr>
                </pic:pic>
              </a:graphicData>
            </a:graphic>
          </wp:inline>
        </w:drawing>
      </w:r>
    </w:p>
    <w:p w14:paraId="0E4634C7" w14:textId="77777777" w:rsidR="00092043" w:rsidRDefault="00092043" w:rsidP="001E51B8">
      <w:pPr>
        <w:spacing w:after="0" w:line="240" w:lineRule="auto"/>
        <w:jc w:val="center"/>
        <w:rPr>
          <w:rFonts w:ascii="Times New Roman" w:hAnsi="Times New Roman" w:cs="Times New Roman"/>
          <w:sz w:val="28"/>
          <w:szCs w:val="28"/>
        </w:rPr>
      </w:pPr>
    </w:p>
    <w:p w14:paraId="0212FE3A" w14:textId="53D5CBE7" w:rsidR="005154A6" w:rsidRPr="0054746A" w:rsidRDefault="005154A6"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 xml:space="preserve">Рисунок </w:t>
      </w:r>
      <w:r w:rsidR="00A8730C" w:rsidRPr="0054746A">
        <w:rPr>
          <w:rFonts w:ascii="Times New Roman" w:hAnsi="Times New Roman" w:cs="Times New Roman"/>
          <w:sz w:val="28"/>
          <w:szCs w:val="28"/>
        </w:rPr>
        <w:t>2</w:t>
      </w:r>
      <w:r w:rsidR="000C43B2">
        <w:rPr>
          <w:rFonts w:ascii="Times New Roman" w:hAnsi="Times New Roman" w:cs="Times New Roman"/>
          <w:sz w:val="28"/>
          <w:szCs w:val="28"/>
        </w:rPr>
        <w:t>1</w:t>
      </w:r>
      <w:r w:rsidR="001B31A1" w:rsidRPr="0054746A">
        <w:rPr>
          <w:rFonts w:ascii="Times New Roman" w:hAnsi="Times New Roman" w:cs="Times New Roman"/>
          <w:sz w:val="28"/>
          <w:szCs w:val="28"/>
        </w:rPr>
        <w:t xml:space="preserve"> - </w:t>
      </w:r>
      <w:r w:rsidRPr="0054746A">
        <w:rPr>
          <w:rFonts w:ascii="Times New Roman" w:hAnsi="Times New Roman" w:cs="Times New Roman"/>
          <w:sz w:val="28"/>
          <w:szCs w:val="28"/>
        </w:rPr>
        <w:t>Номограмма для прогностической модели</w:t>
      </w:r>
    </w:p>
    <w:p w14:paraId="2DAF987D" w14:textId="77777777" w:rsidR="005154A6" w:rsidRPr="0054746A" w:rsidRDefault="005154A6" w:rsidP="001E51B8">
      <w:pPr>
        <w:spacing w:after="0" w:line="240" w:lineRule="auto"/>
        <w:jc w:val="both"/>
        <w:rPr>
          <w:rFonts w:ascii="Times New Roman" w:hAnsi="Times New Roman" w:cs="Times New Roman"/>
          <w:sz w:val="28"/>
          <w:szCs w:val="28"/>
        </w:rPr>
      </w:pPr>
    </w:p>
    <w:p w14:paraId="4479CDB3" w14:textId="77777777" w:rsidR="005154A6" w:rsidRPr="0054746A" w:rsidRDefault="005154A6"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Для оценки полученной модели проведен линейный регрессионный анализ (таблица </w:t>
      </w:r>
      <w:r w:rsidR="00435B54" w:rsidRPr="0054746A">
        <w:rPr>
          <w:rFonts w:ascii="Times New Roman" w:hAnsi="Times New Roman" w:cs="Times New Roman"/>
          <w:sz w:val="28"/>
          <w:szCs w:val="28"/>
        </w:rPr>
        <w:t>10</w:t>
      </w:r>
      <w:r w:rsidRPr="0054746A">
        <w:rPr>
          <w:rFonts w:ascii="Times New Roman" w:hAnsi="Times New Roman" w:cs="Times New Roman"/>
          <w:sz w:val="28"/>
          <w:szCs w:val="28"/>
        </w:rPr>
        <w:t>).</w:t>
      </w:r>
      <w:r w:rsidR="00EF7E4F" w:rsidRPr="0054746A">
        <w:rPr>
          <w:rFonts w:ascii="Times New Roman" w:hAnsi="Times New Roman" w:cs="Times New Roman"/>
          <w:sz w:val="28"/>
          <w:szCs w:val="28"/>
        </w:rPr>
        <w:t xml:space="preserve"> </w:t>
      </w:r>
    </w:p>
    <w:p w14:paraId="0FD53827" w14:textId="77777777" w:rsidR="005154A6" w:rsidRPr="0054746A" w:rsidRDefault="005154A6" w:rsidP="001E51B8">
      <w:pPr>
        <w:spacing w:after="0" w:line="240" w:lineRule="auto"/>
        <w:jc w:val="both"/>
        <w:rPr>
          <w:rFonts w:ascii="Times New Roman" w:hAnsi="Times New Roman" w:cs="Times New Roman"/>
          <w:sz w:val="28"/>
          <w:szCs w:val="28"/>
        </w:rPr>
      </w:pPr>
    </w:p>
    <w:p w14:paraId="01D7E7C5" w14:textId="236F518F" w:rsidR="005154A6" w:rsidRPr="0054746A" w:rsidRDefault="005154A6" w:rsidP="001E51B8">
      <w:pPr>
        <w:spacing w:after="0" w:line="240" w:lineRule="auto"/>
        <w:jc w:val="both"/>
        <w:rPr>
          <w:rFonts w:ascii="Times New Roman" w:hAnsi="Times New Roman" w:cs="Times New Roman"/>
          <w:sz w:val="28"/>
          <w:szCs w:val="28"/>
        </w:rPr>
      </w:pPr>
      <w:r w:rsidRPr="0054746A">
        <w:rPr>
          <w:rFonts w:ascii="Times New Roman" w:hAnsi="Times New Roman" w:cs="Times New Roman"/>
          <w:sz w:val="28"/>
          <w:szCs w:val="28"/>
        </w:rPr>
        <w:t xml:space="preserve">Таблица </w:t>
      </w:r>
      <w:r w:rsidR="00435B54" w:rsidRPr="0054746A">
        <w:rPr>
          <w:rFonts w:ascii="Times New Roman" w:hAnsi="Times New Roman" w:cs="Times New Roman"/>
          <w:sz w:val="28"/>
          <w:szCs w:val="28"/>
        </w:rPr>
        <w:t>10</w:t>
      </w:r>
      <w:r w:rsidR="00092043">
        <w:rPr>
          <w:rFonts w:ascii="Times New Roman" w:hAnsi="Times New Roman" w:cs="Times New Roman"/>
          <w:sz w:val="28"/>
          <w:szCs w:val="28"/>
        </w:rPr>
        <w:t xml:space="preserve"> -</w:t>
      </w:r>
      <w:r w:rsidRPr="0054746A">
        <w:rPr>
          <w:rFonts w:ascii="Times New Roman" w:hAnsi="Times New Roman" w:cs="Times New Roman"/>
          <w:sz w:val="28"/>
          <w:szCs w:val="28"/>
        </w:rPr>
        <w:t xml:space="preserve"> Регрессионный анализ детализирова</w:t>
      </w:r>
      <w:r w:rsidR="00EF7E4F" w:rsidRPr="0054746A">
        <w:rPr>
          <w:rFonts w:ascii="Times New Roman" w:hAnsi="Times New Roman" w:cs="Times New Roman"/>
          <w:sz w:val="28"/>
          <w:szCs w:val="28"/>
        </w:rPr>
        <w:t>нных движений по отношению к ЦП</w:t>
      </w:r>
    </w:p>
    <w:p w14:paraId="52E31B80" w14:textId="77777777" w:rsidR="00EF7E4F" w:rsidRPr="0054746A" w:rsidRDefault="00EF7E4F" w:rsidP="001E51B8">
      <w:pPr>
        <w:spacing w:after="0" w:line="240" w:lineRule="auto"/>
        <w:jc w:val="both"/>
        <w:rPr>
          <w:rFonts w:ascii="Times New Roman" w:hAnsi="Times New Roman" w:cs="Times New Roman"/>
          <w:sz w:val="28"/>
          <w:szCs w:val="28"/>
        </w:rPr>
      </w:pPr>
    </w:p>
    <w:tbl>
      <w:tblPr>
        <w:tblStyle w:val="TableGrid"/>
        <w:tblW w:w="9634" w:type="dxa"/>
        <w:tblLook w:val="04A0" w:firstRow="1" w:lastRow="0" w:firstColumn="1" w:lastColumn="0" w:noHBand="0" w:noVBand="1"/>
      </w:tblPr>
      <w:tblGrid>
        <w:gridCol w:w="3095"/>
        <w:gridCol w:w="3096"/>
        <w:gridCol w:w="3443"/>
      </w:tblGrid>
      <w:tr w:rsidR="0054746A" w:rsidRPr="0054746A" w14:paraId="08FBFCCB" w14:textId="77777777" w:rsidTr="00092043">
        <w:tc>
          <w:tcPr>
            <w:tcW w:w="3095" w:type="dxa"/>
          </w:tcPr>
          <w:p w14:paraId="6DA2DA69" w14:textId="77777777" w:rsidR="009407B5" w:rsidRPr="00092043" w:rsidRDefault="009407B5" w:rsidP="00EF7E4F">
            <w:pPr>
              <w:spacing w:line="240" w:lineRule="auto"/>
              <w:jc w:val="center"/>
              <w:rPr>
                <w:rFonts w:ascii="Times New Roman" w:hAnsi="Times New Roman"/>
                <w:bCs/>
                <w:color w:val="auto"/>
                <w:sz w:val="28"/>
                <w:szCs w:val="28"/>
              </w:rPr>
            </w:pPr>
            <w:r w:rsidRPr="00092043">
              <w:rPr>
                <w:rFonts w:ascii="Times New Roman" w:eastAsia="Times New Roman" w:hAnsi="Times New Roman"/>
                <w:bCs/>
                <w:color w:val="auto"/>
                <w:sz w:val="28"/>
                <w:szCs w:val="28"/>
                <w:lang w:val="ru-RU" w:eastAsia="de-DE" w:bidi="en-US"/>
              </w:rPr>
              <w:t>Оценка</w:t>
            </w:r>
          </w:p>
        </w:tc>
        <w:tc>
          <w:tcPr>
            <w:tcW w:w="3096" w:type="dxa"/>
          </w:tcPr>
          <w:p w14:paraId="1BA1E7FB" w14:textId="77777777" w:rsidR="009407B5" w:rsidRPr="00092043" w:rsidRDefault="009407B5" w:rsidP="00EF7E4F">
            <w:pPr>
              <w:spacing w:line="240" w:lineRule="auto"/>
              <w:jc w:val="center"/>
              <w:rPr>
                <w:rFonts w:ascii="Times New Roman" w:hAnsi="Times New Roman"/>
                <w:bCs/>
                <w:color w:val="auto"/>
                <w:sz w:val="28"/>
                <w:szCs w:val="28"/>
              </w:rPr>
            </w:pPr>
            <w:r w:rsidRPr="00092043">
              <w:rPr>
                <w:rFonts w:ascii="Times New Roman" w:eastAsia="Times New Roman" w:hAnsi="Times New Roman"/>
                <w:bCs/>
                <w:color w:val="auto"/>
                <w:sz w:val="28"/>
                <w:szCs w:val="28"/>
                <w:lang w:val="ru-RU" w:eastAsia="de-DE" w:bidi="en-US"/>
              </w:rPr>
              <w:t>OR (95% CI)</w:t>
            </w:r>
          </w:p>
        </w:tc>
        <w:tc>
          <w:tcPr>
            <w:tcW w:w="3443" w:type="dxa"/>
          </w:tcPr>
          <w:p w14:paraId="2D4D4926" w14:textId="77777777" w:rsidR="009407B5" w:rsidRPr="00092043" w:rsidRDefault="009407B5" w:rsidP="00EF7E4F">
            <w:pPr>
              <w:spacing w:line="240" w:lineRule="auto"/>
              <w:jc w:val="center"/>
              <w:rPr>
                <w:rFonts w:ascii="Times New Roman" w:hAnsi="Times New Roman"/>
                <w:bCs/>
                <w:color w:val="auto"/>
                <w:sz w:val="28"/>
                <w:szCs w:val="28"/>
              </w:rPr>
            </w:pPr>
            <w:r w:rsidRPr="00092043">
              <w:rPr>
                <w:rFonts w:ascii="Times New Roman" w:eastAsia="Times New Roman" w:hAnsi="Times New Roman"/>
                <w:bCs/>
                <w:color w:val="auto"/>
                <w:sz w:val="28"/>
                <w:szCs w:val="28"/>
                <w:lang w:val="ru-RU" w:eastAsia="de-DE" w:bidi="en-US"/>
              </w:rPr>
              <w:t>P-value</w:t>
            </w:r>
          </w:p>
        </w:tc>
      </w:tr>
      <w:tr w:rsidR="0054746A" w:rsidRPr="0054746A" w14:paraId="637157B2" w14:textId="77777777" w:rsidTr="00092043">
        <w:tc>
          <w:tcPr>
            <w:tcW w:w="3095" w:type="dxa"/>
          </w:tcPr>
          <w:p w14:paraId="461D9DE2"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GMOS</w:t>
            </w:r>
          </w:p>
        </w:tc>
        <w:tc>
          <w:tcPr>
            <w:tcW w:w="3096" w:type="dxa"/>
          </w:tcPr>
          <w:p w14:paraId="793ED265"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0,86 (0,63; 1,17)</w:t>
            </w:r>
          </w:p>
        </w:tc>
        <w:tc>
          <w:tcPr>
            <w:tcW w:w="3443" w:type="dxa"/>
          </w:tcPr>
          <w:p w14:paraId="7A1A7116"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0,33</w:t>
            </w:r>
          </w:p>
        </w:tc>
      </w:tr>
      <w:tr w:rsidR="0054746A" w:rsidRPr="0054746A" w14:paraId="58BCBB57" w14:textId="77777777" w:rsidTr="00092043">
        <w:tc>
          <w:tcPr>
            <w:tcW w:w="3095" w:type="dxa"/>
          </w:tcPr>
          <w:p w14:paraId="0E3E2780"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MOS</w:t>
            </w:r>
          </w:p>
        </w:tc>
        <w:tc>
          <w:tcPr>
            <w:tcW w:w="3096" w:type="dxa"/>
          </w:tcPr>
          <w:p w14:paraId="017E1931"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0.26 (0,16; 0,43)</w:t>
            </w:r>
          </w:p>
        </w:tc>
        <w:tc>
          <w:tcPr>
            <w:tcW w:w="3443" w:type="dxa"/>
          </w:tcPr>
          <w:p w14:paraId="5D992F69" w14:textId="77777777" w:rsidR="009407B5" w:rsidRPr="0054746A" w:rsidRDefault="009407B5" w:rsidP="001E51B8">
            <w:pPr>
              <w:spacing w:line="240" w:lineRule="auto"/>
              <w:rPr>
                <w:rFonts w:ascii="Times New Roman" w:hAnsi="Times New Roman"/>
                <w:color w:val="auto"/>
                <w:sz w:val="28"/>
                <w:szCs w:val="28"/>
              </w:rPr>
            </w:pPr>
            <w:r w:rsidRPr="0054746A">
              <w:rPr>
                <w:rFonts w:ascii="Times New Roman" w:eastAsia="Times New Roman" w:hAnsi="Times New Roman"/>
                <w:bCs/>
                <w:color w:val="auto"/>
                <w:sz w:val="28"/>
                <w:szCs w:val="28"/>
                <w:lang w:val="ru-RU" w:eastAsia="de-DE" w:bidi="en-US"/>
              </w:rPr>
              <w:t>0,001</w:t>
            </w:r>
          </w:p>
        </w:tc>
      </w:tr>
    </w:tbl>
    <w:p w14:paraId="723D5743" w14:textId="77777777" w:rsidR="00092043" w:rsidRDefault="00092043" w:rsidP="001E51B8">
      <w:pPr>
        <w:spacing w:after="0" w:line="240" w:lineRule="auto"/>
        <w:ind w:firstLine="708"/>
        <w:jc w:val="both"/>
        <w:rPr>
          <w:rFonts w:ascii="Times New Roman" w:hAnsi="Times New Roman" w:cs="Times New Roman"/>
          <w:sz w:val="28"/>
          <w:szCs w:val="28"/>
        </w:rPr>
      </w:pPr>
    </w:p>
    <w:p w14:paraId="5B6BE8FF" w14:textId="4F0AF3F1" w:rsidR="005154A6" w:rsidRPr="0054746A" w:rsidRDefault="00A8730C" w:rsidP="00092043">
      <w:pPr>
        <w:spacing w:after="0" w:line="240" w:lineRule="auto"/>
        <w:ind w:firstLine="567"/>
        <w:jc w:val="both"/>
        <w:rPr>
          <w:rFonts w:ascii="Times New Roman" w:eastAsia="Times New Roman" w:hAnsi="Times New Roman" w:cs="Times New Roman"/>
          <w:bCs/>
          <w:sz w:val="28"/>
          <w:szCs w:val="28"/>
          <w:lang w:eastAsia="de-DE" w:bidi="en-US"/>
        </w:rPr>
      </w:pPr>
      <w:r w:rsidRPr="0054746A">
        <w:rPr>
          <w:rFonts w:ascii="Times New Roman" w:hAnsi="Times New Roman" w:cs="Times New Roman"/>
          <w:sz w:val="28"/>
          <w:szCs w:val="28"/>
        </w:rPr>
        <w:t>По данным таблицы 10 можно увидеть, что в</w:t>
      </w:r>
      <w:r w:rsidR="005154A6" w:rsidRPr="0054746A">
        <w:rPr>
          <w:rFonts w:ascii="Times New Roman" w:hAnsi="Times New Roman" w:cs="Times New Roman"/>
          <w:sz w:val="28"/>
          <w:szCs w:val="28"/>
        </w:rPr>
        <w:t xml:space="preserve">ысокую вероятность </w:t>
      </w:r>
      <w:r w:rsidRPr="0054746A">
        <w:rPr>
          <w:rFonts w:ascii="Times New Roman" w:hAnsi="Times New Roman" w:cs="Times New Roman"/>
          <w:sz w:val="28"/>
          <w:szCs w:val="28"/>
        </w:rPr>
        <w:t xml:space="preserve">прогнозирования </w:t>
      </w:r>
      <w:r w:rsidR="005154A6" w:rsidRPr="0054746A">
        <w:rPr>
          <w:rFonts w:ascii="Times New Roman" w:hAnsi="Times New Roman" w:cs="Times New Roman"/>
          <w:sz w:val="28"/>
          <w:szCs w:val="28"/>
        </w:rPr>
        <w:t>ЦП можно ожидать при оценке по методу MOS</w:t>
      </w:r>
      <w:r w:rsidRPr="0054746A">
        <w:rPr>
          <w:rFonts w:ascii="Times New Roman" w:hAnsi="Times New Roman" w:cs="Times New Roman"/>
          <w:sz w:val="28"/>
          <w:szCs w:val="28"/>
        </w:rPr>
        <w:t xml:space="preserve"> (</w:t>
      </w:r>
      <w:r w:rsidR="005154A6" w:rsidRPr="0054746A">
        <w:rPr>
          <w:rFonts w:ascii="Times New Roman" w:eastAsia="Times New Roman" w:hAnsi="Times New Roman" w:cs="Times New Roman"/>
          <w:bCs/>
          <w:sz w:val="28"/>
          <w:szCs w:val="28"/>
          <w:lang w:eastAsia="de-DE" w:bidi="en-US"/>
        </w:rPr>
        <w:t>0.26 (0</w:t>
      </w:r>
      <w:r w:rsidR="00435B54" w:rsidRPr="0054746A">
        <w:rPr>
          <w:rFonts w:ascii="Times New Roman" w:eastAsia="Times New Roman" w:hAnsi="Times New Roman" w:cs="Times New Roman"/>
          <w:bCs/>
          <w:sz w:val="28"/>
          <w:szCs w:val="28"/>
          <w:lang w:eastAsia="de-DE" w:bidi="en-US"/>
        </w:rPr>
        <w:t>,</w:t>
      </w:r>
      <w:r w:rsidR="005154A6" w:rsidRPr="0054746A">
        <w:rPr>
          <w:rFonts w:ascii="Times New Roman" w:eastAsia="Times New Roman" w:hAnsi="Times New Roman" w:cs="Times New Roman"/>
          <w:bCs/>
          <w:sz w:val="28"/>
          <w:szCs w:val="28"/>
          <w:lang w:eastAsia="de-DE" w:bidi="en-US"/>
        </w:rPr>
        <w:t>16</w:t>
      </w:r>
      <w:r w:rsidR="00435B54" w:rsidRPr="0054746A">
        <w:rPr>
          <w:rFonts w:ascii="Times New Roman" w:eastAsia="Times New Roman" w:hAnsi="Times New Roman" w:cs="Times New Roman"/>
          <w:bCs/>
          <w:sz w:val="28"/>
          <w:szCs w:val="28"/>
          <w:lang w:eastAsia="de-DE" w:bidi="en-US"/>
        </w:rPr>
        <w:t>;</w:t>
      </w:r>
      <w:r w:rsidR="005154A6" w:rsidRPr="0054746A">
        <w:rPr>
          <w:rFonts w:ascii="Times New Roman" w:eastAsia="Times New Roman" w:hAnsi="Times New Roman" w:cs="Times New Roman"/>
          <w:bCs/>
          <w:sz w:val="28"/>
          <w:szCs w:val="28"/>
          <w:lang w:eastAsia="de-DE" w:bidi="en-US"/>
        </w:rPr>
        <w:t>0</w:t>
      </w:r>
      <w:r w:rsidR="00435B54" w:rsidRPr="0054746A">
        <w:rPr>
          <w:rFonts w:ascii="Times New Roman" w:eastAsia="Times New Roman" w:hAnsi="Times New Roman" w:cs="Times New Roman"/>
          <w:bCs/>
          <w:sz w:val="28"/>
          <w:szCs w:val="28"/>
          <w:lang w:eastAsia="de-DE" w:bidi="en-US"/>
        </w:rPr>
        <w:t>,</w:t>
      </w:r>
      <w:r w:rsidR="005154A6" w:rsidRPr="0054746A">
        <w:rPr>
          <w:rFonts w:ascii="Times New Roman" w:eastAsia="Times New Roman" w:hAnsi="Times New Roman" w:cs="Times New Roman"/>
          <w:bCs/>
          <w:sz w:val="28"/>
          <w:szCs w:val="28"/>
          <w:lang w:eastAsia="de-DE" w:bidi="en-US"/>
        </w:rPr>
        <w:t>43)</w:t>
      </w:r>
      <w:r w:rsidRPr="0054746A">
        <w:rPr>
          <w:rFonts w:ascii="Times New Roman" w:eastAsia="Times New Roman" w:hAnsi="Times New Roman" w:cs="Times New Roman"/>
          <w:bCs/>
          <w:sz w:val="28"/>
          <w:szCs w:val="28"/>
          <w:lang w:eastAsia="de-DE" w:bidi="en-US"/>
        </w:rPr>
        <w:t>),</w:t>
      </w:r>
      <w:r w:rsidR="005154A6" w:rsidRPr="0054746A">
        <w:rPr>
          <w:rFonts w:ascii="Times New Roman" w:eastAsia="Times New Roman" w:hAnsi="Times New Roman" w:cs="Times New Roman"/>
          <w:bCs/>
          <w:sz w:val="28"/>
          <w:szCs w:val="28"/>
          <w:lang w:eastAsia="de-DE" w:bidi="en-US"/>
        </w:rPr>
        <w:t xml:space="preserve"> при р=0</w:t>
      </w:r>
      <w:r w:rsidR="00435B54" w:rsidRPr="0054746A">
        <w:rPr>
          <w:rFonts w:ascii="Times New Roman" w:eastAsia="Times New Roman" w:hAnsi="Times New Roman" w:cs="Times New Roman"/>
          <w:bCs/>
          <w:sz w:val="28"/>
          <w:szCs w:val="28"/>
          <w:lang w:eastAsia="de-DE" w:bidi="en-US"/>
        </w:rPr>
        <w:t>,</w:t>
      </w:r>
      <w:r w:rsidR="005154A6" w:rsidRPr="0054746A">
        <w:rPr>
          <w:rFonts w:ascii="Times New Roman" w:eastAsia="Times New Roman" w:hAnsi="Times New Roman" w:cs="Times New Roman"/>
          <w:bCs/>
          <w:sz w:val="28"/>
          <w:szCs w:val="28"/>
          <w:lang w:eastAsia="de-DE" w:bidi="en-US"/>
        </w:rPr>
        <w:t>001.</w:t>
      </w:r>
    </w:p>
    <w:p w14:paraId="55D66A28" w14:textId="24CACDCA" w:rsidR="005609BE" w:rsidRPr="0054746A" w:rsidRDefault="005609BE" w:rsidP="00092043">
      <w:pPr>
        <w:spacing w:after="0" w:line="240" w:lineRule="auto"/>
        <w:ind w:firstLine="567"/>
        <w:jc w:val="both"/>
        <w:rPr>
          <w:rFonts w:ascii="Times New Roman" w:hAnsi="Times New Roman" w:cs="Times New Roman"/>
          <w:bCs/>
          <w:sz w:val="28"/>
          <w:szCs w:val="28"/>
        </w:rPr>
      </w:pPr>
      <w:r w:rsidRPr="0054746A">
        <w:rPr>
          <w:rFonts w:ascii="Times New Roman" w:hAnsi="Times New Roman" w:cs="Times New Roman"/>
          <w:bCs/>
          <w:sz w:val="28"/>
          <w:szCs w:val="28"/>
        </w:rPr>
        <w:t>Таким образом, полученные данные по предикторам ЦП, по их статистично значимым различиям, позволили сформулировать диаграмму «дерева решений», которая представлена на рисунке 2</w:t>
      </w:r>
      <w:r w:rsidR="000C43B2">
        <w:rPr>
          <w:rFonts w:ascii="Times New Roman" w:hAnsi="Times New Roman" w:cs="Times New Roman"/>
          <w:bCs/>
          <w:sz w:val="28"/>
          <w:szCs w:val="28"/>
        </w:rPr>
        <w:t>2</w:t>
      </w:r>
      <w:r w:rsidRPr="0054746A">
        <w:rPr>
          <w:rFonts w:ascii="Times New Roman" w:hAnsi="Times New Roman" w:cs="Times New Roman"/>
          <w:bCs/>
          <w:sz w:val="28"/>
          <w:szCs w:val="28"/>
        </w:rPr>
        <w:t xml:space="preserve">. </w:t>
      </w:r>
    </w:p>
    <w:p w14:paraId="1DB37379" w14:textId="77777777" w:rsidR="005609BE" w:rsidRPr="0054746A" w:rsidRDefault="005609BE" w:rsidP="001E51B8">
      <w:pPr>
        <w:spacing w:after="0" w:line="240" w:lineRule="auto"/>
        <w:rPr>
          <w:rFonts w:ascii="Times New Roman" w:hAnsi="Times New Roman" w:cs="Times New Roman"/>
          <w:b/>
          <w:bCs/>
          <w:sz w:val="28"/>
          <w:szCs w:val="28"/>
        </w:rPr>
      </w:pPr>
    </w:p>
    <w:p w14:paraId="0861B4DD" w14:textId="77777777" w:rsidR="005609BE" w:rsidRPr="0054746A" w:rsidRDefault="005609BE" w:rsidP="001E51B8">
      <w:pPr>
        <w:spacing w:after="0" w:line="240" w:lineRule="auto"/>
        <w:rPr>
          <w:rFonts w:ascii="Times New Roman" w:eastAsiaTheme="majorEastAsia" w:hAnsi="Times New Roman" w:cs="Times New Roman"/>
          <w:b/>
          <w:bCs/>
          <w:sz w:val="28"/>
          <w:szCs w:val="28"/>
        </w:rPr>
      </w:pPr>
      <w:bookmarkStart w:id="31" w:name="_Toc163814181"/>
      <w:r w:rsidRPr="0054746A">
        <w:rPr>
          <w:rFonts w:ascii="Times New Roman" w:hAnsi="Times New Roman" w:cs="Times New Roman"/>
          <w:b/>
          <w:bCs/>
          <w:sz w:val="28"/>
          <w:szCs w:val="28"/>
        </w:rPr>
        <w:br w:type="page"/>
      </w:r>
      <w:r w:rsidR="00BF6E31" w:rsidRPr="0054746A">
        <w:rPr>
          <w:rFonts w:ascii="Times New Roman" w:hAnsi="Times New Roman" w:cs="Times New Roman"/>
          <w:b/>
          <w:bCs/>
          <w:noProof/>
          <w:sz w:val="28"/>
          <w:szCs w:val="28"/>
          <w:lang w:eastAsia="ru-RU"/>
        </w:rPr>
        <w:lastRenderedPageBreak/>
        <w:drawing>
          <wp:inline distT="0" distB="0" distL="0" distR="0" wp14:anchorId="2B4E272B" wp14:editId="2A10A687">
            <wp:extent cx="6057900" cy="4659371"/>
            <wp:effectExtent l="0" t="0" r="0" b="8255"/>
            <wp:docPr id="38" name="Рисунок 38" descr="C:\Users\lenovo\Downloads\ДЕРЕВО РЕШЕНИЯ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ownloads\ДЕРЕВО РЕШЕНИЯ (2).tif"/>
                    <pic:cNvPicPr>
                      <a:picLocks noChangeAspect="1" noChangeArrowheads="1"/>
                    </pic:cNvPicPr>
                  </pic:nvPicPr>
                  <pic:blipFill>
                    <a:blip r:embed="rId30" cstate="print"/>
                    <a:srcRect/>
                    <a:stretch>
                      <a:fillRect/>
                    </a:stretch>
                  </pic:blipFill>
                  <pic:spPr bwMode="auto">
                    <a:xfrm>
                      <a:off x="0" y="0"/>
                      <a:ext cx="6066289" cy="4665824"/>
                    </a:xfrm>
                    <a:prstGeom prst="rect">
                      <a:avLst/>
                    </a:prstGeom>
                    <a:noFill/>
                    <a:ln w="9525">
                      <a:noFill/>
                      <a:miter lim="800000"/>
                      <a:headEnd/>
                      <a:tailEnd/>
                    </a:ln>
                  </pic:spPr>
                </pic:pic>
              </a:graphicData>
            </a:graphic>
          </wp:inline>
        </w:drawing>
      </w:r>
    </w:p>
    <w:p w14:paraId="276435D6" w14:textId="6DF3AB23" w:rsidR="005609BE" w:rsidRPr="0054746A" w:rsidRDefault="005609BE"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t>Рисунок 2</w:t>
      </w:r>
      <w:r w:rsidR="000C43B2">
        <w:rPr>
          <w:rFonts w:ascii="Times New Roman" w:hAnsi="Times New Roman" w:cs="Times New Roman"/>
          <w:sz w:val="28"/>
          <w:szCs w:val="28"/>
        </w:rPr>
        <w:t>2</w:t>
      </w:r>
      <w:r w:rsidRPr="0054746A">
        <w:rPr>
          <w:rFonts w:ascii="Times New Roman" w:hAnsi="Times New Roman" w:cs="Times New Roman"/>
          <w:sz w:val="28"/>
          <w:szCs w:val="28"/>
        </w:rPr>
        <w:t xml:space="preserve"> – Диаграмма «дерева решений»</w:t>
      </w:r>
    </w:p>
    <w:p w14:paraId="4A722B62" w14:textId="77777777" w:rsidR="0084171E" w:rsidRPr="0054746A" w:rsidRDefault="0084171E" w:rsidP="001E51B8">
      <w:pPr>
        <w:spacing w:after="0" w:line="240" w:lineRule="auto"/>
        <w:jc w:val="center"/>
        <w:rPr>
          <w:rFonts w:ascii="Times New Roman" w:hAnsi="Times New Roman" w:cs="Times New Roman"/>
          <w:sz w:val="28"/>
          <w:szCs w:val="28"/>
        </w:rPr>
      </w:pPr>
    </w:p>
    <w:p w14:paraId="18F723DF" w14:textId="77777777" w:rsidR="0084171E" w:rsidRPr="0054746A" w:rsidRDefault="0084171E" w:rsidP="00092043">
      <w:pPr>
        <w:tabs>
          <w:tab w:val="left" w:pos="567"/>
        </w:tabs>
        <w:spacing w:after="0" w:line="240" w:lineRule="auto"/>
        <w:jc w:val="both"/>
        <w:rPr>
          <w:rFonts w:ascii="Times New Roman" w:hAnsi="Times New Roman" w:cs="Times New Roman"/>
          <w:bCs/>
          <w:sz w:val="28"/>
          <w:szCs w:val="28"/>
        </w:rPr>
      </w:pPr>
      <w:r w:rsidRPr="0054746A">
        <w:rPr>
          <w:rFonts w:ascii="Times New Roman" w:hAnsi="Times New Roman" w:cs="Times New Roman"/>
          <w:bCs/>
          <w:sz w:val="28"/>
          <w:szCs w:val="28"/>
        </w:rPr>
        <w:tab/>
        <w:t>Как видно на рисунке 21, в диаграмме указаны показатели шкал оптимальности движений в различные сроки жизни и качественная оценка движений в комбинации с перинатальными факторами и ожидаемый исход по реализации церебрального паралича.</w:t>
      </w:r>
    </w:p>
    <w:p w14:paraId="1044F813" w14:textId="1DD5E19E" w:rsidR="00B412BE" w:rsidRPr="00092043" w:rsidRDefault="006808D5" w:rsidP="00092043">
      <w:pPr>
        <w:pStyle w:val="Heading1"/>
        <w:spacing w:before="0" w:line="240" w:lineRule="auto"/>
        <w:ind w:firstLine="567"/>
        <w:rPr>
          <w:rFonts w:ascii="Times New Roman" w:hAnsi="Times New Roman" w:cs="Times New Roman"/>
          <w:b/>
          <w:bCs/>
          <w:color w:val="auto"/>
          <w:sz w:val="28"/>
          <w:szCs w:val="28"/>
        </w:rPr>
      </w:pPr>
      <w:r w:rsidRPr="0054746A">
        <w:rPr>
          <w:rFonts w:ascii="Times New Roman" w:hAnsi="Times New Roman" w:cs="Times New Roman"/>
          <w:b/>
          <w:bCs/>
          <w:color w:val="auto"/>
          <w:sz w:val="28"/>
          <w:szCs w:val="28"/>
        </w:rPr>
        <w:t>О</w:t>
      </w:r>
      <w:r w:rsidR="00092043" w:rsidRPr="0054746A">
        <w:rPr>
          <w:rFonts w:ascii="Times New Roman" w:hAnsi="Times New Roman" w:cs="Times New Roman"/>
          <w:b/>
          <w:bCs/>
          <w:color w:val="auto"/>
          <w:sz w:val="28"/>
          <w:szCs w:val="28"/>
        </w:rPr>
        <w:t>бсуждение</w:t>
      </w:r>
      <w:bookmarkEnd w:id="31"/>
    </w:p>
    <w:p w14:paraId="40EDB922" w14:textId="247A7B4A" w:rsidR="001006EF" w:rsidRPr="0054746A" w:rsidRDefault="00B412BE"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Неблагоприятные перинатальные факторы остаются ключевыми причинами мозговых повреждений, а также важным фактором неонатальной смертности и долгосрочных неврологических нарушений как у доношенных, так и у недоношенных новорожденных. Под данными факторами понимают условия во время беременности или в момент рождения, которые могут вызвать разнообразные нейропатологии. К ним относятся гипоксически-ишемическая энцефалопатия, неонатальная желтуха, гипогликемия, токсико-метаболические нарушения, внутрижелудочковое кровоизлияние, перивентрикулярная лейкомаляция</w:t>
      </w:r>
      <w:r w:rsidR="00FE0043" w:rsidRPr="0054746A">
        <w:rPr>
          <w:rFonts w:ascii="Times New Roman" w:hAnsi="Times New Roman" w:cs="Times New Roman"/>
          <w:sz w:val="28"/>
          <w:szCs w:val="28"/>
        </w:rPr>
        <w:t xml:space="preserve">, </w:t>
      </w:r>
      <w:r w:rsidRPr="0054746A">
        <w:rPr>
          <w:rFonts w:ascii="Times New Roman" w:hAnsi="Times New Roman" w:cs="Times New Roman"/>
          <w:sz w:val="28"/>
          <w:szCs w:val="28"/>
        </w:rPr>
        <w:t>ишемический инсульт</w:t>
      </w:r>
      <w:r w:rsidR="00FE0043" w:rsidRPr="0054746A">
        <w:rPr>
          <w:rFonts w:ascii="Times New Roman" w:hAnsi="Times New Roman" w:cs="Times New Roman"/>
          <w:sz w:val="28"/>
          <w:szCs w:val="28"/>
        </w:rPr>
        <w:t xml:space="preserve"> и др</w:t>
      </w:r>
      <w:r w:rsidRPr="0054746A">
        <w:rPr>
          <w:rFonts w:ascii="Times New Roman" w:hAnsi="Times New Roman" w:cs="Times New Roman"/>
          <w:sz w:val="28"/>
          <w:szCs w:val="28"/>
        </w:rPr>
        <w:t xml:space="preserve">. Наличие таких повреждений не зависит от уровня экономического развития страны, и расстройства вроде </w:t>
      </w:r>
      <w:r w:rsidR="00174858" w:rsidRPr="0054746A">
        <w:rPr>
          <w:rFonts w:ascii="Times New Roman" w:hAnsi="Times New Roman" w:cs="Times New Roman"/>
          <w:sz w:val="28"/>
          <w:szCs w:val="28"/>
        </w:rPr>
        <w:t xml:space="preserve">гипоксии </w:t>
      </w:r>
      <w:r w:rsidRPr="0054746A">
        <w:rPr>
          <w:rFonts w:ascii="Times New Roman" w:hAnsi="Times New Roman" w:cs="Times New Roman"/>
          <w:sz w:val="28"/>
          <w:szCs w:val="28"/>
        </w:rPr>
        <w:t xml:space="preserve">могут встречаться </w:t>
      </w:r>
      <w:r w:rsidR="00174858" w:rsidRPr="0054746A">
        <w:rPr>
          <w:rFonts w:ascii="Times New Roman" w:hAnsi="Times New Roman" w:cs="Times New Roman"/>
          <w:sz w:val="28"/>
          <w:szCs w:val="28"/>
        </w:rPr>
        <w:t xml:space="preserve">частотой </w:t>
      </w:r>
      <w:r w:rsidRPr="0054746A">
        <w:rPr>
          <w:rFonts w:ascii="Times New Roman" w:hAnsi="Times New Roman" w:cs="Times New Roman"/>
          <w:sz w:val="28"/>
          <w:szCs w:val="28"/>
        </w:rPr>
        <w:t>2-4 случа</w:t>
      </w:r>
      <w:r w:rsidR="00174858" w:rsidRPr="0054746A">
        <w:rPr>
          <w:rFonts w:ascii="Times New Roman" w:hAnsi="Times New Roman" w:cs="Times New Roman"/>
          <w:sz w:val="28"/>
          <w:szCs w:val="28"/>
        </w:rPr>
        <w:t>ев</w:t>
      </w:r>
      <w:r w:rsidRPr="0054746A">
        <w:rPr>
          <w:rFonts w:ascii="Times New Roman" w:hAnsi="Times New Roman" w:cs="Times New Roman"/>
          <w:sz w:val="28"/>
          <w:szCs w:val="28"/>
        </w:rPr>
        <w:t xml:space="preserve"> на 1000 живорожденных</w:t>
      </w:r>
      <w:r w:rsidR="00203FF1"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8663CF" w:rsidRPr="0054746A">
        <w:rPr>
          <w:rFonts w:ascii="Times New Roman" w:hAnsi="Times New Roman" w:cs="Times New Roman"/>
          <w:sz w:val="28"/>
          <w:szCs w:val="28"/>
        </w:rPr>
        <w:instrText xml:space="preserve"> ADDIN EN.CITE &lt;EndNote&gt;&lt;Cite&gt;&lt;Author&gt;Purcell&lt;/Author&gt;&lt;Year&gt;2023&lt;/Year&gt;&lt;RecNum&gt;1483&lt;/RecNum&gt;&lt;DisplayText&gt;[129]&lt;/DisplayText&gt;&lt;record&gt;&lt;rec-number&gt;1483&lt;/rec-number&gt;&lt;foreign-keys&gt;&lt;key app="EN" db-id="p0wffpptte09dqettvx5wpzievasrrzrzzsz" timestamp="1713039834"&gt;1483&lt;/key&gt;&lt;/foreign-keys&gt;&lt;ref-type name="Journal Article"&gt;17&lt;/ref-type&gt;&lt;contributors&gt;&lt;authors&gt;&lt;author&gt;Purcell, Elisha&lt;/author&gt;&lt;author&gt;Nguyen, Timothy&lt;/author&gt;&lt;author&gt;Smith, Madeleine&lt;/author&gt;&lt;author&gt;Penny, Tayla&lt;/author&gt;&lt;author&gt;Paton, Madison CB&lt;/author&gt;&lt;author&gt;Zhou, Lindsay&lt;/author&gt;&lt;author&gt;Jenkin, Graham&lt;/author&gt;&lt;author&gt;Miller, Suzanne L&lt;/author&gt;&lt;author&gt;McDonald, Courtney A&lt;/author&gt;&lt;author&gt;Malhotra, Atul&lt;/author&gt;&lt;/authors&gt;&lt;/contributors&gt;&lt;titles&gt;&lt;title&gt;Factors influencing the efficacy of umbilical cord blood-derived cell therapy for perinatal brain injury&lt;/title&gt;&lt;secondary-title&gt;Stem cells translational medicine&lt;/secondary-title&gt;&lt;/titles&gt;&lt;periodical&gt;&lt;full-title&gt;Stem cells translational medicine&lt;/full-title&gt;&lt;/periodical&gt;&lt;pages&gt;125-139&lt;/pages&gt;&lt;volume&gt;12&lt;/volume&gt;&lt;number&gt;3&lt;/number&gt;&lt;dates&gt;&lt;year&gt;2023&lt;/year&gt;&lt;/dates&gt;&lt;isbn&gt;2157-6564&lt;/isbn&gt;&lt;urls&gt;&lt;/urls&gt;&lt;/record&gt;&lt;/Cite&gt;&lt;/EndNote&gt;</w:instrText>
      </w:r>
      <w:r w:rsidR="00717F0F" w:rsidRPr="0054746A">
        <w:rPr>
          <w:rFonts w:ascii="Times New Roman" w:hAnsi="Times New Roman" w:cs="Times New Roman"/>
          <w:sz w:val="28"/>
          <w:szCs w:val="28"/>
        </w:rPr>
        <w:fldChar w:fldCharType="separate"/>
      </w:r>
      <w:r w:rsidR="008663CF" w:rsidRPr="0054746A">
        <w:rPr>
          <w:rFonts w:ascii="Times New Roman" w:hAnsi="Times New Roman" w:cs="Times New Roman"/>
          <w:noProof/>
          <w:sz w:val="28"/>
          <w:szCs w:val="28"/>
        </w:rPr>
        <w:t>[129]</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 Подобные повреждения способствуют развитию серьезных неврологических последствий, включаяцеребральный паралич, являющийся наиболее частой причиной инвалидности у детей</w:t>
      </w:r>
      <w:r w:rsidR="00DE11BE">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8663CF" w:rsidRPr="0054746A">
        <w:rPr>
          <w:rFonts w:ascii="Times New Roman" w:hAnsi="Times New Roman" w:cs="Times New Roman"/>
          <w:sz w:val="28"/>
          <w:szCs w:val="28"/>
        </w:rPr>
        <w:instrText xml:space="preserve"> ADDIN EN.CITE &lt;EndNote&gt;&lt;Cite&gt;&lt;Author&gt;Saw&lt;/Author&gt;&lt;Year&gt;2019&lt;/Year&gt;&lt;RecNum&gt;1485&lt;/RecNum&gt;&lt;DisplayText&gt;[130]&lt;/DisplayText&gt;&lt;record&gt;&lt;rec-number&gt;1485&lt;/rec-number&gt;&lt;foreign-keys&gt;&lt;key app="EN" db-id="p0wffpptte09dqettvx5wpzievasrrzrzzsz" timestamp="1713040519"&gt;1485&lt;/key&gt;&lt;/foreign-keys&gt;&lt;ref-type name="Journal Article"&gt;17&lt;/ref-type&gt;&lt;contributors&gt;&lt;authors&gt;&lt;author&gt;Saw, Chia L&lt;/author&gt;&lt;author&gt;Rakshasbhuvankar, Abhijeet&lt;/author&gt;&lt;author&gt;Rao, Shripada&lt;/author&gt;&lt;author&gt;Bulsara, M&lt;/author&gt;&lt;author&gt;Patole, Sanjay&lt;/author&gt;&lt;/authors&gt;&lt;/contributors&gt;&lt;titles&gt;&lt;title&gt;Current practice of therapeutic hypothermia for mild hypoxic ischemic encephalopathy&lt;/title&gt;&lt;secondary-title&gt;Journal of child neurology&lt;/secondary-title&gt;&lt;/titles&gt;&lt;periodical&gt;&lt;full-title&gt;Journal of Child Neurology&lt;/full-title&gt;&lt;/periodical&gt;&lt;pages&gt;402-409&lt;/pages&gt;&lt;volume&gt;34&lt;/volume&gt;&lt;number&gt;7&lt;/number&gt;&lt;dates&gt;&lt;year&gt;2019&lt;/year&gt;&lt;/dates&gt;&lt;isbn&gt;0883-0738&lt;/isbn&gt;&lt;urls&gt;&lt;/urls&gt;&lt;/record&gt;&lt;/Cite&gt;&lt;/EndNote&gt;</w:instrText>
      </w:r>
      <w:r w:rsidR="00717F0F" w:rsidRPr="0054746A">
        <w:rPr>
          <w:rFonts w:ascii="Times New Roman" w:hAnsi="Times New Roman" w:cs="Times New Roman"/>
          <w:sz w:val="28"/>
          <w:szCs w:val="28"/>
        </w:rPr>
        <w:fldChar w:fldCharType="separate"/>
      </w:r>
      <w:r w:rsidR="008663CF" w:rsidRPr="0054746A">
        <w:rPr>
          <w:rFonts w:ascii="Times New Roman" w:hAnsi="Times New Roman" w:cs="Times New Roman"/>
          <w:noProof/>
          <w:sz w:val="28"/>
          <w:szCs w:val="28"/>
        </w:rPr>
        <w:t>[130]</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A03D7B" w:rsidRPr="0054746A">
        <w:rPr>
          <w:rFonts w:ascii="Times New Roman" w:hAnsi="Times New Roman" w:cs="Times New Roman"/>
          <w:sz w:val="28"/>
          <w:szCs w:val="28"/>
        </w:rPr>
        <w:t xml:space="preserve">Высокая частота и серьезность </w:t>
      </w:r>
      <w:r w:rsidR="00A03D7B" w:rsidRPr="0054746A">
        <w:rPr>
          <w:rFonts w:ascii="Times New Roman" w:hAnsi="Times New Roman" w:cs="Times New Roman"/>
          <w:sz w:val="28"/>
          <w:szCs w:val="28"/>
        </w:rPr>
        <w:lastRenderedPageBreak/>
        <w:t>последствий, связанных с неблагоприятными перинатальными факторами, подчеркивают насущную необходимость в разработке методов ранней диагностики и эффективного лечения для уменьшения и коррекции этих повреждений у младенцев</w:t>
      </w:r>
      <w:r w:rsidR="00203FF1"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8663CF" w:rsidRPr="0054746A">
        <w:rPr>
          <w:rFonts w:ascii="Times New Roman" w:hAnsi="Times New Roman" w:cs="Times New Roman"/>
          <w:sz w:val="28"/>
          <w:szCs w:val="28"/>
        </w:rPr>
        <w:instrText xml:space="preserve"> ADDIN EN.CITE &lt;EndNote&gt;&lt;Cite&gt;&lt;Author&gt;Purcell&lt;/Author&gt;&lt;Year&gt;2023&lt;/Year&gt;&lt;RecNum&gt;1483&lt;/RecNum&gt;&lt;DisplayText&gt;[129]&lt;/DisplayText&gt;&lt;record&gt;&lt;rec-number&gt;1483&lt;/rec-number&gt;&lt;foreign-keys&gt;&lt;key app="EN" db-id="p0wffpptte09dqettvx5wpzievasrrzrzzsz" timestamp="1713039834"&gt;1483&lt;/key&gt;&lt;/foreign-keys&gt;&lt;ref-type name="Journal Article"&gt;17&lt;/ref-type&gt;&lt;contributors&gt;&lt;authors&gt;&lt;author&gt;Purcell, Elisha&lt;/author&gt;&lt;author&gt;Nguyen, Timothy&lt;/author&gt;&lt;author&gt;Smith, Madeleine&lt;/author&gt;&lt;author&gt;Penny, Tayla&lt;/author&gt;&lt;author&gt;Paton, Madison CB&lt;/author&gt;&lt;author&gt;Zhou, Lindsay&lt;/author&gt;&lt;author&gt;Jenkin, Graham&lt;/author&gt;&lt;author&gt;Miller, Suzanne L&lt;/author&gt;&lt;author&gt;McDonald, Courtney A&lt;/author&gt;&lt;author&gt;Malhotra, Atul&lt;/author&gt;&lt;/authors&gt;&lt;/contributors&gt;&lt;titles&gt;&lt;title&gt;Factors influencing the efficacy of umbilical cord blood-derived cell therapy for perinatal brain injury&lt;/title&gt;&lt;secondary-title&gt;Stem cells translational medicine&lt;/secondary-title&gt;&lt;/titles&gt;&lt;periodical&gt;&lt;full-title&gt;Stem cells translational medicine&lt;/full-title&gt;&lt;/periodical&gt;&lt;pages&gt;125-139&lt;/pages&gt;&lt;volume&gt;12&lt;/volume&gt;&lt;number&gt;3&lt;/number&gt;&lt;dates&gt;&lt;year&gt;2023&lt;/year&gt;&lt;/dates&gt;&lt;isbn&gt;2157-6564&lt;/isbn&gt;&lt;urls&gt;&lt;/urls&gt;&lt;/record&gt;&lt;/Cite&gt;&lt;/EndNote&gt;</w:instrText>
      </w:r>
      <w:r w:rsidR="00717F0F" w:rsidRPr="0054746A">
        <w:rPr>
          <w:rFonts w:ascii="Times New Roman" w:hAnsi="Times New Roman" w:cs="Times New Roman"/>
          <w:sz w:val="28"/>
          <w:szCs w:val="28"/>
        </w:rPr>
        <w:fldChar w:fldCharType="separate"/>
      </w:r>
      <w:r w:rsidR="008663CF" w:rsidRPr="0054746A">
        <w:rPr>
          <w:rFonts w:ascii="Times New Roman" w:hAnsi="Times New Roman" w:cs="Times New Roman"/>
          <w:noProof/>
          <w:sz w:val="28"/>
          <w:szCs w:val="28"/>
        </w:rPr>
        <w:t>[129</w:t>
      </w:r>
      <w:r w:rsidR="00DE11BE">
        <w:rPr>
          <w:rFonts w:ascii="Times New Roman" w:hAnsi="Times New Roman" w:cs="Times New Roman"/>
          <w:noProof/>
          <w:sz w:val="28"/>
          <w:szCs w:val="28"/>
        </w:rPr>
        <w:t>,р. 125</w:t>
      </w:r>
      <w:r w:rsidR="008663CF"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p>
    <w:p w14:paraId="7AE42B15" w14:textId="5901141B" w:rsidR="001006EF" w:rsidRPr="0054746A" w:rsidRDefault="001006EF"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Согласно современным </w:t>
      </w:r>
      <w:r w:rsidR="00FE0043" w:rsidRPr="0054746A">
        <w:rPr>
          <w:rFonts w:ascii="Times New Roman" w:hAnsi="Times New Roman" w:cs="Times New Roman"/>
          <w:sz w:val="28"/>
          <w:szCs w:val="28"/>
        </w:rPr>
        <w:t>данным</w:t>
      </w:r>
      <w:r w:rsidRPr="0054746A">
        <w:rPr>
          <w:rFonts w:ascii="Times New Roman" w:hAnsi="Times New Roman" w:cs="Times New Roman"/>
          <w:sz w:val="28"/>
          <w:szCs w:val="28"/>
        </w:rPr>
        <w:t>, двигательные нарушения в младенческом возрасте представляют собой формы с особым патомеханизмом</w:t>
      </w:r>
      <w:r w:rsidR="00FE0043" w:rsidRPr="0054746A">
        <w:rPr>
          <w:rFonts w:ascii="Times New Roman" w:hAnsi="Times New Roman" w:cs="Times New Roman"/>
          <w:sz w:val="28"/>
          <w:szCs w:val="28"/>
        </w:rPr>
        <w:t xml:space="preserve"> в головном мозге</w:t>
      </w:r>
      <w:r w:rsidRPr="0054746A">
        <w:rPr>
          <w:rFonts w:ascii="Times New Roman" w:hAnsi="Times New Roman" w:cs="Times New Roman"/>
          <w:sz w:val="28"/>
          <w:szCs w:val="28"/>
        </w:rPr>
        <w:t xml:space="preserve">, с вовлечением различных отделов </w:t>
      </w:r>
      <w:r w:rsidR="00FE0043" w:rsidRPr="0054746A">
        <w:rPr>
          <w:rFonts w:ascii="Times New Roman" w:hAnsi="Times New Roman" w:cs="Times New Roman"/>
          <w:sz w:val="28"/>
          <w:szCs w:val="28"/>
        </w:rPr>
        <w:t>его</w:t>
      </w:r>
      <w:r w:rsidRPr="0054746A">
        <w:rPr>
          <w:rFonts w:ascii="Times New Roman" w:hAnsi="Times New Roman" w:cs="Times New Roman"/>
          <w:sz w:val="28"/>
          <w:szCs w:val="28"/>
        </w:rPr>
        <w:t xml:space="preserve">, особенно незрелого </w:t>
      </w:r>
      <w:r w:rsidR="00FE0043" w:rsidRPr="0054746A">
        <w:rPr>
          <w:rFonts w:ascii="Times New Roman" w:hAnsi="Times New Roman" w:cs="Times New Roman"/>
          <w:sz w:val="28"/>
          <w:szCs w:val="28"/>
        </w:rPr>
        <w:t>[32</w:t>
      </w:r>
      <w:r w:rsidR="00DE11BE">
        <w:rPr>
          <w:rFonts w:ascii="Times New Roman" w:hAnsi="Times New Roman" w:cs="Times New Roman"/>
          <w:sz w:val="28"/>
          <w:szCs w:val="28"/>
        </w:rPr>
        <w:t>,р. 7-14</w:t>
      </w:r>
      <w:r w:rsidR="00FE0043" w:rsidRPr="0054746A">
        <w:rPr>
          <w:rFonts w:ascii="Times New Roman" w:hAnsi="Times New Roman" w:cs="Times New Roman"/>
          <w:sz w:val="28"/>
          <w:szCs w:val="28"/>
        </w:rPr>
        <w:t>]</w:t>
      </w:r>
      <w:r w:rsidRPr="0054746A">
        <w:rPr>
          <w:rFonts w:ascii="Times New Roman" w:hAnsi="Times New Roman" w:cs="Times New Roman"/>
          <w:sz w:val="28"/>
          <w:szCs w:val="28"/>
        </w:rPr>
        <w:t>.</w:t>
      </w:r>
      <w:r w:rsidR="00FE0043" w:rsidRPr="0054746A">
        <w:rPr>
          <w:rFonts w:ascii="Times New Roman" w:hAnsi="Times New Roman" w:cs="Times New Roman"/>
          <w:sz w:val="28"/>
          <w:szCs w:val="28"/>
        </w:rPr>
        <w:t xml:space="preserve"> </w:t>
      </w:r>
      <w:r w:rsidRPr="0054746A">
        <w:rPr>
          <w:rFonts w:ascii="Times New Roman" w:hAnsi="Times New Roman" w:cs="Times New Roman"/>
          <w:sz w:val="28"/>
          <w:szCs w:val="28"/>
        </w:rPr>
        <w:t xml:space="preserve">Подход к данной теме с позиции нейроонтогенетических изменений является новым направлением, открывающий пути к раскрытию механизмов развития двигательных нарушений у младенцев. Это позволит выявить ранние маркеры двигательных нарушений для решения вопросов ранней диагностики, лечения и прогноза. Раскрытие механизмов формирования тех или иных форм двигательных нарушений на ранних стадиях процесса созревания головного мозга могло бы способствовать появлению новых прогрессивных методик по реабилитации больных, а также прогнозировать степень их социальной адаптации в будущем. Изучение и диагностика формирования двигательных нарушений нуждается в этапном обследовании с выделением предикторов диагностики. </w:t>
      </w:r>
    </w:p>
    <w:p w14:paraId="1E55CDC0" w14:textId="4BBA516B" w:rsidR="008663CF" w:rsidRPr="0054746A" w:rsidRDefault="001006EF"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связи с этим, поставленная перед работой цель предопределила проведение комплекса исследований, направленных на изучение клинических характеристик на основе оценки генерализованных движений при неврологических нарушениях. </w:t>
      </w:r>
      <w:r w:rsidR="00A03D7B" w:rsidRPr="0054746A">
        <w:rPr>
          <w:rFonts w:ascii="Times New Roman" w:hAnsi="Times New Roman" w:cs="Times New Roman"/>
          <w:sz w:val="28"/>
          <w:szCs w:val="28"/>
        </w:rPr>
        <w:t>В этом контексте, использование анализа генерализованных движений признано ключевым инструментом для ранней диагностики и прогнозирования неврологических нарушений у новорожденных</w:t>
      </w:r>
      <w:r w:rsidR="00FE004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5F6735" w:rsidRPr="0054746A">
        <w:rPr>
          <w:rFonts w:ascii="Times New Roman" w:hAnsi="Times New Roman" w:cs="Times New Roman"/>
          <w:sz w:val="28"/>
          <w:szCs w:val="28"/>
        </w:rPr>
        <w:instrText xml:space="preserve"> ADDIN EN.CITE &lt;EndNote&gt;&lt;Cite&gt;&lt;Author&gt;Zhussupova&lt;/Author&gt;&lt;Year&gt;2024&lt;/Year&gt;&lt;RecNum&gt;1482&lt;/RecNum&gt;&lt;DisplayText&gt;[76]&lt;/DisplayText&gt;&lt;record&gt;&lt;rec-number&gt;1482&lt;/rec-number&gt;&lt;foreign-keys&gt;&lt;key app="EN" db-id="p0wffpptte09dqettvx5wpzievasrrzrzzsz" timestamp="1712440874"&gt;1482&lt;/key&gt;&lt;/foreign-keys&gt;&lt;ref-type name="Journal Article"&gt;17&lt;/ref-type&gt;&lt;contributors&gt;&lt;authors&gt;&lt;author&gt;Zhussupova, Zhanna&lt;/author&gt;&lt;author&gt;Ayaganov, Dinmukhamed&lt;/author&gt;&lt;author&gt;Tekebayeva, Latina&lt;/author&gt;&lt;author&gt;Jaxybayeva, Altynshash&lt;/author&gt;&lt;author&gt;Mamedbayli, Ayten&lt;/author&gt;&lt;author&gt;Tamadon, Amin&lt;/author&gt;&lt;author&gt;Zharmakhanova, Gulmira&lt;/author&gt;&lt;/authors&gt;&lt;/contributors&gt;&lt;titles&gt;&lt;title&gt;General movements assessment: A bibliometric analysis&lt;/title&gt;&lt;secondary-title&gt;Early Human Development&lt;/secondary-title&gt;&lt;/titles&gt;&lt;periodical&gt;&lt;full-title&gt;Early Human Development&lt;/full-title&gt;&lt;/periodical&gt;&lt;pages&gt;105924&lt;/pages&gt;&lt;volume&gt;188&lt;/volume&gt;&lt;dates&gt;&lt;year&gt;2024&lt;/year&gt;&lt;/dates&gt;&lt;isbn&gt;0378-3782&lt;/isbn&gt;&lt;urls&gt;&lt;/urls&gt;&lt;/record&gt;&lt;/Cite&gt;&lt;/EndNote&gt;</w:instrText>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[76</w:t>
      </w:r>
      <w:r w:rsidR="00DE11BE">
        <w:rPr>
          <w:rFonts w:ascii="Times New Roman" w:hAnsi="Times New Roman" w:cs="Times New Roman"/>
          <w:noProof/>
          <w:sz w:val="28"/>
          <w:szCs w:val="28"/>
        </w:rPr>
        <w:t>,р. 105</w:t>
      </w:r>
      <w:r w:rsidR="005F6735"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A03D7B" w:rsidRPr="0054746A">
        <w:rPr>
          <w:rFonts w:ascii="Times New Roman" w:hAnsi="Times New Roman" w:cs="Times New Roman"/>
          <w:sz w:val="28"/>
          <w:szCs w:val="28"/>
        </w:rPr>
        <w:t>.</w:t>
      </w:r>
      <w:r w:rsidR="00FE0043" w:rsidRPr="0054746A">
        <w:rPr>
          <w:rFonts w:ascii="Times New Roman" w:hAnsi="Times New Roman" w:cs="Times New Roman"/>
          <w:sz w:val="28"/>
          <w:szCs w:val="28"/>
        </w:rPr>
        <w:t xml:space="preserve"> </w:t>
      </w:r>
      <w:r w:rsidR="00A03D7B" w:rsidRPr="0054746A">
        <w:rPr>
          <w:rFonts w:ascii="Times New Roman" w:hAnsi="Times New Roman" w:cs="Times New Roman"/>
          <w:sz w:val="28"/>
          <w:szCs w:val="28"/>
        </w:rPr>
        <w:t>Многочисленные международные исследования подтвердили эффективность этого подхода в идентификации рисков развития церебрального паралича и других моторных дисфункций</w:t>
      </w:r>
      <w:r w:rsidR="00FE0043"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PEVuZE5vdGU+PENpdGU+PEF1dGhvcj5FaW5zcGllbGVyPC9BdXRob3I+PFllYXI+MjAxMjwvWWVh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</w:fldData>
        </w:fldChar>
      </w:r>
      <w:r w:rsidR="005F6735"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PEVuZE5vdGU+PENpdGU+PEF1dGhvcj5FaW5zcGllbGVyPC9BdXRob3I+PFllYXI+MjAxMjwvWWVh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</w:fldData>
        </w:fldChar>
      </w:r>
      <w:r w:rsidR="005F6735"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5F6735" w:rsidRPr="0054746A">
        <w:rPr>
          <w:rFonts w:ascii="Times New Roman" w:hAnsi="Times New Roman" w:cs="Times New Roman"/>
          <w:noProof/>
          <w:sz w:val="28"/>
          <w:szCs w:val="28"/>
        </w:rPr>
        <w:t>[131-133]</w:t>
      </w:r>
      <w:r w:rsidR="00717F0F" w:rsidRPr="0054746A">
        <w:rPr>
          <w:rFonts w:ascii="Times New Roman" w:hAnsi="Times New Roman" w:cs="Times New Roman"/>
          <w:sz w:val="28"/>
          <w:szCs w:val="28"/>
        </w:rPr>
        <w:fldChar w:fldCharType="end"/>
      </w:r>
      <w:r w:rsidR="008663CF" w:rsidRPr="0054746A">
        <w:rPr>
          <w:rFonts w:ascii="Times New Roman" w:hAnsi="Times New Roman" w:cs="Times New Roman"/>
          <w:sz w:val="28"/>
          <w:szCs w:val="28"/>
        </w:rPr>
        <w:t xml:space="preserve">. </w:t>
      </w:r>
    </w:p>
    <w:p w14:paraId="5CC301CF" w14:textId="77777777" w:rsidR="00A03D7B" w:rsidRPr="0054746A" w:rsidRDefault="00A03D7B"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Наше исследование целенаправленно анализирует генерализованные движения, включая </w:t>
      </w:r>
      <w:r w:rsidR="001006EF" w:rsidRPr="0054746A">
        <w:rPr>
          <w:rFonts w:ascii="Times New Roman" w:hAnsi="Times New Roman" w:cs="Times New Roman"/>
          <w:sz w:val="28"/>
          <w:szCs w:val="28"/>
        </w:rPr>
        <w:t xml:space="preserve">их количественный анализ методами </w:t>
      </w:r>
      <w:r w:rsidRPr="0054746A">
        <w:rPr>
          <w:rFonts w:ascii="Times New Roman" w:hAnsi="Times New Roman" w:cs="Times New Roman"/>
          <w:sz w:val="28"/>
          <w:szCs w:val="28"/>
        </w:rPr>
        <w:t xml:space="preserve">GMOS и MOS, чтобы определить их значение в предсказании развития неврологических нарушений у детей, основываясь на анализе изменчивости этих движений. Мы стремились выявить прогностические </w:t>
      </w:r>
      <w:r w:rsidR="001006EF" w:rsidRPr="0054746A">
        <w:rPr>
          <w:rFonts w:ascii="Times New Roman" w:hAnsi="Times New Roman" w:cs="Times New Roman"/>
          <w:sz w:val="28"/>
          <w:szCs w:val="28"/>
        </w:rPr>
        <w:t>предикторы</w:t>
      </w:r>
      <w:r w:rsidRPr="0054746A">
        <w:rPr>
          <w:rFonts w:ascii="Times New Roman" w:hAnsi="Times New Roman" w:cs="Times New Roman"/>
          <w:sz w:val="28"/>
          <w:szCs w:val="28"/>
        </w:rPr>
        <w:t xml:space="preserve">, которые могут способствовать определению неврологических отклонений, особенно в области двигательных нарушений. Наши исследовательские результаты значительно обогащают понимание использования данного метода в </w:t>
      </w:r>
      <w:r w:rsidR="009A69EB" w:rsidRPr="0054746A">
        <w:rPr>
          <w:rFonts w:ascii="Times New Roman" w:hAnsi="Times New Roman" w:cs="Times New Roman"/>
          <w:sz w:val="28"/>
          <w:szCs w:val="28"/>
        </w:rPr>
        <w:t>республиканских масштабах</w:t>
      </w:r>
      <w:r w:rsidRPr="0054746A">
        <w:rPr>
          <w:rFonts w:ascii="Times New Roman" w:hAnsi="Times New Roman" w:cs="Times New Roman"/>
          <w:sz w:val="28"/>
          <w:szCs w:val="28"/>
        </w:rPr>
        <w:t xml:space="preserve">, открывая новые возможности для своевременного вмешательства и поддержки детей, находящихся под высоким риском развития неврологических проблем. </w:t>
      </w:r>
      <w:r w:rsidR="001006EF" w:rsidRPr="0054746A">
        <w:rPr>
          <w:rFonts w:ascii="Times New Roman" w:hAnsi="Times New Roman" w:cs="Times New Roman"/>
          <w:sz w:val="28"/>
          <w:szCs w:val="28"/>
        </w:rPr>
        <w:t xml:space="preserve">Результаты </w:t>
      </w:r>
      <w:r w:rsidRPr="0054746A">
        <w:rPr>
          <w:rFonts w:ascii="Times New Roman" w:hAnsi="Times New Roman" w:cs="Times New Roman"/>
          <w:sz w:val="28"/>
          <w:szCs w:val="28"/>
        </w:rPr>
        <w:t>нашего исследования подтверждают важность внедрения методов оценки генерализованных движений в общепринятые процедуры мониторинга за развитием детей на ранних этапах, что может значительно улучшить прогнозы для этой уязвимой группы пациентов.</w:t>
      </w:r>
    </w:p>
    <w:p w14:paraId="402951D8" w14:textId="32D03BB1" w:rsidR="00BE0374" w:rsidRPr="0054746A" w:rsidRDefault="00E63A6F"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рамках нашего исследования было установлено, что частота встречаемости неблагоприятных перинатальных факторов среди недоношенных детей оказалась выше, чем в среднем по популяции. Подобные результаты </w:t>
      </w:r>
      <w:r w:rsidRPr="0054746A">
        <w:rPr>
          <w:rFonts w:ascii="Times New Roman" w:hAnsi="Times New Roman" w:cs="Times New Roman"/>
          <w:sz w:val="28"/>
          <w:szCs w:val="28"/>
        </w:rPr>
        <w:lastRenderedPageBreak/>
        <w:t>наблюдаются в других исследованиях, направленных на анализ неблагоприятных факторов у данной категории детей</w:t>
      </w:r>
      <w:r w:rsidR="00203FF1"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fldData xml:space="preserve">PEVuZE5vdGU+PENpdGU+PEF1dGhvcj5IYWRkZXJz4oCQQWxncmE8L0F1dGhvcj48WWVhcj4xOTg4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</w:fldData>
        </w:fldChar>
      </w:r>
      <w:r w:rsidR="00900D54" w:rsidRPr="0054746A">
        <w:rPr>
          <w:rFonts w:ascii="Times New Roman" w:hAnsi="Times New Roman" w:cs="Times New Roman"/>
          <w:sz w:val="28"/>
          <w:szCs w:val="28"/>
        </w:rPr>
        <w:instrText xml:space="preserve"> ADDIN EN.CITE </w:instrText>
      </w:r>
      <w:r w:rsidR="00717F0F" w:rsidRPr="0054746A">
        <w:rPr>
          <w:rFonts w:ascii="Times New Roman" w:hAnsi="Times New Roman" w:cs="Times New Roman"/>
          <w:sz w:val="28"/>
          <w:szCs w:val="28"/>
        </w:rPr>
        <w:fldChar w:fldCharType="begin">
          <w:fldData xml:space="preserve">PEVuZE5vdGU+PENpdGU+PEF1dGhvcj5IYWRkZXJz4oCQQWxncmE8L0F1dGhvcj48WWVhcj4xOTg4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</w:fldData>
        </w:fldChar>
      </w:r>
      <w:r w:rsidR="00900D54" w:rsidRPr="0054746A">
        <w:rPr>
          <w:rFonts w:ascii="Times New Roman" w:hAnsi="Times New Roman" w:cs="Times New Roman"/>
          <w:sz w:val="28"/>
          <w:szCs w:val="28"/>
        </w:rPr>
        <w:instrText xml:space="preserve"> ADDIN EN.CITE.DATA </w:instrText>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end"/>
      </w:r>
      <w:r w:rsidR="00717F0F" w:rsidRPr="0054746A">
        <w:rPr>
          <w:rFonts w:ascii="Times New Roman" w:hAnsi="Times New Roman" w:cs="Times New Roman"/>
          <w:sz w:val="28"/>
          <w:szCs w:val="28"/>
        </w:rPr>
      </w:r>
      <w:r w:rsidR="00717F0F" w:rsidRPr="0054746A">
        <w:rPr>
          <w:rFonts w:ascii="Times New Roman" w:hAnsi="Times New Roman" w:cs="Times New Roman"/>
          <w:sz w:val="28"/>
          <w:szCs w:val="28"/>
        </w:rPr>
        <w:fldChar w:fldCharType="separate"/>
      </w:r>
      <w:r w:rsidR="00900D54" w:rsidRPr="0054746A">
        <w:rPr>
          <w:rFonts w:ascii="Times New Roman" w:hAnsi="Times New Roman" w:cs="Times New Roman"/>
          <w:noProof/>
          <w:sz w:val="28"/>
          <w:szCs w:val="28"/>
        </w:rPr>
        <w:t>[134-13</w:t>
      </w:r>
      <w:r w:rsidR="00DE11BE">
        <w:rPr>
          <w:rFonts w:ascii="Times New Roman" w:hAnsi="Times New Roman" w:cs="Times New Roman"/>
          <w:noProof/>
          <w:sz w:val="28"/>
          <w:szCs w:val="28"/>
        </w:rPr>
        <w:t>6</w:t>
      </w:r>
      <w:r w:rsidR="00900D54"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Pr="0054746A">
        <w:rPr>
          <w:rFonts w:ascii="Times New Roman" w:hAnsi="Times New Roman" w:cs="Times New Roman"/>
          <w:sz w:val="28"/>
          <w:szCs w:val="28"/>
        </w:rPr>
        <w:t>.</w:t>
      </w:r>
      <w:r w:rsidR="00DA761E">
        <w:rPr>
          <w:rFonts w:ascii="Times New Roman" w:hAnsi="Times New Roman" w:cs="Times New Roman"/>
          <w:sz w:val="28"/>
          <w:szCs w:val="28"/>
        </w:rPr>
        <w:t xml:space="preserve"> </w:t>
      </w:r>
      <w:r w:rsidR="002A30FC" w:rsidRPr="0054746A">
        <w:rPr>
          <w:rFonts w:ascii="Times New Roman" w:hAnsi="Times New Roman" w:cs="Times New Roman"/>
          <w:sz w:val="28"/>
          <w:szCs w:val="28"/>
        </w:rPr>
        <w:t>В исследовании, проведенном A. Jöud и ее коллегами, был</w:t>
      </w:r>
      <w:r w:rsidR="00086C83" w:rsidRPr="0054746A">
        <w:rPr>
          <w:rFonts w:ascii="Times New Roman" w:hAnsi="Times New Roman" w:cs="Times New Roman"/>
          <w:sz w:val="28"/>
          <w:szCs w:val="28"/>
        </w:rPr>
        <w:t>и про</w:t>
      </w:r>
      <w:r w:rsidR="002A30FC" w:rsidRPr="0054746A">
        <w:rPr>
          <w:rFonts w:ascii="Times New Roman" w:hAnsi="Times New Roman" w:cs="Times New Roman"/>
          <w:sz w:val="28"/>
          <w:szCs w:val="28"/>
        </w:rPr>
        <w:t>анализирован</w:t>
      </w:r>
      <w:r w:rsidR="00086C83" w:rsidRPr="0054746A">
        <w:rPr>
          <w:rFonts w:ascii="Times New Roman" w:hAnsi="Times New Roman" w:cs="Times New Roman"/>
          <w:sz w:val="28"/>
          <w:szCs w:val="28"/>
        </w:rPr>
        <w:t xml:space="preserve">ы неблагоприятные перинатальные факторы у </w:t>
      </w:r>
      <w:r w:rsidR="002C3EF4" w:rsidRPr="0054746A">
        <w:rPr>
          <w:rFonts w:ascii="Times New Roman" w:hAnsi="Times New Roman" w:cs="Times New Roman"/>
          <w:sz w:val="28"/>
          <w:szCs w:val="28"/>
        </w:rPr>
        <w:t>доношенны</w:t>
      </w:r>
      <w:r w:rsidR="00086C83" w:rsidRPr="0054746A">
        <w:rPr>
          <w:rFonts w:ascii="Times New Roman" w:hAnsi="Times New Roman" w:cs="Times New Roman"/>
          <w:sz w:val="28"/>
          <w:szCs w:val="28"/>
        </w:rPr>
        <w:t>х</w:t>
      </w:r>
      <w:r w:rsidR="002C3EF4" w:rsidRPr="0054746A">
        <w:rPr>
          <w:rFonts w:ascii="Times New Roman" w:hAnsi="Times New Roman" w:cs="Times New Roman"/>
          <w:sz w:val="28"/>
          <w:szCs w:val="28"/>
        </w:rPr>
        <w:t xml:space="preserve"> и недоношенны</w:t>
      </w:r>
      <w:r w:rsidR="00086C83" w:rsidRPr="0054746A">
        <w:rPr>
          <w:rFonts w:ascii="Times New Roman" w:hAnsi="Times New Roman" w:cs="Times New Roman"/>
          <w:sz w:val="28"/>
          <w:szCs w:val="28"/>
        </w:rPr>
        <w:t>х</w:t>
      </w:r>
      <w:r w:rsidR="002C3EF4" w:rsidRPr="0054746A">
        <w:rPr>
          <w:rFonts w:ascii="Times New Roman" w:hAnsi="Times New Roman" w:cs="Times New Roman"/>
          <w:sz w:val="28"/>
          <w:szCs w:val="28"/>
        </w:rPr>
        <w:t xml:space="preserve"> дет</w:t>
      </w:r>
      <w:r w:rsidR="00086C83" w:rsidRPr="0054746A">
        <w:rPr>
          <w:rFonts w:ascii="Times New Roman" w:hAnsi="Times New Roman" w:cs="Times New Roman"/>
          <w:sz w:val="28"/>
          <w:szCs w:val="28"/>
        </w:rPr>
        <w:t>ей</w:t>
      </w:r>
      <w:r w:rsidR="002C3EF4" w:rsidRPr="0054746A">
        <w:rPr>
          <w:rFonts w:ascii="Times New Roman" w:hAnsi="Times New Roman" w:cs="Times New Roman"/>
          <w:sz w:val="28"/>
          <w:szCs w:val="28"/>
        </w:rPr>
        <w:t>, где определены</w:t>
      </w:r>
      <w:r w:rsidR="00086C83" w:rsidRPr="0054746A">
        <w:rPr>
          <w:rFonts w:ascii="Times New Roman" w:hAnsi="Times New Roman" w:cs="Times New Roman"/>
          <w:sz w:val="28"/>
          <w:szCs w:val="28"/>
        </w:rPr>
        <w:t xml:space="preserve">, что </w:t>
      </w:r>
      <w:r w:rsidR="002C3EF4" w:rsidRPr="0054746A">
        <w:rPr>
          <w:rFonts w:ascii="Times New Roman" w:hAnsi="Times New Roman" w:cs="Times New Roman"/>
          <w:sz w:val="28"/>
          <w:szCs w:val="28"/>
        </w:rPr>
        <w:t xml:space="preserve">у недоношенных детей чаще, чем в группе доношенных детей </w:t>
      </w:r>
      <w:r w:rsidR="00086C83" w:rsidRPr="0054746A">
        <w:rPr>
          <w:rFonts w:ascii="Times New Roman" w:hAnsi="Times New Roman" w:cs="Times New Roman"/>
          <w:sz w:val="28"/>
          <w:szCs w:val="28"/>
        </w:rPr>
        <w:t xml:space="preserve">в последующем развиваются неврологические проблемы </w:t>
      </w:r>
      <w:r w:rsidR="00717F0F" w:rsidRPr="0054746A">
        <w:rPr>
          <w:rFonts w:ascii="Times New Roman" w:hAnsi="Times New Roman" w:cs="Times New Roman"/>
          <w:sz w:val="28"/>
          <w:szCs w:val="28"/>
        </w:rPr>
        <w:fldChar w:fldCharType="begin"/>
      </w:r>
      <w:r w:rsidR="002A30FC" w:rsidRPr="0054746A">
        <w:rPr>
          <w:rFonts w:ascii="Times New Roman" w:hAnsi="Times New Roman" w:cs="Times New Roman"/>
          <w:sz w:val="28"/>
          <w:szCs w:val="28"/>
        </w:rPr>
        <w:instrText xml:space="preserve"> ADDIN EN.CITE &lt;EndNote&gt;&lt;Cite&gt;&lt;Author&gt;Jöud&lt;/Author&gt;&lt;Year&gt;2020&lt;/Year&gt;&lt;RecNum&gt;1489&lt;/RecNum&gt;&lt;DisplayText&gt;[137]&lt;/DisplayText&gt;&lt;record&gt;&lt;rec-number&gt;1489&lt;/rec-number&gt;&lt;foreign-keys&gt;&lt;key app="EN" db-id="p0wffpptte09dqettvx5wpzievasrrzrzzsz" timestamp="1713042168"&gt;1489&lt;/key&gt;&lt;/foreign-keys&gt;&lt;ref-type name="Journal Article"&gt;17&lt;/ref-type&gt;&lt;contributors&gt;&lt;authors&gt;&lt;author&gt;Jöud, Anna&lt;/author&gt;&lt;author&gt;Sehlstedt, Andréa&lt;/author&gt;&lt;author&gt;Källén, Karin&lt;/author&gt;&lt;author&gt;Westbom, Lena&lt;/author&gt;&lt;author&gt;Rylander, Lars&lt;/author&gt;&lt;/authors&gt;&lt;/contributors&gt;&lt;titles&gt;&lt;title&gt;Associations between antenatal and perinatal risk factors and cerebral palsy: a Swedish cohort study&lt;/title&gt;&lt;secondary-title&gt;BMJ open&lt;/secondary-title&gt;&lt;/titles&gt;&lt;periodical&gt;&lt;full-title&gt;BMJ Open&lt;/full-title&gt;&lt;/periodical&gt;&lt;pages&gt;e038453&lt;/pages&gt;&lt;volume&gt;10&lt;/volume&gt;&lt;number&gt;8&lt;/number&gt;&lt;dates&gt;&lt;year&gt;2020&lt;/year&gt;&lt;/dates&gt;&lt;isbn&gt;2044-6055&lt;/isbn&gt;&lt;urls&gt;&lt;/urls&gt;&lt;/record&gt;&lt;/Cite&gt;&lt;/EndNote&gt;</w:instrText>
      </w:r>
      <w:r w:rsidR="00717F0F" w:rsidRPr="0054746A">
        <w:rPr>
          <w:rFonts w:ascii="Times New Roman" w:hAnsi="Times New Roman" w:cs="Times New Roman"/>
          <w:sz w:val="28"/>
          <w:szCs w:val="28"/>
        </w:rPr>
        <w:fldChar w:fldCharType="separate"/>
      </w:r>
      <w:r w:rsidR="002A30FC" w:rsidRPr="0054746A">
        <w:rPr>
          <w:rFonts w:ascii="Times New Roman" w:hAnsi="Times New Roman" w:cs="Times New Roman"/>
          <w:noProof/>
          <w:sz w:val="28"/>
          <w:szCs w:val="28"/>
        </w:rPr>
        <w:t>[137]</w:t>
      </w:r>
      <w:r w:rsidR="00717F0F" w:rsidRPr="0054746A">
        <w:rPr>
          <w:rFonts w:ascii="Times New Roman" w:hAnsi="Times New Roman" w:cs="Times New Roman"/>
          <w:sz w:val="28"/>
          <w:szCs w:val="28"/>
        </w:rPr>
        <w:fldChar w:fldCharType="end"/>
      </w:r>
      <w:r w:rsidR="002C3EF4" w:rsidRPr="0054746A">
        <w:rPr>
          <w:rFonts w:ascii="Times New Roman" w:hAnsi="Times New Roman" w:cs="Times New Roman"/>
          <w:sz w:val="28"/>
          <w:szCs w:val="28"/>
        </w:rPr>
        <w:t>.</w:t>
      </w:r>
      <w:r w:rsidR="00322ACE" w:rsidRPr="0054746A">
        <w:rPr>
          <w:rFonts w:ascii="Times New Roman" w:hAnsi="Times New Roman" w:cs="Times New Roman"/>
          <w:sz w:val="28"/>
          <w:szCs w:val="28"/>
        </w:rPr>
        <w:t xml:space="preserve">В нашей когорте </w:t>
      </w:r>
      <w:r w:rsidR="002C3EF4" w:rsidRPr="0054746A">
        <w:rPr>
          <w:rFonts w:ascii="Times New Roman" w:hAnsi="Times New Roman" w:cs="Times New Roman"/>
          <w:sz w:val="28"/>
          <w:szCs w:val="28"/>
        </w:rPr>
        <w:t xml:space="preserve">неблагоприятные перинатальные факторы среди доношенных детей составлял </w:t>
      </w:r>
      <w:r w:rsidR="00322ACE" w:rsidRPr="0054746A">
        <w:rPr>
          <w:rFonts w:ascii="Times New Roman" w:hAnsi="Times New Roman" w:cs="Times New Roman"/>
          <w:sz w:val="28"/>
          <w:szCs w:val="28"/>
        </w:rPr>
        <w:t>1,5%</w:t>
      </w:r>
      <w:r w:rsidR="002C3EF4" w:rsidRPr="0054746A">
        <w:rPr>
          <w:rFonts w:ascii="Times New Roman" w:hAnsi="Times New Roman" w:cs="Times New Roman"/>
          <w:sz w:val="28"/>
          <w:szCs w:val="28"/>
        </w:rPr>
        <w:t xml:space="preserve"> напротив </w:t>
      </w:r>
      <w:r w:rsidR="00322ACE" w:rsidRPr="0054746A">
        <w:rPr>
          <w:rFonts w:ascii="Times New Roman" w:hAnsi="Times New Roman" w:cs="Times New Roman"/>
          <w:sz w:val="28"/>
          <w:szCs w:val="28"/>
        </w:rPr>
        <w:t>47%</w:t>
      </w:r>
      <w:r w:rsidR="002C3EF4" w:rsidRPr="0054746A">
        <w:rPr>
          <w:rFonts w:ascii="Times New Roman" w:hAnsi="Times New Roman" w:cs="Times New Roman"/>
          <w:sz w:val="28"/>
          <w:szCs w:val="28"/>
        </w:rPr>
        <w:t xml:space="preserve"> у недоношенных детей</w:t>
      </w:r>
      <w:r w:rsidR="00086C83" w:rsidRPr="0054746A">
        <w:rPr>
          <w:rFonts w:ascii="Times New Roman" w:hAnsi="Times New Roman" w:cs="Times New Roman"/>
          <w:sz w:val="28"/>
          <w:szCs w:val="28"/>
        </w:rPr>
        <w:t xml:space="preserve">. </w:t>
      </w:r>
      <w:r w:rsidR="00BE0374" w:rsidRPr="0054746A">
        <w:rPr>
          <w:rFonts w:ascii="Times New Roman" w:hAnsi="Times New Roman" w:cs="Times New Roman"/>
          <w:sz w:val="28"/>
          <w:szCs w:val="28"/>
        </w:rPr>
        <w:t xml:space="preserve">Во многих исследованиях, подчеркивается важность срока рождения, согласно публикациям, дети с ЭНМТ и ОНМТ при рождении является одним из наиболее важных факторов риска развития проблем с развивающей нервной системой </w:t>
      </w:r>
      <w:r w:rsidR="00717F0F" w:rsidRPr="0054746A">
        <w:rPr>
          <w:rFonts w:ascii="Times New Roman" w:hAnsi="Times New Roman" w:cs="Times New Roman"/>
          <w:sz w:val="28"/>
          <w:szCs w:val="28"/>
        </w:rPr>
        <w:fldChar w:fldCharType="begin"/>
      </w:r>
      <w:r w:rsidR="00BE0374" w:rsidRPr="0054746A">
        <w:rPr>
          <w:rFonts w:ascii="Times New Roman" w:hAnsi="Times New Roman" w:cs="Times New Roman"/>
          <w:sz w:val="28"/>
          <w:szCs w:val="28"/>
        </w:rPr>
        <w:instrText xml:space="preserve"> ADDIN EN.CITE &lt;EndNote&gt;&lt;Cite&gt;&lt;Author&gt;Munhoz&lt;/Author&gt;&lt;Year&gt;2022&lt;/Year&gt;&lt;RecNum&gt;1503&lt;/RecNum&gt;&lt;DisplayText&gt;[150]&lt;/DisplayText&gt;&lt;record&gt;&lt;rec-number&gt;1503&lt;/rec-number&gt;&lt;foreign-keys&gt;&lt;key app="EN" db-id="p0wffpptte09dqettvx5wpzievasrrzrzzsz" timestamp="1713120105"&gt;1503&lt;/key&gt;&lt;/foreign-keys&gt;&lt;ref-type name="Journal Article"&gt;17&lt;/ref-type&gt;&lt;contributors&gt;&lt;authors&gt;&lt;author&gt;Munhoz, Tiago N&lt;/author&gt;&lt;author&gt;Santos, Ina S&lt;/author&gt;&lt;author&gt;Blumenberg, Cauane&lt;/author&gt;&lt;author&gt;Barcelos, Raquel Siqueira&lt;/author&gt;&lt;author&gt;Bortolotto, Caroline C&lt;/author&gt;&lt;author&gt;Matijasevich, Alicia&lt;/author&gt;&lt;author&gt;Santos Junior, Hernane G&lt;/author&gt;&lt;author&gt;Santos, Letícia Marques dos&lt;/author&gt;&lt;author&gt;Correa, Luciano L&lt;/author&gt;&lt;author&gt;Souza, Marta Rovery de&lt;/author&gt;&lt;/authors&gt;&lt;/contributors&gt;&lt;titles&gt;&lt;title&gt;Factors associated infant development in Brazilian children: baseline of the impact assessment of the Happy Child Program&lt;/title&gt;&lt;secondary-title&gt;Cadernos de Saude Publica&lt;/secondary-title&gt;&lt;/titles&gt;&lt;periodical&gt;&lt;full-title&gt;Cadernos de Saude Publica&lt;/full-title&gt;&lt;/periodical&gt;&lt;dates&gt;&lt;year&gt;2022&lt;/year&gt;&lt;/dates&gt;&lt;isbn&gt;0102-311X&lt;/isbn&gt;&lt;urls&gt;&lt;/urls&gt;&lt;/record&gt;&lt;/Cite&gt;&lt;/EndNote&gt;</w:instrText>
      </w:r>
      <w:r w:rsidR="00717F0F" w:rsidRPr="0054746A">
        <w:rPr>
          <w:rFonts w:ascii="Times New Roman" w:hAnsi="Times New Roman" w:cs="Times New Roman"/>
          <w:sz w:val="28"/>
          <w:szCs w:val="28"/>
        </w:rPr>
        <w:fldChar w:fldCharType="separate"/>
      </w:r>
      <w:r w:rsidR="00BE0374" w:rsidRPr="0054746A">
        <w:rPr>
          <w:rFonts w:ascii="Times New Roman" w:hAnsi="Times New Roman" w:cs="Times New Roman"/>
          <w:noProof/>
          <w:sz w:val="28"/>
          <w:szCs w:val="28"/>
        </w:rPr>
        <w:t>[</w:t>
      </w:r>
      <w:r w:rsidR="00DA761E">
        <w:rPr>
          <w:rFonts w:ascii="Times New Roman" w:hAnsi="Times New Roman" w:cs="Times New Roman"/>
          <w:noProof/>
          <w:sz w:val="28"/>
          <w:szCs w:val="28"/>
        </w:rPr>
        <w:t>138-150</w:t>
      </w:r>
      <w:r w:rsidR="00BE0374"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BE0374" w:rsidRPr="0054746A">
        <w:rPr>
          <w:rFonts w:ascii="Times New Roman" w:hAnsi="Times New Roman" w:cs="Times New Roman"/>
          <w:sz w:val="28"/>
          <w:szCs w:val="28"/>
        </w:rPr>
        <w:t xml:space="preserve">. В нашей выборке дети, реализовавшие церебральный паралич из группы высокого риска, имели фактор недоношенности с ЭНМТ. </w:t>
      </w:r>
    </w:p>
    <w:p w14:paraId="0C3597AD" w14:textId="3A767C4E" w:rsidR="00217DB4" w:rsidRPr="0054746A" w:rsidRDefault="00BD1281"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Результаты </w:t>
      </w:r>
      <w:r w:rsidR="00A33952" w:rsidRPr="0054746A">
        <w:rPr>
          <w:rFonts w:ascii="Times New Roman" w:hAnsi="Times New Roman" w:cs="Times New Roman"/>
          <w:sz w:val="28"/>
          <w:szCs w:val="28"/>
        </w:rPr>
        <w:t xml:space="preserve">нашей </w:t>
      </w:r>
      <w:r w:rsidRPr="0054746A">
        <w:rPr>
          <w:rFonts w:ascii="Times New Roman" w:hAnsi="Times New Roman" w:cs="Times New Roman"/>
          <w:sz w:val="28"/>
          <w:szCs w:val="28"/>
        </w:rPr>
        <w:t>научной работы показывают, что наиболее частой причиной неврологических нарушений яв</w:t>
      </w:r>
      <w:r w:rsidR="00A33952" w:rsidRPr="0054746A">
        <w:rPr>
          <w:rFonts w:ascii="Times New Roman" w:hAnsi="Times New Roman" w:cs="Times New Roman"/>
          <w:sz w:val="28"/>
          <w:szCs w:val="28"/>
        </w:rPr>
        <w:t xml:space="preserve">илась </w:t>
      </w:r>
      <w:r w:rsidRPr="0054746A">
        <w:rPr>
          <w:rFonts w:ascii="Times New Roman" w:hAnsi="Times New Roman" w:cs="Times New Roman"/>
          <w:sz w:val="28"/>
          <w:szCs w:val="28"/>
        </w:rPr>
        <w:t>гипокси</w:t>
      </w:r>
      <w:r w:rsidR="00A33952" w:rsidRPr="0054746A">
        <w:rPr>
          <w:rFonts w:ascii="Times New Roman" w:hAnsi="Times New Roman" w:cs="Times New Roman"/>
          <w:sz w:val="28"/>
          <w:szCs w:val="28"/>
        </w:rPr>
        <w:t>я</w:t>
      </w:r>
      <w:r w:rsidRPr="0054746A">
        <w:rPr>
          <w:rFonts w:ascii="Times New Roman" w:hAnsi="Times New Roman" w:cs="Times New Roman"/>
          <w:sz w:val="28"/>
          <w:szCs w:val="28"/>
        </w:rPr>
        <w:t>-ишеми</w:t>
      </w:r>
      <w:r w:rsidR="00A33952" w:rsidRPr="0054746A">
        <w:rPr>
          <w:rFonts w:ascii="Times New Roman" w:hAnsi="Times New Roman" w:cs="Times New Roman"/>
          <w:sz w:val="28"/>
          <w:szCs w:val="28"/>
        </w:rPr>
        <w:t>я</w:t>
      </w:r>
      <w:r w:rsidRPr="0054746A">
        <w:rPr>
          <w:rFonts w:ascii="Times New Roman" w:hAnsi="Times New Roman" w:cs="Times New Roman"/>
          <w:sz w:val="28"/>
          <w:szCs w:val="28"/>
        </w:rPr>
        <w:t xml:space="preserve">. </w:t>
      </w:r>
      <w:r w:rsidR="00217DB4" w:rsidRPr="0054746A">
        <w:rPr>
          <w:rFonts w:ascii="Times New Roman" w:hAnsi="Times New Roman" w:cs="Times New Roman"/>
          <w:sz w:val="28"/>
          <w:szCs w:val="28"/>
        </w:rPr>
        <w:t xml:space="preserve">Во многих научных трудах данный фактор оценивался на основе </w:t>
      </w:r>
      <w:r w:rsidR="000F1CA0" w:rsidRPr="0054746A">
        <w:rPr>
          <w:rFonts w:ascii="Times New Roman" w:hAnsi="Times New Roman" w:cs="Times New Roman"/>
          <w:sz w:val="28"/>
          <w:szCs w:val="28"/>
        </w:rPr>
        <w:t xml:space="preserve">разнообразных неспецифических клинических признаках, не учитывая ограниченный спектр реакций новорожденных. Анализ </w:t>
      </w:r>
      <w:r w:rsidR="00217DB4" w:rsidRPr="0054746A">
        <w:rPr>
          <w:rFonts w:ascii="Times New Roman" w:hAnsi="Times New Roman" w:cs="Times New Roman"/>
          <w:sz w:val="28"/>
          <w:szCs w:val="28"/>
        </w:rPr>
        <w:t>публикаций</w:t>
      </w:r>
      <w:r w:rsidR="000F1CA0" w:rsidRPr="0054746A">
        <w:rPr>
          <w:rFonts w:ascii="Times New Roman" w:hAnsi="Times New Roman" w:cs="Times New Roman"/>
          <w:sz w:val="28"/>
          <w:szCs w:val="28"/>
        </w:rPr>
        <w:t xml:space="preserve">, посвященных внутриутробным рискам ЦП, выявил, что определения как </w:t>
      </w:r>
      <w:r w:rsidR="00217DB4" w:rsidRPr="0054746A">
        <w:rPr>
          <w:rFonts w:ascii="Times New Roman" w:hAnsi="Times New Roman" w:cs="Times New Roman"/>
          <w:sz w:val="28"/>
          <w:szCs w:val="28"/>
        </w:rPr>
        <w:t>гипоксия</w:t>
      </w:r>
      <w:r w:rsidR="000F1CA0" w:rsidRPr="0054746A">
        <w:rPr>
          <w:rFonts w:ascii="Times New Roman" w:hAnsi="Times New Roman" w:cs="Times New Roman"/>
          <w:sz w:val="28"/>
          <w:szCs w:val="28"/>
        </w:rPr>
        <w:t xml:space="preserve">, так и ЦП, отличаются значительным разнообразием. Исследование пришло к выводу, что путаница между непосредственными эффектами и причинами приводила к переоценке связи между </w:t>
      </w:r>
      <w:r w:rsidR="00217DB4" w:rsidRPr="0054746A">
        <w:rPr>
          <w:rFonts w:ascii="Times New Roman" w:hAnsi="Times New Roman" w:cs="Times New Roman"/>
          <w:sz w:val="28"/>
          <w:szCs w:val="28"/>
        </w:rPr>
        <w:t xml:space="preserve">гипоксией </w:t>
      </w:r>
      <w:r w:rsidR="000F1CA0" w:rsidRPr="0054746A">
        <w:rPr>
          <w:rFonts w:ascii="Times New Roman" w:hAnsi="Times New Roman" w:cs="Times New Roman"/>
          <w:sz w:val="28"/>
          <w:szCs w:val="28"/>
        </w:rPr>
        <w:t>при рождении и ЦП. Было идентифицировано множество других неблагоприятных пери</w:t>
      </w:r>
      <w:r w:rsidR="00CA30A2" w:rsidRPr="0054746A">
        <w:rPr>
          <w:rFonts w:ascii="Times New Roman" w:hAnsi="Times New Roman" w:cs="Times New Roman"/>
          <w:sz w:val="28"/>
          <w:szCs w:val="28"/>
        </w:rPr>
        <w:t>на</w:t>
      </w:r>
      <w:r w:rsidR="000F1CA0" w:rsidRPr="0054746A">
        <w:rPr>
          <w:rFonts w:ascii="Times New Roman" w:hAnsi="Times New Roman" w:cs="Times New Roman"/>
          <w:sz w:val="28"/>
          <w:szCs w:val="28"/>
        </w:rPr>
        <w:t>тальных фактор</w:t>
      </w:r>
      <w:r w:rsidR="00CA30A2" w:rsidRPr="0054746A">
        <w:rPr>
          <w:rFonts w:ascii="Times New Roman" w:hAnsi="Times New Roman" w:cs="Times New Roman"/>
          <w:sz w:val="28"/>
          <w:szCs w:val="28"/>
        </w:rPr>
        <w:t>ов</w:t>
      </w:r>
      <w:r w:rsidR="000F1CA0" w:rsidRPr="0054746A">
        <w:rPr>
          <w:rFonts w:ascii="Times New Roman" w:hAnsi="Times New Roman" w:cs="Times New Roman"/>
          <w:sz w:val="28"/>
          <w:szCs w:val="28"/>
        </w:rPr>
        <w:t>, подтверждающие, что этиология ЦП является многофакторной</w:t>
      </w:r>
      <w:r w:rsidR="00203FF1"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CA30A2" w:rsidRPr="0054746A">
        <w:rPr>
          <w:rFonts w:ascii="Times New Roman" w:hAnsi="Times New Roman" w:cs="Times New Roman"/>
          <w:sz w:val="28"/>
          <w:szCs w:val="28"/>
        </w:rPr>
        <w:instrText xml:space="preserve"> ADDIN EN.CITE &lt;EndNote&gt;&lt;Cite&gt;&lt;Author&gt;Forthun&lt;/Author&gt;&lt;Year&gt;2018&lt;/Year&gt;&lt;RecNum&gt;1491&lt;/RecNum&gt;&lt;DisplayText&gt;[138]&lt;/DisplayText&gt;&lt;record&gt;&lt;rec-number&gt;1491&lt;/rec-number&gt;&lt;foreign-keys&gt;&lt;key app="EN" db-id="p0wffpptte09dqettvx5wpzievasrrzrzzsz" timestamp="1713044953"&gt;1491&lt;/key&gt;&lt;/foreign-keys&gt;&lt;ref-type name="Journal Article"&gt;17&lt;/ref-type&gt;&lt;contributors&gt;&lt;authors&gt;&lt;author&gt;Forthun, Ingeborg&lt;/author&gt;&lt;author&gt;Strandberg-Larsen, Katrine&lt;/author&gt;&lt;author&gt;Wilcox, Allen J&lt;/author&gt;&lt;author&gt;Moster, Dag&lt;/author&gt;&lt;author&gt;Petersen, Tanja Gram&lt;/author&gt;&lt;author&gt;Vik, Torstein&lt;/author&gt;&lt;author&gt;Lie, Rolv Terje&lt;/author&gt;&lt;author&gt;Uldall, Peter&lt;/author&gt;&lt;author&gt;Tollånes, Mette Christophersen&lt;/author&gt;&lt;/authors&gt;&lt;/contributors&gt;&lt;titles&gt;&lt;title&gt;Parental socioeconomic status and risk of cerebral palsy in the child: evidence from two Nordic population-based cohorts&lt;/title&gt;&lt;secondary-title&gt;International journal of epidemiology&lt;/secondary-title&gt;&lt;/titles&gt;&lt;periodical&gt;&lt;full-title&gt;International journal of epidemiology&lt;/full-title&gt;&lt;/periodical&gt;&lt;pages&gt;1298-1306&lt;/pages&gt;&lt;volume&gt;47&lt;/volume&gt;&lt;number&gt;4&lt;/number&gt;&lt;dates&gt;&lt;year&gt;2018&lt;/year&gt;&lt;/dates&gt;&lt;isbn&gt;0300-5771&lt;/isbn&gt;&lt;urls&gt;&lt;/urls&gt;&lt;/record&gt;&lt;/Cite&gt;&lt;/EndNote&gt;</w:instrText>
      </w:r>
      <w:r w:rsidR="00717F0F" w:rsidRPr="0054746A">
        <w:rPr>
          <w:rFonts w:ascii="Times New Roman" w:hAnsi="Times New Roman" w:cs="Times New Roman"/>
          <w:sz w:val="28"/>
          <w:szCs w:val="28"/>
        </w:rPr>
        <w:fldChar w:fldCharType="separate"/>
      </w:r>
      <w:r w:rsidR="00CA30A2" w:rsidRPr="0054746A">
        <w:rPr>
          <w:rFonts w:ascii="Times New Roman" w:hAnsi="Times New Roman" w:cs="Times New Roman"/>
          <w:noProof/>
          <w:sz w:val="28"/>
          <w:szCs w:val="28"/>
        </w:rPr>
        <w:t>[138</w:t>
      </w:r>
      <w:r w:rsidR="00DA761E">
        <w:rPr>
          <w:rFonts w:ascii="Times New Roman" w:hAnsi="Times New Roman" w:cs="Times New Roman"/>
          <w:noProof/>
          <w:sz w:val="28"/>
          <w:szCs w:val="28"/>
        </w:rPr>
        <w:t>,р. 1298</w:t>
      </w:r>
      <w:r w:rsidR="00CA30A2"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0F1CA0" w:rsidRPr="0054746A">
        <w:rPr>
          <w:rFonts w:ascii="Times New Roman" w:hAnsi="Times New Roman" w:cs="Times New Roman"/>
          <w:sz w:val="28"/>
          <w:szCs w:val="28"/>
        </w:rPr>
        <w:t>.</w:t>
      </w:r>
      <w:r w:rsidR="00203FF1" w:rsidRPr="0054746A">
        <w:rPr>
          <w:rFonts w:ascii="Times New Roman" w:hAnsi="Times New Roman" w:cs="Times New Roman"/>
          <w:sz w:val="28"/>
          <w:szCs w:val="28"/>
        </w:rPr>
        <w:t xml:space="preserve"> </w:t>
      </w:r>
      <w:r w:rsidR="000F1CA0" w:rsidRPr="0054746A">
        <w:rPr>
          <w:rFonts w:ascii="Times New Roman" w:hAnsi="Times New Roman" w:cs="Times New Roman"/>
          <w:sz w:val="28"/>
          <w:szCs w:val="28"/>
        </w:rPr>
        <w:t>Некоторые из этих факторов могут быть причинными, другие могут входить в каскад событий, ведущих к развитию ЦП, в то время как третьи могут иметь предсказательное значение или служить индикаторами нарушения благополучия плода или новорожденного</w:t>
      </w:r>
      <w:r w:rsidR="00203FF1" w:rsidRPr="0054746A">
        <w:rPr>
          <w:rFonts w:ascii="Times New Roman" w:hAnsi="Times New Roman" w:cs="Times New Roman"/>
          <w:sz w:val="28"/>
          <w:szCs w:val="28"/>
        </w:rPr>
        <w:t xml:space="preserve"> </w:t>
      </w:r>
      <w:r w:rsidR="00717F0F" w:rsidRPr="0054746A">
        <w:rPr>
          <w:rFonts w:ascii="Times New Roman" w:hAnsi="Times New Roman" w:cs="Times New Roman"/>
          <w:sz w:val="28"/>
          <w:szCs w:val="28"/>
        </w:rPr>
        <w:fldChar w:fldCharType="begin"/>
      </w:r>
      <w:r w:rsidR="00CA30A2" w:rsidRPr="0054746A">
        <w:rPr>
          <w:rFonts w:ascii="Times New Roman" w:hAnsi="Times New Roman" w:cs="Times New Roman"/>
          <w:sz w:val="28"/>
          <w:szCs w:val="28"/>
        </w:rPr>
        <w:instrText xml:space="preserve"> ADDIN EN.CITE &lt;EndNote&gt;&lt;Cite&gt;&lt;Author&gt;Jystad&lt;/Author&gt;&lt;Year&gt;2017&lt;/Year&gt;&lt;RecNum&gt;1490&lt;/RecNum&gt;&lt;DisplayText&gt;[139]&lt;/DisplayText&gt;&lt;record&gt;&lt;rec-number&gt;1490&lt;/rec-number&gt;&lt;foreign-keys&gt;&lt;key app="EN" db-id="p0wffpptte09dqettvx5wpzievasrrzrzzsz" timestamp="1713044781"&gt;1490&lt;/key&gt;&lt;/foreign-keys&gt;&lt;ref-type name="Journal Article"&gt;17&lt;/ref-type&gt;&lt;contributors&gt;&lt;authors&gt;&lt;author&gt;Jystad, Kjersti P&lt;/author&gt;&lt;author&gt;Strand, Kristin M&lt;/author&gt;&lt;author&gt;Bjellmo, Solveig&lt;/author&gt;&lt;author&gt;Lydersen, Stian&lt;/author&gt;&lt;author&gt;Klungsöyr, KARI&lt;/author&gt;&lt;author&gt;Stoknes, Magne&lt;/author&gt;&lt;author&gt;Skranes, Jon&lt;/author&gt;&lt;author&gt;Andersen, Guro L&lt;/author&gt;&lt;author&gt;Vik, Torstein&lt;/author&gt;&lt;/authors&gt;&lt;/contributors&gt;&lt;titles&gt;&lt;title&gt;Congenital anomalies and the severity of impairments for cerebral palsy&lt;/title&gt;&lt;secondary-title&gt;Developmental Medicine &amp;amp; Child Neurology&lt;/secondary-title&gt;&lt;/titles&gt;&lt;periodical&gt;&lt;full-title&gt;Developmental Medicine &amp;amp; Child Neurology&lt;/full-title&gt;&lt;/periodical&gt;&lt;pages&gt;1174-1180&lt;/pages&gt;&lt;volume&gt;59&lt;/volume&gt;&lt;number&gt;11&lt;/number&gt;&lt;dates&gt;&lt;year&gt;2017&lt;/year&gt;&lt;/dates&gt;&lt;isbn&gt;0012-1622&lt;/isbn&gt;&lt;urls&gt;&lt;/urls&gt;&lt;/record&gt;&lt;/Cite&gt;&lt;/EndNote&gt;</w:instrText>
      </w:r>
      <w:r w:rsidR="00717F0F" w:rsidRPr="0054746A">
        <w:rPr>
          <w:rFonts w:ascii="Times New Roman" w:hAnsi="Times New Roman" w:cs="Times New Roman"/>
          <w:sz w:val="28"/>
          <w:szCs w:val="28"/>
        </w:rPr>
        <w:fldChar w:fldCharType="separate"/>
      </w:r>
      <w:r w:rsidR="00CA30A2" w:rsidRPr="0054746A">
        <w:rPr>
          <w:rFonts w:ascii="Times New Roman" w:hAnsi="Times New Roman" w:cs="Times New Roman"/>
          <w:noProof/>
          <w:sz w:val="28"/>
          <w:szCs w:val="28"/>
        </w:rPr>
        <w:t>[139</w:t>
      </w:r>
      <w:r w:rsidR="00DA761E">
        <w:rPr>
          <w:rFonts w:ascii="Times New Roman" w:hAnsi="Times New Roman" w:cs="Times New Roman"/>
          <w:noProof/>
          <w:sz w:val="28"/>
          <w:szCs w:val="28"/>
        </w:rPr>
        <w:t>,р. 1174</w:t>
      </w:r>
      <w:r w:rsidR="00CA30A2" w:rsidRPr="0054746A">
        <w:rPr>
          <w:rFonts w:ascii="Times New Roman" w:hAnsi="Times New Roman" w:cs="Times New Roman"/>
          <w:noProof/>
          <w:sz w:val="28"/>
          <w:szCs w:val="28"/>
        </w:rPr>
        <w:t>]</w:t>
      </w:r>
      <w:r w:rsidR="00717F0F" w:rsidRPr="0054746A">
        <w:rPr>
          <w:rFonts w:ascii="Times New Roman" w:hAnsi="Times New Roman" w:cs="Times New Roman"/>
          <w:sz w:val="28"/>
          <w:szCs w:val="28"/>
        </w:rPr>
        <w:fldChar w:fldCharType="end"/>
      </w:r>
      <w:r w:rsidR="000F1CA0" w:rsidRPr="0054746A">
        <w:rPr>
          <w:rFonts w:ascii="Times New Roman" w:hAnsi="Times New Roman" w:cs="Times New Roman"/>
          <w:sz w:val="28"/>
          <w:szCs w:val="28"/>
        </w:rPr>
        <w:t>.</w:t>
      </w:r>
      <w:r w:rsidR="00217DB4" w:rsidRPr="0054746A">
        <w:rPr>
          <w:rFonts w:ascii="Times New Roman" w:hAnsi="Times New Roman" w:cs="Times New Roman"/>
          <w:sz w:val="28"/>
          <w:szCs w:val="28"/>
        </w:rPr>
        <w:t xml:space="preserve"> В этой связи </w:t>
      </w:r>
      <w:r w:rsidR="00CA30A2" w:rsidRPr="0054746A">
        <w:rPr>
          <w:rFonts w:ascii="Times New Roman" w:hAnsi="Times New Roman" w:cs="Times New Roman"/>
          <w:sz w:val="28"/>
          <w:szCs w:val="28"/>
        </w:rPr>
        <w:t xml:space="preserve">изучение связи между </w:t>
      </w:r>
      <w:r w:rsidR="00322ACE" w:rsidRPr="0054746A">
        <w:rPr>
          <w:rFonts w:ascii="Times New Roman" w:hAnsi="Times New Roman" w:cs="Times New Roman"/>
          <w:sz w:val="28"/>
          <w:szCs w:val="28"/>
        </w:rPr>
        <w:t>перинатальн</w:t>
      </w:r>
      <w:r w:rsidR="00A33952" w:rsidRPr="0054746A">
        <w:rPr>
          <w:rFonts w:ascii="Times New Roman" w:hAnsi="Times New Roman" w:cs="Times New Roman"/>
          <w:sz w:val="28"/>
          <w:szCs w:val="28"/>
        </w:rPr>
        <w:t xml:space="preserve">ыми неблагоприятными факторами </w:t>
      </w:r>
      <w:r w:rsidR="00CA30A2" w:rsidRPr="0054746A">
        <w:rPr>
          <w:rFonts w:ascii="Times New Roman" w:hAnsi="Times New Roman" w:cs="Times New Roman"/>
          <w:sz w:val="28"/>
          <w:szCs w:val="28"/>
        </w:rPr>
        <w:t xml:space="preserve">и ЦП с прогностической оценкой генерализованных движений </w:t>
      </w:r>
      <w:r w:rsidR="00217DB4" w:rsidRPr="0054746A">
        <w:rPr>
          <w:rFonts w:ascii="Times New Roman" w:hAnsi="Times New Roman" w:cs="Times New Roman"/>
          <w:sz w:val="28"/>
          <w:szCs w:val="28"/>
        </w:rPr>
        <w:t xml:space="preserve">явилось основанием нашего исследования. </w:t>
      </w:r>
    </w:p>
    <w:p w14:paraId="7F0870E8" w14:textId="77777777" w:rsidR="002F4CFD" w:rsidRPr="0054746A" w:rsidRDefault="002F4CFD"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Ранняя диагностика неврологических нарушений с последующим вмешательством играют ключевую роль в последующем развитии детей и качестве жизни. Однако, выявление и предсказание подобных расстройств на ранних стадиях не всегда является легкой задачей. Полученные статистически значимые связи </w:t>
      </w:r>
      <w:r w:rsidR="008A36D7" w:rsidRPr="0054746A">
        <w:rPr>
          <w:rFonts w:ascii="Times New Roman" w:hAnsi="Times New Roman" w:cs="Times New Roman"/>
          <w:sz w:val="28"/>
          <w:szCs w:val="28"/>
        </w:rPr>
        <w:t xml:space="preserve">в нашей работе </w:t>
      </w:r>
      <w:r w:rsidRPr="0054746A">
        <w:rPr>
          <w:rFonts w:ascii="Times New Roman" w:hAnsi="Times New Roman" w:cs="Times New Roman"/>
          <w:sz w:val="28"/>
          <w:szCs w:val="28"/>
        </w:rPr>
        <w:t>диктуют в пользу высокой роли ранней диагностики, начиная с первой недели жизни и вариабельность движений по мере созревания мозга с и без учета вмешательств, могут иметь различную траекторию сценария развития, на который можно повлиять и изменить ход событий, которые зачастую имеют тенденцию развития в строго определенной последовательности, заложенной в генетически детерминированных моментах, не всегда имеющий физиологический характер в условиях конкретных неблагополучных перинатальных событиях.</w:t>
      </w:r>
    </w:p>
    <w:p w14:paraId="01E062CE" w14:textId="77777777" w:rsidR="008A36D7" w:rsidRPr="0054746A" w:rsidRDefault="008A36D7"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нашем исследовании у младенцев, имевших различные неблагоприятные перинатальные факторы, частота патологических движений с рождения </w:t>
      </w:r>
      <w:r w:rsidRPr="0054746A">
        <w:rPr>
          <w:rFonts w:ascii="Times New Roman" w:hAnsi="Times New Roman" w:cs="Times New Roman"/>
          <w:sz w:val="28"/>
          <w:szCs w:val="28"/>
        </w:rPr>
        <w:lastRenderedPageBreak/>
        <w:t xml:space="preserve">наблюдались в 66,1% случаев, где ведущими факторами явились гипоксия тяжелой степени и фактор недоношенности. Качественная и количественная оценка движений, проводимых в возрасте 4-х месяцев, позволила выявить значимые предикторы неблагополучия двигательного репертуара, особенно у детей с отсутствием </w:t>
      </w:r>
      <w:r w:rsidRPr="0054746A">
        <w:rPr>
          <w:rFonts w:ascii="Times New Roman" w:hAnsi="Times New Roman" w:cs="Times New Roman"/>
          <w:sz w:val="28"/>
          <w:szCs w:val="28"/>
          <w:lang w:val="en-US"/>
        </w:rPr>
        <w:t>Fidgety</w:t>
      </w:r>
      <w:r w:rsidRPr="0054746A">
        <w:rPr>
          <w:rFonts w:ascii="Times New Roman" w:hAnsi="Times New Roman" w:cs="Times New Roman"/>
          <w:sz w:val="28"/>
          <w:szCs w:val="28"/>
        </w:rPr>
        <w:t xml:space="preserve"> движений, которые в 100% случаев в катамнестическом наблюдении реализовали церебральный паралич. </w:t>
      </w:r>
    </w:p>
    <w:p w14:paraId="183B2951" w14:textId="77777777" w:rsidR="001007BF" w:rsidRPr="0054746A" w:rsidRDefault="001007BF"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Полученные нами результаты </w:t>
      </w:r>
      <w:r w:rsidR="0094423F" w:rsidRPr="0054746A">
        <w:rPr>
          <w:rFonts w:ascii="Times New Roman" w:hAnsi="Times New Roman" w:cs="Times New Roman"/>
          <w:sz w:val="28"/>
          <w:szCs w:val="28"/>
        </w:rPr>
        <w:t>позволили выделить потенциальные ранние предикторы неврологических нарушений, что позвол</w:t>
      </w:r>
      <w:r w:rsidRPr="0054746A">
        <w:rPr>
          <w:rFonts w:ascii="Times New Roman" w:hAnsi="Times New Roman" w:cs="Times New Roman"/>
          <w:sz w:val="28"/>
          <w:szCs w:val="28"/>
        </w:rPr>
        <w:t xml:space="preserve">или в раннем сроке, практически с рождения, выявить группу высокого риска по реализации церебрального паралича, основанного на анализе их движений, которым сразу же начато раннее вмешательство в виде имитаций нормальных движений. В катамнестическом наблюдении детей, получивших раннее вмешательство с рождения и в более поздние сроки, различий в реализации церебрального паралича не было, тогда, как раннее вмешательство повлияло на реализацию степени тяжести церебрального паралича. </w:t>
      </w:r>
    </w:p>
    <w:p w14:paraId="30ACCFE9" w14:textId="77777777" w:rsidR="00256919" w:rsidRPr="0054746A" w:rsidRDefault="001007BF"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Также важно отметить, </w:t>
      </w:r>
      <w:r w:rsidR="00A61113" w:rsidRPr="0054746A">
        <w:rPr>
          <w:rFonts w:ascii="Times New Roman" w:hAnsi="Times New Roman" w:cs="Times New Roman"/>
          <w:sz w:val="28"/>
          <w:szCs w:val="28"/>
        </w:rPr>
        <w:t xml:space="preserve">что предлагаемые референсные оптимальные баллы по оценке детализированных движений авторами метода, в нашем исследовании явились критерием для выявления риска церебрального паралича. В нашем исследовании, согласно этим критериям, дети, набравшие нормативные баллы, в последующем имели диагноз церебральный паралич. Таким образом, получены новые референсные значения для оценки субоптимальности в рамках нашего исследования. В доступных нам литературных источниках отсутствуют исследования, отражающие различия </w:t>
      </w:r>
      <w:r w:rsidR="00522F5E" w:rsidRPr="0054746A">
        <w:rPr>
          <w:rFonts w:ascii="Times New Roman" w:hAnsi="Times New Roman" w:cs="Times New Roman"/>
          <w:sz w:val="28"/>
          <w:szCs w:val="28"/>
        </w:rPr>
        <w:t xml:space="preserve">в оценке движений, касательно </w:t>
      </w:r>
      <w:r w:rsidR="00A61113" w:rsidRPr="0054746A">
        <w:rPr>
          <w:rFonts w:ascii="Times New Roman" w:hAnsi="Times New Roman" w:cs="Times New Roman"/>
          <w:sz w:val="28"/>
          <w:szCs w:val="28"/>
        </w:rPr>
        <w:t>этнических и/или других аспект</w:t>
      </w:r>
      <w:r w:rsidR="00522F5E" w:rsidRPr="0054746A">
        <w:rPr>
          <w:rFonts w:ascii="Times New Roman" w:hAnsi="Times New Roman" w:cs="Times New Roman"/>
          <w:sz w:val="28"/>
          <w:szCs w:val="28"/>
        </w:rPr>
        <w:t xml:space="preserve">ов. </w:t>
      </w:r>
    </w:p>
    <w:p w14:paraId="70B0F30F" w14:textId="77777777" w:rsidR="00256919" w:rsidRPr="0054746A" w:rsidRDefault="00B505BB"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Таким образом, результат</w:t>
      </w:r>
      <w:r w:rsidR="00256919" w:rsidRPr="0054746A">
        <w:rPr>
          <w:rFonts w:ascii="Times New Roman" w:hAnsi="Times New Roman" w:cs="Times New Roman"/>
          <w:sz w:val="28"/>
          <w:szCs w:val="28"/>
        </w:rPr>
        <w:t xml:space="preserve">ы </w:t>
      </w:r>
      <w:r w:rsidRPr="0054746A">
        <w:rPr>
          <w:rFonts w:ascii="Times New Roman" w:hAnsi="Times New Roman" w:cs="Times New Roman"/>
          <w:sz w:val="28"/>
          <w:szCs w:val="28"/>
        </w:rPr>
        <w:t>проведенного научного исследования позвол</w:t>
      </w:r>
      <w:r w:rsidR="00256919" w:rsidRPr="0054746A">
        <w:rPr>
          <w:rFonts w:ascii="Times New Roman" w:hAnsi="Times New Roman" w:cs="Times New Roman"/>
          <w:sz w:val="28"/>
          <w:szCs w:val="28"/>
        </w:rPr>
        <w:t xml:space="preserve">или </w:t>
      </w:r>
      <w:r w:rsidRPr="0054746A">
        <w:rPr>
          <w:rFonts w:ascii="Times New Roman" w:hAnsi="Times New Roman" w:cs="Times New Roman"/>
          <w:sz w:val="28"/>
          <w:szCs w:val="28"/>
        </w:rPr>
        <w:t>выйти на концепцию о возрастной эволюции</w:t>
      </w:r>
      <w:r w:rsidR="00542BA1" w:rsidRPr="0054746A">
        <w:rPr>
          <w:rFonts w:ascii="Times New Roman" w:hAnsi="Times New Roman" w:cs="Times New Roman"/>
          <w:sz w:val="28"/>
          <w:szCs w:val="28"/>
        </w:rPr>
        <w:t xml:space="preserve"> (вариабельности) генерализованных движений, зависящая от многих факторов, где терапия и раннее вмешательство имеют ключевые аспекты в формировании патологического процесса в незрелом мозге</w:t>
      </w:r>
      <w:r w:rsidR="00256919" w:rsidRPr="0054746A">
        <w:rPr>
          <w:rFonts w:ascii="Times New Roman" w:hAnsi="Times New Roman" w:cs="Times New Roman"/>
          <w:sz w:val="28"/>
          <w:szCs w:val="28"/>
        </w:rPr>
        <w:t xml:space="preserve"> с возможностью адаптации в нейроонтогенезе. </w:t>
      </w:r>
    </w:p>
    <w:p w14:paraId="4F698959" w14:textId="77777777" w:rsidR="00B505BB" w:rsidRPr="0054746A" w:rsidRDefault="00B505BB"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Полученные новые научные данные позволили расширить показания </w:t>
      </w:r>
      <w:r w:rsidR="00256919" w:rsidRPr="0054746A">
        <w:rPr>
          <w:rFonts w:ascii="Times New Roman" w:hAnsi="Times New Roman" w:cs="Times New Roman"/>
          <w:sz w:val="28"/>
          <w:szCs w:val="28"/>
        </w:rPr>
        <w:t xml:space="preserve">в </w:t>
      </w:r>
      <w:r w:rsidRPr="0054746A">
        <w:rPr>
          <w:rFonts w:ascii="Times New Roman" w:hAnsi="Times New Roman" w:cs="Times New Roman"/>
          <w:sz w:val="28"/>
          <w:szCs w:val="28"/>
        </w:rPr>
        <w:t>выявлени</w:t>
      </w:r>
      <w:r w:rsidR="00256919" w:rsidRPr="0054746A">
        <w:rPr>
          <w:rFonts w:ascii="Times New Roman" w:hAnsi="Times New Roman" w:cs="Times New Roman"/>
          <w:sz w:val="28"/>
          <w:szCs w:val="28"/>
        </w:rPr>
        <w:t>и</w:t>
      </w:r>
      <w:r w:rsidRPr="0054746A">
        <w:rPr>
          <w:rFonts w:ascii="Times New Roman" w:hAnsi="Times New Roman" w:cs="Times New Roman"/>
          <w:sz w:val="28"/>
          <w:szCs w:val="28"/>
        </w:rPr>
        <w:t xml:space="preserve"> высокого риска</w:t>
      </w:r>
      <w:r w:rsidR="00256919" w:rsidRPr="0054746A">
        <w:rPr>
          <w:rFonts w:ascii="Times New Roman" w:hAnsi="Times New Roman" w:cs="Times New Roman"/>
          <w:sz w:val="28"/>
          <w:szCs w:val="28"/>
        </w:rPr>
        <w:t xml:space="preserve"> церебрального паралича с </w:t>
      </w:r>
      <w:r w:rsidRPr="0054746A">
        <w:rPr>
          <w:rFonts w:ascii="Times New Roman" w:hAnsi="Times New Roman" w:cs="Times New Roman"/>
          <w:sz w:val="28"/>
          <w:szCs w:val="28"/>
        </w:rPr>
        <w:t>комбинированн</w:t>
      </w:r>
      <w:r w:rsidR="00256919" w:rsidRPr="0054746A">
        <w:rPr>
          <w:rFonts w:ascii="Times New Roman" w:hAnsi="Times New Roman" w:cs="Times New Roman"/>
          <w:sz w:val="28"/>
          <w:szCs w:val="28"/>
        </w:rPr>
        <w:t xml:space="preserve">ым </w:t>
      </w:r>
      <w:r w:rsidRPr="0054746A">
        <w:rPr>
          <w:rFonts w:ascii="Times New Roman" w:hAnsi="Times New Roman" w:cs="Times New Roman"/>
          <w:sz w:val="28"/>
          <w:szCs w:val="28"/>
        </w:rPr>
        <w:t>применени</w:t>
      </w:r>
      <w:r w:rsidR="00256919" w:rsidRPr="0054746A">
        <w:rPr>
          <w:rFonts w:ascii="Times New Roman" w:hAnsi="Times New Roman" w:cs="Times New Roman"/>
          <w:sz w:val="28"/>
          <w:szCs w:val="28"/>
        </w:rPr>
        <w:t>ем</w:t>
      </w:r>
      <w:r w:rsidRPr="0054746A">
        <w:rPr>
          <w:rFonts w:ascii="Times New Roman" w:hAnsi="Times New Roman" w:cs="Times New Roman"/>
          <w:sz w:val="28"/>
          <w:szCs w:val="28"/>
        </w:rPr>
        <w:t xml:space="preserve"> оценки генерализованных движений и клинических характеристик, как в диагностическом, так и в прогностическом аспектах.</w:t>
      </w:r>
    </w:p>
    <w:p w14:paraId="1EC701C3" w14:textId="77777777" w:rsidR="00B505BB" w:rsidRPr="0054746A" w:rsidRDefault="00B505BB" w:rsidP="00092043">
      <w:pPr>
        <w:spacing w:after="0" w:line="240" w:lineRule="auto"/>
        <w:ind w:firstLine="567"/>
        <w:jc w:val="both"/>
        <w:rPr>
          <w:rFonts w:ascii="Times New Roman" w:hAnsi="Times New Roman" w:cs="Times New Roman"/>
          <w:sz w:val="28"/>
          <w:szCs w:val="28"/>
        </w:rPr>
      </w:pPr>
    </w:p>
    <w:p w14:paraId="539B54EE" w14:textId="77777777" w:rsidR="008E2D4A" w:rsidRPr="0054746A" w:rsidRDefault="008E2D4A" w:rsidP="00092043">
      <w:pPr>
        <w:spacing w:after="0" w:line="240" w:lineRule="auto"/>
        <w:ind w:firstLine="567"/>
        <w:jc w:val="both"/>
        <w:rPr>
          <w:rFonts w:ascii="Times New Roman" w:hAnsi="Times New Roman" w:cs="Times New Roman"/>
          <w:sz w:val="28"/>
          <w:szCs w:val="28"/>
        </w:rPr>
      </w:pPr>
    </w:p>
    <w:p w14:paraId="0916060E" w14:textId="77777777" w:rsidR="008E2D4A" w:rsidRPr="0054746A" w:rsidRDefault="008E2D4A" w:rsidP="00092043">
      <w:pPr>
        <w:spacing w:after="0" w:line="240" w:lineRule="auto"/>
        <w:ind w:firstLine="567"/>
        <w:jc w:val="both"/>
        <w:rPr>
          <w:rFonts w:ascii="Times New Roman" w:hAnsi="Times New Roman" w:cs="Times New Roman"/>
          <w:sz w:val="28"/>
          <w:szCs w:val="28"/>
        </w:rPr>
      </w:pPr>
    </w:p>
    <w:p w14:paraId="2CF30787" w14:textId="77777777" w:rsidR="008E2D4A" w:rsidRPr="0054746A" w:rsidRDefault="008E2D4A" w:rsidP="001E51B8">
      <w:pPr>
        <w:spacing w:after="0" w:line="240" w:lineRule="auto"/>
        <w:ind w:firstLine="709"/>
        <w:jc w:val="both"/>
        <w:rPr>
          <w:rFonts w:ascii="Times New Roman" w:hAnsi="Times New Roman" w:cs="Times New Roman"/>
          <w:sz w:val="28"/>
          <w:szCs w:val="28"/>
        </w:rPr>
      </w:pPr>
    </w:p>
    <w:p w14:paraId="0274819D" w14:textId="77777777" w:rsidR="008E2D4A" w:rsidRPr="0054746A" w:rsidRDefault="008E2D4A">
      <w:pPr>
        <w:rPr>
          <w:rFonts w:ascii="Times New Roman" w:eastAsiaTheme="majorEastAsia" w:hAnsi="Times New Roman" w:cs="Times New Roman"/>
          <w:b/>
          <w:bCs/>
          <w:sz w:val="28"/>
          <w:szCs w:val="28"/>
        </w:rPr>
      </w:pPr>
      <w:bookmarkStart w:id="32" w:name="_Toc163814182"/>
      <w:r w:rsidRPr="0054746A">
        <w:rPr>
          <w:rFonts w:ascii="Times New Roman" w:hAnsi="Times New Roman" w:cs="Times New Roman"/>
          <w:b/>
          <w:bCs/>
          <w:sz w:val="28"/>
          <w:szCs w:val="28"/>
        </w:rPr>
        <w:br w:type="page"/>
      </w:r>
    </w:p>
    <w:p w14:paraId="4A9D2705" w14:textId="77777777" w:rsidR="00C70044" w:rsidRPr="0054746A" w:rsidRDefault="00C70044" w:rsidP="001E51B8">
      <w:pPr>
        <w:pStyle w:val="Heading1"/>
        <w:spacing w:before="0" w:line="240" w:lineRule="auto"/>
        <w:jc w:val="center"/>
        <w:rPr>
          <w:rFonts w:ascii="Times New Roman" w:hAnsi="Times New Roman" w:cs="Times New Roman"/>
          <w:b/>
          <w:bCs/>
          <w:color w:val="auto"/>
          <w:sz w:val="28"/>
          <w:szCs w:val="28"/>
        </w:rPr>
      </w:pPr>
      <w:r w:rsidRPr="0054746A">
        <w:rPr>
          <w:rFonts w:ascii="Times New Roman" w:hAnsi="Times New Roman" w:cs="Times New Roman"/>
          <w:b/>
          <w:bCs/>
          <w:color w:val="auto"/>
          <w:sz w:val="28"/>
          <w:szCs w:val="28"/>
        </w:rPr>
        <w:lastRenderedPageBreak/>
        <w:t>ЗАКЛЮЧЕНИЕ</w:t>
      </w:r>
      <w:bookmarkEnd w:id="32"/>
    </w:p>
    <w:p w14:paraId="09EED37F" w14:textId="77777777" w:rsidR="00793CC2" w:rsidRPr="0054746A" w:rsidRDefault="00793CC2" w:rsidP="001E51B8">
      <w:pPr>
        <w:spacing w:after="0" w:line="240" w:lineRule="auto"/>
        <w:rPr>
          <w:rFonts w:ascii="Times New Roman" w:hAnsi="Times New Roman" w:cs="Times New Roman"/>
          <w:sz w:val="28"/>
          <w:szCs w:val="28"/>
        </w:rPr>
      </w:pPr>
    </w:p>
    <w:p w14:paraId="2A34701A" w14:textId="77777777" w:rsidR="00E773A4" w:rsidRPr="0054746A" w:rsidRDefault="00793CC2"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В нашей работе была изучена прогностическая ценность оценки генерализованных движений, </w:t>
      </w:r>
      <w:r w:rsidR="00E773A4" w:rsidRPr="0054746A">
        <w:rPr>
          <w:rFonts w:ascii="Times New Roman" w:hAnsi="Times New Roman" w:cs="Times New Roman"/>
          <w:sz w:val="28"/>
          <w:szCs w:val="28"/>
        </w:rPr>
        <w:t>в том числе GMOS и MOS, в прогнозировании развития неврологических нарушений у детей на основе изучения изменчивости этих движений.</w:t>
      </w:r>
    </w:p>
    <w:p w14:paraId="38BD5B6E" w14:textId="77777777" w:rsidR="00F1029C" w:rsidRPr="0054746A" w:rsidRDefault="00F1029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Таким образом, на основании полученных результатов проведенного нами исследования были сделаны следующие выводы:</w:t>
      </w:r>
    </w:p>
    <w:p w14:paraId="53695776" w14:textId="77777777" w:rsidR="001E409E" w:rsidRPr="0054746A" w:rsidRDefault="001E409E"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1. Клинически значимыми неблагоприятными перинатальными факторами являются асфиксия и недоношенность, влияющие на вариабельность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и </w:t>
      </w:r>
      <w:r w:rsidRPr="0054746A">
        <w:rPr>
          <w:rFonts w:ascii="Times New Roman" w:hAnsi="Times New Roman" w:cs="Times New Roman"/>
          <w:sz w:val="28"/>
          <w:szCs w:val="28"/>
          <w:lang w:val="en-US"/>
        </w:rPr>
        <w:t>Fidgety</w:t>
      </w:r>
      <w:r w:rsidRPr="0054746A">
        <w:rPr>
          <w:rFonts w:ascii="Times New Roman" w:hAnsi="Times New Roman" w:cs="Times New Roman"/>
          <w:sz w:val="28"/>
          <w:szCs w:val="28"/>
        </w:rPr>
        <w:t xml:space="preserve"> движений, позволившие выделить группу высокого риска ЦП на ранних сроках для инициации специфического раннего вмешательства. Частота встречаемости неврологических нарушений у недоношенных детей в 30 раз больше в сравнении с доношенными детьми. </w:t>
      </w:r>
    </w:p>
    <w:p w14:paraId="0B4D352B" w14:textId="77777777" w:rsidR="001E409E" w:rsidRPr="0054746A" w:rsidRDefault="001E409E"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2. Предсказательная сила количественного анализа генерализованных движений высокая, где </w:t>
      </w:r>
      <w:r w:rsidRPr="0054746A">
        <w:rPr>
          <w:rFonts w:ascii="Times New Roman" w:hAnsi="Times New Roman" w:cs="Times New Roman"/>
          <w:sz w:val="28"/>
          <w:szCs w:val="28"/>
          <w:lang w:val="en-US"/>
        </w:rPr>
        <w:t>CS</w:t>
      </w:r>
      <w:r w:rsidRPr="0054746A">
        <w:rPr>
          <w:rFonts w:ascii="Times New Roman" w:hAnsi="Times New Roman" w:cs="Times New Roman"/>
          <w:sz w:val="28"/>
          <w:szCs w:val="28"/>
        </w:rPr>
        <w:t xml:space="preserve"> движения в 100% предсказывает как церебральный паралич, так и его тяжесть; </w:t>
      </w:r>
      <w:r w:rsidRPr="0054746A">
        <w:rPr>
          <w:rFonts w:ascii="Times New Roman" w:hAnsi="Times New Roman" w:cs="Times New Roman"/>
          <w:sz w:val="28"/>
          <w:szCs w:val="28"/>
          <w:lang w:val="en-US"/>
        </w:rPr>
        <w:t>PR</w:t>
      </w:r>
      <w:r w:rsidRPr="0054746A">
        <w:rPr>
          <w:rFonts w:ascii="Times New Roman" w:hAnsi="Times New Roman" w:cs="Times New Roman"/>
          <w:sz w:val="28"/>
          <w:szCs w:val="28"/>
        </w:rPr>
        <w:t xml:space="preserve"> движения в комбинации с перинатальными факторами в 67,4% предсказывает церебральный паралич. Методом раннего выявления «высокого риска» ЦП явился </w:t>
      </w:r>
      <w:r w:rsidRPr="0054746A">
        <w:rPr>
          <w:rFonts w:ascii="Times New Roman" w:hAnsi="Times New Roman" w:cs="Times New Roman"/>
          <w:sz w:val="28"/>
          <w:szCs w:val="28"/>
          <w:lang w:val="en-US"/>
        </w:rPr>
        <w:t>GMOS</w:t>
      </w:r>
      <w:r w:rsidRPr="0054746A">
        <w:rPr>
          <w:rFonts w:ascii="Times New Roman" w:hAnsi="Times New Roman" w:cs="Times New Roman"/>
          <w:sz w:val="28"/>
          <w:szCs w:val="28"/>
        </w:rPr>
        <w:t xml:space="preserve">, проводимый в сроке 42 недель ПМВ, чувствительность и специфичность которого достигла 100%, позволившая получить новые референсные значения в диапазоне &lt;29 (напротив &lt; 25), тогда как прогностическая ценность метода </w:t>
      </w:r>
      <w:r w:rsidRPr="0054746A">
        <w:rPr>
          <w:rFonts w:ascii="Times New Roman" w:hAnsi="Times New Roman" w:cs="Times New Roman"/>
          <w:sz w:val="28"/>
          <w:szCs w:val="28"/>
          <w:lang w:val="en-US"/>
        </w:rPr>
        <w:t>MOS</w:t>
      </w:r>
      <w:r w:rsidRPr="0054746A">
        <w:rPr>
          <w:rFonts w:ascii="Times New Roman" w:hAnsi="Times New Roman" w:cs="Times New Roman"/>
          <w:sz w:val="28"/>
          <w:szCs w:val="28"/>
        </w:rPr>
        <w:t xml:space="preserve">, проводимый в сроке 52 недель ПМВ, выше, в отношении церебрального паралича и его тяжести. </w:t>
      </w:r>
    </w:p>
    <w:p w14:paraId="2BFD6A4B" w14:textId="77777777" w:rsidR="001E409E" w:rsidRPr="0054746A" w:rsidRDefault="001E409E"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bCs/>
          <w:sz w:val="28"/>
          <w:szCs w:val="28"/>
        </w:rPr>
        <w:t xml:space="preserve">3. </w:t>
      </w:r>
      <w:r w:rsidRPr="0054746A">
        <w:rPr>
          <w:rFonts w:ascii="Times New Roman" w:hAnsi="Times New Roman" w:cs="Times New Roman"/>
          <w:sz w:val="28"/>
          <w:szCs w:val="28"/>
        </w:rPr>
        <w:t xml:space="preserve">Раннее вмешательство, начатое с рождения, повлияло на исход в виде снижения риска реализации тяжелой степени в 2 раза, путем изменения вариабельности патологических движений в ранних сроках. </w:t>
      </w:r>
    </w:p>
    <w:p w14:paraId="33E39783" w14:textId="77777777" w:rsidR="0003291C" w:rsidRPr="0054746A" w:rsidRDefault="0003291C" w:rsidP="00092043">
      <w:pPr>
        <w:spacing w:after="0" w:line="240" w:lineRule="auto"/>
        <w:ind w:firstLine="567"/>
        <w:rPr>
          <w:rFonts w:ascii="Times New Roman" w:eastAsiaTheme="majorEastAsia" w:hAnsi="Times New Roman" w:cs="Times New Roman"/>
          <w:sz w:val="28"/>
          <w:szCs w:val="28"/>
        </w:rPr>
      </w:pPr>
      <w:r w:rsidRPr="0054746A">
        <w:rPr>
          <w:rFonts w:ascii="Times New Roman" w:hAnsi="Times New Roman" w:cs="Times New Roman"/>
          <w:sz w:val="28"/>
          <w:szCs w:val="28"/>
        </w:rPr>
        <w:br w:type="page"/>
      </w:r>
    </w:p>
    <w:p w14:paraId="3D385561" w14:textId="77777777" w:rsidR="005154A6" w:rsidRPr="0054746A" w:rsidRDefault="006346E4" w:rsidP="001E51B8">
      <w:pPr>
        <w:pStyle w:val="Heading1"/>
        <w:spacing w:before="0" w:line="240" w:lineRule="auto"/>
        <w:jc w:val="center"/>
        <w:rPr>
          <w:rFonts w:ascii="Times New Roman" w:hAnsi="Times New Roman" w:cs="Times New Roman"/>
          <w:b/>
          <w:bCs/>
          <w:color w:val="auto"/>
          <w:sz w:val="28"/>
          <w:szCs w:val="28"/>
        </w:rPr>
      </w:pPr>
      <w:bookmarkStart w:id="33" w:name="_Toc163814183"/>
      <w:r w:rsidRPr="0054746A">
        <w:rPr>
          <w:rFonts w:ascii="Times New Roman" w:hAnsi="Times New Roman" w:cs="Times New Roman"/>
          <w:b/>
          <w:bCs/>
          <w:color w:val="auto"/>
          <w:sz w:val="28"/>
          <w:szCs w:val="28"/>
        </w:rPr>
        <w:lastRenderedPageBreak/>
        <w:t>ПРАКТИЧЕСКИЕ РЕКОМЕНДАЦИИ</w:t>
      </w:r>
      <w:bookmarkEnd w:id="33"/>
    </w:p>
    <w:p w14:paraId="35304D72" w14:textId="77777777" w:rsidR="00F1029C" w:rsidRPr="0054746A" w:rsidRDefault="00F1029C" w:rsidP="001E51B8">
      <w:pPr>
        <w:spacing w:after="0" w:line="240" w:lineRule="auto"/>
        <w:ind w:firstLine="708"/>
        <w:jc w:val="both"/>
        <w:rPr>
          <w:rFonts w:ascii="Times New Roman" w:hAnsi="Times New Roman" w:cs="Times New Roman"/>
          <w:sz w:val="28"/>
          <w:szCs w:val="28"/>
        </w:rPr>
      </w:pPr>
    </w:p>
    <w:p w14:paraId="1917D4C6" w14:textId="77777777" w:rsidR="00F1029C" w:rsidRPr="0054746A" w:rsidRDefault="00F1029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Прогностическая ценность генерализованных движений у детей имеет клиническое значение, как при ранней диагностике, так и для раннего вмешательства при церебральном параличе. </w:t>
      </w:r>
    </w:p>
    <w:p w14:paraId="424A78E9" w14:textId="77777777" w:rsidR="00B477D7" w:rsidRPr="0054746A" w:rsidRDefault="00B477D7"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Комплексное изучение неврологических нарушений в зависимости от генерализованных движений и перинатальных факторов послужит инструментом прогнозирования неврологического исхода, а также предусматривает возможность ориентированного подхода при выборе вида и срока проведения раннего вмешательства. </w:t>
      </w:r>
    </w:p>
    <w:p w14:paraId="3E0D5956" w14:textId="77777777" w:rsidR="00F1029C" w:rsidRPr="0054746A" w:rsidRDefault="00F1029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На основе выявленных предикторов ранней диагностики неврологических нарушений у детей разработанная номограмма с предлагаемой формулой послужат основой диагностики, ведения и прогноза ЦП, что дает наибольшую информацию в ранних сроках для применения раннего вмешательства.</w:t>
      </w:r>
    </w:p>
    <w:p w14:paraId="21291827" w14:textId="77777777" w:rsidR="00F1029C" w:rsidRPr="0054746A" w:rsidRDefault="00F1029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При первичном обращении пациентов с подозрением на ЦП врачам неврологам и педиатрам (неонатологам) амбулаторного звена рекомендуется использование диаграммы «дерева решений» для показателя «ЦП, есть» на основе комбинации трёх влияющих факторов: «Неблагоприятные перинатальные факторы (есть/какие)», «Характер движений по </w:t>
      </w:r>
      <w:r w:rsidRPr="0054746A">
        <w:rPr>
          <w:rFonts w:ascii="Times New Roman" w:hAnsi="Times New Roman" w:cs="Times New Roman"/>
          <w:sz w:val="28"/>
          <w:szCs w:val="28"/>
          <w:lang w:val="en-US"/>
        </w:rPr>
        <w:t>GMA</w:t>
      </w:r>
      <w:r w:rsidRPr="0054746A">
        <w:rPr>
          <w:rFonts w:ascii="Times New Roman" w:hAnsi="Times New Roman" w:cs="Times New Roman"/>
          <w:sz w:val="28"/>
          <w:szCs w:val="28"/>
        </w:rPr>
        <w:t xml:space="preserve">» и «Возраст ПМВ на момент патологических движений». </w:t>
      </w:r>
    </w:p>
    <w:p w14:paraId="409056D3" w14:textId="77777777" w:rsidR="00F1029C" w:rsidRPr="0054746A" w:rsidRDefault="00F1029C" w:rsidP="00092043">
      <w:pPr>
        <w:spacing w:after="0" w:line="240" w:lineRule="auto"/>
        <w:ind w:firstLine="567"/>
        <w:jc w:val="both"/>
        <w:rPr>
          <w:rFonts w:ascii="Times New Roman" w:hAnsi="Times New Roman" w:cs="Times New Roman"/>
          <w:sz w:val="28"/>
          <w:szCs w:val="28"/>
        </w:rPr>
      </w:pPr>
      <w:r w:rsidRPr="0054746A">
        <w:rPr>
          <w:rFonts w:ascii="Times New Roman" w:hAnsi="Times New Roman" w:cs="Times New Roman"/>
          <w:sz w:val="28"/>
          <w:szCs w:val="28"/>
        </w:rPr>
        <w:t xml:space="preserve">Полученные научно-обоснованные выводы и значения могут использоваться для учебного процесса в университете. </w:t>
      </w:r>
    </w:p>
    <w:p w14:paraId="7C5FC181" w14:textId="77777777" w:rsidR="00E773A4" w:rsidRPr="0054746A" w:rsidRDefault="00E773A4" w:rsidP="00092043">
      <w:pPr>
        <w:spacing w:after="0" w:line="240" w:lineRule="auto"/>
        <w:ind w:firstLine="567"/>
        <w:jc w:val="both"/>
        <w:rPr>
          <w:rFonts w:ascii="Times New Roman" w:hAnsi="Times New Roman" w:cs="Times New Roman"/>
          <w:sz w:val="28"/>
          <w:szCs w:val="28"/>
        </w:rPr>
      </w:pPr>
    </w:p>
    <w:p w14:paraId="008F5E70" w14:textId="77777777" w:rsidR="00B477D7" w:rsidRPr="0054746A" w:rsidRDefault="00B477D7" w:rsidP="00092043">
      <w:pPr>
        <w:spacing w:after="0" w:line="240" w:lineRule="auto"/>
        <w:ind w:firstLine="567"/>
        <w:rPr>
          <w:rFonts w:ascii="Times New Roman" w:hAnsi="Times New Roman" w:cs="Times New Roman"/>
          <w:sz w:val="28"/>
          <w:szCs w:val="28"/>
        </w:rPr>
      </w:pPr>
    </w:p>
    <w:p w14:paraId="1726A9CF" w14:textId="77777777" w:rsidR="00B477D7" w:rsidRPr="0054746A" w:rsidRDefault="00B477D7" w:rsidP="00092043">
      <w:pPr>
        <w:spacing w:after="0" w:line="240" w:lineRule="auto"/>
        <w:ind w:firstLine="567"/>
        <w:rPr>
          <w:rFonts w:ascii="Times New Roman" w:hAnsi="Times New Roman" w:cs="Times New Roman"/>
          <w:sz w:val="28"/>
          <w:szCs w:val="28"/>
        </w:rPr>
      </w:pPr>
    </w:p>
    <w:p w14:paraId="414D29BD" w14:textId="77777777" w:rsidR="00B477D7" w:rsidRPr="0054746A" w:rsidRDefault="00B477D7" w:rsidP="00092043">
      <w:pPr>
        <w:ind w:firstLine="567"/>
        <w:rPr>
          <w:rFonts w:ascii="Times New Roman" w:eastAsiaTheme="majorEastAsia" w:hAnsi="Times New Roman" w:cs="Times New Roman"/>
          <w:b/>
          <w:bCs/>
          <w:sz w:val="28"/>
          <w:szCs w:val="28"/>
        </w:rPr>
      </w:pPr>
      <w:bookmarkStart w:id="34" w:name="_Toc163814184"/>
      <w:r w:rsidRPr="0054746A">
        <w:rPr>
          <w:rFonts w:ascii="Times New Roman" w:hAnsi="Times New Roman" w:cs="Times New Roman"/>
          <w:b/>
          <w:bCs/>
          <w:sz w:val="28"/>
          <w:szCs w:val="28"/>
        </w:rPr>
        <w:br w:type="page"/>
      </w:r>
    </w:p>
    <w:p w14:paraId="6B5E6749" w14:textId="224B2512" w:rsidR="00686B67" w:rsidRPr="00092043" w:rsidRDefault="00C70044" w:rsidP="00092043">
      <w:pPr>
        <w:pStyle w:val="Heading1"/>
        <w:spacing w:before="0" w:line="240" w:lineRule="auto"/>
        <w:jc w:val="center"/>
        <w:rPr>
          <w:rFonts w:ascii="Times New Roman" w:hAnsi="Times New Roman" w:cs="Times New Roman"/>
          <w:b/>
          <w:bCs/>
          <w:color w:val="auto"/>
          <w:sz w:val="28"/>
          <w:szCs w:val="28"/>
          <w:lang w:val="en-US"/>
        </w:rPr>
      </w:pPr>
      <w:r w:rsidRPr="0054746A">
        <w:rPr>
          <w:rFonts w:ascii="Times New Roman" w:hAnsi="Times New Roman" w:cs="Times New Roman"/>
          <w:b/>
          <w:bCs/>
          <w:color w:val="auto"/>
          <w:sz w:val="28"/>
          <w:szCs w:val="28"/>
        </w:rPr>
        <w:lastRenderedPageBreak/>
        <w:t>СПИСОК</w:t>
      </w:r>
      <w:r w:rsidR="001E7B54" w:rsidRPr="0054746A">
        <w:rPr>
          <w:rFonts w:ascii="Times New Roman" w:hAnsi="Times New Roman" w:cs="Times New Roman"/>
          <w:b/>
          <w:bCs/>
          <w:color w:val="auto"/>
          <w:sz w:val="28"/>
          <w:szCs w:val="28"/>
          <w:lang w:val="en-US"/>
        </w:rPr>
        <w:t xml:space="preserve"> </w:t>
      </w:r>
      <w:r w:rsidRPr="0054746A">
        <w:rPr>
          <w:rFonts w:ascii="Times New Roman" w:hAnsi="Times New Roman" w:cs="Times New Roman"/>
          <w:b/>
          <w:bCs/>
          <w:color w:val="auto"/>
          <w:sz w:val="28"/>
          <w:szCs w:val="28"/>
        </w:rPr>
        <w:t>ИСПОЛЬЗОВАННЫХ</w:t>
      </w:r>
      <w:r w:rsidR="001E7B54" w:rsidRPr="0054746A">
        <w:rPr>
          <w:rFonts w:ascii="Times New Roman" w:hAnsi="Times New Roman" w:cs="Times New Roman"/>
          <w:b/>
          <w:bCs/>
          <w:color w:val="auto"/>
          <w:sz w:val="28"/>
          <w:szCs w:val="28"/>
          <w:lang w:val="en-US"/>
        </w:rPr>
        <w:t xml:space="preserve"> </w:t>
      </w:r>
      <w:r w:rsidRPr="0054746A">
        <w:rPr>
          <w:rFonts w:ascii="Times New Roman" w:hAnsi="Times New Roman" w:cs="Times New Roman"/>
          <w:b/>
          <w:bCs/>
          <w:color w:val="auto"/>
          <w:sz w:val="28"/>
          <w:szCs w:val="28"/>
        </w:rPr>
        <w:t>ИСТОЧНИКОВ</w:t>
      </w:r>
      <w:bookmarkStart w:id="35" w:name="_Hlk163502666"/>
      <w:bookmarkEnd w:id="34"/>
    </w:p>
    <w:p w14:paraId="3C3FB8EF" w14:textId="77777777" w:rsidR="00092043" w:rsidRPr="00092043" w:rsidRDefault="00092043" w:rsidP="00092043">
      <w:pPr>
        <w:spacing w:after="0" w:line="240" w:lineRule="auto"/>
        <w:rPr>
          <w:sz w:val="28"/>
          <w:szCs w:val="28"/>
          <w:lang w:val="en-US"/>
        </w:rPr>
      </w:pPr>
    </w:p>
    <w:bookmarkStart w:id="36" w:name="_Hlk164034222"/>
    <w:p w14:paraId="1FAD56C7" w14:textId="3930EAC2" w:rsidR="005F6735" w:rsidRPr="0054746A" w:rsidRDefault="00717F0F" w:rsidP="00092043">
      <w:pPr>
        <w:pStyle w:val="EndNoteBibliography"/>
        <w:spacing w:after="0"/>
        <w:ind w:firstLine="567"/>
      </w:pPr>
      <w:r w:rsidRPr="0054746A">
        <w:rPr>
          <w:szCs w:val="28"/>
          <w:lang w:val="ru-RU"/>
        </w:rPr>
        <w:fldChar w:fldCharType="begin"/>
      </w:r>
      <w:r w:rsidR="00855F70" w:rsidRPr="0054746A">
        <w:rPr>
          <w:szCs w:val="28"/>
        </w:rPr>
        <w:instrText xml:space="preserve"> ADDIN EN.REFLIST </w:instrText>
      </w:r>
      <w:r w:rsidRPr="0054746A">
        <w:rPr>
          <w:szCs w:val="28"/>
          <w:lang w:val="ru-RU"/>
        </w:rPr>
        <w:fldChar w:fldCharType="separate"/>
      </w:r>
      <w:r w:rsidR="008844E1" w:rsidRPr="0054746A">
        <w:t xml:space="preserve">1 </w:t>
      </w:r>
      <w:r w:rsidR="005F6735" w:rsidRPr="0054746A">
        <w:t xml:space="preserve">On approval of the Concept of Healthcare development of the Republic of Kazakhstan until 2026. </w:t>
      </w:r>
      <w:r w:rsidR="00E63469" w:rsidRPr="00E63469">
        <w:t xml:space="preserve">- </w:t>
      </w:r>
      <w:r w:rsidR="005F6735" w:rsidRPr="0054746A">
        <w:t>2022.</w:t>
      </w:r>
    </w:p>
    <w:p w14:paraId="57E6E27D" w14:textId="20CCBCEA" w:rsidR="005F6735" w:rsidRPr="0054746A" w:rsidRDefault="008844E1" w:rsidP="00092043">
      <w:pPr>
        <w:pStyle w:val="EndNoteBibliography"/>
        <w:spacing w:after="0"/>
        <w:ind w:firstLine="567"/>
      </w:pPr>
      <w:r w:rsidRPr="0054746A">
        <w:t xml:space="preserve">2 </w:t>
      </w:r>
      <w:r w:rsidR="005F6735" w:rsidRPr="0054746A">
        <w:t xml:space="preserve">Neonatal mortality 2023. </w:t>
      </w:r>
      <w:r w:rsidR="0088268D" w:rsidRPr="0088268D">
        <w:t xml:space="preserve">- </w:t>
      </w:r>
      <w:r w:rsidR="005F6735" w:rsidRPr="0054746A">
        <w:t>2023.</w:t>
      </w:r>
    </w:p>
    <w:p w14:paraId="4F8BB937" w14:textId="149688B6" w:rsidR="005F6735" w:rsidRPr="0054746A" w:rsidRDefault="008844E1" w:rsidP="00092043">
      <w:pPr>
        <w:pStyle w:val="EndNoteBibliography"/>
        <w:spacing w:after="0"/>
        <w:ind w:firstLine="567"/>
      </w:pPr>
      <w:r w:rsidRPr="0054746A">
        <w:t xml:space="preserve">3 </w:t>
      </w:r>
      <w:r w:rsidR="005F6735" w:rsidRPr="0054746A">
        <w:t>Novak I</w:t>
      </w:r>
      <w:r w:rsidR="0088268D" w:rsidRPr="0088268D">
        <w:t>.</w:t>
      </w:r>
      <w:r w:rsidR="005F6735" w:rsidRPr="0054746A">
        <w:t>, Morgan C</w:t>
      </w:r>
      <w:r w:rsidR="0088268D" w:rsidRPr="0088268D">
        <w:t>.</w:t>
      </w:r>
      <w:r w:rsidR="005F6735" w:rsidRPr="0054746A">
        <w:t>, Adde L</w:t>
      </w:r>
      <w:r w:rsidR="0088268D" w:rsidRPr="0088268D">
        <w:t>.</w:t>
      </w:r>
      <w:r w:rsidR="005F6735" w:rsidRPr="0054746A">
        <w:t>, Blackman J</w:t>
      </w:r>
      <w:r w:rsidR="0088268D" w:rsidRPr="0088268D">
        <w:t>.</w:t>
      </w:r>
      <w:r w:rsidR="005F6735" w:rsidRPr="0054746A">
        <w:t>, Boyd R</w:t>
      </w:r>
      <w:r w:rsidR="0088268D" w:rsidRPr="0088268D">
        <w:t>.</w:t>
      </w:r>
      <w:r w:rsidR="005F6735" w:rsidRPr="0054746A">
        <w:t>N</w:t>
      </w:r>
      <w:r w:rsidR="0088268D" w:rsidRPr="0088268D">
        <w:t>.</w:t>
      </w:r>
      <w:r w:rsidR="005F6735" w:rsidRPr="0054746A">
        <w:t>, Brunstrom-Hernandez J</w:t>
      </w:r>
      <w:r w:rsidR="0088268D" w:rsidRPr="0088268D">
        <w:t>.</w:t>
      </w:r>
      <w:r w:rsidR="005F6735" w:rsidRPr="0054746A">
        <w:t xml:space="preserve"> et al. Early, accurate diagnosis and early intervention in cerebral palsy: Advances in diagnosis and treatment</w:t>
      </w:r>
      <w:r w:rsidR="0088268D" w:rsidRPr="0088268D">
        <w:t xml:space="preserve"> //</w:t>
      </w:r>
      <w:r w:rsidR="005F6735" w:rsidRPr="0054746A">
        <w:t xml:space="preserve"> JAMA Pediatrics. </w:t>
      </w:r>
      <w:r w:rsidR="0088268D" w:rsidRPr="0088268D">
        <w:t xml:space="preserve">- </w:t>
      </w:r>
      <w:r w:rsidR="005F6735" w:rsidRPr="0054746A">
        <w:t>2017</w:t>
      </w:r>
      <w:r w:rsidR="0088268D" w:rsidRPr="0088268D">
        <w:t xml:space="preserve">. - </w:t>
      </w:r>
      <w:r w:rsidR="0088268D">
        <w:t xml:space="preserve">Vol. </w:t>
      </w:r>
      <w:r w:rsidR="005F6735" w:rsidRPr="0054746A">
        <w:t>171</w:t>
      </w:r>
      <w:r w:rsidR="0088268D" w:rsidRPr="0088268D">
        <w:t>, №</w:t>
      </w:r>
      <w:r w:rsidR="005F6735" w:rsidRPr="0054746A">
        <w:t>9</w:t>
      </w:r>
      <w:r w:rsidR="0088268D" w:rsidRPr="0088268D">
        <w:t xml:space="preserve">. - </w:t>
      </w:r>
      <w:r w:rsidR="0088268D">
        <w:rPr>
          <w:lang w:val="ru-RU"/>
        </w:rPr>
        <w:t>Р</w:t>
      </w:r>
      <w:r w:rsidR="0088268D" w:rsidRPr="0088268D">
        <w:t xml:space="preserve">. </w:t>
      </w:r>
      <w:r w:rsidR="005F6735" w:rsidRPr="0054746A">
        <w:t>897-907</w:t>
      </w:r>
      <w:r w:rsidR="0088268D" w:rsidRPr="0088268D">
        <w:t>.</w:t>
      </w:r>
      <w:r w:rsidR="005F6735" w:rsidRPr="0054746A">
        <w:t xml:space="preserve"> </w:t>
      </w:r>
    </w:p>
    <w:p w14:paraId="3E4D4AB9" w14:textId="0371D58C" w:rsidR="005F6735" w:rsidRPr="0054746A" w:rsidRDefault="00F54365" w:rsidP="00092043">
      <w:pPr>
        <w:pStyle w:val="EndNoteBibliography"/>
        <w:spacing w:after="0"/>
        <w:ind w:firstLine="567"/>
      </w:pPr>
      <w:r w:rsidRPr="0054746A">
        <w:t xml:space="preserve">4 </w:t>
      </w:r>
      <w:r w:rsidR="005F6735" w:rsidRPr="0054746A">
        <w:t>Einspieler C</w:t>
      </w:r>
      <w:r w:rsidR="0088268D" w:rsidRPr="0088268D">
        <w:t>.</w:t>
      </w:r>
      <w:r w:rsidR="005F6735" w:rsidRPr="0054746A">
        <w:t>, Bos A</w:t>
      </w:r>
      <w:r w:rsidR="0088268D" w:rsidRPr="0088268D">
        <w:t>.</w:t>
      </w:r>
      <w:r w:rsidR="005F6735" w:rsidRPr="0054746A">
        <w:t>F</w:t>
      </w:r>
      <w:r w:rsidR="0088268D" w:rsidRPr="0088268D">
        <w:t>.</w:t>
      </w:r>
      <w:r w:rsidR="005F6735" w:rsidRPr="0054746A">
        <w:t>, Krieber-Tomantschger M</w:t>
      </w:r>
      <w:r w:rsidR="0088268D" w:rsidRPr="0088268D">
        <w:t>.</w:t>
      </w:r>
      <w:r w:rsidR="005F6735" w:rsidRPr="0054746A">
        <w:t>, Alvarado E</w:t>
      </w:r>
      <w:r w:rsidR="0088268D" w:rsidRPr="0088268D">
        <w:t>.</w:t>
      </w:r>
      <w:r w:rsidR="005F6735" w:rsidRPr="0054746A">
        <w:t>, Barbosa V</w:t>
      </w:r>
      <w:r w:rsidR="0088268D" w:rsidRPr="0088268D">
        <w:t>.</w:t>
      </w:r>
      <w:r w:rsidR="005F6735" w:rsidRPr="0054746A">
        <w:t>M</w:t>
      </w:r>
      <w:r w:rsidR="0088268D" w:rsidRPr="0088268D">
        <w:t>.</w:t>
      </w:r>
      <w:r w:rsidR="005F6735" w:rsidRPr="0054746A">
        <w:t>, Bertoncelli N</w:t>
      </w:r>
      <w:r w:rsidR="0088268D" w:rsidRPr="0088268D">
        <w:t>.</w:t>
      </w:r>
      <w:r w:rsidR="005F6735" w:rsidRPr="0054746A">
        <w:t xml:space="preserve"> et al. Cerebral palsy: Early markers of clinical phenotype and functional outcome</w:t>
      </w:r>
      <w:r w:rsidR="0088268D" w:rsidRPr="0088268D">
        <w:t xml:space="preserve"> //</w:t>
      </w:r>
      <w:r w:rsidR="005F6735" w:rsidRPr="0054746A">
        <w:t xml:space="preserve"> Journal o</w:t>
      </w:r>
      <w:r w:rsidRPr="0054746A">
        <w:t xml:space="preserve">f Clinical Medicine. </w:t>
      </w:r>
      <w:r w:rsidR="0088268D" w:rsidRPr="0088268D">
        <w:t xml:space="preserve">- </w:t>
      </w:r>
      <w:r w:rsidRPr="0054746A">
        <w:t>2019</w:t>
      </w:r>
      <w:r w:rsidR="0088268D" w:rsidRPr="0088268D">
        <w:t xml:space="preserve">. - </w:t>
      </w:r>
      <w:r w:rsidR="0088268D">
        <w:t xml:space="preserve">Vol. </w:t>
      </w:r>
      <w:r w:rsidRPr="0054746A">
        <w:t>8</w:t>
      </w:r>
      <w:r w:rsidR="0088268D" w:rsidRPr="0088268D">
        <w:t>, №</w:t>
      </w:r>
      <w:r w:rsidRPr="0054746A">
        <w:t>10</w:t>
      </w:r>
      <w:r w:rsidR="0088268D" w:rsidRPr="0088268D">
        <w:t xml:space="preserve">. - </w:t>
      </w:r>
      <w:r w:rsidR="0088268D">
        <w:rPr>
          <w:lang w:val="ru-RU"/>
        </w:rPr>
        <w:t>Р</w:t>
      </w:r>
      <w:r w:rsidR="0088268D" w:rsidRPr="0088268D">
        <w:t>. 16-28.</w:t>
      </w:r>
      <w:r w:rsidRPr="0054746A">
        <w:t xml:space="preserve"> </w:t>
      </w:r>
    </w:p>
    <w:p w14:paraId="36386995" w14:textId="23E5AF52" w:rsidR="005F6735" w:rsidRPr="0054746A" w:rsidRDefault="00F54365" w:rsidP="00092043">
      <w:pPr>
        <w:pStyle w:val="EndNoteBibliography"/>
        <w:spacing w:after="0"/>
        <w:ind w:firstLine="567"/>
      </w:pPr>
      <w:r w:rsidRPr="0054746A">
        <w:t xml:space="preserve">5 </w:t>
      </w:r>
      <w:r w:rsidR="005F6735" w:rsidRPr="0054746A">
        <w:t>Crowle C</w:t>
      </w:r>
      <w:r w:rsidR="0088268D" w:rsidRPr="0088268D">
        <w:t>.</w:t>
      </w:r>
      <w:r w:rsidR="005F6735" w:rsidRPr="0054746A">
        <w:t>, Jackman M</w:t>
      </w:r>
      <w:r w:rsidR="0088268D" w:rsidRPr="0088268D">
        <w:t>.</w:t>
      </w:r>
      <w:r w:rsidR="005F6735" w:rsidRPr="0054746A">
        <w:t>, Morgan C. The General Movements Motor Optimality Score in High-Risk Infants: A Systematic Scoping Review</w:t>
      </w:r>
      <w:r w:rsidR="0088268D" w:rsidRPr="0088268D">
        <w:t xml:space="preserve"> //</w:t>
      </w:r>
      <w:r w:rsidR="005F6735" w:rsidRPr="0054746A">
        <w:t xml:space="preserve"> Pediatric Ph</w:t>
      </w:r>
      <w:r w:rsidRPr="0054746A">
        <w:t xml:space="preserve">ysical Therapy. </w:t>
      </w:r>
      <w:r w:rsidR="0088268D" w:rsidRPr="0088268D">
        <w:t xml:space="preserve">- </w:t>
      </w:r>
      <w:r w:rsidRPr="0054746A">
        <w:t>2023</w:t>
      </w:r>
      <w:r w:rsidR="0088268D" w:rsidRPr="0088268D">
        <w:t xml:space="preserve">. - </w:t>
      </w:r>
      <w:r w:rsidR="0088268D">
        <w:t xml:space="preserve">Vol. </w:t>
      </w:r>
      <w:r w:rsidRPr="0054746A">
        <w:t>35</w:t>
      </w:r>
      <w:r w:rsidR="0088268D" w:rsidRPr="0088268D">
        <w:t>, №</w:t>
      </w:r>
      <w:r w:rsidRPr="0054746A">
        <w:t>1</w:t>
      </w:r>
      <w:r w:rsidR="0088268D" w:rsidRPr="0088268D">
        <w:t xml:space="preserve">. - </w:t>
      </w:r>
      <w:r w:rsidR="0088268D">
        <w:rPr>
          <w:lang w:val="ru-RU"/>
        </w:rPr>
        <w:t>Р</w:t>
      </w:r>
      <w:r w:rsidR="0088268D" w:rsidRPr="0088268D">
        <w:t xml:space="preserve">. </w:t>
      </w:r>
      <w:r w:rsidRPr="0054746A">
        <w:t>2-26</w:t>
      </w:r>
      <w:r w:rsidR="0088268D" w:rsidRPr="0088268D">
        <w:t>.</w:t>
      </w:r>
      <w:r w:rsidRPr="0054746A">
        <w:t xml:space="preserve"> </w:t>
      </w:r>
    </w:p>
    <w:p w14:paraId="2D3752D2" w14:textId="0A207E3A" w:rsidR="00F54365" w:rsidRPr="0054746A" w:rsidRDefault="00F54365" w:rsidP="00092043">
      <w:pPr>
        <w:pStyle w:val="EndNoteBibliography"/>
        <w:spacing w:after="0"/>
        <w:ind w:firstLine="567"/>
      </w:pPr>
      <w:r w:rsidRPr="0054746A">
        <w:t xml:space="preserve">6 </w:t>
      </w:r>
      <w:r w:rsidR="005F6735" w:rsidRPr="0054746A">
        <w:t>Kniaziew-Gomoluch K</w:t>
      </w:r>
      <w:r w:rsidR="0088268D" w:rsidRPr="0088268D">
        <w:t>.</w:t>
      </w:r>
      <w:r w:rsidR="005F6735" w:rsidRPr="0054746A">
        <w:t>, Szopa A</w:t>
      </w:r>
      <w:r w:rsidR="0088268D" w:rsidRPr="0088268D">
        <w:t>.</w:t>
      </w:r>
      <w:r w:rsidR="005F6735" w:rsidRPr="0054746A">
        <w:t>, Łosień T</w:t>
      </w:r>
      <w:r w:rsidR="0088268D" w:rsidRPr="0088268D">
        <w:t>.</w:t>
      </w:r>
      <w:r w:rsidR="005F6735" w:rsidRPr="0054746A">
        <w:t>, Siwiec J</w:t>
      </w:r>
      <w:r w:rsidR="0088268D" w:rsidRPr="0088268D">
        <w:t>.</w:t>
      </w:r>
      <w:r w:rsidR="005F6735" w:rsidRPr="0054746A">
        <w:t>, Kidoń Z</w:t>
      </w:r>
      <w:r w:rsidR="0088268D" w:rsidRPr="0088268D">
        <w:t>.</w:t>
      </w:r>
      <w:r w:rsidR="005F6735" w:rsidRPr="0054746A">
        <w:t>, Domagalska-Szopa M. Reliability and Repeatability of a Postural Control Test for Preterm Infants</w:t>
      </w:r>
      <w:r w:rsidR="0088268D" w:rsidRPr="0088268D">
        <w:t xml:space="preserve"> //</w:t>
      </w:r>
      <w:r w:rsidR="005F6735" w:rsidRPr="0054746A">
        <w:t xml:space="preserve"> International Journal of Environmental Researc</w:t>
      </w:r>
      <w:r w:rsidRPr="0054746A">
        <w:t xml:space="preserve">h and Public Health. </w:t>
      </w:r>
      <w:r w:rsidR="0088268D" w:rsidRPr="0088268D">
        <w:t xml:space="preserve">- </w:t>
      </w:r>
      <w:r w:rsidRPr="0054746A">
        <w:t>2023</w:t>
      </w:r>
      <w:r w:rsidR="0088268D" w:rsidRPr="0088268D">
        <w:t xml:space="preserve">. - </w:t>
      </w:r>
      <w:r w:rsidR="0088268D">
        <w:t xml:space="preserve">Vol. </w:t>
      </w:r>
      <w:r w:rsidRPr="0054746A">
        <w:t>20</w:t>
      </w:r>
      <w:r w:rsidR="0088268D" w:rsidRPr="0088268D">
        <w:t>, №</w:t>
      </w:r>
      <w:r w:rsidRPr="0054746A">
        <w:t>3</w:t>
      </w:r>
      <w:r w:rsidR="0088268D" w:rsidRPr="0088268D">
        <w:t xml:space="preserve">.  - </w:t>
      </w:r>
      <w:r w:rsidR="0088268D">
        <w:rPr>
          <w:lang w:val="ru-RU"/>
        </w:rPr>
        <w:t>Р</w:t>
      </w:r>
      <w:r w:rsidR="0088268D" w:rsidRPr="0088268D">
        <w:t>. 16-27.</w:t>
      </w:r>
      <w:r w:rsidR="005F6735" w:rsidRPr="0054746A">
        <w:t xml:space="preserve"> </w:t>
      </w:r>
    </w:p>
    <w:p w14:paraId="3E710606" w14:textId="22F583CF" w:rsidR="00F54365" w:rsidRPr="0054746A" w:rsidRDefault="00F54365" w:rsidP="00092043">
      <w:pPr>
        <w:pStyle w:val="EndNoteBibliography"/>
        <w:spacing w:after="0"/>
        <w:ind w:firstLine="567"/>
      </w:pPr>
      <w:r w:rsidRPr="0054746A">
        <w:t xml:space="preserve">7 </w:t>
      </w:r>
      <w:r w:rsidR="005F6735" w:rsidRPr="0054746A">
        <w:t>Mohanty T</w:t>
      </w:r>
      <w:r w:rsidR="0088268D" w:rsidRPr="0088268D">
        <w:t>.</w:t>
      </w:r>
      <w:r w:rsidR="005F6735" w:rsidRPr="0054746A">
        <w:t>, Joseph S</w:t>
      </w:r>
      <w:r w:rsidR="0088268D" w:rsidRPr="0088268D">
        <w:t>.</w:t>
      </w:r>
      <w:r w:rsidR="005F6735" w:rsidRPr="0054746A">
        <w:t>D</w:t>
      </w:r>
      <w:r w:rsidR="0088268D" w:rsidRPr="0088268D">
        <w:t>.</w:t>
      </w:r>
      <w:r w:rsidR="005F6735" w:rsidRPr="0054746A">
        <w:t>, Gunasekaran P</w:t>
      </w:r>
      <w:r w:rsidR="0088268D" w:rsidRPr="0088268D">
        <w:t>.</w:t>
      </w:r>
      <w:r w:rsidR="005F6735" w:rsidRPr="0054746A">
        <w:t>K</w:t>
      </w:r>
      <w:r w:rsidR="0088268D" w:rsidRPr="0088268D">
        <w:t>.</w:t>
      </w:r>
      <w:r w:rsidR="005F6735" w:rsidRPr="0054746A">
        <w:t>, Doreswamy S</w:t>
      </w:r>
      <w:r w:rsidR="0088268D" w:rsidRPr="0088268D">
        <w:t>.</w:t>
      </w:r>
      <w:r w:rsidR="005F6735" w:rsidRPr="0054746A">
        <w:t>M</w:t>
      </w:r>
      <w:r w:rsidR="0088268D" w:rsidRPr="0088268D">
        <w:t>.</w:t>
      </w:r>
      <w:r w:rsidR="005F6735" w:rsidRPr="0054746A">
        <w:t>, Saini L. Predictors of Risk for Cerebral Palsy: A Review</w:t>
      </w:r>
      <w:r w:rsidR="0088268D" w:rsidRPr="0088268D">
        <w:t xml:space="preserve"> //</w:t>
      </w:r>
      <w:r w:rsidR="005F6735" w:rsidRPr="0054746A">
        <w:t xml:space="preserve"> Pediatric Physical Therapy. </w:t>
      </w:r>
      <w:r w:rsidR="0088268D" w:rsidRPr="0088268D">
        <w:t xml:space="preserve">- </w:t>
      </w:r>
      <w:r w:rsidR="005F6735" w:rsidRPr="0054746A">
        <w:t>2023</w:t>
      </w:r>
      <w:r w:rsidR="0088268D" w:rsidRPr="0088268D">
        <w:t xml:space="preserve">. - </w:t>
      </w:r>
      <w:r w:rsidR="0088268D">
        <w:t xml:space="preserve">Vol. </w:t>
      </w:r>
      <w:r w:rsidR="005F6735" w:rsidRPr="0054746A">
        <w:t>35</w:t>
      </w:r>
      <w:r w:rsidR="0088268D" w:rsidRPr="0088268D">
        <w:t>, №</w:t>
      </w:r>
      <w:r w:rsidR="005F6735" w:rsidRPr="0054746A">
        <w:t>3</w:t>
      </w:r>
      <w:r w:rsidR="0088268D" w:rsidRPr="0088268D">
        <w:t xml:space="preserve">. - </w:t>
      </w:r>
      <w:r w:rsidR="0088268D">
        <w:rPr>
          <w:lang w:val="ru-RU"/>
        </w:rPr>
        <w:t>Р</w:t>
      </w:r>
      <w:r w:rsidR="0088268D" w:rsidRPr="0088268D">
        <w:t xml:space="preserve">. </w:t>
      </w:r>
      <w:r w:rsidR="005F6735" w:rsidRPr="0054746A">
        <w:t>347-</w:t>
      </w:r>
      <w:r w:rsidR="0088268D" w:rsidRPr="0088268D">
        <w:t>3</w:t>
      </w:r>
      <w:r w:rsidR="005F6735" w:rsidRPr="0054746A">
        <w:t>57</w:t>
      </w:r>
      <w:r w:rsidR="0088268D" w:rsidRPr="0088268D">
        <w:t>.</w:t>
      </w:r>
      <w:r w:rsidR="005F6735" w:rsidRPr="0054746A">
        <w:t xml:space="preserve"> </w:t>
      </w:r>
    </w:p>
    <w:p w14:paraId="1100F5D0" w14:textId="35535112" w:rsidR="005F6735" w:rsidRPr="0088268D" w:rsidRDefault="00F54365" w:rsidP="00092043">
      <w:pPr>
        <w:pStyle w:val="EndNoteBibliography"/>
        <w:spacing w:after="0"/>
        <w:ind w:firstLine="567"/>
      </w:pPr>
      <w:r w:rsidRPr="0054746A">
        <w:t xml:space="preserve">8 </w:t>
      </w:r>
      <w:r w:rsidR="005F6735" w:rsidRPr="0054746A">
        <w:t>Shepherd E</w:t>
      </w:r>
      <w:r w:rsidR="0088268D" w:rsidRPr="0088268D">
        <w:t>.</w:t>
      </w:r>
      <w:r w:rsidR="005F6735" w:rsidRPr="0054746A">
        <w:t>, Salam R</w:t>
      </w:r>
      <w:r w:rsidR="0088268D" w:rsidRPr="0088268D">
        <w:t>.</w:t>
      </w:r>
      <w:r w:rsidR="005F6735" w:rsidRPr="0054746A">
        <w:t>A</w:t>
      </w:r>
      <w:r w:rsidR="0088268D" w:rsidRPr="0088268D">
        <w:t>.</w:t>
      </w:r>
      <w:r w:rsidR="005F6735" w:rsidRPr="0054746A">
        <w:t>, Middleton P</w:t>
      </w:r>
      <w:r w:rsidR="0088268D" w:rsidRPr="0088268D">
        <w:t>.</w:t>
      </w:r>
      <w:r w:rsidR="005F6735" w:rsidRPr="0054746A">
        <w:t>, Han S</w:t>
      </w:r>
      <w:r w:rsidR="0088268D" w:rsidRPr="0088268D">
        <w:t>.</w:t>
      </w:r>
      <w:r w:rsidR="005F6735" w:rsidRPr="0054746A">
        <w:t>, Makrides M</w:t>
      </w:r>
      <w:r w:rsidR="0088268D" w:rsidRPr="0088268D">
        <w:t>.</w:t>
      </w:r>
      <w:r w:rsidR="005F6735" w:rsidRPr="0054746A">
        <w:t>, McIntyre S</w:t>
      </w:r>
      <w:r w:rsidR="0088268D" w:rsidRPr="0088268D">
        <w:t>.</w:t>
      </w:r>
      <w:r w:rsidR="005F6735" w:rsidRPr="0054746A">
        <w:t xml:space="preserve"> et al. Neonatal interventions for preventing cerebral palsy: An overview of Cochrane Systematic Reviews</w:t>
      </w:r>
      <w:r w:rsidR="0088268D" w:rsidRPr="0088268D">
        <w:t xml:space="preserve"> //</w:t>
      </w:r>
      <w:r w:rsidR="005F6735" w:rsidRPr="0054746A">
        <w:t xml:space="preserve"> Cochrane Database of Systematic Reviews. </w:t>
      </w:r>
      <w:r w:rsidR="0088268D" w:rsidRPr="0088268D">
        <w:t xml:space="preserve">- </w:t>
      </w:r>
      <w:r w:rsidR="005F6735" w:rsidRPr="0054746A">
        <w:t>2018</w:t>
      </w:r>
      <w:r w:rsidR="0088268D" w:rsidRPr="0088268D">
        <w:t xml:space="preserve">. - </w:t>
      </w:r>
      <w:r w:rsidR="0088268D">
        <w:t xml:space="preserve">Vol. </w:t>
      </w:r>
      <w:r w:rsidR="005F6735" w:rsidRPr="0054746A">
        <w:t>18</w:t>
      </w:r>
      <w:r w:rsidR="0088268D" w:rsidRPr="0088268D">
        <w:t>,  №</w:t>
      </w:r>
      <w:r w:rsidRPr="0054746A">
        <w:t>6</w:t>
      </w:r>
      <w:r w:rsidR="0088268D" w:rsidRPr="0088268D">
        <w:t xml:space="preserve">. - </w:t>
      </w:r>
      <w:r w:rsidR="0088268D">
        <w:rPr>
          <w:lang w:val="ru-RU"/>
        </w:rPr>
        <w:t>Р</w:t>
      </w:r>
      <w:r w:rsidR="0088268D" w:rsidRPr="0088268D">
        <w:t>. 10-25.</w:t>
      </w:r>
    </w:p>
    <w:p w14:paraId="6CE2FA09" w14:textId="75030F30" w:rsidR="005F6735" w:rsidRPr="0088268D" w:rsidRDefault="00F54365" w:rsidP="00092043">
      <w:pPr>
        <w:pStyle w:val="EndNoteBibliography"/>
        <w:spacing w:after="0"/>
        <w:ind w:firstLine="567"/>
      </w:pPr>
      <w:r w:rsidRPr="0054746A">
        <w:t xml:space="preserve">9 </w:t>
      </w:r>
      <w:r w:rsidR="005F6735" w:rsidRPr="0054746A">
        <w:t>Kwong A</w:t>
      </w:r>
      <w:r w:rsidR="0088268D" w:rsidRPr="0088268D">
        <w:t>.</w:t>
      </w:r>
      <w:r w:rsidR="005F6735" w:rsidRPr="0054746A">
        <w:t>K</w:t>
      </w:r>
      <w:r w:rsidR="0088268D" w:rsidRPr="0088268D">
        <w:t>.</w:t>
      </w:r>
      <w:r w:rsidR="005F6735" w:rsidRPr="0054746A">
        <w:t>L</w:t>
      </w:r>
      <w:r w:rsidR="0088268D" w:rsidRPr="0088268D">
        <w:t>.</w:t>
      </w:r>
      <w:r w:rsidR="005F6735" w:rsidRPr="0054746A">
        <w:t>, Eeles A</w:t>
      </w:r>
      <w:r w:rsidR="0088268D" w:rsidRPr="0088268D">
        <w:t>.</w:t>
      </w:r>
      <w:r w:rsidR="005F6735" w:rsidRPr="0054746A">
        <w:t>L</w:t>
      </w:r>
      <w:r w:rsidR="0088268D" w:rsidRPr="0088268D">
        <w:t>.</w:t>
      </w:r>
      <w:r w:rsidR="005F6735" w:rsidRPr="0054746A">
        <w:t>, Olsen J</w:t>
      </w:r>
      <w:r w:rsidR="0088268D" w:rsidRPr="0088268D">
        <w:t>.</w:t>
      </w:r>
      <w:r w:rsidR="005F6735" w:rsidRPr="0054746A">
        <w:t>E</w:t>
      </w:r>
      <w:r w:rsidR="0088268D" w:rsidRPr="0088268D">
        <w:t>.</w:t>
      </w:r>
      <w:r w:rsidR="005F6735" w:rsidRPr="0054746A">
        <w:t>, Zannino D</w:t>
      </w:r>
      <w:r w:rsidR="0088268D" w:rsidRPr="0088268D">
        <w:t>.</w:t>
      </w:r>
      <w:r w:rsidR="005F6735" w:rsidRPr="0054746A">
        <w:t>, Kariotis T</w:t>
      </w:r>
      <w:r w:rsidR="0088268D" w:rsidRPr="0088268D">
        <w:t>.</w:t>
      </w:r>
      <w:r w:rsidR="005F6735" w:rsidRPr="0054746A">
        <w:t>, Spittle A</w:t>
      </w:r>
      <w:r w:rsidR="0088268D" w:rsidRPr="0088268D">
        <w:t>.</w:t>
      </w:r>
      <w:r w:rsidR="005F6735" w:rsidRPr="0054746A">
        <w:t>J. Instructional guides for filming infant movements at home are effective for the General Movements Assessment</w:t>
      </w:r>
      <w:r w:rsidR="0088268D" w:rsidRPr="0088268D">
        <w:t xml:space="preserve"> //</w:t>
      </w:r>
      <w:r w:rsidR="005F6735" w:rsidRPr="0054746A">
        <w:t xml:space="preserve"> Journal of Paediatrics and Child Health.</w:t>
      </w:r>
      <w:r w:rsidR="0088268D" w:rsidRPr="0088268D">
        <w:t xml:space="preserve"> -</w:t>
      </w:r>
      <w:r w:rsidR="005F6735" w:rsidRPr="0054746A">
        <w:t xml:space="preserve"> 2022</w:t>
      </w:r>
      <w:r w:rsidR="0088268D" w:rsidRPr="0088268D">
        <w:t xml:space="preserve">. - </w:t>
      </w:r>
      <w:r w:rsidR="0088268D">
        <w:t xml:space="preserve">Vol. </w:t>
      </w:r>
      <w:r w:rsidR="005F6735" w:rsidRPr="0054746A">
        <w:t>58</w:t>
      </w:r>
      <w:r w:rsidR="0088268D" w:rsidRPr="0088268D">
        <w:t>, №</w:t>
      </w:r>
      <w:r w:rsidR="005F6735" w:rsidRPr="0054746A">
        <w:t>5</w:t>
      </w:r>
      <w:r w:rsidR="0088268D" w:rsidRPr="0088268D">
        <w:t xml:space="preserve">. - </w:t>
      </w:r>
      <w:r w:rsidR="0088268D">
        <w:rPr>
          <w:lang w:val="ru-RU"/>
        </w:rPr>
        <w:t>Р</w:t>
      </w:r>
      <w:r w:rsidR="0088268D" w:rsidRPr="0088268D">
        <w:t xml:space="preserve">. </w:t>
      </w:r>
      <w:r w:rsidR="005F6735" w:rsidRPr="0054746A">
        <w:t>796-801</w:t>
      </w:r>
      <w:r w:rsidR="0088268D" w:rsidRPr="0088268D">
        <w:t>.</w:t>
      </w:r>
    </w:p>
    <w:p w14:paraId="5A9F246D" w14:textId="43083F65" w:rsidR="005F6735" w:rsidRPr="0088268D" w:rsidRDefault="00F54365" w:rsidP="00092043">
      <w:pPr>
        <w:pStyle w:val="EndNoteBibliography"/>
        <w:spacing w:after="0"/>
        <w:ind w:firstLine="567"/>
      </w:pPr>
      <w:r w:rsidRPr="0054746A">
        <w:t xml:space="preserve">10 </w:t>
      </w:r>
      <w:r w:rsidR="005F6735" w:rsidRPr="0054746A">
        <w:t>Merino-Andrés J</w:t>
      </w:r>
      <w:r w:rsidR="0088268D" w:rsidRPr="0088268D">
        <w:t>.</w:t>
      </w:r>
      <w:r w:rsidR="005F6735" w:rsidRPr="0054746A">
        <w:t>, Hidalgo-Robles Á</w:t>
      </w:r>
      <w:r w:rsidR="0088268D" w:rsidRPr="0088268D">
        <w:t>.</w:t>
      </w:r>
      <w:r w:rsidR="005F6735" w:rsidRPr="0054746A">
        <w:t>, Pérez-Nombela S</w:t>
      </w:r>
      <w:r w:rsidR="0088268D" w:rsidRPr="0088268D">
        <w:t>.</w:t>
      </w:r>
      <w:r w:rsidR="005F6735" w:rsidRPr="0054746A">
        <w:t>, Williams S</w:t>
      </w:r>
      <w:r w:rsidR="0088268D" w:rsidRPr="0088268D">
        <w:t>.</w:t>
      </w:r>
      <w:r w:rsidR="005F6735" w:rsidRPr="0054746A">
        <w:t>A</w:t>
      </w:r>
      <w:r w:rsidR="0088268D" w:rsidRPr="0088268D">
        <w:t>.</w:t>
      </w:r>
      <w:r w:rsidR="005F6735" w:rsidRPr="0054746A">
        <w:t>, Paleg G</w:t>
      </w:r>
      <w:r w:rsidR="0088268D" w:rsidRPr="0088268D">
        <w:t>.</w:t>
      </w:r>
      <w:r w:rsidR="005F6735" w:rsidRPr="0054746A">
        <w:t>, Fernández-Rego F</w:t>
      </w:r>
      <w:r w:rsidR="0088268D" w:rsidRPr="0088268D">
        <w:t>.</w:t>
      </w:r>
      <w:r w:rsidR="005F6735" w:rsidRPr="0054746A">
        <w:t>J. Tool Use for Early Detection of Cerebral Palsy: A Survey of Spanish Pediatric Physical Therapists</w:t>
      </w:r>
      <w:r w:rsidR="0088268D" w:rsidRPr="0088268D">
        <w:t xml:space="preserve"> //</w:t>
      </w:r>
      <w:r w:rsidR="005F6735" w:rsidRPr="0054746A">
        <w:t xml:space="preserve"> Pediatric Physical Therapy. </w:t>
      </w:r>
      <w:r w:rsidR="0088268D" w:rsidRPr="0088268D">
        <w:t xml:space="preserve">- </w:t>
      </w:r>
      <w:r w:rsidR="005F6735" w:rsidRPr="0054746A">
        <w:t>2022</w:t>
      </w:r>
      <w:r w:rsidR="0088268D" w:rsidRPr="0088268D">
        <w:t xml:space="preserve">. - </w:t>
      </w:r>
      <w:r w:rsidR="0088268D">
        <w:t xml:space="preserve">Vol. </w:t>
      </w:r>
      <w:r w:rsidR="005F6735" w:rsidRPr="0054746A">
        <w:t>34</w:t>
      </w:r>
      <w:r w:rsidR="0088268D" w:rsidRPr="0088268D">
        <w:t>, №</w:t>
      </w:r>
      <w:r w:rsidR="005F6735" w:rsidRPr="0054746A">
        <w:t>2</w:t>
      </w:r>
      <w:r w:rsidR="0088268D" w:rsidRPr="0088268D">
        <w:t xml:space="preserve">. - </w:t>
      </w:r>
      <w:r w:rsidR="0088268D">
        <w:rPr>
          <w:lang w:val="ru-RU"/>
        </w:rPr>
        <w:t>Р</w:t>
      </w:r>
      <w:r w:rsidR="0088268D" w:rsidRPr="0088268D">
        <w:t xml:space="preserve">. </w:t>
      </w:r>
      <w:r w:rsidR="005F6735" w:rsidRPr="0054746A">
        <w:t>202-</w:t>
      </w:r>
      <w:r w:rsidR="0088268D" w:rsidRPr="0088268D">
        <w:t>2</w:t>
      </w:r>
      <w:r w:rsidR="005F6735" w:rsidRPr="0054746A">
        <w:t>10</w:t>
      </w:r>
      <w:r w:rsidR="0088268D" w:rsidRPr="0088268D">
        <w:t>.</w:t>
      </w:r>
    </w:p>
    <w:p w14:paraId="26455EDD" w14:textId="7555210D" w:rsidR="005F6735" w:rsidRPr="00651583" w:rsidRDefault="00F54365" w:rsidP="00092043">
      <w:pPr>
        <w:pStyle w:val="EndNoteBibliography"/>
        <w:spacing w:after="0"/>
        <w:ind w:firstLine="567"/>
      </w:pPr>
      <w:r w:rsidRPr="0054746A">
        <w:t xml:space="preserve">11 </w:t>
      </w:r>
      <w:r w:rsidR="005F6735" w:rsidRPr="0054746A">
        <w:t>Einspieler C</w:t>
      </w:r>
      <w:r w:rsidR="0088268D" w:rsidRPr="0088268D">
        <w:t>.</w:t>
      </w:r>
      <w:r w:rsidR="005F6735" w:rsidRPr="0054746A">
        <w:t>, Prechtl H</w:t>
      </w:r>
      <w:r w:rsidR="0088268D" w:rsidRPr="0088268D">
        <w:t>.</w:t>
      </w:r>
      <w:r w:rsidR="005F6735" w:rsidRPr="0054746A">
        <w:t>F</w:t>
      </w:r>
      <w:r w:rsidR="0088268D" w:rsidRPr="0088268D">
        <w:t>.</w:t>
      </w:r>
      <w:r w:rsidR="005F6735" w:rsidRPr="0054746A">
        <w:t>R. Prechtl's assessment of general movements: A diagnostic tool for the functional assessment of the young nervous system</w:t>
      </w:r>
      <w:r w:rsidR="0088268D" w:rsidRPr="0088268D">
        <w:t xml:space="preserve">. </w:t>
      </w:r>
      <w:r w:rsidR="005F6735" w:rsidRPr="0054746A">
        <w:t xml:space="preserve">Mental Retardation and Developmental Disabilities </w:t>
      </w:r>
      <w:r w:rsidR="0088268D" w:rsidRPr="00651583">
        <w:t xml:space="preserve">// </w:t>
      </w:r>
      <w:r w:rsidR="005F6735" w:rsidRPr="0054746A">
        <w:t>Res</w:t>
      </w:r>
      <w:r w:rsidRPr="0054746A">
        <w:t xml:space="preserve">earch Reviews. </w:t>
      </w:r>
      <w:r w:rsidR="00651583" w:rsidRPr="00651583">
        <w:t xml:space="preserve">- </w:t>
      </w:r>
      <w:r w:rsidRPr="0054746A">
        <w:t>2005</w:t>
      </w:r>
      <w:r w:rsidR="00651583" w:rsidRPr="00651583">
        <w:t xml:space="preserve">. - </w:t>
      </w:r>
      <w:r w:rsidR="00651583">
        <w:t xml:space="preserve">Vol. </w:t>
      </w:r>
      <w:r w:rsidRPr="0054746A">
        <w:t>11</w:t>
      </w:r>
      <w:r w:rsidR="00651583" w:rsidRPr="00651583">
        <w:t>, №</w:t>
      </w:r>
      <w:r w:rsidRPr="0054746A">
        <w:t>1</w:t>
      </w:r>
      <w:r w:rsidR="00651583" w:rsidRPr="00651583">
        <w:t xml:space="preserve">. - </w:t>
      </w:r>
      <w:r w:rsidR="00651583">
        <w:rPr>
          <w:lang w:val="ru-RU"/>
        </w:rPr>
        <w:t>Р</w:t>
      </w:r>
      <w:r w:rsidR="00651583" w:rsidRPr="00651583">
        <w:t xml:space="preserve">. </w:t>
      </w:r>
      <w:r w:rsidRPr="0054746A">
        <w:t>61-</w:t>
      </w:r>
      <w:r w:rsidR="00651583" w:rsidRPr="00651583">
        <w:t>6</w:t>
      </w:r>
      <w:r w:rsidRPr="0054746A">
        <w:t>7</w:t>
      </w:r>
      <w:r w:rsidR="00651583" w:rsidRPr="00651583">
        <w:t>.</w:t>
      </w:r>
    </w:p>
    <w:p w14:paraId="4E550207" w14:textId="2A69F840" w:rsidR="005F6735" w:rsidRPr="0054746A" w:rsidRDefault="00F54365" w:rsidP="00092043">
      <w:pPr>
        <w:pStyle w:val="EndNoteBibliography"/>
        <w:spacing w:after="0"/>
        <w:ind w:firstLine="567"/>
      </w:pPr>
      <w:r w:rsidRPr="0054746A">
        <w:t xml:space="preserve">12 </w:t>
      </w:r>
      <w:r w:rsidR="005F6735" w:rsidRPr="0054746A">
        <w:t>Hadders-Algra M. Quality of general movements as a means to evaluate the integrity of the young nervous system</w:t>
      </w:r>
      <w:r w:rsidR="00651583" w:rsidRPr="00651583">
        <w:t xml:space="preserve"> // </w:t>
      </w:r>
      <w:r w:rsidR="005F6735" w:rsidRPr="0054746A">
        <w:t>Paediatria Croatica</w:t>
      </w:r>
      <w:r w:rsidR="00651583" w:rsidRPr="00651583">
        <w:t xml:space="preserve">. </w:t>
      </w:r>
      <w:r w:rsidR="005F6735" w:rsidRPr="0054746A">
        <w:t xml:space="preserve">Supplement. </w:t>
      </w:r>
      <w:r w:rsidR="00651583" w:rsidRPr="00651583">
        <w:t xml:space="preserve">- </w:t>
      </w:r>
      <w:r w:rsidR="005F6735" w:rsidRPr="0054746A">
        <w:t>2007</w:t>
      </w:r>
      <w:r w:rsidR="00651583" w:rsidRPr="00651583">
        <w:t xml:space="preserve">. - </w:t>
      </w:r>
      <w:r w:rsidR="00651583">
        <w:t xml:space="preserve">Vol. </w:t>
      </w:r>
      <w:r w:rsidR="005F6735" w:rsidRPr="0054746A">
        <w:t>51</w:t>
      </w:r>
      <w:r w:rsidR="00651583" w:rsidRPr="00651583">
        <w:t>, №</w:t>
      </w:r>
      <w:r w:rsidR="005F6735" w:rsidRPr="0054746A">
        <w:t>1</w:t>
      </w:r>
      <w:r w:rsidR="00651583" w:rsidRPr="00651583">
        <w:t xml:space="preserve">. - </w:t>
      </w:r>
      <w:r w:rsidR="00651583">
        <w:rPr>
          <w:lang w:val="ru-RU"/>
        </w:rPr>
        <w:t>Р</w:t>
      </w:r>
      <w:r w:rsidR="00651583" w:rsidRPr="00651583">
        <w:t xml:space="preserve">. </w:t>
      </w:r>
      <w:r w:rsidR="005F6735" w:rsidRPr="0054746A">
        <w:t>99-104</w:t>
      </w:r>
      <w:r w:rsidR="00651583" w:rsidRPr="00651583">
        <w:t>.</w:t>
      </w:r>
      <w:r w:rsidR="005F6735" w:rsidRPr="0054746A">
        <w:t xml:space="preserve"> </w:t>
      </w:r>
    </w:p>
    <w:p w14:paraId="2E3B93CC" w14:textId="6C4C04B3" w:rsidR="00F54365" w:rsidRPr="00651583" w:rsidRDefault="00F54365" w:rsidP="00092043">
      <w:pPr>
        <w:pStyle w:val="EndNoteBibliography"/>
        <w:spacing w:after="0"/>
        <w:ind w:firstLine="567"/>
      </w:pPr>
      <w:r w:rsidRPr="0054746A">
        <w:t xml:space="preserve">13 </w:t>
      </w:r>
      <w:r w:rsidR="005F6735" w:rsidRPr="0054746A">
        <w:t>Spittle A</w:t>
      </w:r>
      <w:r w:rsidR="00651583" w:rsidRPr="00651583">
        <w:t>.</w:t>
      </w:r>
      <w:r w:rsidR="005F6735" w:rsidRPr="0054746A">
        <w:t>J</w:t>
      </w:r>
      <w:r w:rsidR="00651583" w:rsidRPr="00651583">
        <w:t>.</w:t>
      </w:r>
      <w:r w:rsidR="005F6735" w:rsidRPr="0054746A">
        <w:t>, Doyle L</w:t>
      </w:r>
      <w:r w:rsidR="00651583" w:rsidRPr="00651583">
        <w:t>.</w:t>
      </w:r>
      <w:r w:rsidR="005F6735" w:rsidRPr="0054746A">
        <w:t>W</w:t>
      </w:r>
      <w:r w:rsidR="00651583" w:rsidRPr="00651583">
        <w:t>.</w:t>
      </w:r>
      <w:r w:rsidR="005F6735" w:rsidRPr="0054746A">
        <w:t>, Boyd R</w:t>
      </w:r>
      <w:r w:rsidR="00651583" w:rsidRPr="00651583">
        <w:t>.</w:t>
      </w:r>
      <w:r w:rsidR="005F6735" w:rsidRPr="0054746A">
        <w:t>N. A systematic review of the clinimetric properties of neuromotor assessments for preterm infants during the first year of life</w:t>
      </w:r>
      <w:r w:rsidR="00651583" w:rsidRPr="00651583">
        <w:t xml:space="preserve"> //</w:t>
      </w:r>
      <w:r w:rsidR="005F6735" w:rsidRPr="0054746A">
        <w:t xml:space="preserve"> Developmental Medicine and Child Neurology. </w:t>
      </w:r>
      <w:r w:rsidR="00651583" w:rsidRPr="00651583">
        <w:t xml:space="preserve">- </w:t>
      </w:r>
      <w:r w:rsidR="005F6735" w:rsidRPr="0054746A">
        <w:t>2008</w:t>
      </w:r>
      <w:r w:rsidR="00651583" w:rsidRPr="00651583">
        <w:t xml:space="preserve">. - </w:t>
      </w:r>
      <w:r w:rsidR="00651583">
        <w:t xml:space="preserve">Vol. </w:t>
      </w:r>
      <w:r w:rsidR="005F6735" w:rsidRPr="0054746A">
        <w:t>50</w:t>
      </w:r>
      <w:r w:rsidR="00651583" w:rsidRPr="00651583">
        <w:t>, №</w:t>
      </w:r>
      <w:r w:rsidR="005F6735" w:rsidRPr="0054746A">
        <w:t>4</w:t>
      </w:r>
      <w:r w:rsidR="00651583" w:rsidRPr="00651583">
        <w:t xml:space="preserve">. - </w:t>
      </w:r>
      <w:r w:rsidR="00651583">
        <w:rPr>
          <w:lang w:val="ru-RU"/>
        </w:rPr>
        <w:t>Р</w:t>
      </w:r>
      <w:r w:rsidR="00651583" w:rsidRPr="00651583">
        <w:t xml:space="preserve">. </w:t>
      </w:r>
      <w:r w:rsidR="005F6735" w:rsidRPr="0054746A">
        <w:t>254-</w:t>
      </w:r>
      <w:r w:rsidR="00651583" w:rsidRPr="00651583">
        <w:t>2</w:t>
      </w:r>
      <w:r w:rsidR="005F6735" w:rsidRPr="0054746A">
        <w:t>66</w:t>
      </w:r>
      <w:r w:rsidR="00651583" w:rsidRPr="00651583">
        <w:t>.</w:t>
      </w:r>
    </w:p>
    <w:p w14:paraId="3EA1B700" w14:textId="4C17D5EF" w:rsidR="005F6735" w:rsidRPr="006706FB" w:rsidRDefault="00F54365" w:rsidP="00092043">
      <w:pPr>
        <w:pStyle w:val="EndNoteBibliography"/>
        <w:spacing w:after="0"/>
        <w:ind w:firstLine="567"/>
      </w:pPr>
      <w:r w:rsidRPr="0054746A">
        <w:lastRenderedPageBreak/>
        <w:t xml:space="preserve">14 </w:t>
      </w:r>
      <w:r w:rsidR="005F6735" w:rsidRPr="0054746A">
        <w:t>Ap</w:t>
      </w:r>
      <w:r w:rsidR="005F6735" w:rsidRPr="006706FB">
        <w:t>aydın U</w:t>
      </w:r>
      <w:r w:rsidR="00651583" w:rsidRPr="006706FB">
        <w:t>.</w:t>
      </w:r>
      <w:r w:rsidR="005F6735" w:rsidRPr="006706FB">
        <w:t>, Erol E</w:t>
      </w:r>
      <w:r w:rsidR="00651583" w:rsidRPr="006706FB">
        <w:t>.</w:t>
      </w:r>
      <w:r w:rsidR="005F6735" w:rsidRPr="006706FB">
        <w:t>, Yıldız A</w:t>
      </w:r>
      <w:r w:rsidR="00651583" w:rsidRPr="006706FB">
        <w:t>.</w:t>
      </w:r>
      <w:r w:rsidR="005F6735" w:rsidRPr="006706FB">
        <w:t>, Yıldız R</w:t>
      </w:r>
      <w:r w:rsidR="00651583" w:rsidRPr="006706FB">
        <w:t>.</w:t>
      </w:r>
      <w:r w:rsidR="005F6735" w:rsidRPr="006706FB">
        <w:t>, Acar Ş</w:t>
      </w:r>
      <w:r w:rsidR="00651583" w:rsidRPr="006706FB">
        <w:t>.</w:t>
      </w:r>
      <w:r w:rsidR="005F6735" w:rsidRPr="006706FB">
        <w:t>S</w:t>
      </w:r>
      <w:r w:rsidR="00651583" w:rsidRPr="006706FB">
        <w:t>.</w:t>
      </w:r>
      <w:r w:rsidR="005F6735" w:rsidRPr="006706FB">
        <w:t>, Gücüyener K</w:t>
      </w:r>
      <w:r w:rsidR="00651583" w:rsidRPr="006706FB">
        <w:t>.</w:t>
      </w:r>
      <w:r w:rsidR="005F6735" w:rsidRPr="006706FB">
        <w:t xml:space="preserve"> et al. The use of neuroimaging, Prechtl's general movement assessment and the Hammersmith infant neurological examination in determining the prognosis in 2-year-old infants with hypoxic ischemic encephalopathy who were treated with hypothermia</w:t>
      </w:r>
      <w:r w:rsidR="006706FB" w:rsidRPr="006706FB">
        <w:t xml:space="preserve"> // </w:t>
      </w:r>
      <w:r w:rsidR="005F6735" w:rsidRPr="006706FB">
        <w:t xml:space="preserve">Early Human Development. </w:t>
      </w:r>
      <w:r w:rsidR="006706FB" w:rsidRPr="006706FB">
        <w:t xml:space="preserve">- </w:t>
      </w:r>
      <w:r w:rsidR="005F6735" w:rsidRPr="006706FB">
        <w:t>2021</w:t>
      </w:r>
      <w:r w:rsidR="006706FB" w:rsidRPr="006706FB">
        <w:t xml:space="preserve">. - №1. - </w:t>
      </w:r>
      <w:r w:rsidR="006706FB">
        <w:rPr>
          <w:lang w:val="ru-RU"/>
        </w:rPr>
        <w:t>Р</w:t>
      </w:r>
      <w:r w:rsidR="006706FB" w:rsidRPr="006706FB">
        <w:t xml:space="preserve">. </w:t>
      </w:r>
      <w:r w:rsidR="005F6735" w:rsidRPr="006706FB">
        <w:t>163</w:t>
      </w:r>
      <w:r w:rsidR="006706FB" w:rsidRPr="006706FB">
        <w:t>.</w:t>
      </w:r>
    </w:p>
    <w:p w14:paraId="5CF65630" w14:textId="5A1740B4" w:rsidR="005F6735" w:rsidRPr="006706FB" w:rsidRDefault="00F54365" w:rsidP="00092043">
      <w:pPr>
        <w:pStyle w:val="EndNoteBibliography"/>
        <w:spacing w:after="0"/>
        <w:ind w:firstLine="567"/>
      </w:pPr>
      <w:r w:rsidRPr="0054746A">
        <w:t xml:space="preserve">15 </w:t>
      </w:r>
      <w:r w:rsidR="005F6735" w:rsidRPr="0054746A">
        <w:t>Prechtl H</w:t>
      </w:r>
      <w:r w:rsidR="006706FB" w:rsidRPr="006706FB">
        <w:t>.</w:t>
      </w:r>
      <w:r w:rsidR="005F6735" w:rsidRPr="0054746A">
        <w:t>F</w:t>
      </w:r>
      <w:r w:rsidR="006706FB" w:rsidRPr="006706FB">
        <w:t>.</w:t>
      </w:r>
      <w:r w:rsidR="005F6735" w:rsidRPr="0054746A">
        <w:t>, Einspieler C</w:t>
      </w:r>
      <w:r w:rsidR="006706FB" w:rsidRPr="006706FB">
        <w:t>.</w:t>
      </w:r>
      <w:r w:rsidR="005F6735" w:rsidRPr="0054746A">
        <w:t>, Cioni G</w:t>
      </w:r>
      <w:r w:rsidR="006706FB" w:rsidRPr="006706FB">
        <w:t>.</w:t>
      </w:r>
      <w:r w:rsidR="005F6735" w:rsidRPr="0054746A">
        <w:t>, Bos A</w:t>
      </w:r>
      <w:r w:rsidR="006706FB" w:rsidRPr="006706FB">
        <w:t>.</w:t>
      </w:r>
      <w:r w:rsidR="005F6735" w:rsidRPr="0054746A">
        <w:t>F</w:t>
      </w:r>
      <w:r w:rsidR="006706FB" w:rsidRPr="006706FB">
        <w:t>.</w:t>
      </w:r>
      <w:r w:rsidR="005F6735" w:rsidRPr="0054746A">
        <w:t>, Ferrari F</w:t>
      </w:r>
      <w:r w:rsidR="006706FB" w:rsidRPr="006706FB">
        <w:t>.</w:t>
      </w:r>
      <w:r w:rsidR="005F6735" w:rsidRPr="0054746A">
        <w:t>, Sontheimer D. An early marker for neurological deficits after perinatal brain lesions</w:t>
      </w:r>
      <w:r w:rsidR="006706FB" w:rsidRPr="006706FB">
        <w:t xml:space="preserve"> //</w:t>
      </w:r>
      <w:r w:rsidR="005F6735" w:rsidRPr="0054746A">
        <w:t xml:space="preserve"> The Lancet. </w:t>
      </w:r>
      <w:r w:rsidR="006706FB" w:rsidRPr="006706FB">
        <w:t xml:space="preserve">- </w:t>
      </w:r>
      <w:r w:rsidR="005F6735" w:rsidRPr="0054746A">
        <w:t>1997</w:t>
      </w:r>
      <w:r w:rsidR="006706FB" w:rsidRPr="006706FB">
        <w:t xml:space="preserve">. - </w:t>
      </w:r>
      <w:r w:rsidR="006706FB">
        <w:t xml:space="preserve">Vol. </w:t>
      </w:r>
      <w:r w:rsidRPr="0054746A">
        <w:t>349</w:t>
      </w:r>
      <w:r w:rsidR="006706FB" w:rsidRPr="006706FB">
        <w:t>, №</w:t>
      </w:r>
      <w:r w:rsidRPr="0054746A">
        <w:t>9062</w:t>
      </w:r>
      <w:r w:rsidR="006706FB" w:rsidRPr="006706FB">
        <w:t xml:space="preserve">. - </w:t>
      </w:r>
      <w:r w:rsidR="006706FB">
        <w:rPr>
          <w:lang w:val="ru-RU"/>
        </w:rPr>
        <w:t>Р</w:t>
      </w:r>
      <w:r w:rsidR="006706FB" w:rsidRPr="006706FB">
        <w:t xml:space="preserve">. </w:t>
      </w:r>
      <w:r w:rsidRPr="0054746A">
        <w:t>1361-</w:t>
      </w:r>
      <w:r w:rsidR="006706FB" w:rsidRPr="006706FB">
        <w:t>136</w:t>
      </w:r>
      <w:r w:rsidRPr="0054746A">
        <w:t>3</w:t>
      </w:r>
      <w:r w:rsidR="006706FB" w:rsidRPr="006706FB">
        <w:t>.</w:t>
      </w:r>
    </w:p>
    <w:p w14:paraId="0ED9977A" w14:textId="07CD41A1" w:rsidR="006706FB" w:rsidRPr="006706FB" w:rsidRDefault="00F54365" w:rsidP="00092043">
      <w:pPr>
        <w:pStyle w:val="EndNoteBibliography"/>
        <w:spacing w:after="0"/>
        <w:ind w:firstLine="567"/>
      </w:pPr>
      <w:r w:rsidRPr="0054746A">
        <w:t xml:space="preserve">16 </w:t>
      </w:r>
      <w:r w:rsidR="005F6735" w:rsidRPr="0054746A">
        <w:t>Soleimani F</w:t>
      </w:r>
      <w:r w:rsidR="006706FB" w:rsidRPr="006706FB">
        <w:t>.</w:t>
      </w:r>
      <w:r w:rsidR="005F6735" w:rsidRPr="0054746A">
        <w:t>, Badv R</w:t>
      </w:r>
      <w:r w:rsidR="006706FB" w:rsidRPr="006706FB">
        <w:t>.</w:t>
      </w:r>
      <w:r w:rsidR="005F6735" w:rsidRPr="0054746A">
        <w:t>S</w:t>
      </w:r>
      <w:r w:rsidR="006706FB" w:rsidRPr="006706FB">
        <w:t>.</w:t>
      </w:r>
      <w:r w:rsidR="005F6735" w:rsidRPr="0054746A">
        <w:t>, Momayezi A</w:t>
      </w:r>
      <w:r w:rsidR="006706FB" w:rsidRPr="006706FB">
        <w:t>.</w:t>
      </w:r>
      <w:r w:rsidR="005F6735" w:rsidRPr="0054746A">
        <w:t>, Biglarian A</w:t>
      </w:r>
      <w:r w:rsidR="006706FB" w:rsidRPr="006706FB">
        <w:t>.</w:t>
      </w:r>
      <w:r w:rsidR="005F6735" w:rsidRPr="0054746A">
        <w:t>, Marzban A. General movements as a predictive tool of the neurological outcome in term born infants with hypoxic ischemic encephalopathy</w:t>
      </w:r>
      <w:r w:rsidR="006706FB" w:rsidRPr="006706FB">
        <w:t xml:space="preserve"> //</w:t>
      </w:r>
      <w:r w:rsidR="005F6735" w:rsidRPr="0054746A">
        <w:t xml:space="preserve"> Early Human Development. </w:t>
      </w:r>
      <w:r w:rsidR="006706FB" w:rsidRPr="006706FB">
        <w:t xml:space="preserve">- </w:t>
      </w:r>
      <w:r w:rsidR="005F6735" w:rsidRPr="0054746A">
        <w:t>2015</w:t>
      </w:r>
      <w:r w:rsidR="006706FB" w:rsidRPr="006706FB">
        <w:t xml:space="preserve">. - </w:t>
      </w:r>
      <w:r w:rsidR="006706FB">
        <w:t xml:space="preserve">Vol. </w:t>
      </w:r>
      <w:r w:rsidR="005F6735" w:rsidRPr="0054746A">
        <w:t>91</w:t>
      </w:r>
      <w:r w:rsidR="006706FB" w:rsidRPr="006706FB">
        <w:t>, №</w:t>
      </w:r>
      <w:r w:rsidR="005F6735" w:rsidRPr="0054746A">
        <w:t>8</w:t>
      </w:r>
      <w:r w:rsidR="006706FB" w:rsidRPr="006706FB">
        <w:t xml:space="preserve">. - </w:t>
      </w:r>
      <w:r w:rsidR="006706FB">
        <w:rPr>
          <w:lang w:val="ru-RU"/>
        </w:rPr>
        <w:t>Р</w:t>
      </w:r>
      <w:r w:rsidR="006706FB" w:rsidRPr="006706FB">
        <w:t xml:space="preserve">. </w:t>
      </w:r>
      <w:r w:rsidR="005F6735" w:rsidRPr="0054746A">
        <w:t>479-</w:t>
      </w:r>
      <w:r w:rsidR="006706FB" w:rsidRPr="006706FB">
        <w:t>4</w:t>
      </w:r>
      <w:r w:rsidR="005F6735" w:rsidRPr="0054746A">
        <w:t>82</w:t>
      </w:r>
      <w:r w:rsidR="009B7521" w:rsidRPr="009B7521">
        <w:t>.</w:t>
      </w:r>
      <w:r w:rsidR="005F6735" w:rsidRPr="0054746A">
        <w:t xml:space="preserve"> </w:t>
      </w:r>
    </w:p>
    <w:p w14:paraId="71554B72" w14:textId="1AA63891" w:rsidR="00F54365" w:rsidRPr="006706FB" w:rsidRDefault="00F8269B" w:rsidP="00092043">
      <w:pPr>
        <w:pStyle w:val="EndNoteBibliography"/>
        <w:spacing w:after="0"/>
        <w:ind w:firstLine="567"/>
      </w:pPr>
      <w:r w:rsidRPr="00F8269B">
        <w:t>17</w:t>
      </w:r>
      <w:r w:rsidR="00F54365" w:rsidRPr="0054746A">
        <w:t xml:space="preserve"> </w:t>
      </w:r>
      <w:r w:rsidR="005F6735" w:rsidRPr="0054746A">
        <w:t>Tsuji T</w:t>
      </w:r>
      <w:r w:rsidR="006706FB" w:rsidRPr="006706FB">
        <w:t>.</w:t>
      </w:r>
      <w:r w:rsidR="005F6735" w:rsidRPr="0054746A">
        <w:t>, Nakashima S</w:t>
      </w:r>
      <w:r w:rsidR="006706FB" w:rsidRPr="006706FB">
        <w:t>.</w:t>
      </w:r>
      <w:r w:rsidR="005F6735" w:rsidRPr="0054746A">
        <w:t>, Hayashi H</w:t>
      </w:r>
      <w:r w:rsidR="006706FB" w:rsidRPr="006706FB">
        <w:t>.</w:t>
      </w:r>
      <w:r w:rsidR="005F6735" w:rsidRPr="0054746A">
        <w:t>, Soh Z</w:t>
      </w:r>
      <w:r w:rsidR="006706FB" w:rsidRPr="006706FB">
        <w:t>.</w:t>
      </w:r>
      <w:r w:rsidR="005F6735" w:rsidRPr="0054746A">
        <w:t>, Furui A</w:t>
      </w:r>
      <w:r w:rsidR="006706FB" w:rsidRPr="006706FB">
        <w:t>.</w:t>
      </w:r>
      <w:r w:rsidR="005F6735" w:rsidRPr="0054746A">
        <w:t>, Shibanoki T</w:t>
      </w:r>
      <w:r w:rsidR="006706FB" w:rsidRPr="006706FB">
        <w:t>.</w:t>
      </w:r>
      <w:r w:rsidR="005F6735" w:rsidRPr="0054746A">
        <w:t xml:space="preserve"> et al. Markerless Measurement and Evaluation of General Movements in Infants</w:t>
      </w:r>
      <w:r w:rsidR="006706FB" w:rsidRPr="006706FB">
        <w:t xml:space="preserve"> // </w:t>
      </w:r>
      <w:r w:rsidR="005F6735" w:rsidRPr="0054746A">
        <w:t>Scientific Reports.</w:t>
      </w:r>
      <w:r w:rsidR="006706FB" w:rsidRPr="006706FB">
        <w:t xml:space="preserve"> -</w:t>
      </w:r>
      <w:r w:rsidR="005F6735" w:rsidRPr="0054746A">
        <w:t xml:space="preserve"> 2020</w:t>
      </w:r>
      <w:r w:rsidR="006706FB" w:rsidRPr="006706FB">
        <w:t xml:space="preserve">. - </w:t>
      </w:r>
      <w:r w:rsidR="006706FB">
        <w:t xml:space="preserve">Vol. </w:t>
      </w:r>
      <w:r w:rsidR="005F6735" w:rsidRPr="0054746A">
        <w:t>10</w:t>
      </w:r>
      <w:r w:rsidR="006706FB" w:rsidRPr="006706FB">
        <w:t>, №</w:t>
      </w:r>
      <w:r w:rsidR="005F6735" w:rsidRPr="0054746A">
        <w:t>1</w:t>
      </w:r>
      <w:r w:rsidR="006706FB" w:rsidRPr="006706FB">
        <w:t xml:space="preserve">. - </w:t>
      </w:r>
      <w:r w:rsidR="006706FB">
        <w:rPr>
          <w:lang w:val="ru-RU"/>
        </w:rPr>
        <w:t>Р</w:t>
      </w:r>
      <w:r w:rsidR="006706FB" w:rsidRPr="006706FB">
        <w:t>. 16-28.</w:t>
      </w:r>
    </w:p>
    <w:p w14:paraId="703C56B6" w14:textId="00B6C157" w:rsidR="005F6735" w:rsidRPr="006706FB" w:rsidRDefault="00F54365" w:rsidP="00092043">
      <w:pPr>
        <w:pStyle w:val="EndNoteBibliography"/>
        <w:spacing w:after="0"/>
        <w:ind w:firstLine="567"/>
      </w:pPr>
      <w:r w:rsidRPr="0054746A">
        <w:t>1</w:t>
      </w:r>
      <w:r w:rsidR="00F8269B" w:rsidRPr="00F8269B">
        <w:t>8</w:t>
      </w:r>
      <w:r w:rsidRPr="0054746A">
        <w:t xml:space="preserve"> </w:t>
      </w:r>
      <w:r w:rsidR="005F6735" w:rsidRPr="0054746A">
        <w:t>Caesar R</w:t>
      </w:r>
      <w:r w:rsidR="006706FB" w:rsidRPr="006706FB">
        <w:t>.</w:t>
      </w:r>
      <w:r w:rsidR="005F6735" w:rsidRPr="0054746A">
        <w:t>, Colditz P</w:t>
      </w:r>
      <w:r w:rsidR="006706FB" w:rsidRPr="006706FB">
        <w:t>.</w:t>
      </w:r>
      <w:r w:rsidR="005F6735" w:rsidRPr="0054746A">
        <w:t>B</w:t>
      </w:r>
      <w:r w:rsidR="006706FB" w:rsidRPr="006706FB">
        <w:t>.</w:t>
      </w:r>
      <w:r w:rsidR="005F6735" w:rsidRPr="0054746A">
        <w:t>, Cioni G</w:t>
      </w:r>
      <w:r w:rsidR="006706FB" w:rsidRPr="006706FB">
        <w:t>.</w:t>
      </w:r>
      <w:r w:rsidR="005F6735" w:rsidRPr="0054746A">
        <w:t>, Boyd R</w:t>
      </w:r>
      <w:r w:rsidR="006706FB" w:rsidRPr="006706FB">
        <w:t>.</w:t>
      </w:r>
      <w:r w:rsidR="005F6735" w:rsidRPr="0054746A">
        <w:t>N. Clinical tools used in young infants born very preterm to predict motor and cognitive delay (not cerebral palsy): a systematic review</w:t>
      </w:r>
      <w:r w:rsidR="006706FB" w:rsidRPr="006706FB">
        <w:t xml:space="preserve"> //</w:t>
      </w:r>
      <w:r w:rsidR="005F6735" w:rsidRPr="0054746A">
        <w:t xml:space="preserve"> Developmental Medicine and Child Neurology.</w:t>
      </w:r>
      <w:r w:rsidR="006706FB" w:rsidRPr="006706FB">
        <w:t xml:space="preserve"> -</w:t>
      </w:r>
      <w:r w:rsidR="005F6735" w:rsidRPr="0054746A">
        <w:t xml:space="preserve"> 2021</w:t>
      </w:r>
      <w:r w:rsidR="006706FB" w:rsidRPr="006706FB">
        <w:t xml:space="preserve">. - </w:t>
      </w:r>
      <w:r w:rsidR="006706FB">
        <w:t xml:space="preserve">Vol. </w:t>
      </w:r>
      <w:r w:rsidR="005F6735" w:rsidRPr="0054746A">
        <w:t>63</w:t>
      </w:r>
      <w:r w:rsidR="006706FB" w:rsidRPr="006706FB">
        <w:t xml:space="preserve">, №4. - </w:t>
      </w:r>
      <w:r w:rsidR="006706FB">
        <w:rPr>
          <w:lang w:val="ru-RU"/>
        </w:rPr>
        <w:t>Р</w:t>
      </w:r>
      <w:r w:rsidR="006706FB" w:rsidRPr="006706FB">
        <w:t xml:space="preserve">. </w:t>
      </w:r>
      <w:r w:rsidR="005F6735" w:rsidRPr="0054746A">
        <w:t>387-</w:t>
      </w:r>
      <w:r w:rsidR="006706FB" w:rsidRPr="006706FB">
        <w:t>3</w:t>
      </w:r>
      <w:r w:rsidR="005F6735" w:rsidRPr="0054746A">
        <w:t>95</w:t>
      </w:r>
      <w:r w:rsidR="006706FB" w:rsidRPr="006706FB">
        <w:t>.</w:t>
      </w:r>
    </w:p>
    <w:p w14:paraId="55D77F86" w14:textId="422715A5" w:rsidR="006E491F" w:rsidRPr="006706FB" w:rsidRDefault="00F54365" w:rsidP="00092043">
      <w:pPr>
        <w:pStyle w:val="EndNoteBibliography"/>
        <w:spacing w:after="0"/>
        <w:ind w:firstLine="567"/>
      </w:pPr>
      <w:r w:rsidRPr="0054746A">
        <w:t>1</w:t>
      </w:r>
      <w:r w:rsidR="00F8269B" w:rsidRPr="00F8269B">
        <w:t>9</w:t>
      </w:r>
      <w:r w:rsidRPr="0054746A">
        <w:t xml:space="preserve"> </w:t>
      </w:r>
      <w:r w:rsidR="005F6735" w:rsidRPr="0054746A">
        <w:t>Hadders-Algra M. Early diagnostics and early intervention in neurodevelopmental disorders—age-dependent challenges and opportunities</w:t>
      </w:r>
      <w:r w:rsidR="006706FB" w:rsidRPr="006706FB">
        <w:t xml:space="preserve"> // </w:t>
      </w:r>
      <w:r w:rsidR="005F6735" w:rsidRPr="0054746A">
        <w:t xml:space="preserve">Journal of Clinical Medicine. </w:t>
      </w:r>
      <w:r w:rsidR="006706FB" w:rsidRPr="006706FB">
        <w:t xml:space="preserve">- </w:t>
      </w:r>
      <w:r w:rsidR="005F6735" w:rsidRPr="0054746A">
        <w:t>2021</w:t>
      </w:r>
      <w:r w:rsidR="006706FB" w:rsidRPr="006706FB">
        <w:t xml:space="preserve">. - </w:t>
      </w:r>
      <w:r w:rsidR="006706FB">
        <w:t xml:space="preserve">Vol. </w:t>
      </w:r>
      <w:r w:rsidR="005F6735" w:rsidRPr="0054746A">
        <w:t>10</w:t>
      </w:r>
      <w:r w:rsidR="006706FB" w:rsidRPr="006706FB">
        <w:t>, №</w:t>
      </w:r>
      <w:r w:rsidR="005F6735" w:rsidRPr="0054746A">
        <w:t>4</w:t>
      </w:r>
      <w:r w:rsidR="006706FB" w:rsidRPr="006706FB">
        <w:t xml:space="preserve">. - </w:t>
      </w:r>
      <w:r w:rsidR="006706FB">
        <w:rPr>
          <w:lang w:val="ru-RU"/>
        </w:rPr>
        <w:t>Р</w:t>
      </w:r>
      <w:r w:rsidR="006706FB" w:rsidRPr="006706FB">
        <w:t xml:space="preserve">. </w:t>
      </w:r>
      <w:r w:rsidR="005F6735" w:rsidRPr="0054746A">
        <w:t>1-24</w:t>
      </w:r>
      <w:r w:rsidR="006706FB" w:rsidRPr="006706FB">
        <w:t>.</w:t>
      </w:r>
    </w:p>
    <w:p w14:paraId="474417D0" w14:textId="1353603F" w:rsidR="006E491F" w:rsidRPr="006706FB" w:rsidRDefault="00F8269B" w:rsidP="00092043">
      <w:pPr>
        <w:pStyle w:val="EndNoteBibliography"/>
        <w:spacing w:after="0"/>
        <w:ind w:firstLine="567"/>
      </w:pPr>
      <w:r w:rsidRPr="00F8269B">
        <w:t>20</w:t>
      </w:r>
      <w:r w:rsidR="00F54365" w:rsidRPr="0054746A">
        <w:t xml:space="preserve"> </w:t>
      </w:r>
      <w:r w:rsidR="005F6735" w:rsidRPr="0054746A">
        <w:t>Raghuram K</w:t>
      </w:r>
      <w:r w:rsidR="006706FB" w:rsidRPr="006706FB">
        <w:t>.</w:t>
      </w:r>
      <w:r w:rsidR="005F6735" w:rsidRPr="0054746A">
        <w:t>, Orlandi S</w:t>
      </w:r>
      <w:r w:rsidR="006706FB" w:rsidRPr="006706FB">
        <w:t>.</w:t>
      </w:r>
      <w:r w:rsidR="005F6735" w:rsidRPr="0054746A">
        <w:t>, Church P</w:t>
      </w:r>
      <w:r w:rsidR="006706FB" w:rsidRPr="006706FB">
        <w:t>.</w:t>
      </w:r>
      <w:r w:rsidR="005F6735" w:rsidRPr="0054746A">
        <w:t>, Chau T</w:t>
      </w:r>
      <w:r w:rsidR="006706FB" w:rsidRPr="006706FB">
        <w:t>.</w:t>
      </w:r>
      <w:r w:rsidR="005F6735" w:rsidRPr="0054746A">
        <w:t>, Uleryk E</w:t>
      </w:r>
      <w:r w:rsidR="006706FB" w:rsidRPr="006706FB">
        <w:t>.</w:t>
      </w:r>
      <w:r w:rsidR="005F6735" w:rsidRPr="0054746A">
        <w:t>, Pechlivanoglou P</w:t>
      </w:r>
      <w:r w:rsidR="006706FB" w:rsidRPr="006706FB">
        <w:t xml:space="preserve">. </w:t>
      </w:r>
      <w:r w:rsidR="005F6735" w:rsidRPr="0054746A">
        <w:t>et al. Automated movement recognition to predict motor impairment in high-risk infants: a systematic review of diagnostic test accuracy and meta-analysis</w:t>
      </w:r>
      <w:r w:rsidR="006706FB" w:rsidRPr="006706FB">
        <w:t xml:space="preserve"> //</w:t>
      </w:r>
      <w:r w:rsidR="005F6735" w:rsidRPr="0054746A">
        <w:t xml:space="preserve"> Developmental Medicine and Child Neurology. </w:t>
      </w:r>
      <w:r w:rsidR="006706FB" w:rsidRPr="006706FB">
        <w:t xml:space="preserve">- </w:t>
      </w:r>
      <w:r w:rsidR="005F6735" w:rsidRPr="0054746A">
        <w:t>2021</w:t>
      </w:r>
      <w:r w:rsidR="006706FB" w:rsidRPr="006706FB">
        <w:t xml:space="preserve">. - </w:t>
      </w:r>
      <w:r w:rsidR="006706FB">
        <w:t xml:space="preserve">Vol. </w:t>
      </w:r>
      <w:r w:rsidR="005F6735" w:rsidRPr="0054746A">
        <w:t>63</w:t>
      </w:r>
      <w:r w:rsidR="006706FB" w:rsidRPr="006706FB">
        <w:t>, №</w:t>
      </w:r>
      <w:r w:rsidR="005F6735" w:rsidRPr="0054746A">
        <w:t>6</w:t>
      </w:r>
      <w:r w:rsidR="006706FB" w:rsidRPr="006706FB">
        <w:t xml:space="preserve">. - </w:t>
      </w:r>
      <w:r w:rsidR="006706FB">
        <w:rPr>
          <w:lang w:val="ru-RU"/>
        </w:rPr>
        <w:t>Р</w:t>
      </w:r>
      <w:r w:rsidR="006706FB" w:rsidRPr="006706FB">
        <w:t xml:space="preserve">. </w:t>
      </w:r>
      <w:r w:rsidR="005F6735" w:rsidRPr="0054746A">
        <w:t>637-</w:t>
      </w:r>
      <w:r w:rsidR="006706FB" w:rsidRPr="006706FB">
        <w:t>6</w:t>
      </w:r>
      <w:r w:rsidR="005F6735" w:rsidRPr="0054746A">
        <w:t>48</w:t>
      </w:r>
      <w:r w:rsidR="006706FB" w:rsidRPr="006706FB">
        <w:t>.</w:t>
      </w:r>
    </w:p>
    <w:p w14:paraId="0686B8DD" w14:textId="150DE9E3" w:rsidR="006706FB" w:rsidRPr="00B63B5B" w:rsidRDefault="00F54365" w:rsidP="00092043">
      <w:pPr>
        <w:pStyle w:val="EndNoteBibliography"/>
        <w:spacing w:after="0"/>
        <w:ind w:firstLine="567"/>
      </w:pPr>
      <w:r w:rsidRPr="0054746A">
        <w:t>2</w:t>
      </w:r>
      <w:r w:rsidR="00F8269B" w:rsidRPr="00F8269B">
        <w:t>1</w:t>
      </w:r>
      <w:r w:rsidRPr="0054746A">
        <w:t xml:space="preserve"> </w:t>
      </w:r>
      <w:r w:rsidR="005F6735" w:rsidRPr="0054746A">
        <w:t>Reich S</w:t>
      </w:r>
      <w:r w:rsidR="006706FB" w:rsidRPr="006706FB">
        <w:t>.</w:t>
      </w:r>
      <w:r w:rsidR="005F6735" w:rsidRPr="0054746A">
        <w:t>, Zhang D</w:t>
      </w:r>
      <w:r w:rsidR="006706FB" w:rsidRPr="006706FB">
        <w:t>.</w:t>
      </w:r>
      <w:r w:rsidR="005F6735" w:rsidRPr="0054746A">
        <w:t>, Kulvicius T</w:t>
      </w:r>
      <w:r w:rsidR="006706FB" w:rsidRPr="006706FB">
        <w:t>.</w:t>
      </w:r>
      <w:r w:rsidR="005F6735" w:rsidRPr="0054746A">
        <w:t>, Bölte S</w:t>
      </w:r>
      <w:r w:rsidR="006706FB" w:rsidRPr="006706FB">
        <w:t>.</w:t>
      </w:r>
      <w:r w:rsidR="005F6735" w:rsidRPr="0054746A">
        <w:t>, Nielsen-Saines K</w:t>
      </w:r>
      <w:r w:rsidR="006706FB" w:rsidRPr="006706FB">
        <w:t>.</w:t>
      </w:r>
      <w:r w:rsidR="005F6735" w:rsidRPr="0054746A">
        <w:t>, Pokorny F</w:t>
      </w:r>
      <w:r w:rsidR="006706FB" w:rsidRPr="006706FB">
        <w:t>.</w:t>
      </w:r>
      <w:r w:rsidR="005F6735" w:rsidRPr="0054746A">
        <w:t>B</w:t>
      </w:r>
      <w:r w:rsidR="006706FB" w:rsidRPr="006706FB">
        <w:t xml:space="preserve">. </w:t>
      </w:r>
      <w:r w:rsidR="005F6735" w:rsidRPr="0054746A">
        <w:t>et al. Novel AI driven approach to classify infant motor functions</w:t>
      </w:r>
      <w:r w:rsidR="006706FB" w:rsidRPr="006706FB">
        <w:t xml:space="preserve"> //</w:t>
      </w:r>
      <w:r w:rsidR="005F6735" w:rsidRPr="0054746A">
        <w:t xml:space="preserve"> Scientific Reports. </w:t>
      </w:r>
      <w:r w:rsidR="006706FB" w:rsidRPr="006706FB">
        <w:t xml:space="preserve">- </w:t>
      </w:r>
      <w:r w:rsidR="005F6735" w:rsidRPr="0054746A">
        <w:t>2021</w:t>
      </w:r>
      <w:r w:rsidR="006706FB" w:rsidRPr="006706FB">
        <w:t xml:space="preserve">. - </w:t>
      </w:r>
      <w:r w:rsidR="006706FB">
        <w:t xml:space="preserve">Vol. </w:t>
      </w:r>
      <w:r w:rsidR="005F6735" w:rsidRPr="0054746A">
        <w:t>11</w:t>
      </w:r>
      <w:r w:rsidR="006706FB" w:rsidRPr="006706FB">
        <w:t>, №</w:t>
      </w:r>
      <w:r w:rsidR="005F6735" w:rsidRPr="0054746A">
        <w:t>1</w:t>
      </w:r>
      <w:r w:rsidR="006706FB" w:rsidRPr="006706FB">
        <w:t xml:space="preserve">. - </w:t>
      </w:r>
      <w:r w:rsidR="006706FB">
        <w:rPr>
          <w:lang w:val="ru-RU"/>
        </w:rPr>
        <w:t>Р</w:t>
      </w:r>
      <w:r w:rsidR="006706FB" w:rsidRPr="006706FB">
        <w:t>.</w:t>
      </w:r>
      <w:r w:rsidR="005F6735" w:rsidRPr="0054746A">
        <w:t xml:space="preserve"> </w:t>
      </w:r>
      <w:r w:rsidRPr="0054746A">
        <w:t xml:space="preserve">22. </w:t>
      </w:r>
    </w:p>
    <w:p w14:paraId="1A526221" w14:textId="697A906F" w:rsidR="005F6735" w:rsidRPr="006706FB" w:rsidRDefault="00F8269B" w:rsidP="00092043">
      <w:pPr>
        <w:pStyle w:val="EndNoteBibliography"/>
        <w:spacing w:after="0"/>
        <w:ind w:firstLine="567"/>
      </w:pPr>
      <w:r w:rsidRPr="00F8269B">
        <w:t>22</w:t>
      </w:r>
      <w:r w:rsidR="006706FB" w:rsidRPr="006706FB">
        <w:t xml:space="preserve"> </w:t>
      </w:r>
      <w:r w:rsidR="005F6735" w:rsidRPr="0054746A">
        <w:t>Fortune A</w:t>
      </w:r>
      <w:r w:rsidR="006706FB" w:rsidRPr="006706FB">
        <w:t>.</w:t>
      </w:r>
      <w:r w:rsidR="005F6735" w:rsidRPr="0054746A">
        <w:t>, Perkins E</w:t>
      </w:r>
      <w:r w:rsidR="006706FB" w:rsidRPr="006706FB">
        <w:t>.</w:t>
      </w:r>
      <w:r w:rsidR="005F6735" w:rsidRPr="0054746A">
        <w:t>, Paize F</w:t>
      </w:r>
      <w:r w:rsidR="006706FB" w:rsidRPr="006706FB">
        <w:t>.</w:t>
      </w:r>
      <w:r w:rsidR="005F6735" w:rsidRPr="0054746A">
        <w:t>, Palanisami B</w:t>
      </w:r>
      <w:r w:rsidR="006706FB" w:rsidRPr="006706FB">
        <w:t>.</w:t>
      </w:r>
      <w:r w:rsidR="005F6735" w:rsidRPr="0054746A">
        <w:t>, Gladstone M. Managing mothers' and fathers' uncertainty during their journey through early neurodevelopmental follow-up for their high-risk infants</w:t>
      </w:r>
      <w:r w:rsidR="006706FB" w:rsidRPr="006706FB">
        <w:t>-</w:t>
      </w:r>
      <w:r w:rsidR="005F6735" w:rsidRPr="0054746A">
        <w:t xml:space="preserve">A qualitative account. </w:t>
      </w:r>
      <w:r w:rsidR="006706FB" w:rsidRPr="006706FB">
        <w:t xml:space="preserve">- </w:t>
      </w:r>
      <w:r w:rsidR="005F6735" w:rsidRPr="0054746A">
        <w:t>Child: Care</w:t>
      </w:r>
      <w:r w:rsidR="006706FB" w:rsidRPr="006706FB">
        <w:t>;</w:t>
      </w:r>
      <w:r w:rsidR="005F6735" w:rsidRPr="0054746A">
        <w:t xml:space="preserve"> Health and Development</w:t>
      </w:r>
      <w:r w:rsidR="006706FB" w:rsidRPr="006706FB">
        <w:t>,</w:t>
      </w:r>
      <w:r w:rsidR="005F6735" w:rsidRPr="0054746A">
        <w:t xml:space="preserve"> 2023</w:t>
      </w:r>
      <w:r w:rsidR="006706FB" w:rsidRPr="006706FB">
        <w:t xml:space="preserve">. - 115 </w:t>
      </w:r>
      <w:r w:rsidR="006706FB">
        <w:rPr>
          <w:lang w:val="ru-RU"/>
        </w:rPr>
        <w:t>р</w:t>
      </w:r>
      <w:r w:rsidR="006706FB" w:rsidRPr="006706FB">
        <w:t>.</w:t>
      </w:r>
    </w:p>
    <w:p w14:paraId="658B3E1D" w14:textId="164B6FF0" w:rsidR="005F6735" w:rsidRPr="0054746A" w:rsidRDefault="00F54365" w:rsidP="00092043">
      <w:pPr>
        <w:pStyle w:val="EndNoteBibliography"/>
        <w:spacing w:after="0"/>
        <w:ind w:firstLine="567"/>
      </w:pPr>
      <w:r w:rsidRPr="0054746A">
        <w:t>2</w:t>
      </w:r>
      <w:r w:rsidR="00F8269B" w:rsidRPr="00F8269B">
        <w:t>3</w:t>
      </w:r>
      <w:r w:rsidRPr="0054746A">
        <w:t xml:space="preserve"> </w:t>
      </w:r>
      <w:r w:rsidR="005F6735" w:rsidRPr="0054746A">
        <w:t>Pires C</w:t>
      </w:r>
      <w:r w:rsidR="006706FB" w:rsidRPr="006706FB">
        <w:t>.</w:t>
      </w:r>
      <w:r w:rsidR="005F6735" w:rsidRPr="0054746A">
        <w:t>D</w:t>
      </w:r>
      <w:r w:rsidR="006706FB" w:rsidRPr="006706FB">
        <w:t>.</w:t>
      </w:r>
      <w:r w:rsidR="005F6735" w:rsidRPr="0054746A">
        <w:t>S</w:t>
      </w:r>
      <w:r w:rsidR="006706FB" w:rsidRPr="006706FB">
        <w:t>.</w:t>
      </w:r>
      <w:r w:rsidR="005F6735" w:rsidRPr="0054746A">
        <w:t>, Marba S</w:t>
      </w:r>
      <w:r w:rsidR="006706FB" w:rsidRPr="006706FB">
        <w:t>.</w:t>
      </w:r>
      <w:r w:rsidR="005F6735" w:rsidRPr="0054746A">
        <w:t>T</w:t>
      </w:r>
      <w:r w:rsidR="006706FB" w:rsidRPr="006706FB">
        <w:t>.</w:t>
      </w:r>
      <w:r w:rsidR="005F6735" w:rsidRPr="0054746A">
        <w:t>M</w:t>
      </w:r>
      <w:r w:rsidR="006706FB" w:rsidRPr="006706FB">
        <w:t>.</w:t>
      </w:r>
      <w:r w:rsidR="005F6735" w:rsidRPr="0054746A">
        <w:t>, Caldas J</w:t>
      </w:r>
      <w:r w:rsidR="006706FB" w:rsidRPr="006706FB">
        <w:t>.</w:t>
      </w:r>
      <w:r w:rsidR="005F6735" w:rsidRPr="0054746A">
        <w:t>P</w:t>
      </w:r>
      <w:r w:rsidR="006706FB" w:rsidRPr="006706FB">
        <w:t>.</w:t>
      </w:r>
      <w:r w:rsidR="005F6735" w:rsidRPr="0054746A">
        <w:t>D</w:t>
      </w:r>
      <w:r w:rsidR="006706FB" w:rsidRPr="006706FB">
        <w:t>.</w:t>
      </w:r>
      <w:r w:rsidR="005F6735" w:rsidRPr="0054746A">
        <w:t>S</w:t>
      </w:r>
      <w:r w:rsidR="006706FB" w:rsidRPr="006706FB">
        <w:t>.</w:t>
      </w:r>
      <w:r w:rsidR="005F6735" w:rsidRPr="0054746A">
        <w:t>, Stopiglia M</w:t>
      </w:r>
      <w:r w:rsidR="006706FB" w:rsidRPr="006706FB">
        <w:t>.</w:t>
      </w:r>
      <w:r w:rsidR="005F6735" w:rsidRPr="0054746A">
        <w:t>D</w:t>
      </w:r>
      <w:r w:rsidR="006706FB" w:rsidRPr="006706FB">
        <w:t>.</w:t>
      </w:r>
      <w:r w:rsidR="005F6735" w:rsidRPr="0054746A">
        <w:t>C</w:t>
      </w:r>
      <w:r w:rsidR="006706FB" w:rsidRPr="006706FB">
        <w:t>.</w:t>
      </w:r>
      <w:r w:rsidR="005F6735" w:rsidRPr="0054746A">
        <w:t>S. Predictive value of the general movements assessment in preterm infants: A meta-analysis</w:t>
      </w:r>
      <w:r w:rsidR="006706FB" w:rsidRPr="006706FB">
        <w:t xml:space="preserve"> //</w:t>
      </w:r>
      <w:r w:rsidR="005F6735" w:rsidRPr="0054746A">
        <w:t xml:space="preserve"> Revista</w:t>
      </w:r>
      <w:r w:rsidR="006E491F" w:rsidRPr="0054746A">
        <w:t xml:space="preserve"> Paulista de Pediatria. </w:t>
      </w:r>
      <w:r w:rsidR="006706FB" w:rsidRPr="006706FB">
        <w:t xml:space="preserve">- </w:t>
      </w:r>
      <w:r w:rsidR="006E491F" w:rsidRPr="0054746A">
        <w:t>2020</w:t>
      </w:r>
      <w:r w:rsidR="006706FB" w:rsidRPr="006706FB">
        <w:t xml:space="preserve">. - </w:t>
      </w:r>
      <w:r w:rsidR="006706FB">
        <w:t xml:space="preserve">Vol. </w:t>
      </w:r>
      <w:r w:rsidR="006E491F" w:rsidRPr="0054746A">
        <w:t>38</w:t>
      </w:r>
      <w:r w:rsidR="006706FB" w:rsidRPr="006706FB">
        <w:t xml:space="preserve">. - </w:t>
      </w:r>
      <w:r w:rsidR="006706FB">
        <w:rPr>
          <w:lang w:val="ru-RU"/>
        </w:rPr>
        <w:t>Р</w:t>
      </w:r>
      <w:r w:rsidR="006706FB" w:rsidRPr="006706FB">
        <w:t>. 16-28.</w:t>
      </w:r>
      <w:r w:rsidR="006E491F" w:rsidRPr="0054746A">
        <w:t xml:space="preserve"> </w:t>
      </w:r>
    </w:p>
    <w:p w14:paraId="29DACC3B" w14:textId="37DE58B3" w:rsidR="005F6735" w:rsidRPr="006706FB" w:rsidRDefault="00F54365" w:rsidP="00092043">
      <w:pPr>
        <w:pStyle w:val="EndNoteBibliography"/>
        <w:spacing w:after="0"/>
        <w:ind w:firstLine="567"/>
      </w:pPr>
      <w:r w:rsidRPr="0054746A">
        <w:t>2</w:t>
      </w:r>
      <w:r w:rsidR="00F8269B" w:rsidRPr="00F8269B">
        <w:t>4</w:t>
      </w:r>
      <w:r w:rsidR="00E63469" w:rsidRPr="00E63469">
        <w:t xml:space="preserve"> </w:t>
      </w:r>
      <w:r w:rsidR="005F6735" w:rsidRPr="0054746A">
        <w:t>Einspieler C</w:t>
      </w:r>
      <w:r w:rsidR="006706FB" w:rsidRPr="006706FB">
        <w:t>.</w:t>
      </w:r>
      <w:r w:rsidR="005F6735" w:rsidRPr="0054746A">
        <w:t>, Marschik P</w:t>
      </w:r>
      <w:r w:rsidR="006706FB" w:rsidRPr="006706FB">
        <w:t>.</w:t>
      </w:r>
      <w:r w:rsidR="005F6735" w:rsidRPr="0054746A">
        <w:t>B</w:t>
      </w:r>
      <w:r w:rsidR="006706FB" w:rsidRPr="006706FB">
        <w:t>.</w:t>
      </w:r>
      <w:r w:rsidR="005F6735" w:rsidRPr="0054746A">
        <w:t>, Pansy J</w:t>
      </w:r>
      <w:r w:rsidR="006706FB" w:rsidRPr="006706FB">
        <w:t>.</w:t>
      </w:r>
      <w:r w:rsidR="005F6735" w:rsidRPr="0054746A">
        <w:t>, Scheuchenegger A</w:t>
      </w:r>
      <w:r w:rsidR="006706FB" w:rsidRPr="006706FB">
        <w:t>.</w:t>
      </w:r>
      <w:r w:rsidR="005F6735" w:rsidRPr="0054746A">
        <w:t>, Krieber M</w:t>
      </w:r>
      <w:r w:rsidR="006706FB" w:rsidRPr="006706FB">
        <w:t>.</w:t>
      </w:r>
      <w:r w:rsidR="005F6735" w:rsidRPr="0054746A">
        <w:t>, Yang H</w:t>
      </w:r>
      <w:r w:rsidR="006706FB" w:rsidRPr="006706FB">
        <w:t>.</w:t>
      </w:r>
      <w:r w:rsidR="005F6735" w:rsidRPr="0054746A">
        <w:t xml:space="preserve"> et al. The general movement optimality score: A detailed assessment of general movements during preterm and term age</w:t>
      </w:r>
      <w:r w:rsidR="006706FB" w:rsidRPr="006706FB">
        <w:t xml:space="preserve"> //</w:t>
      </w:r>
      <w:r w:rsidR="005F6735" w:rsidRPr="0054746A">
        <w:t xml:space="preserve"> Developmental Medicine and Chi</w:t>
      </w:r>
      <w:r w:rsidR="006E491F" w:rsidRPr="0054746A">
        <w:t xml:space="preserve">ld Neurology. </w:t>
      </w:r>
      <w:r w:rsidR="006706FB" w:rsidRPr="006706FB">
        <w:t xml:space="preserve">- </w:t>
      </w:r>
      <w:r w:rsidR="006E491F" w:rsidRPr="0054746A">
        <w:t>2016</w:t>
      </w:r>
      <w:r w:rsidR="006706FB" w:rsidRPr="006706FB">
        <w:t xml:space="preserve">. - </w:t>
      </w:r>
      <w:r w:rsidR="006706FB">
        <w:t xml:space="preserve">Vol. </w:t>
      </w:r>
      <w:r w:rsidR="006E491F" w:rsidRPr="0054746A">
        <w:t>58</w:t>
      </w:r>
      <w:r w:rsidR="006706FB" w:rsidRPr="006706FB">
        <w:t>, №</w:t>
      </w:r>
      <w:r w:rsidR="006E491F" w:rsidRPr="0054746A">
        <w:t>4</w:t>
      </w:r>
      <w:r w:rsidR="006706FB" w:rsidRPr="006706FB">
        <w:t xml:space="preserve">. - </w:t>
      </w:r>
      <w:r w:rsidR="006706FB">
        <w:rPr>
          <w:lang w:val="ru-RU"/>
        </w:rPr>
        <w:t>Р</w:t>
      </w:r>
      <w:r w:rsidR="006706FB" w:rsidRPr="006706FB">
        <w:t xml:space="preserve">. </w:t>
      </w:r>
      <w:r w:rsidR="006E491F" w:rsidRPr="0054746A">
        <w:t>361-</w:t>
      </w:r>
      <w:r w:rsidR="006706FB" w:rsidRPr="006706FB">
        <w:t>36</w:t>
      </w:r>
      <w:r w:rsidR="006E491F" w:rsidRPr="0054746A">
        <w:t>8</w:t>
      </w:r>
      <w:r w:rsidR="006706FB" w:rsidRPr="006706FB">
        <w:t>.</w:t>
      </w:r>
    </w:p>
    <w:p w14:paraId="49D9CA46" w14:textId="05FBA93C" w:rsidR="005F6735" w:rsidRPr="0054746A" w:rsidRDefault="00F54365" w:rsidP="00092043">
      <w:pPr>
        <w:pStyle w:val="EndNoteBibliography"/>
        <w:spacing w:after="0"/>
        <w:ind w:firstLine="567"/>
      </w:pPr>
      <w:r w:rsidRPr="0054746A">
        <w:t>2</w:t>
      </w:r>
      <w:r w:rsidR="00F8269B" w:rsidRPr="00F8269B">
        <w:t>5</w:t>
      </w:r>
      <w:r w:rsidRPr="0054746A">
        <w:t xml:space="preserve"> </w:t>
      </w:r>
      <w:r w:rsidR="005F6735" w:rsidRPr="0054746A">
        <w:t>Shepherd E</w:t>
      </w:r>
      <w:r w:rsidR="006706FB" w:rsidRPr="006706FB">
        <w:t>.</w:t>
      </w:r>
      <w:r w:rsidR="005F6735" w:rsidRPr="0054746A">
        <w:t>, Salam R</w:t>
      </w:r>
      <w:r w:rsidR="006706FB" w:rsidRPr="006706FB">
        <w:t>.</w:t>
      </w:r>
      <w:r w:rsidR="005F6735" w:rsidRPr="0054746A">
        <w:t>A</w:t>
      </w:r>
      <w:r w:rsidR="006706FB" w:rsidRPr="006706FB">
        <w:t>.</w:t>
      </w:r>
      <w:r w:rsidR="005F6735" w:rsidRPr="0054746A">
        <w:t>, Middleton P</w:t>
      </w:r>
      <w:r w:rsidR="006706FB" w:rsidRPr="006706FB">
        <w:t>.</w:t>
      </w:r>
      <w:r w:rsidR="005F6735" w:rsidRPr="0054746A">
        <w:t>, Makrides M</w:t>
      </w:r>
      <w:r w:rsidR="006706FB" w:rsidRPr="006706FB">
        <w:t>.</w:t>
      </w:r>
      <w:r w:rsidR="005F6735" w:rsidRPr="0054746A">
        <w:t>, McIntyre S</w:t>
      </w:r>
      <w:r w:rsidR="006706FB" w:rsidRPr="006706FB">
        <w:t>.</w:t>
      </w:r>
      <w:r w:rsidR="005F6735" w:rsidRPr="0054746A">
        <w:t>, Badawi N</w:t>
      </w:r>
      <w:r w:rsidR="006706FB" w:rsidRPr="006706FB">
        <w:t xml:space="preserve">. </w:t>
      </w:r>
      <w:r w:rsidR="005F6735" w:rsidRPr="0054746A">
        <w:t xml:space="preserve"> et al. Antenatal and intrapartum interventions for preventing cerebral palsy: An overview of Cochrane systematic reviews</w:t>
      </w:r>
      <w:r w:rsidR="006706FB" w:rsidRPr="006706FB">
        <w:t xml:space="preserve"> //</w:t>
      </w:r>
      <w:r w:rsidR="005F6735" w:rsidRPr="0054746A">
        <w:t xml:space="preserve"> Cochrane Database of Systematic Reviews. </w:t>
      </w:r>
      <w:r w:rsidR="006706FB" w:rsidRPr="006706FB">
        <w:t xml:space="preserve">- </w:t>
      </w:r>
      <w:r w:rsidR="005F6735" w:rsidRPr="0054746A">
        <w:t>2017</w:t>
      </w:r>
      <w:r w:rsidR="006706FB" w:rsidRPr="006706FB">
        <w:t xml:space="preserve">. - </w:t>
      </w:r>
      <w:r w:rsidR="006706FB">
        <w:t xml:space="preserve">Vol. </w:t>
      </w:r>
      <w:r w:rsidR="005F6735" w:rsidRPr="0054746A">
        <w:t>7</w:t>
      </w:r>
      <w:r w:rsidR="006706FB" w:rsidRPr="006706FB">
        <w:t>, №</w:t>
      </w:r>
      <w:r w:rsidR="005F6735" w:rsidRPr="0054746A">
        <w:t>8</w:t>
      </w:r>
      <w:r w:rsidR="006706FB" w:rsidRPr="006706FB">
        <w:t xml:space="preserve">. - </w:t>
      </w:r>
      <w:r w:rsidR="006706FB">
        <w:rPr>
          <w:lang w:val="ru-RU"/>
        </w:rPr>
        <w:t>Р</w:t>
      </w:r>
      <w:r w:rsidR="006706FB" w:rsidRPr="006706FB">
        <w:t>. 16-24.</w:t>
      </w:r>
      <w:r w:rsidR="006E491F" w:rsidRPr="0054746A">
        <w:t xml:space="preserve"> </w:t>
      </w:r>
    </w:p>
    <w:p w14:paraId="4331CD46" w14:textId="3DAA037A" w:rsidR="005F6735" w:rsidRPr="0054746A" w:rsidRDefault="00F54365" w:rsidP="00092043">
      <w:pPr>
        <w:pStyle w:val="EndNoteBibliography"/>
        <w:spacing w:after="0"/>
        <w:ind w:firstLine="567"/>
      </w:pPr>
      <w:r w:rsidRPr="0054746A">
        <w:lastRenderedPageBreak/>
        <w:t>2</w:t>
      </w:r>
      <w:r w:rsidR="00F8269B" w:rsidRPr="00F8269B">
        <w:t>6</w:t>
      </w:r>
      <w:r w:rsidRPr="0054746A">
        <w:t xml:space="preserve"> </w:t>
      </w:r>
      <w:r w:rsidR="005F6735" w:rsidRPr="0054746A">
        <w:t>Kwong A</w:t>
      </w:r>
      <w:r w:rsidR="006706FB" w:rsidRPr="006706FB">
        <w:t>.</w:t>
      </w:r>
      <w:r w:rsidR="005F6735" w:rsidRPr="0054746A">
        <w:t>K</w:t>
      </w:r>
      <w:r w:rsidR="006706FB" w:rsidRPr="006706FB">
        <w:t>.</w:t>
      </w:r>
      <w:r w:rsidR="005F6735" w:rsidRPr="0054746A">
        <w:t>L</w:t>
      </w:r>
      <w:r w:rsidR="006706FB" w:rsidRPr="006706FB">
        <w:t>.</w:t>
      </w:r>
      <w:r w:rsidR="005F6735" w:rsidRPr="0054746A">
        <w:t>, Fitzgerald T</w:t>
      </w:r>
      <w:r w:rsidR="006706FB" w:rsidRPr="006706FB">
        <w:t>.</w:t>
      </w:r>
      <w:r w:rsidR="005F6735" w:rsidRPr="0054746A">
        <w:t>L</w:t>
      </w:r>
      <w:r w:rsidR="006706FB" w:rsidRPr="006706FB">
        <w:t>.</w:t>
      </w:r>
      <w:r w:rsidR="005F6735" w:rsidRPr="0054746A">
        <w:t>, Doyle L</w:t>
      </w:r>
      <w:r w:rsidR="006706FB" w:rsidRPr="006706FB">
        <w:t>.</w:t>
      </w:r>
      <w:r w:rsidR="005F6735" w:rsidRPr="0054746A">
        <w:t>W</w:t>
      </w:r>
      <w:r w:rsidR="006706FB" w:rsidRPr="006706FB">
        <w:t>.</w:t>
      </w:r>
      <w:r w:rsidR="005F6735" w:rsidRPr="0054746A">
        <w:t>, Cheong J</w:t>
      </w:r>
      <w:r w:rsidR="006706FB" w:rsidRPr="006706FB">
        <w:t>.</w:t>
      </w:r>
      <w:r w:rsidR="005F6735" w:rsidRPr="0054746A">
        <w:t>L</w:t>
      </w:r>
      <w:r w:rsidR="006706FB" w:rsidRPr="006706FB">
        <w:t>.</w:t>
      </w:r>
      <w:r w:rsidR="005F6735" w:rsidRPr="0054746A">
        <w:t>Y</w:t>
      </w:r>
      <w:r w:rsidR="006706FB" w:rsidRPr="006706FB">
        <w:t>.</w:t>
      </w:r>
      <w:r w:rsidR="005F6735" w:rsidRPr="0054746A">
        <w:t>, Spittle A</w:t>
      </w:r>
      <w:r w:rsidR="006706FB" w:rsidRPr="006706FB">
        <w:t>.</w:t>
      </w:r>
      <w:r w:rsidR="005F6735" w:rsidRPr="0054746A">
        <w:t>J. Predictive validity of spontaneous early infant movement for later cerebral palsy: a systematic review</w:t>
      </w:r>
      <w:r w:rsidR="006706FB" w:rsidRPr="006706FB">
        <w:t xml:space="preserve"> //</w:t>
      </w:r>
      <w:r w:rsidR="005F6735" w:rsidRPr="0054746A">
        <w:t xml:space="preserve"> Developmental Medicine and Child Neurology. </w:t>
      </w:r>
      <w:r w:rsidR="006706FB" w:rsidRPr="006706FB">
        <w:t xml:space="preserve">- </w:t>
      </w:r>
      <w:r w:rsidR="005F6735" w:rsidRPr="0054746A">
        <w:t>2018</w:t>
      </w:r>
      <w:r w:rsidR="006706FB" w:rsidRPr="006706FB">
        <w:t xml:space="preserve">. - </w:t>
      </w:r>
      <w:r w:rsidR="006706FB">
        <w:t xml:space="preserve">Vol. </w:t>
      </w:r>
      <w:r w:rsidR="005F6735" w:rsidRPr="0054746A">
        <w:t>60</w:t>
      </w:r>
      <w:r w:rsidR="006706FB" w:rsidRPr="006706FB">
        <w:t>, №</w:t>
      </w:r>
      <w:r w:rsidR="005F6735" w:rsidRPr="0054746A">
        <w:t>5</w:t>
      </w:r>
      <w:r w:rsidR="006706FB" w:rsidRPr="006706FB">
        <w:t xml:space="preserve">. - </w:t>
      </w:r>
      <w:r w:rsidR="006706FB">
        <w:rPr>
          <w:lang w:val="ru-RU"/>
        </w:rPr>
        <w:t>Р</w:t>
      </w:r>
      <w:r w:rsidR="006706FB" w:rsidRPr="006706FB">
        <w:t xml:space="preserve">. </w:t>
      </w:r>
      <w:r w:rsidR="005F6735" w:rsidRPr="0054746A">
        <w:t>480-</w:t>
      </w:r>
      <w:r w:rsidR="006706FB" w:rsidRPr="006706FB">
        <w:t>48</w:t>
      </w:r>
      <w:r w:rsidR="005F6735" w:rsidRPr="0054746A">
        <w:t>9</w:t>
      </w:r>
      <w:r w:rsidR="006706FB" w:rsidRPr="006706FB">
        <w:t>.</w:t>
      </w:r>
      <w:r w:rsidR="005F6735" w:rsidRPr="0054746A">
        <w:t xml:space="preserve"> </w:t>
      </w:r>
    </w:p>
    <w:p w14:paraId="689CDB35" w14:textId="3DAC27E4" w:rsidR="006E491F" w:rsidRPr="006706FB" w:rsidRDefault="00F54365" w:rsidP="00092043">
      <w:pPr>
        <w:pStyle w:val="EndNoteBibliography"/>
        <w:spacing w:after="0"/>
        <w:ind w:firstLine="567"/>
      </w:pPr>
      <w:r w:rsidRPr="0054746A">
        <w:t>2</w:t>
      </w:r>
      <w:r w:rsidR="00F8269B" w:rsidRPr="00F8269B">
        <w:t>7</w:t>
      </w:r>
      <w:r w:rsidRPr="0054746A">
        <w:t xml:space="preserve"> </w:t>
      </w:r>
      <w:r w:rsidR="005F6735" w:rsidRPr="0054746A">
        <w:t>Hadders-Algra M. Early diagnosis and early intervention in cerebral palsy</w:t>
      </w:r>
      <w:r w:rsidR="006706FB" w:rsidRPr="006706FB">
        <w:t xml:space="preserve"> //</w:t>
      </w:r>
      <w:r w:rsidR="005F6735" w:rsidRPr="0054746A">
        <w:t xml:space="preserve"> Frontiers in Neurology. </w:t>
      </w:r>
      <w:r w:rsidR="006706FB" w:rsidRPr="006706FB">
        <w:t xml:space="preserve">- </w:t>
      </w:r>
      <w:r w:rsidR="005F6735" w:rsidRPr="0054746A">
        <w:t>2014</w:t>
      </w:r>
      <w:r w:rsidR="006706FB" w:rsidRPr="006706FB">
        <w:t xml:space="preserve">. - </w:t>
      </w:r>
      <w:r w:rsidR="006706FB">
        <w:t xml:space="preserve">Vol. </w:t>
      </w:r>
      <w:r w:rsidR="005F6735" w:rsidRPr="0054746A">
        <w:t>5</w:t>
      </w:r>
      <w:r w:rsidR="006706FB" w:rsidRPr="006706FB">
        <w:t xml:space="preserve">. - </w:t>
      </w:r>
      <w:r w:rsidR="006706FB">
        <w:rPr>
          <w:lang w:val="ru-RU"/>
        </w:rPr>
        <w:t>Р</w:t>
      </w:r>
      <w:r w:rsidR="006706FB" w:rsidRPr="006706FB">
        <w:t xml:space="preserve">. 13-27. </w:t>
      </w:r>
    </w:p>
    <w:p w14:paraId="649265DB" w14:textId="10FCC500" w:rsidR="00E5653F" w:rsidRPr="0054746A" w:rsidRDefault="00F54365" w:rsidP="00092043">
      <w:pPr>
        <w:pStyle w:val="EndNoteBibliography"/>
        <w:spacing w:after="0"/>
        <w:ind w:firstLine="567"/>
      </w:pPr>
      <w:r w:rsidRPr="0054746A">
        <w:t>2</w:t>
      </w:r>
      <w:r w:rsidR="00F8269B" w:rsidRPr="00F8269B">
        <w:t>8</w:t>
      </w:r>
      <w:r w:rsidRPr="0054746A">
        <w:t xml:space="preserve"> </w:t>
      </w:r>
      <w:r w:rsidR="005F6735" w:rsidRPr="0054746A">
        <w:t>Morgan C</w:t>
      </w:r>
      <w:r w:rsidR="006706FB" w:rsidRPr="006706FB">
        <w:t>.</w:t>
      </w:r>
      <w:r w:rsidR="005F6735" w:rsidRPr="0054746A">
        <w:t>, Novak I</w:t>
      </w:r>
      <w:r w:rsidR="006706FB" w:rsidRPr="006706FB">
        <w:t>.</w:t>
      </w:r>
      <w:r w:rsidR="005F6735" w:rsidRPr="0054746A">
        <w:t>, Dale R</w:t>
      </w:r>
      <w:r w:rsidR="006706FB" w:rsidRPr="006706FB">
        <w:t>.</w:t>
      </w:r>
      <w:r w:rsidR="005F6735" w:rsidRPr="0054746A">
        <w:t>C</w:t>
      </w:r>
      <w:r w:rsidR="006706FB" w:rsidRPr="006706FB">
        <w:t>.</w:t>
      </w:r>
      <w:r w:rsidR="005F6735" w:rsidRPr="0054746A">
        <w:t>, Guzzetta A</w:t>
      </w:r>
      <w:r w:rsidR="006706FB" w:rsidRPr="006706FB">
        <w:t>.</w:t>
      </w:r>
      <w:r w:rsidR="005F6735" w:rsidRPr="0054746A">
        <w:t>, Badawi N. GAME (Goals - Activity - Motor Enrichment): Protocol of a single blind randomised controlled trial of motor training, parent education and environmental enrichment for infants at high risk of cerebral palsy</w:t>
      </w:r>
      <w:r w:rsidR="006706FB" w:rsidRPr="006706FB">
        <w:t xml:space="preserve"> //</w:t>
      </w:r>
      <w:r w:rsidR="005F6735" w:rsidRPr="0054746A">
        <w:t xml:space="preserve"> BMC Neurology. </w:t>
      </w:r>
      <w:r w:rsidR="006706FB" w:rsidRPr="006706FB">
        <w:t xml:space="preserve">- </w:t>
      </w:r>
      <w:r w:rsidR="005F6735" w:rsidRPr="0054746A">
        <w:t>2014</w:t>
      </w:r>
      <w:r w:rsidR="006706FB" w:rsidRPr="006706FB">
        <w:t xml:space="preserve">. - </w:t>
      </w:r>
      <w:r w:rsidR="006706FB">
        <w:t xml:space="preserve">Vol. </w:t>
      </w:r>
      <w:r w:rsidR="005F6735" w:rsidRPr="0054746A">
        <w:t>14</w:t>
      </w:r>
      <w:r w:rsidR="006706FB" w:rsidRPr="006706FB">
        <w:t>, №</w:t>
      </w:r>
      <w:r w:rsidR="005F6735" w:rsidRPr="0054746A">
        <w:t>1</w:t>
      </w:r>
      <w:r w:rsidR="006706FB" w:rsidRPr="006706FB">
        <w:t xml:space="preserve">. - </w:t>
      </w:r>
      <w:r w:rsidR="006706FB">
        <w:rPr>
          <w:lang w:val="ru-RU"/>
        </w:rPr>
        <w:t>Р</w:t>
      </w:r>
      <w:r w:rsidR="006706FB" w:rsidRPr="006706FB">
        <w:t>. 11-18.</w:t>
      </w:r>
      <w:r w:rsidR="005F6735" w:rsidRPr="0054746A">
        <w:t xml:space="preserve"> </w:t>
      </w:r>
    </w:p>
    <w:p w14:paraId="5F5A6816" w14:textId="3EB1BF74" w:rsidR="00E5653F" w:rsidRPr="006706FB" w:rsidRDefault="00F54365" w:rsidP="00092043">
      <w:pPr>
        <w:pStyle w:val="EndNoteBibliography"/>
        <w:spacing w:after="0"/>
        <w:ind w:firstLine="567"/>
      </w:pPr>
      <w:r w:rsidRPr="0054746A">
        <w:t>2</w:t>
      </w:r>
      <w:r w:rsidR="00F8269B" w:rsidRPr="00F8269B">
        <w:t>9</w:t>
      </w:r>
      <w:r w:rsidRPr="0054746A">
        <w:t xml:space="preserve"> </w:t>
      </w:r>
      <w:r w:rsidR="005F6735" w:rsidRPr="0054746A">
        <w:t>Einspieler C</w:t>
      </w:r>
      <w:r w:rsidR="006706FB" w:rsidRPr="006706FB">
        <w:t>.</w:t>
      </w:r>
      <w:r w:rsidR="005F6735" w:rsidRPr="0054746A">
        <w:t>, Freilinger M</w:t>
      </w:r>
      <w:r w:rsidR="006706FB" w:rsidRPr="006706FB">
        <w:t>.</w:t>
      </w:r>
      <w:r w:rsidR="005F6735" w:rsidRPr="0054746A">
        <w:t>, Marschik P</w:t>
      </w:r>
      <w:r w:rsidR="006706FB" w:rsidRPr="006706FB">
        <w:t>.</w:t>
      </w:r>
      <w:r w:rsidR="005F6735" w:rsidRPr="0054746A">
        <w:t>B. Behavioural biomarkers of typical Rett syndrome: moving towards early identification</w:t>
      </w:r>
      <w:r w:rsidR="006706FB" w:rsidRPr="006706FB">
        <w:t xml:space="preserve"> // </w:t>
      </w:r>
      <w:r w:rsidR="005F6735" w:rsidRPr="0054746A">
        <w:t xml:space="preserve">Wiener Medizinische Wochenschrift. </w:t>
      </w:r>
      <w:r w:rsidR="006706FB" w:rsidRPr="006706FB">
        <w:t xml:space="preserve">- </w:t>
      </w:r>
      <w:r w:rsidR="005F6735" w:rsidRPr="0054746A">
        <w:t>2016</w:t>
      </w:r>
      <w:r w:rsidR="006706FB" w:rsidRPr="006706FB">
        <w:t xml:space="preserve">. - </w:t>
      </w:r>
      <w:r w:rsidR="006706FB">
        <w:t xml:space="preserve">Vol. </w:t>
      </w:r>
      <w:r w:rsidR="005F6735" w:rsidRPr="0054746A">
        <w:t>166</w:t>
      </w:r>
      <w:r w:rsidR="006706FB" w:rsidRPr="006706FB">
        <w:t>, №</w:t>
      </w:r>
      <w:r w:rsidR="005F6735" w:rsidRPr="0054746A">
        <w:t>11-12</w:t>
      </w:r>
      <w:r w:rsidR="006706FB" w:rsidRPr="006706FB">
        <w:t xml:space="preserve">. - </w:t>
      </w:r>
      <w:r w:rsidR="006706FB">
        <w:rPr>
          <w:lang w:val="ru-RU"/>
        </w:rPr>
        <w:t>Р</w:t>
      </w:r>
      <w:r w:rsidR="006706FB" w:rsidRPr="006706FB">
        <w:t xml:space="preserve">. </w:t>
      </w:r>
      <w:r w:rsidR="005F6735" w:rsidRPr="0054746A">
        <w:t>333-</w:t>
      </w:r>
      <w:r w:rsidR="006706FB" w:rsidRPr="006706FB">
        <w:t>33</w:t>
      </w:r>
      <w:r w:rsidR="005F6735" w:rsidRPr="0054746A">
        <w:t>7</w:t>
      </w:r>
      <w:r w:rsidR="006706FB" w:rsidRPr="006706FB">
        <w:t>.</w:t>
      </w:r>
    </w:p>
    <w:p w14:paraId="2A57F28E" w14:textId="3005B97C" w:rsidR="005F6735" w:rsidRPr="006706FB" w:rsidRDefault="00F8269B" w:rsidP="00092043">
      <w:pPr>
        <w:pStyle w:val="EndNoteBibliography"/>
        <w:spacing w:after="0"/>
        <w:ind w:firstLine="567"/>
      </w:pPr>
      <w:r w:rsidRPr="00F8269B">
        <w:t>30</w:t>
      </w:r>
      <w:r w:rsidR="00F54365" w:rsidRPr="0054746A">
        <w:t xml:space="preserve"> </w:t>
      </w:r>
      <w:r w:rsidR="005F6735" w:rsidRPr="0054746A">
        <w:t>Hadders-Algra M. Evaluation of motor function in young infants by means of the assessment of general movements: A review</w:t>
      </w:r>
      <w:r w:rsidR="006706FB" w:rsidRPr="006706FB">
        <w:t xml:space="preserve"> //</w:t>
      </w:r>
      <w:r w:rsidR="005F6735" w:rsidRPr="0054746A">
        <w:t xml:space="preserve"> Pediatric Physical Therapy.</w:t>
      </w:r>
      <w:r w:rsidR="006706FB" w:rsidRPr="006706FB">
        <w:t xml:space="preserve"> - </w:t>
      </w:r>
      <w:r w:rsidR="005F6735" w:rsidRPr="0054746A">
        <w:t xml:space="preserve"> 2001</w:t>
      </w:r>
      <w:r w:rsidR="006706FB" w:rsidRPr="006706FB">
        <w:t xml:space="preserve">. - </w:t>
      </w:r>
      <w:r w:rsidR="006706FB">
        <w:t xml:space="preserve">Vol. </w:t>
      </w:r>
      <w:r w:rsidR="005F6735" w:rsidRPr="0054746A">
        <w:t>13</w:t>
      </w:r>
      <w:r w:rsidR="006706FB" w:rsidRPr="006706FB">
        <w:t>, №</w:t>
      </w:r>
      <w:r w:rsidR="005F6735" w:rsidRPr="0054746A">
        <w:t>1</w:t>
      </w:r>
      <w:r w:rsidR="006706FB" w:rsidRPr="006706FB">
        <w:t xml:space="preserve">. - </w:t>
      </w:r>
      <w:r w:rsidR="006706FB">
        <w:rPr>
          <w:lang w:val="ru-RU"/>
        </w:rPr>
        <w:t>Р</w:t>
      </w:r>
      <w:r w:rsidR="006706FB" w:rsidRPr="006706FB">
        <w:t xml:space="preserve">. </w:t>
      </w:r>
      <w:r w:rsidR="005F6735" w:rsidRPr="0054746A">
        <w:t>27-36</w:t>
      </w:r>
      <w:r w:rsidR="006706FB" w:rsidRPr="006706FB">
        <w:t>.</w:t>
      </w:r>
    </w:p>
    <w:p w14:paraId="0B00EDE8" w14:textId="214940CC" w:rsidR="00E5653F" w:rsidRPr="006706FB" w:rsidRDefault="00F8269B" w:rsidP="00092043">
      <w:pPr>
        <w:pStyle w:val="EndNoteBibliography"/>
        <w:spacing w:after="0"/>
        <w:ind w:firstLine="567"/>
      </w:pPr>
      <w:r w:rsidRPr="00F8269B">
        <w:t>31</w:t>
      </w:r>
      <w:r w:rsidR="00F54365" w:rsidRPr="0054746A">
        <w:t xml:space="preserve"> </w:t>
      </w:r>
      <w:r w:rsidR="005F6735" w:rsidRPr="0054746A">
        <w:t>Brogna C</w:t>
      </w:r>
      <w:r w:rsidR="006706FB" w:rsidRPr="006706FB">
        <w:t>.</w:t>
      </w:r>
      <w:r w:rsidR="005F6735" w:rsidRPr="0054746A">
        <w:t>, Romeo D</w:t>
      </w:r>
      <w:r w:rsidR="006706FB" w:rsidRPr="006706FB">
        <w:t>.</w:t>
      </w:r>
      <w:r w:rsidR="005F6735" w:rsidRPr="0054746A">
        <w:t>M</w:t>
      </w:r>
      <w:r w:rsidR="006706FB" w:rsidRPr="006706FB">
        <w:t>.</w:t>
      </w:r>
      <w:r w:rsidR="005F6735" w:rsidRPr="0054746A">
        <w:t>, Cervesi C</w:t>
      </w:r>
      <w:r w:rsidR="006706FB" w:rsidRPr="006706FB">
        <w:t>.</w:t>
      </w:r>
      <w:r w:rsidR="005F6735" w:rsidRPr="0054746A">
        <w:t>, Scrofani L</w:t>
      </w:r>
      <w:r w:rsidR="006706FB" w:rsidRPr="006706FB">
        <w:t>.</w:t>
      </w:r>
      <w:r w:rsidR="005F6735" w:rsidRPr="0054746A">
        <w:t>, Romeo M</w:t>
      </w:r>
      <w:r w:rsidR="006706FB" w:rsidRPr="006706FB">
        <w:t>.</w:t>
      </w:r>
      <w:r w:rsidR="005F6735" w:rsidRPr="0054746A">
        <w:t>G</w:t>
      </w:r>
      <w:r w:rsidR="006706FB" w:rsidRPr="006706FB">
        <w:t>.</w:t>
      </w:r>
      <w:r w:rsidR="005F6735" w:rsidRPr="0054746A">
        <w:t>, Mercuri E</w:t>
      </w:r>
      <w:r w:rsidR="006706FB" w:rsidRPr="006706FB">
        <w:t>.</w:t>
      </w:r>
      <w:r w:rsidR="005F6735" w:rsidRPr="0054746A">
        <w:t xml:space="preserve"> et al. Prognostic value of the qualitative assessments of general movements in late-preterm infants</w:t>
      </w:r>
      <w:r w:rsidR="006706FB" w:rsidRPr="006706FB">
        <w:t xml:space="preserve"> // </w:t>
      </w:r>
      <w:r w:rsidR="005F6735" w:rsidRPr="0054746A">
        <w:t xml:space="preserve">Early Human Development. </w:t>
      </w:r>
      <w:r w:rsidR="006706FB" w:rsidRPr="006706FB">
        <w:t xml:space="preserve">- </w:t>
      </w:r>
      <w:r w:rsidR="005F6735" w:rsidRPr="0054746A">
        <w:t>2013</w:t>
      </w:r>
      <w:r w:rsidR="006706FB" w:rsidRPr="006706FB">
        <w:t xml:space="preserve">. - </w:t>
      </w:r>
      <w:r w:rsidR="006706FB">
        <w:t xml:space="preserve">Vol. </w:t>
      </w:r>
      <w:r w:rsidR="005F6735" w:rsidRPr="0054746A">
        <w:t>89</w:t>
      </w:r>
      <w:r w:rsidR="006706FB" w:rsidRPr="006706FB">
        <w:t>, №</w:t>
      </w:r>
      <w:r w:rsidR="005F6735" w:rsidRPr="0054746A">
        <w:t>12</w:t>
      </w:r>
      <w:r w:rsidR="006706FB" w:rsidRPr="006706FB">
        <w:t xml:space="preserve">. - </w:t>
      </w:r>
      <w:r w:rsidR="006706FB">
        <w:rPr>
          <w:lang w:val="ru-RU"/>
        </w:rPr>
        <w:t>Р</w:t>
      </w:r>
      <w:r w:rsidR="006706FB" w:rsidRPr="006706FB">
        <w:t xml:space="preserve">. </w:t>
      </w:r>
      <w:r w:rsidR="005F6735" w:rsidRPr="0054746A">
        <w:t>1063-</w:t>
      </w:r>
      <w:r w:rsidR="006706FB" w:rsidRPr="006706FB">
        <w:t>106</w:t>
      </w:r>
      <w:r w:rsidR="005F6735" w:rsidRPr="0054746A">
        <w:t>6</w:t>
      </w:r>
      <w:r w:rsidR="006706FB" w:rsidRPr="006706FB">
        <w:t>.</w:t>
      </w:r>
    </w:p>
    <w:p w14:paraId="3DB39939" w14:textId="5F636010" w:rsidR="005F6735" w:rsidRPr="006706FB" w:rsidRDefault="00E63469" w:rsidP="00092043">
      <w:pPr>
        <w:pStyle w:val="EndNoteBibliography"/>
        <w:spacing w:after="0"/>
        <w:ind w:firstLine="567"/>
      </w:pPr>
      <w:r w:rsidRPr="00E63469">
        <w:t>3</w:t>
      </w:r>
      <w:r w:rsidR="00F8269B" w:rsidRPr="00F8269B">
        <w:t>2</w:t>
      </w:r>
      <w:r w:rsidR="00F54365" w:rsidRPr="0054746A">
        <w:t xml:space="preserve"> </w:t>
      </w:r>
      <w:r w:rsidR="005F6735" w:rsidRPr="0054746A">
        <w:t>Spittle A</w:t>
      </w:r>
      <w:r w:rsidR="006706FB" w:rsidRPr="006706FB">
        <w:t>.</w:t>
      </w:r>
      <w:r w:rsidR="005F6735" w:rsidRPr="0054746A">
        <w:t>J</w:t>
      </w:r>
      <w:r w:rsidR="006706FB" w:rsidRPr="006706FB">
        <w:t>.</w:t>
      </w:r>
      <w:r w:rsidR="005F6735" w:rsidRPr="0054746A">
        <w:t>, Walsh J</w:t>
      </w:r>
      <w:r w:rsidR="006706FB" w:rsidRPr="006706FB">
        <w:t>.</w:t>
      </w:r>
      <w:r w:rsidR="005F6735" w:rsidRPr="0054746A">
        <w:t>, Olsen J</w:t>
      </w:r>
      <w:r w:rsidR="006706FB" w:rsidRPr="006706FB">
        <w:t>.</w:t>
      </w:r>
      <w:r w:rsidR="005F6735" w:rsidRPr="0054746A">
        <w:t>E</w:t>
      </w:r>
      <w:r w:rsidR="006706FB" w:rsidRPr="006706FB">
        <w:t>.</w:t>
      </w:r>
      <w:r w:rsidR="005F6735" w:rsidRPr="0054746A">
        <w:t>, McInnes E</w:t>
      </w:r>
      <w:r w:rsidR="006706FB" w:rsidRPr="006706FB">
        <w:t>.</w:t>
      </w:r>
      <w:r w:rsidR="005F6735" w:rsidRPr="0054746A">
        <w:t>, Eeles A</w:t>
      </w:r>
      <w:r w:rsidR="006706FB" w:rsidRPr="006706FB">
        <w:t>.</w:t>
      </w:r>
      <w:r w:rsidR="005F6735" w:rsidRPr="0054746A">
        <w:t>L</w:t>
      </w:r>
      <w:r w:rsidR="006706FB" w:rsidRPr="006706FB">
        <w:t>.</w:t>
      </w:r>
      <w:r w:rsidR="005F6735" w:rsidRPr="0054746A">
        <w:t>, Brown N</w:t>
      </w:r>
      <w:r w:rsidR="006706FB" w:rsidRPr="006706FB">
        <w:t>.</w:t>
      </w:r>
      <w:r w:rsidR="005F6735" w:rsidRPr="0054746A">
        <w:t>C</w:t>
      </w:r>
      <w:r w:rsidR="006706FB" w:rsidRPr="006706FB">
        <w:t>.</w:t>
      </w:r>
      <w:r w:rsidR="005F6735" w:rsidRPr="0054746A">
        <w:t xml:space="preserve"> et al. Neurobehaviour and neurological development in the first month after birth for infants born between 32-42 weeks' gestation</w:t>
      </w:r>
      <w:r w:rsidR="006706FB" w:rsidRPr="006706FB">
        <w:t xml:space="preserve"> //</w:t>
      </w:r>
      <w:r w:rsidR="005F6735" w:rsidRPr="0054746A">
        <w:t xml:space="preserve"> Early Human Development. </w:t>
      </w:r>
      <w:r w:rsidR="006706FB" w:rsidRPr="006706FB">
        <w:t xml:space="preserve">- </w:t>
      </w:r>
      <w:r w:rsidR="005F6735" w:rsidRPr="0054746A">
        <w:t>2016</w:t>
      </w:r>
      <w:r w:rsidR="006706FB" w:rsidRPr="006706FB">
        <w:t>. - №</w:t>
      </w:r>
      <w:r w:rsidR="005F6735" w:rsidRPr="0054746A">
        <w:t>96</w:t>
      </w:r>
      <w:r w:rsidR="006706FB" w:rsidRPr="006706FB">
        <w:t xml:space="preserve">. - </w:t>
      </w:r>
      <w:r w:rsidR="006706FB">
        <w:rPr>
          <w:lang w:val="ru-RU"/>
        </w:rPr>
        <w:t>Р</w:t>
      </w:r>
      <w:r w:rsidR="006706FB" w:rsidRPr="006706FB">
        <w:t>.  7</w:t>
      </w:r>
      <w:r w:rsidR="005F6735" w:rsidRPr="0054746A">
        <w:t>-14</w:t>
      </w:r>
      <w:r w:rsidR="006706FB" w:rsidRPr="006706FB">
        <w:t>.</w:t>
      </w:r>
    </w:p>
    <w:p w14:paraId="2E0A0589" w14:textId="34950230" w:rsidR="00E5653F" w:rsidRPr="006706FB" w:rsidRDefault="00F8269B" w:rsidP="00092043">
      <w:pPr>
        <w:pStyle w:val="EndNoteBibliography"/>
        <w:spacing w:after="0"/>
        <w:ind w:firstLine="567"/>
      </w:pPr>
      <w:r w:rsidRPr="00F8269B">
        <w:t>33</w:t>
      </w:r>
      <w:r w:rsidR="00F54365" w:rsidRPr="0054746A">
        <w:t xml:space="preserve"> </w:t>
      </w:r>
      <w:r w:rsidR="005F6735" w:rsidRPr="0054746A">
        <w:t>Cuzzilla R</w:t>
      </w:r>
      <w:r w:rsidR="006706FB" w:rsidRPr="006706FB">
        <w:t>.</w:t>
      </w:r>
      <w:r w:rsidR="005F6735" w:rsidRPr="0054746A">
        <w:t>, Olsen J</w:t>
      </w:r>
      <w:r w:rsidR="006706FB" w:rsidRPr="006706FB">
        <w:t>.</w:t>
      </w:r>
      <w:r w:rsidR="005F6735" w:rsidRPr="0054746A">
        <w:t>E</w:t>
      </w:r>
      <w:r w:rsidR="006706FB" w:rsidRPr="006706FB">
        <w:t>.</w:t>
      </w:r>
      <w:r w:rsidR="005F6735" w:rsidRPr="0054746A">
        <w:t>, Eeles A</w:t>
      </w:r>
      <w:r w:rsidR="006706FB" w:rsidRPr="006706FB">
        <w:t>.</w:t>
      </w:r>
      <w:r w:rsidR="005F6735" w:rsidRPr="0054746A">
        <w:t>L</w:t>
      </w:r>
      <w:r w:rsidR="006706FB" w:rsidRPr="006706FB">
        <w:t>.</w:t>
      </w:r>
      <w:r w:rsidR="005F6735" w:rsidRPr="0054746A">
        <w:t>, Rogerson S</w:t>
      </w:r>
      <w:r w:rsidR="006706FB" w:rsidRPr="006706FB">
        <w:t>.</w:t>
      </w:r>
      <w:r w:rsidR="005F6735" w:rsidRPr="0054746A">
        <w:t>R</w:t>
      </w:r>
      <w:r w:rsidR="006706FB" w:rsidRPr="006706FB">
        <w:t>.</w:t>
      </w:r>
      <w:r w:rsidR="005F6735" w:rsidRPr="0054746A">
        <w:t>, Anderson P</w:t>
      </w:r>
      <w:r w:rsidR="006706FB" w:rsidRPr="006706FB">
        <w:t>.</w:t>
      </w:r>
      <w:r w:rsidR="005F6735" w:rsidRPr="0054746A">
        <w:t>J</w:t>
      </w:r>
      <w:r w:rsidR="006706FB" w:rsidRPr="006706FB">
        <w:t>.</w:t>
      </w:r>
      <w:r w:rsidR="005F6735" w:rsidRPr="0054746A">
        <w:t>, Cowan F</w:t>
      </w:r>
      <w:r w:rsidR="006706FB" w:rsidRPr="006706FB">
        <w:t>.</w:t>
      </w:r>
      <w:r w:rsidR="005F6735" w:rsidRPr="0054746A">
        <w:t>M</w:t>
      </w:r>
      <w:r w:rsidR="006706FB" w:rsidRPr="006706FB">
        <w:t xml:space="preserve">. </w:t>
      </w:r>
      <w:r w:rsidR="005F6735" w:rsidRPr="0054746A">
        <w:t xml:space="preserve"> et al. Relationships between early postnatal cranial ultrasonography linear measures and neurobehaviour at term-equivalent age in infants born &lt;30 weeks' gestational age</w:t>
      </w:r>
      <w:r w:rsidR="006706FB" w:rsidRPr="006706FB">
        <w:t xml:space="preserve"> //</w:t>
      </w:r>
      <w:r w:rsidR="005F6735" w:rsidRPr="0054746A">
        <w:t xml:space="preserve"> Early Human Development.</w:t>
      </w:r>
      <w:r w:rsidR="006706FB" w:rsidRPr="006706FB">
        <w:t xml:space="preserve"> -</w:t>
      </w:r>
      <w:r w:rsidR="005F6735" w:rsidRPr="0054746A">
        <w:t xml:space="preserve"> 2022</w:t>
      </w:r>
      <w:r w:rsidR="006706FB" w:rsidRPr="006706FB">
        <w:t xml:space="preserve">. - №1.  - </w:t>
      </w:r>
      <w:r w:rsidR="006706FB">
        <w:rPr>
          <w:lang w:val="ru-RU"/>
        </w:rPr>
        <w:t>Р</w:t>
      </w:r>
      <w:r w:rsidR="006706FB" w:rsidRPr="006706FB">
        <w:t xml:space="preserve">. </w:t>
      </w:r>
      <w:r w:rsidR="005F6735" w:rsidRPr="0054746A">
        <w:t>164</w:t>
      </w:r>
      <w:r w:rsidR="006706FB" w:rsidRPr="006706FB">
        <w:t>.</w:t>
      </w:r>
    </w:p>
    <w:p w14:paraId="51832CD7" w14:textId="30F64EF2" w:rsidR="00E5653F" w:rsidRPr="00105FD6" w:rsidRDefault="00F54365" w:rsidP="00092043">
      <w:pPr>
        <w:pStyle w:val="EndNoteBibliography"/>
        <w:spacing w:after="0"/>
        <w:ind w:firstLine="567"/>
      </w:pPr>
      <w:r w:rsidRPr="0054746A">
        <w:t>3</w:t>
      </w:r>
      <w:r w:rsidR="00F8269B" w:rsidRPr="00F8269B">
        <w:t>4</w:t>
      </w:r>
      <w:r w:rsidRPr="0054746A">
        <w:t xml:space="preserve"> </w:t>
      </w:r>
      <w:r w:rsidR="005F6735" w:rsidRPr="0054746A">
        <w:t>Kwong A</w:t>
      </w:r>
      <w:r w:rsidR="006706FB" w:rsidRPr="006706FB">
        <w:t>.</w:t>
      </w:r>
      <w:r w:rsidR="005F6735" w:rsidRPr="0054746A">
        <w:t>K</w:t>
      </w:r>
      <w:r w:rsidR="006706FB" w:rsidRPr="006706FB">
        <w:t>.</w:t>
      </w:r>
      <w:r w:rsidR="005F6735" w:rsidRPr="0054746A">
        <w:t>L</w:t>
      </w:r>
      <w:r w:rsidR="006706FB" w:rsidRPr="006706FB">
        <w:t>.</w:t>
      </w:r>
      <w:r w:rsidR="005F6735" w:rsidRPr="0054746A">
        <w:t>, Doyle L</w:t>
      </w:r>
      <w:r w:rsidR="006706FB" w:rsidRPr="006706FB">
        <w:t>.</w:t>
      </w:r>
      <w:r w:rsidR="005F6735" w:rsidRPr="0054746A">
        <w:t>W</w:t>
      </w:r>
      <w:r w:rsidR="006706FB" w:rsidRPr="006706FB">
        <w:t>.</w:t>
      </w:r>
      <w:r w:rsidR="005F6735" w:rsidRPr="0054746A">
        <w:t>, Olsen J</w:t>
      </w:r>
      <w:r w:rsidR="006706FB" w:rsidRPr="006706FB">
        <w:t>.</w:t>
      </w:r>
      <w:r w:rsidR="005F6735" w:rsidRPr="0054746A">
        <w:t>E</w:t>
      </w:r>
      <w:r w:rsidR="006706FB" w:rsidRPr="006706FB">
        <w:t>.</w:t>
      </w:r>
      <w:r w:rsidR="005F6735" w:rsidRPr="0054746A">
        <w:t>, Eeles A</w:t>
      </w:r>
      <w:r w:rsidR="006706FB" w:rsidRPr="006706FB">
        <w:t>.</w:t>
      </w:r>
      <w:r w:rsidR="005F6735" w:rsidRPr="0054746A">
        <w:t>L</w:t>
      </w:r>
      <w:r w:rsidR="006706FB" w:rsidRPr="006706FB">
        <w:t>.</w:t>
      </w:r>
      <w:r w:rsidR="005F6735" w:rsidRPr="0054746A">
        <w:t>, Lee K</w:t>
      </w:r>
      <w:r w:rsidR="006706FB" w:rsidRPr="006706FB">
        <w:t>.</w:t>
      </w:r>
      <w:r w:rsidR="005F6735" w:rsidRPr="0054746A">
        <w:t>J</w:t>
      </w:r>
      <w:r w:rsidR="006706FB" w:rsidRPr="006706FB">
        <w:t>.</w:t>
      </w:r>
      <w:r w:rsidR="005F6735" w:rsidRPr="0054746A">
        <w:t>, Cheong J</w:t>
      </w:r>
      <w:r w:rsidR="006706FB" w:rsidRPr="006706FB">
        <w:t>.</w:t>
      </w:r>
      <w:r w:rsidR="005F6735" w:rsidRPr="0054746A">
        <w:t>L</w:t>
      </w:r>
      <w:r w:rsidR="006706FB" w:rsidRPr="00105FD6">
        <w:t>.</w:t>
      </w:r>
      <w:r w:rsidR="005F6735" w:rsidRPr="0054746A">
        <w:t>Y</w:t>
      </w:r>
      <w:r w:rsidR="006706FB" w:rsidRPr="00105FD6">
        <w:t>.</w:t>
      </w:r>
      <w:r w:rsidR="005F6735" w:rsidRPr="0054746A">
        <w:t xml:space="preserve"> et al. Early motor repertoire and neurodevelopment at 2 years in infants born extremely preterm or extremely-low-birthweight</w:t>
      </w:r>
      <w:r w:rsidR="00105FD6" w:rsidRPr="00105FD6">
        <w:t xml:space="preserve"> //</w:t>
      </w:r>
      <w:r w:rsidR="005F6735" w:rsidRPr="0054746A">
        <w:t xml:space="preserve"> Developmental Medicine and Child Neurology.</w:t>
      </w:r>
      <w:r w:rsidR="00105FD6" w:rsidRPr="00105FD6">
        <w:t xml:space="preserve"> -</w:t>
      </w:r>
      <w:r w:rsidR="005F6735" w:rsidRPr="0054746A">
        <w:t xml:space="preserve"> 2022</w:t>
      </w:r>
      <w:r w:rsidR="00105FD6" w:rsidRPr="00105FD6">
        <w:t xml:space="preserve">.- </w:t>
      </w:r>
      <w:r w:rsidR="00105FD6">
        <w:t xml:space="preserve">Vol. </w:t>
      </w:r>
      <w:r w:rsidR="005F6735" w:rsidRPr="0054746A">
        <w:t>64</w:t>
      </w:r>
      <w:r w:rsidR="00105FD6" w:rsidRPr="00105FD6">
        <w:t>, №</w:t>
      </w:r>
      <w:r w:rsidR="005F6735" w:rsidRPr="0054746A">
        <w:t>7</w:t>
      </w:r>
      <w:r w:rsidR="00105FD6" w:rsidRPr="00105FD6">
        <w:t xml:space="preserve">. - </w:t>
      </w:r>
      <w:r w:rsidR="00105FD6">
        <w:rPr>
          <w:lang w:val="ru-RU"/>
        </w:rPr>
        <w:t>Р</w:t>
      </w:r>
      <w:r w:rsidR="00105FD6" w:rsidRPr="00105FD6">
        <w:t xml:space="preserve">. </w:t>
      </w:r>
      <w:r w:rsidR="005F6735" w:rsidRPr="0054746A">
        <w:t>855-</w:t>
      </w:r>
      <w:r w:rsidR="00105FD6" w:rsidRPr="00105FD6">
        <w:t>8</w:t>
      </w:r>
      <w:r w:rsidR="005F6735" w:rsidRPr="0054746A">
        <w:t>62</w:t>
      </w:r>
      <w:r w:rsidR="00105FD6" w:rsidRPr="00105FD6">
        <w:t>.</w:t>
      </w:r>
    </w:p>
    <w:p w14:paraId="305C064E" w14:textId="3F0C7E85" w:rsidR="00E5653F" w:rsidRPr="0054746A" w:rsidRDefault="00F54365" w:rsidP="00092043">
      <w:pPr>
        <w:pStyle w:val="EndNoteBibliography"/>
        <w:spacing w:after="0"/>
        <w:ind w:firstLine="567"/>
      </w:pPr>
      <w:r w:rsidRPr="0054746A">
        <w:t>3</w:t>
      </w:r>
      <w:r w:rsidR="00F8269B" w:rsidRPr="00F8269B">
        <w:t>5</w:t>
      </w:r>
      <w:r w:rsidRPr="0054746A">
        <w:t xml:space="preserve"> </w:t>
      </w:r>
      <w:r w:rsidR="005F6735" w:rsidRPr="0054746A">
        <w:t>Olsen J</w:t>
      </w:r>
      <w:r w:rsidR="00105FD6" w:rsidRPr="00105FD6">
        <w:t>.</w:t>
      </w:r>
      <w:r w:rsidR="005F6735" w:rsidRPr="0054746A">
        <w:t>E</w:t>
      </w:r>
      <w:r w:rsidR="00105FD6" w:rsidRPr="00105FD6">
        <w:t>.</w:t>
      </w:r>
      <w:r w:rsidR="005F6735" w:rsidRPr="0054746A">
        <w:t>, Brown N</w:t>
      </w:r>
      <w:r w:rsidR="00105FD6" w:rsidRPr="00105FD6">
        <w:t>.</w:t>
      </w:r>
      <w:r w:rsidR="005F6735" w:rsidRPr="0054746A">
        <w:t>C</w:t>
      </w:r>
      <w:r w:rsidR="00105FD6" w:rsidRPr="00105FD6">
        <w:t>.</w:t>
      </w:r>
      <w:r w:rsidR="005F6735" w:rsidRPr="0054746A">
        <w:t>, Eeles A</w:t>
      </w:r>
      <w:r w:rsidR="00105FD6" w:rsidRPr="00105FD6">
        <w:t>.</w:t>
      </w:r>
      <w:r w:rsidR="005F6735" w:rsidRPr="0054746A">
        <w:t>L</w:t>
      </w:r>
      <w:r w:rsidR="00105FD6" w:rsidRPr="00105FD6">
        <w:t>.</w:t>
      </w:r>
      <w:r w:rsidR="005F6735" w:rsidRPr="0054746A">
        <w:t>, Lee K</w:t>
      </w:r>
      <w:r w:rsidR="00105FD6" w:rsidRPr="00105FD6">
        <w:t>.</w:t>
      </w:r>
      <w:r w:rsidR="005F6735" w:rsidRPr="0054746A">
        <w:t>J</w:t>
      </w:r>
      <w:r w:rsidR="00105FD6" w:rsidRPr="00105FD6">
        <w:t>.</w:t>
      </w:r>
      <w:r w:rsidR="005F6735" w:rsidRPr="0054746A">
        <w:t>, Anderson P</w:t>
      </w:r>
      <w:r w:rsidR="00105FD6" w:rsidRPr="00105FD6">
        <w:t>.</w:t>
      </w:r>
      <w:r w:rsidR="005F6735" w:rsidRPr="0054746A">
        <w:t>J</w:t>
      </w:r>
      <w:r w:rsidR="00105FD6" w:rsidRPr="00105FD6">
        <w:t>.</w:t>
      </w:r>
      <w:r w:rsidR="005F6735" w:rsidRPr="0054746A">
        <w:t>, Cheong J</w:t>
      </w:r>
      <w:r w:rsidR="00105FD6" w:rsidRPr="00105FD6">
        <w:t>.</w:t>
      </w:r>
      <w:r w:rsidR="005F6735" w:rsidRPr="0054746A">
        <w:t>L</w:t>
      </w:r>
      <w:r w:rsidR="00105FD6" w:rsidRPr="00105FD6">
        <w:t>.</w:t>
      </w:r>
      <w:r w:rsidR="005F6735" w:rsidRPr="0054746A">
        <w:t>Y</w:t>
      </w:r>
      <w:r w:rsidR="00105FD6" w:rsidRPr="00105FD6">
        <w:t>.</w:t>
      </w:r>
      <w:r w:rsidR="005F6735" w:rsidRPr="0054746A">
        <w:t xml:space="preserve"> et al. Trajectories of general movements from birth to term-equivalent age in infants born &lt;30weeks' gestation</w:t>
      </w:r>
      <w:r w:rsidR="00105FD6" w:rsidRPr="00105FD6">
        <w:t xml:space="preserve"> // </w:t>
      </w:r>
      <w:r w:rsidR="005F6735" w:rsidRPr="0054746A">
        <w:t>Early Human Development.</w:t>
      </w:r>
      <w:r w:rsidR="00105FD6" w:rsidRPr="00105FD6">
        <w:t xml:space="preserve"> -</w:t>
      </w:r>
      <w:r w:rsidR="005F6735" w:rsidRPr="0054746A">
        <w:t xml:space="preserve"> 2015</w:t>
      </w:r>
      <w:r w:rsidR="00105FD6" w:rsidRPr="00105FD6">
        <w:t xml:space="preserve">. - </w:t>
      </w:r>
      <w:r w:rsidR="00105FD6">
        <w:t xml:space="preserve">Vol. </w:t>
      </w:r>
      <w:r w:rsidR="005F6735" w:rsidRPr="0054746A">
        <w:t>91</w:t>
      </w:r>
      <w:r w:rsidR="00105FD6" w:rsidRPr="00105FD6">
        <w:t>, №</w:t>
      </w:r>
      <w:r w:rsidR="005F6735" w:rsidRPr="0054746A">
        <w:t>12</w:t>
      </w:r>
      <w:r w:rsidR="00105FD6" w:rsidRPr="00105FD6">
        <w:t xml:space="preserve">. - </w:t>
      </w:r>
      <w:r w:rsidR="00105FD6">
        <w:rPr>
          <w:lang w:val="ru-RU"/>
        </w:rPr>
        <w:t>Р</w:t>
      </w:r>
      <w:r w:rsidR="00105FD6" w:rsidRPr="00105FD6">
        <w:t xml:space="preserve">. </w:t>
      </w:r>
      <w:r w:rsidR="005F6735" w:rsidRPr="0054746A">
        <w:t>683-</w:t>
      </w:r>
      <w:r w:rsidR="00105FD6" w:rsidRPr="00105FD6">
        <w:t>68</w:t>
      </w:r>
      <w:r w:rsidR="005F6735" w:rsidRPr="0054746A">
        <w:t>8</w:t>
      </w:r>
      <w:r w:rsidR="00105FD6" w:rsidRPr="00105FD6">
        <w:t>.</w:t>
      </w:r>
      <w:r w:rsidR="005F6735" w:rsidRPr="0054746A">
        <w:t xml:space="preserve"> </w:t>
      </w:r>
    </w:p>
    <w:p w14:paraId="556A9BC7" w14:textId="119CCDE5" w:rsidR="00E5653F" w:rsidRPr="0054746A" w:rsidRDefault="00F54365" w:rsidP="00092043">
      <w:pPr>
        <w:pStyle w:val="EndNoteBibliography"/>
        <w:spacing w:after="0"/>
        <w:ind w:firstLine="567"/>
      </w:pPr>
      <w:r w:rsidRPr="0054746A">
        <w:t>3</w:t>
      </w:r>
      <w:r w:rsidR="00F8269B" w:rsidRPr="00F8269B">
        <w:t>6</w:t>
      </w:r>
      <w:r w:rsidRPr="0054746A">
        <w:t xml:space="preserve"> </w:t>
      </w:r>
      <w:r w:rsidR="005F6735" w:rsidRPr="0054746A">
        <w:t>Olsen J</w:t>
      </w:r>
      <w:r w:rsidR="00105FD6" w:rsidRPr="00105FD6">
        <w:t>.</w:t>
      </w:r>
      <w:r w:rsidR="005F6735" w:rsidRPr="0054746A">
        <w:t>E</w:t>
      </w:r>
      <w:r w:rsidR="00105FD6" w:rsidRPr="00105FD6">
        <w:t>.</w:t>
      </w:r>
      <w:r w:rsidR="005F6735" w:rsidRPr="0054746A">
        <w:t>, Cheong J</w:t>
      </w:r>
      <w:r w:rsidR="00105FD6" w:rsidRPr="00105FD6">
        <w:t>.</w:t>
      </w:r>
      <w:r w:rsidR="005F6735" w:rsidRPr="0054746A">
        <w:t>L</w:t>
      </w:r>
      <w:r w:rsidR="00105FD6" w:rsidRPr="00105FD6">
        <w:t>.</w:t>
      </w:r>
      <w:r w:rsidR="005F6735" w:rsidRPr="0054746A">
        <w:t>Y</w:t>
      </w:r>
      <w:r w:rsidR="00105FD6" w:rsidRPr="00105FD6">
        <w:t>.</w:t>
      </w:r>
      <w:r w:rsidR="005F6735" w:rsidRPr="0054746A">
        <w:t>, Eeles A</w:t>
      </w:r>
      <w:r w:rsidR="00105FD6" w:rsidRPr="00105FD6">
        <w:t>.</w:t>
      </w:r>
      <w:r w:rsidR="005F6735" w:rsidRPr="0054746A">
        <w:t>L</w:t>
      </w:r>
      <w:r w:rsidR="00105FD6" w:rsidRPr="00105FD6">
        <w:t>.</w:t>
      </w:r>
      <w:r w:rsidR="005F6735" w:rsidRPr="0054746A">
        <w:t>, FitzGerald T</w:t>
      </w:r>
      <w:r w:rsidR="00105FD6" w:rsidRPr="00105FD6">
        <w:t>.</w:t>
      </w:r>
      <w:r w:rsidR="005F6735" w:rsidRPr="0054746A">
        <w:t>L</w:t>
      </w:r>
      <w:r w:rsidR="00105FD6" w:rsidRPr="00105FD6">
        <w:t>.</w:t>
      </w:r>
      <w:r w:rsidR="005F6735" w:rsidRPr="0054746A">
        <w:t>, Cameron K</w:t>
      </w:r>
      <w:r w:rsidR="00105FD6" w:rsidRPr="00105FD6">
        <w:t>.</w:t>
      </w:r>
      <w:r w:rsidR="005F6735" w:rsidRPr="0054746A">
        <w:t>L</w:t>
      </w:r>
      <w:r w:rsidR="00105FD6" w:rsidRPr="00105FD6">
        <w:t>.</w:t>
      </w:r>
      <w:r w:rsidR="005F6735" w:rsidRPr="0054746A">
        <w:t>, Albesher R</w:t>
      </w:r>
      <w:r w:rsidR="00105FD6" w:rsidRPr="00105FD6">
        <w:t>.</w:t>
      </w:r>
      <w:r w:rsidR="005F6735" w:rsidRPr="0054746A">
        <w:t>A</w:t>
      </w:r>
      <w:r w:rsidR="00105FD6" w:rsidRPr="00105FD6">
        <w:t>.</w:t>
      </w:r>
      <w:r w:rsidR="005F6735" w:rsidRPr="0054746A">
        <w:t xml:space="preserve"> et al. Early general movements are associated with developmental outcomes at 4.5–5 years</w:t>
      </w:r>
      <w:r w:rsidR="00105FD6" w:rsidRPr="00105FD6">
        <w:t xml:space="preserve"> //</w:t>
      </w:r>
      <w:r w:rsidR="005F6735" w:rsidRPr="0054746A">
        <w:t xml:space="preserve"> Early Human Development. </w:t>
      </w:r>
      <w:r w:rsidR="00105FD6" w:rsidRPr="00105FD6">
        <w:t xml:space="preserve">- </w:t>
      </w:r>
      <w:r w:rsidR="005F6735" w:rsidRPr="0054746A">
        <w:t>2020</w:t>
      </w:r>
      <w:r w:rsidR="00105FD6" w:rsidRPr="00105FD6">
        <w:t xml:space="preserve">. - №1. - </w:t>
      </w:r>
      <w:r w:rsidR="00105FD6">
        <w:rPr>
          <w:lang w:val="ru-RU"/>
        </w:rPr>
        <w:t>Р</w:t>
      </w:r>
      <w:r w:rsidR="00105FD6" w:rsidRPr="00105FD6">
        <w:t xml:space="preserve">. </w:t>
      </w:r>
      <w:r w:rsidR="005F6735" w:rsidRPr="0054746A">
        <w:t>148</w:t>
      </w:r>
      <w:r w:rsidR="00105FD6" w:rsidRPr="00105FD6">
        <w:t>.</w:t>
      </w:r>
      <w:r w:rsidR="005F6735" w:rsidRPr="0054746A">
        <w:t xml:space="preserve"> </w:t>
      </w:r>
    </w:p>
    <w:p w14:paraId="75E6F908" w14:textId="7F18287F" w:rsidR="00E5653F" w:rsidRPr="0054746A" w:rsidRDefault="00F54365" w:rsidP="00092043">
      <w:pPr>
        <w:pStyle w:val="EndNoteBibliography"/>
        <w:spacing w:after="0"/>
        <w:ind w:firstLine="567"/>
      </w:pPr>
      <w:r w:rsidRPr="0054746A">
        <w:t>3</w:t>
      </w:r>
      <w:r w:rsidR="00F8269B" w:rsidRPr="00F8269B">
        <w:t>7</w:t>
      </w:r>
      <w:r w:rsidRPr="0054746A">
        <w:t xml:space="preserve"> </w:t>
      </w:r>
      <w:r w:rsidR="005F6735" w:rsidRPr="0054746A">
        <w:t>Salavati S</w:t>
      </w:r>
      <w:r w:rsidR="00105FD6" w:rsidRPr="00105FD6">
        <w:t>.</w:t>
      </w:r>
      <w:r w:rsidR="005F6735" w:rsidRPr="0054746A">
        <w:t>, Bos A</w:t>
      </w:r>
      <w:r w:rsidR="00105FD6" w:rsidRPr="00105FD6">
        <w:t>.</w:t>
      </w:r>
      <w:r w:rsidR="005F6735" w:rsidRPr="0054746A">
        <w:t>F</w:t>
      </w:r>
      <w:r w:rsidR="00105FD6" w:rsidRPr="00105FD6">
        <w:t>.</w:t>
      </w:r>
      <w:r w:rsidR="005F6735" w:rsidRPr="0054746A">
        <w:t>, Doyle L</w:t>
      </w:r>
      <w:r w:rsidR="00105FD6" w:rsidRPr="00105FD6">
        <w:t>.</w:t>
      </w:r>
      <w:r w:rsidR="005F6735" w:rsidRPr="0054746A">
        <w:t>W</w:t>
      </w:r>
      <w:r w:rsidR="00105FD6" w:rsidRPr="00105FD6">
        <w:t>.</w:t>
      </w:r>
      <w:r w:rsidR="005F6735" w:rsidRPr="0054746A">
        <w:t>, Anderson P</w:t>
      </w:r>
      <w:r w:rsidR="00105FD6" w:rsidRPr="00105FD6">
        <w:t>.</w:t>
      </w:r>
      <w:r w:rsidR="005F6735" w:rsidRPr="0054746A">
        <w:t>J</w:t>
      </w:r>
      <w:r w:rsidR="00105FD6" w:rsidRPr="00105FD6">
        <w:t>.</w:t>
      </w:r>
      <w:r w:rsidR="005F6735" w:rsidRPr="0054746A">
        <w:t>, Spittle A</w:t>
      </w:r>
      <w:r w:rsidR="00105FD6" w:rsidRPr="00105FD6">
        <w:t>.</w:t>
      </w:r>
      <w:r w:rsidR="005F6735" w:rsidRPr="0054746A">
        <w:t>J. Very preterm early motor repertoire and neurodevelopmental outcomes at 8 years</w:t>
      </w:r>
      <w:r w:rsidR="00105FD6" w:rsidRPr="00105FD6">
        <w:t xml:space="preserve"> //</w:t>
      </w:r>
      <w:r w:rsidR="005F6735" w:rsidRPr="0054746A">
        <w:t xml:space="preserve"> Pediatrics.</w:t>
      </w:r>
      <w:r w:rsidR="00105FD6" w:rsidRPr="00105FD6">
        <w:t xml:space="preserve"> - </w:t>
      </w:r>
      <w:r w:rsidR="005F6735" w:rsidRPr="0054746A">
        <w:t xml:space="preserve"> 2021</w:t>
      </w:r>
      <w:r w:rsidR="00105FD6" w:rsidRPr="00105FD6">
        <w:t xml:space="preserve">. - </w:t>
      </w:r>
      <w:r w:rsidR="00105FD6">
        <w:t xml:space="preserve">Vol. </w:t>
      </w:r>
      <w:r w:rsidR="005F6735" w:rsidRPr="0054746A">
        <w:t>148</w:t>
      </w:r>
      <w:r w:rsidR="00105FD6" w:rsidRPr="00105FD6">
        <w:t>, №</w:t>
      </w:r>
      <w:r w:rsidR="005F6735" w:rsidRPr="0054746A">
        <w:t>3</w:t>
      </w:r>
      <w:r w:rsidR="00105FD6" w:rsidRPr="00105FD6">
        <w:t xml:space="preserve">. - </w:t>
      </w:r>
      <w:r w:rsidR="00105FD6">
        <w:rPr>
          <w:lang w:val="ru-RU"/>
        </w:rPr>
        <w:t>Р</w:t>
      </w:r>
      <w:r w:rsidR="00105FD6" w:rsidRPr="00105FD6">
        <w:t>. 16-18.</w:t>
      </w:r>
      <w:r w:rsidR="005F6735" w:rsidRPr="0054746A">
        <w:t xml:space="preserve"> </w:t>
      </w:r>
    </w:p>
    <w:p w14:paraId="38EC9CA5" w14:textId="30941286" w:rsidR="00E5653F" w:rsidRPr="0054746A" w:rsidRDefault="00F54365" w:rsidP="00092043">
      <w:pPr>
        <w:pStyle w:val="EndNoteBibliography"/>
        <w:spacing w:after="0"/>
        <w:ind w:firstLine="567"/>
      </w:pPr>
      <w:r w:rsidRPr="0054746A">
        <w:t>3</w:t>
      </w:r>
      <w:r w:rsidR="00F8269B" w:rsidRPr="00F8269B">
        <w:t>8</w:t>
      </w:r>
      <w:r w:rsidRPr="0054746A">
        <w:t xml:space="preserve"> </w:t>
      </w:r>
      <w:r w:rsidR="005F6735" w:rsidRPr="0054746A">
        <w:t>Marschik P</w:t>
      </w:r>
      <w:r w:rsidR="00105FD6" w:rsidRPr="00105FD6">
        <w:t>.</w:t>
      </w:r>
      <w:r w:rsidR="005F6735" w:rsidRPr="0054746A">
        <w:t>B</w:t>
      </w:r>
      <w:r w:rsidR="00105FD6" w:rsidRPr="00105FD6">
        <w:t>.</w:t>
      </w:r>
      <w:r w:rsidR="005F6735" w:rsidRPr="0054746A">
        <w:t>, Kwong A</w:t>
      </w:r>
      <w:r w:rsidR="00105FD6" w:rsidRPr="00105FD6">
        <w:t>.</w:t>
      </w:r>
      <w:r w:rsidR="005F6735" w:rsidRPr="0054746A">
        <w:t>K</w:t>
      </w:r>
      <w:r w:rsidR="00105FD6" w:rsidRPr="00105FD6">
        <w:t>.</w:t>
      </w:r>
      <w:r w:rsidR="005F6735" w:rsidRPr="0054746A">
        <w:t>L</w:t>
      </w:r>
      <w:r w:rsidR="00105FD6" w:rsidRPr="00105FD6">
        <w:t>.</w:t>
      </w:r>
      <w:r w:rsidR="005F6735" w:rsidRPr="0054746A">
        <w:t>, Silva N</w:t>
      </w:r>
      <w:r w:rsidR="00105FD6" w:rsidRPr="00105FD6">
        <w:t>.</w:t>
      </w:r>
      <w:r w:rsidR="005F6735" w:rsidRPr="0054746A">
        <w:t>, Olsen J</w:t>
      </w:r>
      <w:r w:rsidR="00105FD6" w:rsidRPr="00105FD6">
        <w:t>.</w:t>
      </w:r>
      <w:r w:rsidR="005F6735" w:rsidRPr="0054746A">
        <w:t>E</w:t>
      </w:r>
      <w:r w:rsidR="00105FD6" w:rsidRPr="00105FD6">
        <w:t>.</w:t>
      </w:r>
      <w:r w:rsidR="005F6735" w:rsidRPr="0054746A">
        <w:t>, Schulte-Rüther M</w:t>
      </w:r>
      <w:r w:rsidR="00105FD6" w:rsidRPr="00105FD6">
        <w:t>.</w:t>
      </w:r>
      <w:r w:rsidR="005F6735" w:rsidRPr="0054746A">
        <w:t>, Bölte S</w:t>
      </w:r>
      <w:r w:rsidR="00105FD6" w:rsidRPr="00105FD6">
        <w:t>.</w:t>
      </w:r>
      <w:r w:rsidR="005F6735" w:rsidRPr="0054746A">
        <w:t xml:space="preserve"> et al. Mobile Solutions for Clinical Surveillance and Evaluation in Infancy</w:t>
      </w:r>
      <w:r w:rsidR="00105FD6" w:rsidRPr="00105FD6">
        <w:t>-</w:t>
      </w:r>
      <w:r w:rsidR="005F6735" w:rsidRPr="0054746A">
        <w:t>General Movement Apps</w:t>
      </w:r>
      <w:r w:rsidR="00105FD6" w:rsidRPr="00105FD6">
        <w:t xml:space="preserve"> //</w:t>
      </w:r>
      <w:r w:rsidR="005F6735" w:rsidRPr="0054746A">
        <w:t xml:space="preserve"> Journal of Clinical Medicine. </w:t>
      </w:r>
      <w:r w:rsidR="00105FD6" w:rsidRPr="00105FD6">
        <w:t xml:space="preserve">- </w:t>
      </w:r>
      <w:r w:rsidR="005F6735" w:rsidRPr="0054746A">
        <w:t>2023</w:t>
      </w:r>
      <w:r w:rsidR="00105FD6" w:rsidRPr="00105FD6">
        <w:t xml:space="preserve">. - </w:t>
      </w:r>
      <w:r w:rsidR="00105FD6">
        <w:t xml:space="preserve">Vol. </w:t>
      </w:r>
      <w:r w:rsidR="005F6735" w:rsidRPr="0054746A">
        <w:t>12</w:t>
      </w:r>
      <w:r w:rsidR="00105FD6" w:rsidRPr="00105FD6">
        <w:t>, №</w:t>
      </w:r>
      <w:r w:rsidR="005F6735" w:rsidRPr="0054746A">
        <w:t>10</w:t>
      </w:r>
      <w:r w:rsidR="00105FD6" w:rsidRPr="00105FD6">
        <w:t xml:space="preserve">. - </w:t>
      </w:r>
      <w:r w:rsidR="00105FD6">
        <w:rPr>
          <w:lang w:val="ru-RU"/>
        </w:rPr>
        <w:t>Р</w:t>
      </w:r>
      <w:r w:rsidR="00105FD6" w:rsidRPr="00105FD6">
        <w:t>. 22-29.</w:t>
      </w:r>
      <w:r w:rsidR="005F6735" w:rsidRPr="0054746A">
        <w:t xml:space="preserve"> </w:t>
      </w:r>
    </w:p>
    <w:p w14:paraId="68423FC7" w14:textId="3A59961F" w:rsidR="00E5653F" w:rsidRPr="0054746A" w:rsidRDefault="00F54365" w:rsidP="00092043">
      <w:pPr>
        <w:pStyle w:val="EndNoteBibliography"/>
        <w:spacing w:after="0"/>
        <w:ind w:firstLine="567"/>
      </w:pPr>
      <w:r w:rsidRPr="0054746A">
        <w:lastRenderedPageBreak/>
        <w:t>3</w:t>
      </w:r>
      <w:r w:rsidR="00F8269B" w:rsidRPr="00F8269B">
        <w:t>9</w:t>
      </w:r>
      <w:r w:rsidRPr="0054746A">
        <w:t xml:space="preserve"> </w:t>
      </w:r>
      <w:r w:rsidR="005F6735" w:rsidRPr="0054746A">
        <w:t>McIntyre S</w:t>
      </w:r>
      <w:r w:rsidR="00105FD6" w:rsidRPr="00105FD6">
        <w:t>.</w:t>
      </w:r>
      <w:r w:rsidR="005F6735" w:rsidRPr="0054746A">
        <w:t>, Morgan C</w:t>
      </w:r>
      <w:r w:rsidR="00105FD6" w:rsidRPr="00105FD6">
        <w:t>.</w:t>
      </w:r>
      <w:r w:rsidR="005F6735" w:rsidRPr="0054746A">
        <w:t>, Walker K</w:t>
      </w:r>
      <w:r w:rsidR="00105FD6" w:rsidRPr="00105FD6">
        <w:t>.</w:t>
      </w:r>
      <w:r w:rsidR="005F6735" w:rsidRPr="0054746A">
        <w:t>, Novak I. Cerebral palsy-Don't delay</w:t>
      </w:r>
      <w:r w:rsidR="00105FD6" w:rsidRPr="00105FD6">
        <w:t xml:space="preserve"> //</w:t>
      </w:r>
      <w:r w:rsidR="005F6735" w:rsidRPr="0054746A">
        <w:t xml:space="preserve"> Developmental Disabilities Research Reviews. </w:t>
      </w:r>
      <w:r w:rsidR="00105FD6" w:rsidRPr="00105FD6">
        <w:t xml:space="preserve">- </w:t>
      </w:r>
      <w:r w:rsidR="005F6735" w:rsidRPr="0054746A">
        <w:t>2011</w:t>
      </w:r>
      <w:r w:rsidR="00105FD6" w:rsidRPr="00105FD6">
        <w:t xml:space="preserve">. - </w:t>
      </w:r>
      <w:r w:rsidR="00105FD6">
        <w:t xml:space="preserve">Vol. </w:t>
      </w:r>
      <w:r w:rsidR="005F6735" w:rsidRPr="0054746A">
        <w:t>17</w:t>
      </w:r>
      <w:r w:rsidR="00105FD6" w:rsidRPr="00105FD6">
        <w:t>, №</w:t>
      </w:r>
      <w:r w:rsidR="005F6735" w:rsidRPr="0054746A">
        <w:t>2</w:t>
      </w:r>
      <w:r w:rsidR="00105FD6" w:rsidRPr="00105FD6">
        <w:t xml:space="preserve">. - </w:t>
      </w:r>
      <w:r w:rsidR="00105FD6">
        <w:rPr>
          <w:lang w:val="ru-RU"/>
        </w:rPr>
        <w:t>Р</w:t>
      </w:r>
      <w:r w:rsidR="00105FD6" w:rsidRPr="00105FD6">
        <w:t xml:space="preserve">. </w:t>
      </w:r>
      <w:r w:rsidR="005F6735" w:rsidRPr="0054746A">
        <w:t>114-</w:t>
      </w:r>
      <w:r w:rsidR="00105FD6" w:rsidRPr="00105FD6">
        <w:t>1</w:t>
      </w:r>
      <w:r w:rsidR="005F6735" w:rsidRPr="0054746A">
        <w:t>29</w:t>
      </w:r>
      <w:r w:rsidR="00105FD6" w:rsidRPr="00105FD6">
        <w:t>.</w:t>
      </w:r>
      <w:r w:rsidR="005F6735" w:rsidRPr="0054746A">
        <w:t xml:space="preserve"> </w:t>
      </w:r>
    </w:p>
    <w:p w14:paraId="5095AD54" w14:textId="7B37314D" w:rsidR="00E5653F" w:rsidRPr="00105FD6" w:rsidRDefault="00F8269B" w:rsidP="00092043">
      <w:pPr>
        <w:pStyle w:val="EndNoteBibliography"/>
        <w:spacing w:after="0"/>
        <w:ind w:firstLine="567"/>
      </w:pPr>
      <w:r w:rsidRPr="00F8269B">
        <w:t>40</w:t>
      </w:r>
      <w:r w:rsidR="00F54365" w:rsidRPr="0054746A">
        <w:t xml:space="preserve"> </w:t>
      </w:r>
      <w:r w:rsidR="005F6735" w:rsidRPr="0054746A">
        <w:t>Kainer F</w:t>
      </w:r>
      <w:r w:rsidR="00105FD6" w:rsidRPr="00105FD6">
        <w:t>.</w:t>
      </w:r>
      <w:r w:rsidR="005F6735" w:rsidRPr="0054746A">
        <w:t>, Prechtl H</w:t>
      </w:r>
      <w:r w:rsidR="00105FD6" w:rsidRPr="00105FD6">
        <w:t>.</w:t>
      </w:r>
      <w:r w:rsidR="005F6735" w:rsidRPr="0054746A">
        <w:t>F</w:t>
      </w:r>
      <w:r w:rsidR="00105FD6" w:rsidRPr="00105FD6">
        <w:t>.</w:t>
      </w:r>
      <w:r w:rsidR="005F6735" w:rsidRPr="0054746A">
        <w:t>R</w:t>
      </w:r>
      <w:r w:rsidR="00105FD6" w:rsidRPr="00105FD6">
        <w:t>.</w:t>
      </w:r>
      <w:r w:rsidR="005F6735" w:rsidRPr="0054746A">
        <w:t>, Engele H</w:t>
      </w:r>
      <w:r w:rsidR="00105FD6" w:rsidRPr="00105FD6">
        <w:t>.</w:t>
      </w:r>
      <w:r w:rsidR="005F6735" w:rsidRPr="0054746A">
        <w:t>, Einspieler C. Assessment of the quality of general movements in fetuses and infants of women with type-I diabetes mellitus</w:t>
      </w:r>
      <w:r w:rsidR="00105FD6" w:rsidRPr="00105FD6">
        <w:t xml:space="preserve"> //</w:t>
      </w:r>
      <w:r w:rsidR="005F6735" w:rsidRPr="0054746A">
        <w:t xml:space="preserve"> Early Human Development. </w:t>
      </w:r>
      <w:r w:rsidR="00105FD6" w:rsidRPr="00105FD6">
        <w:t xml:space="preserve">- </w:t>
      </w:r>
      <w:r w:rsidR="005F6735" w:rsidRPr="0054746A">
        <w:t>1997</w:t>
      </w:r>
      <w:r w:rsidR="00105FD6" w:rsidRPr="00105FD6">
        <w:t xml:space="preserve">. - </w:t>
      </w:r>
      <w:r w:rsidR="00105FD6">
        <w:t xml:space="preserve">Vol. </w:t>
      </w:r>
      <w:r w:rsidR="005F6735" w:rsidRPr="0054746A">
        <w:t>50</w:t>
      </w:r>
      <w:r w:rsidR="00105FD6" w:rsidRPr="00105FD6">
        <w:t>, №</w:t>
      </w:r>
      <w:r w:rsidR="005F6735" w:rsidRPr="0054746A">
        <w:t>1</w:t>
      </w:r>
      <w:r w:rsidR="00105FD6" w:rsidRPr="00105FD6">
        <w:t xml:space="preserve">. - </w:t>
      </w:r>
      <w:r w:rsidR="00105FD6">
        <w:rPr>
          <w:lang w:val="ru-RU"/>
        </w:rPr>
        <w:t>Р</w:t>
      </w:r>
      <w:r w:rsidR="00105FD6" w:rsidRPr="00105FD6">
        <w:t xml:space="preserve">. </w:t>
      </w:r>
      <w:r w:rsidR="005F6735" w:rsidRPr="0054746A">
        <w:t>13-25</w:t>
      </w:r>
      <w:r w:rsidR="00105FD6" w:rsidRPr="00105FD6">
        <w:t>.</w:t>
      </w:r>
    </w:p>
    <w:p w14:paraId="192748E8" w14:textId="39CC981B" w:rsidR="00E5653F" w:rsidRPr="0054746A" w:rsidRDefault="00F8269B" w:rsidP="00092043">
      <w:pPr>
        <w:pStyle w:val="EndNoteBibliography"/>
        <w:spacing w:after="0"/>
        <w:ind w:firstLine="567"/>
      </w:pPr>
      <w:r w:rsidRPr="00F8269B">
        <w:t>41</w:t>
      </w:r>
      <w:r w:rsidR="00F54365" w:rsidRPr="0054746A">
        <w:t xml:space="preserve"> </w:t>
      </w:r>
      <w:r w:rsidR="005F6735" w:rsidRPr="0054746A">
        <w:t>Einspieler C</w:t>
      </w:r>
      <w:r w:rsidR="00105FD6" w:rsidRPr="00105FD6">
        <w:t>.</w:t>
      </w:r>
      <w:r w:rsidR="005F6735" w:rsidRPr="0054746A">
        <w:t>, Yang H</w:t>
      </w:r>
      <w:r w:rsidR="00105FD6" w:rsidRPr="00105FD6">
        <w:t>.</w:t>
      </w:r>
      <w:r w:rsidR="005F6735" w:rsidRPr="0054746A">
        <w:t>, Bartl-Pokorny K</w:t>
      </w:r>
      <w:r w:rsidR="00105FD6" w:rsidRPr="00105FD6">
        <w:t>.</w:t>
      </w:r>
      <w:r w:rsidR="005F6735" w:rsidRPr="0054746A">
        <w:t>D</w:t>
      </w:r>
      <w:r w:rsidR="00105FD6" w:rsidRPr="00105FD6">
        <w:t>.</w:t>
      </w:r>
      <w:r w:rsidR="005F6735" w:rsidRPr="0054746A">
        <w:t>, Chi X</w:t>
      </w:r>
      <w:r w:rsidR="00105FD6" w:rsidRPr="00105FD6">
        <w:t>.</w:t>
      </w:r>
      <w:r w:rsidR="005F6735" w:rsidRPr="0054746A">
        <w:t>, Zang F</w:t>
      </w:r>
      <w:r w:rsidR="00105FD6" w:rsidRPr="00105FD6">
        <w:t>.</w:t>
      </w:r>
      <w:r w:rsidR="005F6735" w:rsidRPr="0054746A">
        <w:t>F</w:t>
      </w:r>
      <w:r w:rsidR="00105FD6" w:rsidRPr="00105FD6">
        <w:t>.</w:t>
      </w:r>
      <w:r w:rsidR="005F6735" w:rsidRPr="0054746A">
        <w:t>, Marschik P</w:t>
      </w:r>
      <w:r w:rsidR="00105FD6" w:rsidRPr="00105FD6">
        <w:t>.</w:t>
      </w:r>
      <w:r w:rsidR="005F6735" w:rsidRPr="0054746A">
        <w:t>B</w:t>
      </w:r>
      <w:r w:rsidR="00105FD6" w:rsidRPr="00105FD6">
        <w:t xml:space="preserve">. </w:t>
      </w:r>
      <w:r w:rsidR="005F6735" w:rsidRPr="0054746A">
        <w:t xml:space="preserve"> et al. Are sporadic fidgety movements as clinically relevant as is their absence? </w:t>
      </w:r>
      <w:r w:rsidR="00105FD6" w:rsidRPr="00105FD6">
        <w:t xml:space="preserve">// </w:t>
      </w:r>
      <w:r w:rsidR="005F6735" w:rsidRPr="0054746A">
        <w:t xml:space="preserve">Early Human Development. </w:t>
      </w:r>
      <w:r w:rsidR="00105FD6" w:rsidRPr="00105FD6">
        <w:t xml:space="preserve">- </w:t>
      </w:r>
      <w:r w:rsidR="005F6735" w:rsidRPr="0054746A">
        <w:t>2015</w:t>
      </w:r>
      <w:r w:rsidR="00105FD6" w:rsidRPr="00105FD6">
        <w:t xml:space="preserve">. - </w:t>
      </w:r>
      <w:r w:rsidR="00105FD6">
        <w:t xml:space="preserve">Vol. </w:t>
      </w:r>
      <w:r w:rsidR="005F6735" w:rsidRPr="0054746A">
        <w:t>91</w:t>
      </w:r>
      <w:r w:rsidR="00105FD6" w:rsidRPr="00105FD6">
        <w:t>, №</w:t>
      </w:r>
      <w:r w:rsidR="005F6735" w:rsidRPr="0054746A">
        <w:t>4</w:t>
      </w:r>
      <w:r w:rsidR="00105FD6" w:rsidRPr="00105FD6">
        <w:t xml:space="preserve">. - </w:t>
      </w:r>
      <w:r w:rsidR="00105FD6">
        <w:rPr>
          <w:lang w:val="ru-RU"/>
        </w:rPr>
        <w:t>Р</w:t>
      </w:r>
      <w:r w:rsidR="00105FD6" w:rsidRPr="00105FD6">
        <w:t xml:space="preserve">. </w:t>
      </w:r>
      <w:r w:rsidR="005F6735" w:rsidRPr="0054746A">
        <w:t>247-</w:t>
      </w:r>
      <w:r w:rsidR="00105FD6" w:rsidRPr="00105FD6">
        <w:t>2</w:t>
      </w:r>
      <w:r w:rsidR="005F6735" w:rsidRPr="0054746A">
        <w:t>52</w:t>
      </w:r>
      <w:r w:rsidR="00105FD6" w:rsidRPr="00105FD6">
        <w:t>.</w:t>
      </w:r>
      <w:r w:rsidR="005F6735" w:rsidRPr="0054746A">
        <w:t xml:space="preserve"> </w:t>
      </w:r>
    </w:p>
    <w:p w14:paraId="1324BA82" w14:textId="70058D4C" w:rsidR="005F6735" w:rsidRPr="0054746A" w:rsidRDefault="00E63469" w:rsidP="00092043">
      <w:pPr>
        <w:pStyle w:val="EndNoteBibliography"/>
        <w:spacing w:after="0"/>
        <w:ind w:firstLine="567"/>
      </w:pPr>
      <w:r w:rsidRPr="00E63469">
        <w:t>4</w:t>
      </w:r>
      <w:r w:rsidR="00F8269B" w:rsidRPr="00F8269B">
        <w:t>2</w:t>
      </w:r>
      <w:r w:rsidR="00F54365" w:rsidRPr="0054746A">
        <w:t xml:space="preserve"> </w:t>
      </w:r>
      <w:r w:rsidR="005F6735" w:rsidRPr="0054746A">
        <w:t>Einspieler C</w:t>
      </w:r>
      <w:r w:rsidR="00105FD6" w:rsidRPr="00105FD6">
        <w:t>.</w:t>
      </w:r>
      <w:r w:rsidR="005F6735" w:rsidRPr="0054746A">
        <w:t>, Peharz R</w:t>
      </w:r>
      <w:r w:rsidR="00105FD6" w:rsidRPr="00105FD6">
        <w:t>.</w:t>
      </w:r>
      <w:r w:rsidR="005F6735" w:rsidRPr="0054746A">
        <w:t>, Marschik P</w:t>
      </w:r>
      <w:r w:rsidR="00105FD6" w:rsidRPr="00105FD6">
        <w:t>.</w:t>
      </w:r>
      <w:r w:rsidR="005F6735" w:rsidRPr="0054746A">
        <w:t>B. Fidgety movements–tiny in appearance, but huge in impact</w:t>
      </w:r>
      <w:r w:rsidR="00105FD6" w:rsidRPr="00105FD6">
        <w:t xml:space="preserve"> //</w:t>
      </w:r>
      <w:r w:rsidR="005F6735" w:rsidRPr="0054746A">
        <w:t xml:space="preserve"> Jornal de Pediatria. </w:t>
      </w:r>
      <w:r w:rsidR="00105FD6" w:rsidRPr="00105FD6">
        <w:t xml:space="preserve">- </w:t>
      </w:r>
      <w:r w:rsidR="005F6735" w:rsidRPr="0054746A">
        <w:t>2016</w:t>
      </w:r>
      <w:r w:rsidR="00105FD6" w:rsidRPr="00105FD6">
        <w:t xml:space="preserve">. - </w:t>
      </w:r>
      <w:r w:rsidR="00105FD6">
        <w:t xml:space="preserve">Vol. </w:t>
      </w:r>
      <w:r w:rsidR="005F6735" w:rsidRPr="0054746A">
        <w:t>92</w:t>
      </w:r>
      <w:r w:rsidR="00105FD6" w:rsidRPr="00105FD6">
        <w:t xml:space="preserve">. - </w:t>
      </w:r>
      <w:r w:rsidR="00105FD6">
        <w:rPr>
          <w:lang w:val="ru-RU"/>
        </w:rPr>
        <w:t>Р</w:t>
      </w:r>
      <w:r w:rsidR="00105FD6" w:rsidRPr="00105FD6">
        <w:t xml:space="preserve">. </w:t>
      </w:r>
      <w:r w:rsidR="005F6735" w:rsidRPr="0054746A">
        <w:t>64-70</w:t>
      </w:r>
      <w:r w:rsidR="00105FD6" w:rsidRPr="00105FD6">
        <w:t>.</w:t>
      </w:r>
      <w:r w:rsidR="005F6735" w:rsidRPr="0054746A">
        <w:t xml:space="preserve"> </w:t>
      </w:r>
    </w:p>
    <w:p w14:paraId="0313D8FC" w14:textId="4D7D1F5E" w:rsidR="00E5653F" w:rsidRPr="00105FD6" w:rsidRDefault="00F54365" w:rsidP="00092043">
      <w:pPr>
        <w:pStyle w:val="EndNoteBibliography"/>
        <w:spacing w:after="0"/>
        <w:ind w:firstLine="567"/>
      </w:pPr>
      <w:r w:rsidRPr="0054746A">
        <w:t>4</w:t>
      </w:r>
      <w:r w:rsidR="00F8269B" w:rsidRPr="00F8269B">
        <w:t>3</w:t>
      </w:r>
      <w:r w:rsidRPr="0054746A">
        <w:t xml:space="preserve"> </w:t>
      </w:r>
      <w:r w:rsidR="005F6735" w:rsidRPr="0054746A">
        <w:t>Spittle A</w:t>
      </w:r>
      <w:r w:rsidR="00105FD6" w:rsidRPr="00105FD6">
        <w:t>.</w:t>
      </w:r>
      <w:r w:rsidR="005F6735" w:rsidRPr="0054746A">
        <w:t>J</w:t>
      </w:r>
      <w:r w:rsidR="00105FD6" w:rsidRPr="00105FD6">
        <w:t>.</w:t>
      </w:r>
      <w:r w:rsidR="005F6735" w:rsidRPr="0054746A">
        <w:t>, Olsen J</w:t>
      </w:r>
      <w:r w:rsidR="00105FD6" w:rsidRPr="00105FD6">
        <w:t>.</w:t>
      </w:r>
      <w:r w:rsidR="005F6735" w:rsidRPr="0054746A">
        <w:t>, Kwong A</w:t>
      </w:r>
      <w:r w:rsidR="00105FD6" w:rsidRPr="00105FD6">
        <w:t>.</w:t>
      </w:r>
      <w:r w:rsidR="005F6735" w:rsidRPr="0054746A">
        <w:t>, Doyle L</w:t>
      </w:r>
      <w:r w:rsidR="00105FD6" w:rsidRPr="00105FD6">
        <w:t>.</w:t>
      </w:r>
      <w:r w:rsidR="005F6735" w:rsidRPr="0054746A">
        <w:t>W</w:t>
      </w:r>
      <w:r w:rsidR="00105FD6" w:rsidRPr="00105FD6">
        <w:t>.</w:t>
      </w:r>
      <w:r w:rsidR="005F6735" w:rsidRPr="0054746A">
        <w:t>, Marschik P</w:t>
      </w:r>
      <w:r w:rsidR="00105FD6" w:rsidRPr="00105FD6">
        <w:t>.</w:t>
      </w:r>
      <w:r w:rsidR="005F6735" w:rsidRPr="0054746A">
        <w:t>B</w:t>
      </w:r>
      <w:r w:rsidR="00105FD6" w:rsidRPr="00105FD6">
        <w:t>.</w:t>
      </w:r>
      <w:r w:rsidR="005F6735" w:rsidRPr="0054746A">
        <w:t>, Einspieler C</w:t>
      </w:r>
      <w:r w:rsidR="00105FD6" w:rsidRPr="00105FD6">
        <w:t>.</w:t>
      </w:r>
      <w:r w:rsidR="005F6735" w:rsidRPr="0054746A">
        <w:t xml:space="preserve"> et al. The Baby Moves prospective cohort study protocol: Using a smartphone application with the General Movements Assessment to predict neurodevelopmental outcomes at age 2 years for extremely preterm or extremely low birthweight infants</w:t>
      </w:r>
      <w:r w:rsidR="00105FD6" w:rsidRPr="00105FD6">
        <w:t xml:space="preserve"> //</w:t>
      </w:r>
      <w:r w:rsidR="005F6735" w:rsidRPr="0054746A">
        <w:t xml:space="preserve"> BMJ Open.</w:t>
      </w:r>
      <w:r w:rsidR="00105FD6" w:rsidRPr="00105FD6">
        <w:t xml:space="preserve"> - </w:t>
      </w:r>
      <w:r w:rsidR="005F6735" w:rsidRPr="0054746A">
        <w:t xml:space="preserve"> 2016</w:t>
      </w:r>
      <w:r w:rsidR="00105FD6" w:rsidRPr="00105FD6">
        <w:t xml:space="preserve">. - </w:t>
      </w:r>
      <w:r w:rsidR="00105FD6">
        <w:t xml:space="preserve">Vol. </w:t>
      </w:r>
      <w:r w:rsidR="005F6735" w:rsidRPr="0054746A">
        <w:t>6</w:t>
      </w:r>
      <w:r w:rsidR="00105FD6" w:rsidRPr="00105FD6">
        <w:t>, №</w:t>
      </w:r>
      <w:r w:rsidR="005F6735" w:rsidRPr="0054746A">
        <w:t>10</w:t>
      </w:r>
      <w:r w:rsidR="00105FD6" w:rsidRPr="00105FD6">
        <w:t xml:space="preserve">. - </w:t>
      </w:r>
      <w:r w:rsidR="00105FD6">
        <w:rPr>
          <w:lang w:val="ru-RU"/>
        </w:rPr>
        <w:t>Р</w:t>
      </w:r>
      <w:r w:rsidR="00105FD6" w:rsidRPr="00105FD6">
        <w:t>. 8-14.</w:t>
      </w:r>
    </w:p>
    <w:p w14:paraId="2B77E12A" w14:textId="4C0040CC" w:rsidR="00E5653F" w:rsidRPr="00105FD6" w:rsidRDefault="00F54365" w:rsidP="00092043">
      <w:pPr>
        <w:pStyle w:val="EndNoteBibliography"/>
        <w:spacing w:after="0"/>
        <w:ind w:firstLine="567"/>
      </w:pPr>
      <w:r w:rsidRPr="0054746A">
        <w:t>4</w:t>
      </w:r>
      <w:r w:rsidR="00F8269B" w:rsidRPr="00F8269B">
        <w:t>4</w:t>
      </w:r>
      <w:r w:rsidRPr="0054746A">
        <w:t xml:space="preserve"> </w:t>
      </w:r>
      <w:r w:rsidR="005F6735" w:rsidRPr="0054746A">
        <w:t>Sokołów M</w:t>
      </w:r>
      <w:r w:rsidR="00105FD6" w:rsidRPr="00105FD6">
        <w:t>.</w:t>
      </w:r>
      <w:r w:rsidR="005F6735" w:rsidRPr="0054746A">
        <w:t>, Adde L</w:t>
      </w:r>
      <w:r w:rsidR="00105FD6" w:rsidRPr="00105FD6">
        <w:t>.</w:t>
      </w:r>
      <w:r w:rsidR="005F6735" w:rsidRPr="0054746A">
        <w:t>, Klimont L</w:t>
      </w:r>
      <w:r w:rsidR="00105FD6" w:rsidRPr="00105FD6">
        <w:t>.</w:t>
      </w:r>
      <w:r w:rsidR="005F6735" w:rsidRPr="0054746A">
        <w:t>, Pilarska E</w:t>
      </w:r>
      <w:r w:rsidR="00105FD6" w:rsidRPr="00105FD6">
        <w:t>.</w:t>
      </w:r>
      <w:r w:rsidR="005F6735" w:rsidRPr="0054746A">
        <w:t>, Einspieler C. Early intervention and its short-term effect on the temporal organization of fidgety movements</w:t>
      </w:r>
      <w:r w:rsidR="00105FD6" w:rsidRPr="00105FD6">
        <w:t xml:space="preserve"> //</w:t>
      </w:r>
      <w:r w:rsidR="005F6735" w:rsidRPr="0054746A">
        <w:t xml:space="preserve"> Early Human Development. </w:t>
      </w:r>
      <w:r w:rsidR="00105FD6" w:rsidRPr="00105FD6">
        <w:t xml:space="preserve">- </w:t>
      </w:r>
      <w:r w:rsidR="005F6735" w:rsidRPr="0054746A">
        <w:t>2020</w:t>
      </w:r>
      <w:r w:rsidR="00105FD6" w:rsidRPr="00105FD6">
        <w:t xml:space="preserve">. - </w:t>
      </w:r>
      <w:r w:rsidR="00105FD6">
        <w:t xml:space="preserve">Vol. </w:t>
      </w:r>
      <w:r w:rsidR="005F6735" w:rsidRPr="0054746A">
        <w:t>151</w:t>
      </w:r>
      <w:r w:rsidR="00105FD6" w:rsidRPr="00105FD6">
        <w:t xml:space="preserve">. - </w:t>
      </w:r>
      <w:r w:rsidR="00105FD6">
        <w:rPr>
          <w:lang w:val="ru-RU"/>
        </w:rPr>
        <w:t>Р</w:t>
      </w:r>
      <w:r w:rsidR="00105FD6" w:rsidRPr="00105FD6">
        <w:t>. 2-38.</w:t>
      </w:r>
    </w:p>
    <w:p w14:paraId="3105C2C8" w14:textId="075F7A0C" w:rsidR="00E5653F" w:rsidRPr="00105FD6" w:rsidRDefault="00F54365" w:rsidP="00092043">
      <w:pPr>
        <w:pStyle w:val="EndNoteBibliography"/>
        <w:spacing w:after="0"/>
        <w:ind w:firstLine="567"/>
      </w:pPr>
      <w:r w:rsidRPr="0054746A">
        <w:t>4</w:t>
      </w:r>
      <w:r w:rsidR="00F8269B" w:rsidRPr="00F8269B">
        <w:t>5</w:t>
      </w:r>
      <w:r w:rsidRPr="0054746A">
        <w:t xml:space="preserve"> </w:t>
      </w:r>
      <w:r w:rsidR="005F6735" w:rsidRPr="0054746A">
        <w:t>Soloveichick M</w:t>
      </w:r>
      <w:r w:rsidR="00105FD6" w:rsidRPr="00105FD6">
        <w:t>.</w:t>
      </w:r>
      <w:r w:rsidR="005F6735" w:rsidRPr="0054746A">
        <w:t>, Marschik P</w:t>
      </w:r>
      <w:r w:rsidR="00105FD6" w:rsidRPr="00105FD6">
        <w:t>.</w:t>
      </w:r>
      <w:r w:rsidR="005F6735" w:rsidRPr="0054746A">
        <w:t>B</w:t>
      </w:r>
      <w:r w:rsidR="00105FD6" w:rsidRPr="00105FD6">
        <w:t>.</w:t>
      </w:r>
      <w:r w:rsidR="005F6735" w:rsidRPr="0054746A">
        <w:t>, Gover A</w:t>
      </w:r>
      <w:r w:rsidR="00105FD6" w:rsidRPr="00105FD6">
        <w:t>.</w:t>
      </w:r>
      <w:r w:rsidR="005F6735" w:rsidRPr="0054746A">
        <w:t>, Molad M</w:t>
      </w:r>
      <w:r w:rsidR="00105FD6" w:rsidRPr="00105FD6">
        <w:t>.</w:t>
      </w:r>
      <w:r w:rsidR="005F6735" w:rsidRPr="0054746A">
        <w:t>, Kessel I</w:t>
      </w:r>
      <w:r w:rsidR="00105FD6" w:rsidRPr="00105FD6">
        <w:t>.</w:t>
      </w:r>
      <w:r w:rsidR="005F6735" w:rsidRPr="0054746A">
        <w:t>, Einspieler C. Movement Imitation Therapy for Preterm Babies (MIT-PB): a Novel Approach to Improve the Neurodevelopmental Outcome of Infants at High-Risk for Cerebral Palsy</w:t>
      </w:r>
      <w:r w:rsidR="00105FD6" w:rsidRPr="00105FD6">
        <w:t xml:space="preserve"> //</w:t>
      </w:r>
      <w:r w:rsidR="005F6735" w:rsidRPr="0054746A">
        <w:t xml:space="preserve"> Journal of Developmental and Physical Disabilities. </w:t>
      </w:r>
      <w:r w:rsidR="00105FD6" w:rsidRPr="00105FD6">
        <w:t xml:space="preserve">- </w:t>
      </w:r>
      <w:r w:rsidR="005F6735" w:rsidRPr="0054746A">
        <w:t>2020</w:t>
      </w:r>
      <w:r w:rsidR="00105FD6" w:rsidRPr="00105FD6">
        <w:t xml:space="preserve">. - </w:t>
      </w:r>
      <w:r w:rsidR="00105FD6">
        <w:t xml:space="preserve">Vol. </w:t>
      </w:r>
      <w:r w:rsidR="005F6735" w:rsidRPr="0054746A">
        <w:t>32</w:t>
      </w:r>
      <w:r w:rsidR="00105FD6" w:rsidRPr="00105FD6">
        <w:t>, №</w:t>
      </w:r>
      <w:r w:rsidR="005F6735" w:rsidRPr="0054746A">
        <w:t>4</w:t>
      </w:r>
      <w:r w:rsidR="00105FD6" w:rsidRPr="00105FD6">
        <w:t xml:space="preserve">. - </w:t>
      </w:r>
      <w:r w:rsidR="00105FD6">
        <w:rPr>
          <w:lang w:val="ru-RU"/>
        </w:rPr>
        <w:t>Р</w:t>
      </w:r>
      <w:r w:rsidR="00105FD6" w:rsidRPr="00105FD6">
        <w:t xml:space="preserve">. </w:t>
      </w:r>
      <w:r w:rsidR="005F6735" w:rsidRPr="0054746A">
        <w:t>587-</w:t>
      </w:r>
      <w:r w:rsidR="00105FD6" w:rsidRPr="00105FD6">
        <w:t>5</w:t>
      </w:r>
      <w:r w:rsidR="005F6735" w:rsidRPr="0054746A">
        <w:t>98</w:t>
      </w:r>
      <w:r w:rsidR="00105FD6" w:rsidRPr="00105FD6">
        <w:t>.</w:t>
      </w:r>
    </w:p>
    <w:p w14:paraId="450E37D1" w14:textId="64AFA0C4" w:rsidR="00E5653F" w:rsidRPr="0054746A" w:rsidRDefault="00F54365" w:rsidP="00092043">
      <w:pPr>
        <w:pStyle w:val="EndNoteBibliography"/>
        <w:spacing w:after="0"/>
        <w:ind w:firstLine="567"/>
      </w:pPr>
      <w:r w:rsidRPr="0054746A">
        <w:t>4</w:t>
      </w:r>
      <w:r w:rsidR="00F8269B" w:rsidRPr="00F8269B">
        <w:t>6</w:t>
      </w:r>
      <w:r w:rsidRPr="0054746A">
        <w:t xml:space="preserve"> </w:t>
      </w:r>
      <w:r w:rsidR="005F6735" w:rsidRPr="0054746A">
        <w:t xml:space="preserve">Stanojevic M. Neonatal aspects: Is there continuity? Donald School </w:t>
      </w:r>
      <w:r w:rsidR="00105FD6" w:rsidRPr="00105FD6">
        <w:t xml:space="preserve">// </w:t>
      </w:r>
      <w:r w:rsidR="005F6735" w:rsidRPr="0054746A">
        <w:t xml:space="preserve">Journal of Ultrasound in Obstetrics and Gynecology. </w:t>
      </w:r>
      <w:r w:rsidR="00105FD6" w:rsidRPr="00105FD6">
        <w:t xml:space="preserve">- </w:t>
      </w:r>
      <w:r w:rsidR="005F6735" w:rsidRPr="0054746A">
        <w:t>2012</w:t>
      </w:r>
      <w:r w:rsidR="00105FD6" w:rsidRPr="00105FD6">
        <w:t xml:space="preserve">. - </w:t>
      </w:r>
      <w:r w:rsidR="00105FD6">
        <w:t xml:space="preserve">Vol. </w:t>
      </w:r>
      <w:r w:rsidR="005F6735" w:rsidRPr="0054746A">
        <w:t>6</w:t>
      </w:r>
      <w:r w:rsidR="00105FD6" w:rsidRPr="00105FD6">
        <w:t>, №</w:t>
      </w:r>
      <w:r w:rsidR="005F6735" w:rsidRPr="0054746A">
        <w:t>2</w:t>
      </w:r>
      <w:r w:rsidR="00105FD6" w:rsidRPr="00105FD6">
        <w:t xml:space="preserve">. - </w:t>
      </w:r>
      <w:r w:rsidR="00105FD6">
        <w:rPr>
          <w:lang w:val="ru-RU"/>
        </w:rPr>
        <w:t>Р</w:t>
      </w:r>
      <w:r w:rsidR="00105FD6" w:rsidRPr="00105FD6">
        <w:t xml:space="preserve">. </w:t>
      </w:r>
      <w:r w:rsidR="005F6735" w:rsidRPr="0054746A">
        <w:t>189-</w:t>
      </w:r>
      <w:r w:rsidR="00105FD6" w:rsidRPr="00105FD6">
        <w:t>1</w:t>
      </w:r>
      <w:r w:rsidR="005F6735" w:rsidRPr="0054746A">
        <w:t>96</w:t>
      </w:r>
      <w:r w:rsidR="00105FD6" w:rsidRPr="00105FD6">
        <w:t>.</w:t>
      </w:r>
      <w:r w:rsidR="005F6735" w:rsidRPr="0054746A">
        <w:t xml:space="preserve"> </w:t>
      </w:r>
    </w:p>
    <w:p w14:paraId="4D801981" w14:textId="54D44D2F" w:rsidR="005F6735" w:rsidRPr="0054746A" w:rsidRDefault="00F54365" w:rsidP="00092043">
      <w:pPr>
        <w:pStyle w:val="EndNoteBibliography"/>
        <w:spacing w:after="0"/>
        <w:ind w:firstLine="567"/>
      </w:pPr>
      <w:r w:rsidRPr="0054746A">
        <w:t>4</w:t>
      </w:r>
      <w:r w:rsidR="00F8269B" w:rsidRPr="00F8269B">
        <w:t>7</w:t>
      </w:r>
      <w:r w:rsidRPr="0054746A">
        <w:t xml:space="preserve"> </w:t>
      </w:r>
      <w:r w:rsidR="005F6735" w:rsidRPr="0054746A">
        <w:t>Stanojevic M</w:t>
      </w:r>
      <w:r w:rsidR="00105FD6" w:rsidRPr="00105FD6">
        <w:t>.</w:t>
      </w:r>
      <w:r w:rsidR="005F6735" w:rsidRPr="0054746A">
        <w:t>, Kurjak A. Continuity from fetal to neonatal behavior: Lessons learned and future challenges. Donald School</w:t>
      </w:r>
      <w:r w:rsidR="00105FD6" w:rsidRPr="00105FD6">
        <w:t xml:space="preserve"> //</w:t>
      </w:r>
      <w:r w:rsidR="005F6735" w:rsidRPr="0054746A">
        <w:t xml:space="preserve"> Journal of Ultrasound in Obstetrics a</w:t>
      </w:r>
      <w:r w:rsidR="00E5653F" w:rsidRPr="0054746A">
        <w:t xml:space="preserve">nd Gynecology. </w:t>
      </w:r>
      <w:r w:rsidR="00105FD6" w:rsidRPr="00105FD6">
        <w:t xml:space="preserve">- </w:t>
      </w:r>
      <w:r w:rsidR="00E5653F" w:rsidRPr="0054746A">
        <w:t>2011</w:t>
      </w:r>
      <w:r w:rsidR="00105FD6" w:rsidRPr="00105FD6">
        <w:t xml:space="preserve">. - </w:t>
      </w:r>
      <w:r w:rsidR="00105FD6">
        <w:t xml:space="preserve">Vol. </w:t>
      </w:r>
      <w:r w:rsidR="00E5653F" w:rsidRPr="0054746A">
        <w:t>5</w:t>
      </w:r>
      <w:r w:rsidR="00105FD6" w:rsidRPr="00105FD6">
        <w:t>, №</w:t>
      </w:r>
      <w:r w:rsidR="00E5653F" w:rsidRPr="0054746A">
        <w:t>2</w:t>
      </w:r>
      <w:r w:rsidR="00105FD6" w:rsidRPr="00105FD6">
        <w:t xml:space="preserve">. - </w:t>
      </w:r>
      <w:r w:rsidR="00105FD6">
        <w:rPr>
          <w:lang w:val="ru-RU"/>
        </w:rPr>
        <w:t>Р</w:t>
      </w:r>
      <w:r w:rsidR="00105FD6" w:rsidRPr="00105FD6">
        <w:t xml:space="preserve">. </w:t>
      </w:r>
      <w:r w:rsidR="00E5653F" w:rsidRPr="0054746A">
        <w:t>107-</w:t>
      </w:r>
      <w:r w:rsidR="00105FD6" w:rsidRPr="00105FD6">
        <w:t>1</w:t>
      </w:r>
      <w:r w:rsidR="00E5653F" w:rsidRPr="0054746A">
        <w:t>18</w:t>
      </w:r>
      <w:r w:rsidR="00105FD6" w:rsidRPr="00105FD6">
        <w:t>.</w:t>
      </w:r>
      <w:r w:rsidR="00E5653F" w:rsidRPr="0054746A">
        <w:t xml:space="preserve"> </w:t>
      </w:r>
    </w:p>
    <w:p w14:paraId="465F35C4" w14:textId="32325001" w:rsidR="005F6735" w:rsidRPr="0054746A" w:rsidRDefault="00F54365" w:rsidP="00092043">
      <w:pPr>
        <w:pStyle w:val="EndNoteBibliography"/>
        <w:spacing w:after="0"/>
        <w:ind w:firstLine="567"/>
      </w:pPr>
      <w:r w:rsidRPr="0054746A">
        <w:t>4</w:t>
      </w:r>
      <w:r w:rsidR="00F8269B" w:rsidRPr="00F8269B">
        <w:t>8</w:t>
      </w:r>
      <w:r w:rsidRPr="0054746A">
        <w:t xml:space="preserve"> </w:t>
      </w:r>
      <w:r w:rsidR="005F6735" w:rsidRPr="0054746A">
        <w:t>Morgan C</w:t>
      </w:r>
      <w:r w:rsidR="00105FD6" w:rsidRPr="00105FD6">
        <w:t>.</w:t>
      </w:r>
      <w:r w:rsidR="005F6735" w:rsidRPr="0054746A">
        <w:t>, Crowle C</w:t>
      </w:r>
      <w:r w:rsidR="00105FD6" w:rsidRPr="00105FD6">
        <w:t>.</w:t>
      </w:r>
      <w:r w:rsidR="005F6735" w:rsidRPr="0054746A">
        <w:t>, Goyen T</w:t>
      </w:r>
      <w:r w:rsidR="00105FD6" w:rsidRPr="00105FD6">
        <w:t>.</w:t>
      </w:r>
      <w:r w:rsidR="005F6735" w:rsidRPr="0054746A">
        <w:t>A</w:t>
      </w:r>
      <w:r w:rsidR="00105FD6" w:rsidRPr="00105FD6">
        <w:t>.</w:t>
      </w:r>
      <w:r w:rsidR="005F6735" w:rsidRPr="0054746A">
        <w:t>, Hardman C</w:t>
      </w:r>
      <w:r w:rsidR="00105FD6" w:rsidRPr="00105FD6">
        <w:t>.</w:t>
      </w:r>
      <w:r w:rsidR="005F6735" w:rsidRPr="0054746A">
        <w:t>, Jackman M</w:t>
      </w:r>
      <w:r w:rsidR="00105FD6" w:rsidRPr="00105FD6">
        <w:t>.</w:t>
      </w:r>
      <w:r w:rsidR="005F6735" w:rsidRPr="0054746A">
        <w:t>, Novak I</w:t>
      </w:r>
      <w:r w:rsidR="00105FD6" w:rsidRPr="00105FD6">
        <w:t xml:space="preserve">. </w:t>
      </w:r>
      <w:r w:rsidR="005F6735" w:rsidRPr="0054746A">
        <w:t>et al. Sensitivity and specificity of General Movements Assessment for diagnostic accuracy of detecting cerebral palsy early in an Australian context</w:t>
      </w:r>
      <w:r w:rsidR="00105FD6" w:rsidRPr="00105FD6">
        <w:t xml:space="preserve"> //</w:t>
      </w:r>
      <w:r w:rsidR="005F6735" w:rsidRPr="0054746A">
        <w:t xml:space="preserve"> Journal of Paediatrics and C</w:t>
      </w:r>
      <w:r w:rsidR="00E5653F" w:rsidRPr="0054746A">
        <w:t xml:space="preserve">hild Health. </w:t>
      </w:r>
      <w:r w:rsidR="00105FD6" w:rsidRPr="00105FD6">
        <w:t xml:space="preserve">- </w:t>
      </w:r>
      <w:r w:rsidR="00E5653F" w:rsidRPr="0054746A">
        <w:t>2016</w:t>
      </w:r>
      <w:r w:rsidR="00105FD6" w:rsidRPr="00105FD6">
        <w:t xml:space="preserve">. - </w:t>
      </w:r>
      <w:r w:rsidR="00105FD6">
        <w:t xml:space="preserve">Vol. </w:t>
      </w:r>
      <w:r w:rsidR="00E5653F" w:rsidRPr="0054746A">
        <w:t>52</w:t>
      </w:r>
      <w:r w:rsidR="00105FD6" w:rsidRPr="00105FD6">
        <w:t>, №</w:t>
      </w:r>
      <w:r w:rsidR="00E5653F" w:rsidRPr="0054746A">
        <w:t>1</w:t>
      </w:r>
      <w:r w:rsidR="00105FD6" w:rsidRPr="00105FD6">
        <w:t xml:space="preserve">. - </w:t>
      </w:r>
      <w:r w:rsidR="00105FD6">
        <w:rPr>
          <w:lang w:val="ru-RU"/>
        </w:rPr>
        <w:t>Р</w:t>
      </w:r>
      <w:r w:rsidR="00105FD6" w:rsidRPr="00105FD6">
        <w:t xml:space="preserve">. </w:t>
      </w:r>
      <w:r w:rsidR="00E5653F" w:rsidRPr="0054746A">
        <w:t>54-</w:t>
      </w:r>
      <w:r w:rsidR="00105FD6" w:rsidRPr="00105FD6">
        <w:t>5</w:t>
      </w:r>
      <w:r w:rsidR="00E5653F" w:rsidRPr="0054746A">
        <w:t>9</w:t>
      </w:r>
      <w:r w:rsidR="00105FD6" w:rsidRPr="00105FD6">
        <w:t>.</w:t>
      </w:r>
      <w:r w:rsidR="00E5653F" w:rsidRPr="0054746A">
        <w:t xml:space="preserve"> </w:t>
      </w:r>
    </w:p>
    <w:p w14:paraId="4D9E7A1E" w14:textId="1B5E6C91" w:rsidR="005F6735" w:rsidRPr="0054746A" w:rsidRDefault="00F54365" w:rsidP="00092043">
      <w:pPr>
        <w:pStyle w:val="EndNoteBibliography"/>
        <w:spacing w:after="0"/>
        <w:ind w:firstLine="567"/>
      </w:pPr>
      <w:r w:rsidRPr="0054746A">
        <w:t>4</w:t>
      </w:r>
      <w:r w:rsidR="00F8269B" w:rsidRPr="00F8269B">
        <w:t>9</w:t>
      </w:r>
      <w:r w:rsidRPr="0054746A">
        <w:t xml:space="preserve"> </w:t>
      </w:r>
      <w:r w:rsidR="005F6735" w:rsidRPr="0054746A">
        <w:t>Morgan C</w:t>
      </w:r>
      <w:r w:rsidR="00105FD6" w:rsidRPr="00105FD6">
        <w:t>.</w:t>
      </w:r>
      <w:r w:rsidR="005F6735" w:rsidRPr="0054746A">
        <w:t>, Romeo D</w:t>
      </w:r>
      <w:r w:rsidR="00105FD6" w:rsidRPr="00105FD6">
        <w:t>.</w:t>
      </w:r>
      <w:r w:rsidR="005F6735" w:rsidRPr="0054746A">
        <w:t>M</w:t>
      </w:r>
      <w:r w:rsidR="00105FD6" w:rsidRPr="00105FD6">
        <w:t>.</w:t>
      </w:r>
      <w:r w:rsidR="005F6735" w:rsidRPr="0054746A">
        <w:t>, Chorna O</w:t>
      </w:r>
      <w:r w:rsidR="00105FD6" w:rsidRPr="00105FD6">
        <w:t>.,</w:t>
      </w:r>
      <w:r w:rsidR="005F6735" w:rsidRPr="0054746A">
        <w:t xml:space="preserve"> Novak I</w:t>
      </w:r>
      <w:r w:rsidR="00105FD6" w:rsidRPr="00105FD6">
        <w:t>.</w:t>
      </w:r>
      <w:r w:rsidR="005F6735" w:rsidRPr="0054746A">
        <w:t>, Galea C</w:t>
      </w:r>
      <w:r w:rsidR="00105FD6" w:rsidRPr="00105FD6">
        <w:t>.</w:t>
      </w:r>
      <w:r w:rsidR="005F6735" w:rsidRPr="0054746A">
        <w:t>, Del Secco S</w:t>
      </w:r>
      <w:r w:rsidR="00105FD6" w:rsidRPr="00105FD6">
        <w:t>.</w:t>
      </w:r>
      <w:r w:rsidR="005F6735" w:rsidRPr="0054746A">
        <w:t xml:space="preserve"> et al. The pooled diagnostic accuracy of neuroimaging, general movements, and neurological examination for diagnosing cerebral palsy early in high-risk infants: A case control study</w:t>
      </w:r>
      <w:r w:rsidR="004502EA" w:rsidRPr="004502EA">
        <w:t xml:space="preserve"> //</w:t>
      </w:r>
      <w:r w:rsidR="005F6735" w:rsidRPr="0054746A">
        <w:t xml:space="preserve"> Journal of Clinical Medicine. </w:t>
      </w:r>
      <w:r w:rsidR="004502EA" w:rsidRPr="004502EA">
        <w:t xml:space="preserve">- </w:t>
      </w:r>
      <w:r w:rsidR="005F6735" w:rsidRPr="0054746A">
        <w:t>2019</w:t>
      </w:r>
      <w:r w:rsidR="004502EA" w:rsidRPr="004502EA">
        <w:t xml:space="preserve">. - </w:t>
      </w:r>
      <w:r w:rsidR="004502EA">
        <w:t xml:space="preserve">Vol. </w:t>
      </w:r>
      <w:r w:rsidR="005F6735" w:rsidRPr="0054746A">
        <w:t>8</w:t>
      </w:r>
      <w:r w:rsidR="004502EA" w:rsidRPr="004502EA">
        <w:t>, №</w:t>
      </w:r>
      <w:r w:rsidR="005F6735" w:rsidRPr="0054746A">
        <w:t>11</w:t>
      </w:r>
      <w:r w:rsidR="004502EA" w:rsidRPr="004502EA">
        <w:t xml:space="preserve">. - </w:t>
      </w:r>
      <w:r w:rsidR="004502EA">
        <w:rPr>
          <w:lang w:val="ru-RU"/>
        </w:rPr>
        <w:t>Р</w:t>
      </w:r>
      <w:r w:rsidR="004502EA" w:rsidRPr="004502EA">
        <w:t>. 13-26.</w:t>
      </w:r>
      <w:r w:rsidR="00E5653F" w:rsidRPr="0054746A">
        <w:t xml:space="preserve"> </w:t>
      </w:r>
    </w:p>
    <w:p w14:paraId="53BFA98A" w14:textId="3CDA7527" w:rsidR="005F6735" w:rsidRPr="0054746A" w:rsidRDefault="00F8269B" w:rsidP="00092043">
      <w:pPr>
        <w:pStyle w:val="EndNoteBibliography"/>
        <w:spacing w:after="0"/>
        <w:ind w:firstLine="567"/>
      </w:pPr>
      <w:r w:rsidRPr="00F8269B">
        <w:t>50</w:t>
      </w:r>
      <w:r w:rsidR="00F54365" w:rsidRPr="0054746A">
        <w:t xml:space="preserve"> </w:t>
      </w:r>
      <w:r w:rsidR="005F6735" w:rsidRPr="0054746A">
        <w:t>Bennema A</w:t>
      </w:r>
      <w:r w:rsidR="004502EA" w:rsidRPr="004502EA">
        <w:t>.</w:t>
      </w:r>
      <w:r w:rsidR="005F6735" w:rsidRPr="0054746A">
        <w:t>N</w:t>
      </w:r>
      <w:r w:rsidR="004502EA" w:rsidRPr="004502EA">
        <w:t>.</w:t>
      </w:r>
      <w:r w:rsidR="005F6735" w:rsidRPr="0054746A">
        <w:t>, Schendelaar P</w:t>
      </w:r>
      <w:r w:rsidR="004502EA" w:rsidRPr="004502EA">
        <w:t>.</w:t>
      </w:r>
      <w:r w:rsidR="005F6735" w:rsidRPr="0054746A">
        <w:t>, Seggers J</w:t>
      </w:r>
      <w:r w:rsidR="004502EA" w:rsidRPr="004502EA">
        <w:t>.</w:t>
      </w:r>
      <w:r w:rsidR="005F6735" w:rsidRPr="0054746A">
        <w:t>, Haadsma M</w:t>
      </w:r>
      <w:r w:rsidR="004502EA" w:rsidRPr="004502EA">
        <w:t>.</w:t>
      </w:r>
      <w:r w:rsidR="005F6735" w:rsidRPr="0054746A">
        <w:t>L</w:t>
      </w:r>
      <w:r w:rsidR="004502EA" w:rsidRPr="004502EA">
        <w:t>.</w:t>
      </w:r>
      <w:r w:rsidR="005F6735" w:rsidRPr="0054746A">
        <w:t>, Heineman M</w:t>
      </w:r>
      <w:r w:rsidR="004502EA" w:rsidRPr="004502EA">
        <w:t>.</w:t>
      </w:r>
      <w:r w:rsidR="005F6735" w:rsidRPr="0054746A">
        <w:t>J</w:t>
      </w:r>
      <w:r w:rsidR="004502EA" w:rsidRPr="004502EA">
        <w:t>.</w:t>
      </w:r>
      <w:r w:rsidR="005F6735" w:rsidRPr="0054746A">
        <w:t>, Hadders-Algra M. Predictive value of general movements' quality in low-risk infants for minor neurological dysfunction and behavioural problems at preschool age</w:t>
      </w:r>
      <w:r w:rsidR="004502EA" w:rsidRPr="004502EA">
        <w:t xml:space="preserve"> //</w:t>
      </w:r>
      <w:r w:rsidR="005F6735" w:rsidRPr="0054746A">
        <w:t xml:space="preserve"> Early H</w:t>
      </w:r>
      <w:r w:rsidR="00E5653F" w:rsidRPr="0054746A">
        <w:t xml:space="preserve">uman Development. </w:t>
      </w:r>
      <w:r w:rsidR="004502EA" w:rsidRPr="004502EA">
        <w:t xml:space="preserve">- </w:t>
      </w:r>
      <w:r w:rsidR="00E5653F" w:rsidRPr="0054746A">
        <w:t>2016</w:t>
      </w:r>
      <w:r w:rsidR="004502EA" w:rsidRPr="004502EA">
        <w:t xml:space="preserve">. - </w:t>
      </w:r>
      <w:r w:rsidR="004502EA">
        <w:t xml:space="preserve">Vol. </w:t>
      </w:r>
      <w:r w:rsidR="00E5653F" w:rsidRPr="0054746A">
        <w:t>94</w:t>
      </w:r>
      <w:r w:rsidR="004502EA" w:rsidRPr="004502EA">
        <w:t xml:space="preserve">. - </w:t>
      </w:r>
      <w:r w:rsidR="004502EA">
        <w:rPr>
          <w:lang w:val="ru-RU"/>
        </w:rPr>
        <w:t>Р</w:t>
      </w:r>
      <w:r w:rsidR="004502EA" w:rsidRPr="004502EA">
        <w:t xml:space="preserve">. </w:t>
      </w:r>
      <w:r w:rsidR="00E5653F" w:rsidRPr="0054746A">
        <w:t>19-24</w:t>
      </w:r>
      <w:r w:rsidR="004502EA" w:rsidRPr="004502EA">
        <w:t>.</w:t>
      </w:r>
      <w:r w:rsidR="00E5653F" w:rsidRPr="0054746A">
        <w:t xml:space="preserve"> </w:t>
      </w:r>
    </w:p>
    <w:p w14:paraId="7AD7E866" w14:textId="58358DAC" w:rsidR="00E5653F" w:rsidRPr="0054746A" w:rsidRDefault="00F8269B" w:rsidP="00092043">
      <w:pPr>
        <w:pStyle w:val="EndNoteBibliography"/>
        <w:spacing w:after="0"/>
        <w:ind w:firstLine="567"/>
      </w:pPr>
      <w:r w:rsidRPr="00F8269B">
        <w:t>51</w:t>
      </w:r>
      <w:r w:rsidR="00F54365" w:rsidRPr="0054746A">
        <w:t xml:space="preserve"> </w:t>
      </w:r>
      <w:r w:rsidR="005F6735" w:rsidRPr="0054746A">
        <w:t>Hadders-Algra M. Putative neural substrate of normal and abnormal general movements</w:t>
      </w:r>
      <w:r w:rsidR="004502EA" w:rsidRPr="004502EA">
        <w:t xml:space="preserve"> //</w:t>
      </w:r>
      <w:r w:rsidR="005F6735" w:rsidRPr="0054746A">
        <w:t xml:space="preserve"> Neuroscience and Biobehavioral Reviews. </w:t>
      </w:r>
      <w:r w:rsidR="004502EA" w:rsidRPr="004502EA">
        <w:t xml:space="preserve">- </w:t>
      </w:r>
      <w:r w:rsidR="005F6735" w:rsidRPr="0054746A">
        <w:t>2007</w:t>
      </w:r>
      <w:r w:rsidR="004502EA" w:rsidRPr="004502EA">
        <w:t xml:space="preserve">. - </w:t>
      </w:r>
      <w:r w:rsidR="004502EA">
        <w:t xml:space="preserve">Vol. </w:t>
      </w:r>
      <w:r w:rsidR="005F6735" w:rsidRPr="0054746A">
        <w:t>31</w:t>
      </w:r>
      <w:r w:rsidR="004502EA" w:rsidRPr="004502EA">
        <w:t>, №</w:t>
      </w:r>
      <w:r w:rsidR="005F6735" w:rsidRPr="0054746A">
        <w:t>8</w:t>
      </w:r>
      <w:r w:rsidR="004502EA" w:rsidRPr="004502EA">
        <w:t xml:space="preserve">.  - </w:t>
      </w:r>
      <w:r w:rsidR="004502EA">
        <w:rPr>
          <w:lang w:val="ru-RU"/>
        </w:rPr>
        <w:t>Р</w:t>
      </w:r>
      <w:r w:rsidR="004502EA" w:rsidRPr="004502EA">
        <w:t xml:space="preserve">. </w:t>
      </w:r>
      <w:r w:rsidR="005F6735" w:rsidRPr="0054746A">
        <w:t>1181-</w:t>
      </w:r>
      <w:r w:rsidR="004502EA" w:rsidRPr="004502EA">
        <w:t>11</w:t>
      </w:r>
      <w:r w:rsidR="005F6735" w:rsidRPr="0054746A">
        <w:t>90</w:t>
      </w:r>
      <w:r w:rsidR="004502EA" w:rsidRPr="004502EA">
        <w:t>.</w:t>
      </w:r>
      <w:r w:rsidR="005F6735" w:rsidRPr="0054746A">
        <w:t xml:space="preserve"> </w:t>
      </w:r>
    </w:p>
    <w:p w14:paraId="47FB8605" w14:textId="31651E11" w:rsidR="00E5653F" w:rsidRPr="0054746A" w:rsidRDefault="00F54365" w:rsidP="00092043">
      <w:pPr>
        <w:pStyle w:val="EndNoteBibliography"/>
        <w:spacing w:after="0"/>
        <w:ind w:firstLine="567"/>
      </w:pPr>
      <w:r w:rsidRPr="0054746A">
        <w:lastRenderedPageBreak/>
        <w:t>5</w:t>
      </w:r>
      <w:r w:rsidR="00F8269B" w:rsidRPr="00F8269B">
        <w:t>2</w:t>
      </w:r>
      <w:r w:rsidRPr="0054746A">
        <w:t xml:space="preserve"> </w:t>
      </w:r>
      <w:r w:rsidR="005F6735" w:rsidRPr="0054746A">
        <w:t>Zappella M</w:t>
      </w:r>
      <w:r w:rsidR="004502EA" w:rsidRPr="004502EA">
        <w:t>.</w:t>
      </w:r>
      <w:r w:rsidR="005F6735" w:rsidRPr="0054746A">
        <w:t>, Einspieler C</w:t>
      </w:r>
      <w:r w:rsidR="004502EA" w:rsidRPr="004502EA">
        <w:t>.</w:t>
      </w:r>
      <w:r w:rsidR="005F6735" w:rsidRPr="0054746A">
        <w:t>, Bartl-Pokorny K</w:t>
      </w:r>
      <w:r w:rsidR="004502EA" w:rsidRPr="004502EA">
        <w:t>.</w:t>
      </w:r>
      <w:r w:rsidR="005F6735" w:rsidRPr="0054746A">
        <w:t>D</w:t>
      </w:r>
      <w:r w:rsidR="004502EA" w:rsidRPr="004502EA">
        <w:t>.</w:t>
      </w:r>
      <w:r w:rsidR="005F6735" w:rsidRPr="0054746A">
        <w:t>, Krieber M</w:t>
      </w:r>
      <w:r w:rsidR="004502EA" w:rsidRPr="004502EA">
        <w:t>.</w:t>
      </w:r>
      <w:r w:rsidR="005F6735" w:rsidRPr="0054746A">
        <w:t>, Coleman M</w:t>
      </w:r>
      <w:r w:rsidR="004502EA" w:rsidRPr="004502EA">
        <w:t>.</w:t>
      </w:r>
      <w:r w:rsidR="005F6735" w:rsidRPr="0054746A">
        <w:t>, Bölte S</w:t>
      </w:r>
      <w:r w:rsidR="004502EA" w:rsidRPr="004502EA">
        <w:t>.</w:t>
      </w:r>
      <w:r w:rsidR="005F6735" w:rsidRPr="0054746A">
        <w:t xml:space="preserve"> et al. What do home videos tell us about early motor and socio-communicative behaviours in children with autistic features during the second year of life - An exploratory study</w:t>
      </w:r>
      <w:r w:rsidR="004502EA" w:rsidRPr="004502EA">
        <w:t xml:space="preserve"> // </w:t>
      </w:r>
      <w:r w:rsidR="005F6735" w:rsidRPr="0054746A">
        <w:t xml:space="preserve">Early Human Development. </w:t>
      </w:r>
      <w:r w:rsidR="004502EA" w:rsidRPr="004502EA">
        <w:t xml:space="preserve">- </w:t>
      </w:r>
      <w:r w:rsidR="005F6735" w:rsidRPr="0054746A">
        <w:t>2015</w:t>
      </w:r>
      <w:r w:rsidR="004502EA" w:rsidRPr="004502EA">
        <w:t xml:space="preserve">. - </w:t>
      </w:r>
      <w:r w:rsidR="004502EA">
        <w:t xml:space="preserve">Vol. </w:t>
      </w:r>
      <w:r w:rsidR="005F6735" w:rsidRPr="0054746A">
        <w:t>91</w:t>
      </w:r>
      <w:r w:rsidR="004502EA" w:rsidRPr="004502EA">
        <w:t>, №</w:t>
      </w:r>
      <w:r w:rsidR="005F6735" w:rsidRPr="0054746A">
        <w:t>10</w:t>
      </w:r>
      <w:r w:rsidR="004502EA" w:rsidRPr="004502EA">
        <w:t xml:space="preserve">. - </w:t>
      </w:r>
      <w:r w:rsidR="004502EA">
        <w:rPr>
          <w:lang w:val="ru-RU"/>
        </w:rPr>
        <w:t>Р</w:t>
      </w:r>
      <w:r w:rsidR="004502EA" w:rsidRPr="004502EA">
        <w:t xml:space="preserve">. </w:t>
      </w:r>
      <w:r w:rsidR="005F6735" w:rsidRPr="0054746A">
        <w:t>569-</w:t>
      </w:r>
      <w:r w:rsidR="004502EA" w:rsidRPr="004502EA">
        <w:t>5</w:t>
      </w:r>
      <w:r w:rsidR="005F6735" w:rsidRPr="0054746A">
        <w:t>75</w:t>
      </w:r>
      <w:r w:rsidR="004502EA" w:rsidRPr="004502EA">
        <w:t>.</w:t>
      </w:r>
      <w:r w:rsidR="005F6735" w:rsidRPr="0054746A">
        <w:t xml:space="preserve"> </w:t>
      </w:r>
    </w:p>
    <w:p w14:paraId="621EB1AD" w14:textId="3BF213AF" w:rsidR="004502EA" w:rsidRPr="004502EA" w:rsidRDefault="00F54365" w:rsidP="00092043">
      <w:pPr>
        <w:pStyle w:val="EndNoteBibliography"/>
        <w:spacing w:after="0"/>
        <w:ind w:firstLine="567"/>
      </w:pPr>
      <w:r w:rsidRPr="0054746A">
        <w:t>5</w:t>
      </w:r>
      <w:r w:rsidR="00F8269B" w:rsidRPr="00F8269B">
        <w:t>3</w:t>
      </w:r>
      <w:r w:rsidRPr="0054746A">
        <w:t xml:space="preserve"> </w:t>
      </w:r>
      <w:r w:rsidR="005F6735" w:rsidRPr="0054746A">
        <w:t>Zhang Q</w:t>
      </w:r>
      <w:r w:rsidR="004502EA" w:rsidRPr="004502EA">
        <w:t>.</w:t>
      </w:r>
      <w:r w:rsidR="005F6735" w:rsidRPr="0054746A">
        <w:t>, Hu Y</w:t>
      </w:r>
      <w:r w:rsidR="004502EA" w:rsidRPr="004502EA">
        <w:t>.</w:t>
      </w:r>
      <w:r w:rsidR="005F6735" w:rsidRPr="0054746A">
        <w:t>, Dong X</w:t>
      </w:r>
      <w:r w:rsidR="004502EA" w:rsidRPr="004502EA">
        <w:t>.</w:t>
      </w:r>
      <w:r w:rsidR="005F6735" w:rsidRPr="0054746A">
        <w:t>, Tu W. Predictive value of electroencephalogram, event-related potential, and general movements quality assessment in neurodevelopmental outcome of high-risk infants</w:t>
      </w:r>
      <w:r w:rsidR="004502EA" w:rsidRPr="004502EA">
        <w:t xml:space="preserve"> //</w:t>
      </w:r>
      <w:r w:rsidR="005F6735" w:rsidRPr="0054746A">
        <w:t xml:space="preserve"> Applied Neuropsychology</w:t>
      </w:r>
      <w:r w:rsidR="004502EA" w:rsidRPr="004502EA">
        <w:t>.</w:t>
      </w:r>
      <w:r w:rsidR="005F6735" w:rsidRPr="0054746A">
        <w:t xml:space="preserve"> </w:t>
      </w:r>
      <w:r w:rsidR="009B7521" w:rsidRPr="009B7521">
        <w:t xml:space="preserve">- </w:t>
      </w:r>
      <w:r w:rsidR="005F6735" w:rsidRPr="0054746A">
        <w:t>Child</w:t>
      </w:r>
      <w:r w:rsidR="009B7521" w:rsidRPr="009B7521">
        <w:t xml:space="preserve">, </w:t>
      </w:r>
      <w:r w:rsidR="005F6735" w:rsidRPr="0054746A">
        <w:t>2022</w:t>
      </w:r>
      <w:r w:rsidR="004502EA" w:rsidRPr="004502EA">
        <w:t xml:space="preserve">. - </w:t>
      </w:r>
      <w:r w:rsidR="004502EA">
        <w:t xml:space="preserve">Vol. </w:t>
      </w:r>
      <w:r w:rsidR="005F6735" w:rsidRPr="0054746A">
        <w:t>11</w:t>
      </w:r>
      <w:r w:rsidR="004502EA" w:rsidRPr="004502EA">
        <w:t>, №</w:t>
      </w:r>
      <w:r w:rsidR="005F6735" w:rsidRPr="0054746A">
        <w:t>3</w:t>
      </w:r>
      <w:r w:rsidR="004502EA" w:rsidRPr="004502EA">
        <w:t xml:space="preserve">. - </w:t>
      </w:r>
      <w:r w:rsidR="004502EA">
        <w:rPr>
          <w:lang w:val="ru-RU"/>
        </w:rPr>
        <w:t>Р</w:t>
      </w:r>
      <w:r w:rsidR="004502EA" w:rsidRPr="004502EA">
        <w:t xml:space="preserve">. </w:t>
      </w:r>
      <w:r w:rsidR="005F6735" w:rsidRPr="0054746A">
        <w:t>438-4</w:t>
      </w:r>
      <w:r w:rsidR="004502EA" w:rsidRPr="004502EA">
        <w:t>4</w:t>
      </w:r>
      <w:r w:rsidR="005F6735" w:rsidRPr="0054746A">
        <w:t>3</w:t>
      </w:r>
      <w:r w:rsidR="004502EA" w:rsidRPr="004502EA">
        <w:t>.</w:t>
      </w:r>
    </w:p>
    <w:p w14:paraId="17513620" w14:textId="73B17815" w:rsidR="00E5653F" w:rsidRPr="0054746A" w:rsidRDefault="004502EA" w:rsidP="00092043">
      <w:pPr>
        <w:pStyle w:val="EndNoteBibliography"/>
        <w:spacing w:after="0"/>
        <w:ind w:firstLine="567"/>
      </w:pPr>
      <w:r w:rsidRPr="004502EA">
        <w:t>5</w:t>
      </w:r>
      <w:r w:rsidR="00F8269B" w:rsidRPr="00F8269B">
        <w:t>4</w:t>
      </w:r>
      <w:r w:rsidRPr="004502EA">
        <w:t xml:space="preserve"> </w:t>
      </w:r>
      <w:r w:rsidR="005F6735" w:rsidRPr="0054746A">
        <w:t>Zlatanovic</w:t>
      </w:r>
      <w:r w:rsidR="005F6735" w:rsidRPr="004502EA">
        <w:t xml:space="preserve"> </w:t>
      </w:r>
      <w:r w:rsidR="005F6735" w:rsidRPr="0054746A">
        <w:t>D</w:t>
      </w:r>
      <w:r w:rsidRPr="004502EA">
        <w:t>.</w:t>
      </w:r>
      <w:r w:rsidR="005F6735" w:rsidRPr="004502EA">
        <w:t>, Č</w:t>
      </w:r>
      <w:r w:rsidR="005F6735" w:rsidRPr="0054746A">
        <w:t>olovi</w:t>
      </w:r>
      <w:r w:rsidR="005F6735" w:rsidRPr="004502EA">
        <w:t xml:space="preserve">ć </w:t>
      </w:r>
      <w:r w:rsidR="005F6735" w:rsidRPr="0054746A">
        <w:t>H</w:t>
      </w:r>
      <w:r w:rsidRPr="004502EA">
        <w:t>.</w:t>
      </w:r>
      <w:r w:rsidR="005F6735" w:rsidRPr="004502EA">
        <w:t>, Ž</w:t>
      </w:r>
      <w:r w:rsidR="005F6735" w:rsidRPr="0054746A">
        <w:t>ivkovi</w:t>
      </w:r>
      <w:r w:rsidR="005F6735" w:rsidRPr="004502EA">
        <w:t xml:space="preserve">ć </w:t>
      </w:r>
      <w:r w:rsidR="005F6735" w:rsidRPr="0054746A">
        <w:t>V</w:t>
      </w:r>
      <w:r w:rsidRPr="004502EA">
        <w:t>.</w:t>
      </w:r>
      <w:r w:rsidR="005F6735" w:rsidRPr="004502EA">
        <w:t xml:space="preserve">, </w:t>
      </w:r>
      <w:r w:rsidR="005F6735" w:rsidRPr="0054746A">
        <w:t>Stankovi</w:t>
      </w:r>
      <w:r w:rsidR="005F6735" w:rsidRPr="004502EA">
        <w:t xml:space="preserve">ć </w:t>
      </w:r>
      <w:r w:rsidR="005F6735" w:rsidRPr="0054746A">
        <w:t>A</w:t>
      </w:r>
      <w:r w:rsidRPr="004502EA">
        <w:t>.</w:t>
      </w:r>
      <w:r w:rsidR="005F6735" w:rsidRPr="004502EA">
        <w:t xml:space="preserve">, </w:t>
      </w:r>
      <w:r w:rsidR="005F6735" w:rsidRPr="0054746A">
        <w:t>Kosti</w:t>
      </w:r>
      <w:r w:rsidR="005F6735" w:rsidRPr="004502EA">
        <w:t xml:space="preserve">ć </w:t>
      </w:r>
      <w:r w:rsidR="005F6735" w:rsidRPr="0054746A">
        <w:t>M</w:t>
      </w:r>
      <w:r w:rsidRPr="004502EA">
        <w:t>.</w:t>
      </w:r>
      <w:r w:rsidR="005F6735" w:rsidRPr="004502EA">
        <w:t xml:space="preserve">, </w:t>
      </w:r>
      <w:r w:rsidR="005F6735" w:rsidRPr="0054746A">
        <w:t>Vu</w:t>
      </w:r>
      <w:r w:rsidR="005F6735" w:rsidRPr="004502EA">
        <w:t>č</w:t>
      </w:r>
      <w:r w:rsidR="005F6735" w:rsidRPr="0054746A">
        <w:t>i</w:t>
      </w:r>
      <w:r w:rsidR="005F6735" w:rsidRPr="004502EA">
        <w:t xml:space="preserve">ć </w:t>
      </w:r>
      <w:r w:rsidR="005F6735" w:rsidRPr="0054746A">
        <w:t>J</w:t>
      </w:r>
      <w:r w:rsidRPr="004502EA">
        <w:t>.</w:t>
      </w:r>
      <w:r w:rsidR="005F6735" w:rsidRPr="004502EA">
        <w:t xml:space="preserve"> </w:t>
      </w:r>
      <w:r w:rsidR="005F6735" w:rsidRPr="0054746A">
        <w:t>et</w:t>
      </w:r>
      <w:r w:rsidR="005F6735" w:rsidRPr="004502EA">
        <w:t xml:space="preserve"> </w:t>
      </w:r>
      <w:r w:rsidR="005F6735" w:rsidRPr="0054746A">
        <w:t>al</w:t>
      </w:r>
      <w:r w:rsidR="005F6735" w:rsidRPr="004502EA">
        <w:t xml:space="preserve">. </w:t>
      </w:r>
      <w:r w:rsidR="005F6735" w:rsidRPr="0054746A">
        <w:t>The importance of assessing general motor activity in premature infants for predicting neurological outcomes</w:t>
      </w:r>
      <w:r w:rsidRPr="004502EA">
        <w:t xml:space="preserve"> //</w:t>
      </w:r>
      <w:r w:rsidR="005F6735" w:rsidRPr="0054746A">
        <w:t xml:space="preserve"> Folia Neuropathologica. </w:t>
      </w:r>
      <w:r w:rsidRPr="004502EA">
        <w:t xml:space="preserve">- </w:t>
      </w:r>
      <w:r w:rsidR="005F6735" w:rsidRPr="0054746A">
        <w:t>2022</w:t>
      </w:r>
      <w:r w:rsidRPr="004502EA">
        <w:t xml:space="preserve">. - </w:t>
      </w:r>
      <w:r>
        <w:t xml:space="preserve">Vol. </w:t>
      </w:r>
      <w:r w:rsidR="005F6735" w:rsidRPr="0054746A">
        <w:t>60</w:t>
      </w:r>
      <w:r w:rsidRPr="004502EA">
        <w:t>, №</w:t>
      </w:r>
      <w:r w:rsidR="005F6735" w:rsidRPr="0054746A">
        <w:t>4</w:t>
      </w:r>
      <w:r w:rsidRPr="004502EA">
        <w:t xml:space="preserve">. - </w:t>
      </w:r>
      <w:r>
        <w:rPr>
          <w:lang w:val="ru-RU"/>
        </w:rPr>
        <w:t>Р</w:t>
      </w:r>
      <w:r w:rsidRPr="004502EA">
        <w:t xml:space="preserve">. </w:t>
      </w:r>
      <w:r w:rsidR="005F6735" w:rsidRPr="0054746A">
        <w:t>427-</w:t>
      </w:r>
      <w:r w:rsidRPr="004502EA">
        <w:t>4</w:t>
      </w:r>
      <w:r w:rsidR="005F6735" w:rsidRPr="0054746A">
        <w:t>35</w:t>
      </w:r>
      <w:r w:rsidRPr="004502EA">
        <w:t>.</w:t>
      </w:r>
      <w:r w:rsidR="005F6735" w:rsidRPr="0054746A">
        <w:t xml:space="preserve"> </w:t>
      </w:r>
    </w:p>
    <w:p w14:paraId="219627F8" w14:textId="364CCA99" w:rsidR="00E5653F" w:rsidRPr="004502EA" w:rsidRDefault="00F54365" w:rsidP="00092043">
      <w:pPr>
        <w:pStyle w:val="EndNoteBibliography"/>
        <w:spacing w:after="0"/>
        <w:ind w:firstLine="567"/>
      </w:pPr>
      <w:r w:rsidRPr="0054746A">
        <w:t>5</w:t>
      </w:r>
      <w:r w:rsidR="00F8269B" w:rsidRPr="00F8269B">
        <w:t>5</w:t>
      </w:r>
      <w:r w:rsidRPr="0054746A">
        <w:t xml:space="preserve"> </w:t>
      </w:r>
      <w:r w:rsidR="005F6735" w:rsidRPr="0054746A">
        <w:t>Bosanquet M</w:t>
      </w:r>
      <w:r w:rsidR="004502EA" w:rsidRPr="004502EA">
        <w:t>.</w:t>
      </w:r>
      <w:r w:rsidR="005F6735" w:rsidRPr="0054746A">
        <w:t>, Copeland L</w:t>
      </w:r>
      <w:r w:rsidR="004502EA" w:rsidRPr="004502EA">
        <w:t>.</w:t>
      </w:r>
      <w:r w:rsidR="005F6735" w:rsidRPr="0054746A">
        <w:t>, Ware R</w:t>
      </w:r>
      <w:r w:rsidR="004502EA" w:rsidRPr="004502EA">
        <w:t>.</w:t>
      </w:r>
      <w:r w:rsidR="005F6735" w:rsidRPr="0054746A">
        <w:t>, Boyd R. A systematic review of tests to predict cerebral palsy in young children</w:t>
      </w:r>
      <w:r w:rsidR="004502EA" w:rsidRPr="004502EA">
        <w:t xml:space="preserve"> //</w:t>
      </w:r>
      <w:r w:rsidR="005F6735" w:rsidRPr="0054746A">
        <w:t xml:space="preserve"> Developmental Medicine and Child Neurology.</w:t>
      </w:r>
      <w:r w:rsidR="004502EA" w:rsidRPr="004502EA">
        <w:t xml:space="preserve"> -</w:t>
      </w:r>
      <w:r w:rsidR="005F6735" w:rsidRPr="0054746A">
        <w:t xml:space="preserve"> 2013</w:t>
      </w:r>
      <w:r w:rsidR="004502EA" w:rsidRPr="004502EA">
        <w:t xml:space="preserve">. - </w:t>
      </w:r>
      <w:r w:rsidR="004502EA">
        <w:t xml:space="preserve">Vol. </w:t>
      </w:r>
      <w:r w:rsidR="005F6735" w:rsidRPr="0054746A">
        <w:t>55</w:t>
      </w:r>
      <w:r w:rsidR="004502EA" w:rsidRPr="004502EA">
        <w:t>, №</w:t>
      </w:r>
      <w:r w:rsidR="005F6735" w:rsidRPr="0054746A">
        <w:t>5</w:t>
      </w:r>
      <w:r w:rsidR="004502EA" w:rsidRPr="004502EA">
        <w:t xml:space="preserve">. - </w:t>
      </w:r>
      <w:r w:rsidR="004502EA">
        <w:rPr>
          <w:lang w:val="ru-RU"/>
        </w:rPr>
        <w:t>Р</w:t>
      </w:r>
      <w:r w:rsidR="004502EA" w:rsidRPr="004502EA">
        <w:t xml:space="preserve">. </w:t>
      </w:r>
      <w:r w:rsidR="005F6735" w:rsidRPr="0054746A">
        <w:t>418-</w:t>
      </w:r>
      <w:r w:rsidR="004502EA" w:rsidRPr="004502EA">
        <w:t>4</w:t>
      </w:r>
      <w:r w:rsidR="005F6735" w:rsidRPr="0054746A">
        <w:t>26</w:t>
      </w:r>
      <w:r w:rsidR="004502EA" w:rsidRPr="004502EA">
        <w:t>.</w:t>
      </w:r>
    </w:p>
    <w:p w14:paraId="18880D5E" w14:textId="4CFF4957" w:rsidR="00E5653F" w:rsidRPr="0054746A" w:rsidRDefault="00F54365" w:rsidP="00092043">
      <w:pPr>
        <w:pStyle w:val="EndNoteBibliography"/>
        <w:spacing w:after="0"/>
        <w:ind w:firstLine="567"/>
      </w:pPr>
      <w:r w:rsidRPr="0054746A">
        <w:t>5</w:t>
      </w:r>
      <w:r w:rsidR="00F8269B" w:rsidRPr="00F8269B">
        <w:t>6</w:t>
      </w:r>
      <w:r w:rsidRPr="0054746A">
        <w:t xml:space="preserve"> </w:t>
      </w:r>
      <w:r w:rsidR="005F6735" w:rsidRPr="0054746A">
        <w:t>Bax M. The Choreiform Syndrome and other Work done by Heinz Prechtl</w:t>
      </w:r>
      <w:r w:rsidR="004502EA" w:rsidRPr="004502EA">
        <w:t xml:space="preserve"> //</w:t>
      </w:r>
      <w:r w:rsidR="005F6735" w:rsidRPr="0054746A">
        <w:t xml:space="preserve"> Developmental Medicine &amp; Child Neurology.</w:t>
      </w:r>
      <w:r w:rsidR="004502EA" w:rsidRPr="004502EA">
        <w:t xml:space="preserve"> -</w:t>
      </w:r>
      <w:r w:rsidR="005F6735" w:rsidRPr="0054746A">
        <w:t xml:space="preserve"> 1961</w:t>
      </w:r>
      <w:r w:rsidR="004502EA" w:rsidRPr="004502EA">
        <w:t xml:space="preserve">. - </w:t>
      </w:r>
      <w:r w:rsidR="004502EA">
        <w:t xml:space="preserve">Vol. </w:t>
      </w:r>
      <w:r w:rsidR="005F6735" w:rsidRPr="0054746A">
        <w:t>3</w:t>
      </w:r>
      <w:r w:rsidR="004502EA" w:rsidRPr="004502EA">
        <w:t>, №</w:t>
      </w:r>
      <w:r w:rsidR="005F6735" w:rsidRPr="0054746A">
        <w:t>4</w:t>
      </w:r>
      <w:r w:rsidR="004502EA" w:rsidRPr="004502EA">
        <w:t xml:space="preserve">. - </w:t>
      </w:r>
      <w:r w:rsidR="004502EA">
        <w:rPr>
          <w:lang w:val="ru-RU"/>
        </w:rPr>
        <w:t>Р</w:t>
      </w:r>
      <w:r w:rsidR="004502EA" w:rsidRPr="004502EA">
        <w:t xml:space="preserve">. </w:t>
      </w:r>
      <w:r w:rsidR="005F6735" w:rsidRPr="0054746A">
        <w:t>317-</w:t>
      </w:r>
      <w:r w:rsidR="004502EA" w:rsidRPr="004502EA">
        <w:t>31</w:t>
      </w:r>
      <w:r w:rsidR="005F6735" w:rsidRPr="0054746A">
        <w:t>8</w:t>
      </w:r>
      <w:r w:rsidR="004502EA" w:rsidRPr="004502EA">
        <w:t>.</w:t>
      </w:r>
      <w:r w:rsidR="005F6735" w:rsidRPr="0054746A">
        <w:t xml:space="preserve"> </w:t>
      </w:r>
    </w:p>
    <w:p w14:paraId="3675926F" w14:textId="31F99327" w:rsidR="00E5653F" w:rsidRPr="004502EA" w:rsidRDefault="00F54365" w:rsidP="00092043">
      <w:pPr>
        <w:pStyle w:val="EndNoteBibliography"/>
        <w:spacing w:after="0"/>
        <w:ind w:firstLine="567"/>
      </w:pPr>
      <w:r w:rsidRPr="0054746A">
        <w:t>5</w:t>
      </w:r>
      <w:r w:rsidR="00F8269B" w:rsidRPr="003302B2">
        <w:t>7</w:t>
      </w:r>
      <w:r w:rsidRPr="0054746A">
        <w:t xml:space="preserve"> </w:t>
      </w:r>
      <w:r w:rsidR="005F6735" w:rsidRPr="0054746A">
        <w:t>Berge BSt. The Influence of the Placenta on Cerebral Injuries</w:t>
      </w:r>
      <w:r w:rsidR="004502EA" w:rsidRPr="004502EA">
        <w:t xml:space="preserve"> //</w:t>
      </w:r>
      <w:r w:rsidR="005F6735" w:rsidRPr="0054746A">
        <w:t xml:space="preserve"> Developmental Medicine &amp; Child Neurology. </w:t>
      </w:r>
      <w:r w:rsidR="004502EA" w:rsidRPr="004502EA">
        <w:t xml:space="preserve">- </w:t>
      </w:r>
      <w:r w:rsidR="005F6735" w:rsidRPr="0054746A">
        <w:t>1961</w:t>
      </w:r>
      <w:r w:rsidR="004502EA" w:rsidRPr="004502EA">
        <w:t xml:space="preserve">. - </w:t>
      </w:r>
      <w:r w:rsidR="004502EA">
        <w:t xml:space="preserve">Vol. </w:t>
      </w:r>
      <w:r w:rsidR="005F6735" w:rsidRPr="0054746A">
        <w:t>3</w:t>
      </w:r>
      <w:r w:rsidR="004502EA" w:rsidRPr="004502EA">
        <w:t>, №</w:t>
      </w:r>
      <w:r w:rsidR="005F6735" w:rsidRPr="0054746A">
        <w:t>4</w:t>
      </w:r>
      <w:r w:rsidR="004502EA" w:rsidRPr="004502EA">
        <w:t xml:space="preserve">. - </w:t>
      </w:r>
      <w:r w:rsidR="004502EA">
        <w:rPr>
          <w:lang w:val="ru-RU"/>
        </w:rPr>
        <w:t>Р</w:t>
      </w:r>
      <w:r w:rsidR="004502EA" w:rsidRPr="004502EA">
        <w:t xml:space="preserve">. </w:t>
      </w:r>
      <w:r w:rsidR="005F6735" w:rsidRPr="0054746A">
        <w:t>323-</w:t>
      </w:r>
      <w:r w:rsidR="004502EA" w:rsidRPr="004502EA">
        <w:t>3</w:t>
      </w:r>
      <w:r w:rsidR="005F6735" w:rsidRPr="0054746A">
        <w:t>31</w:t>
      </w:r>
      <w:r w:rsidR="004502EA" w:rsidRPr="004502EA">
        <w:t>.</w:t>
      </w:r>
    </w:p>
    <w:p w14:paraId="577F8A82" w14:textId="6188C15D" w:rsidR="00E5653F" w:rsidRPr="004502EA" w:rsidRDefault="00F54365" w:rsidP="00092043">
      <w:pPr>
        <w:pStyle w:val="EndNoteBibliography"/>
        <w:spacing w:after="0"/>
        <w:ind w:firstLine="567"/>
      </w:pPr>
      <w:r w:rsidRPr="0054746A">
        <w:t>5</w:t>
      </w:r>
      <w:r w:rsidR="00F8269B" w:rsidRPr="00F8269B">
        <w:t>8</w:t>
      </w:r>
      <w:r w:rsidRPr="0054746A">
        <w:t xml:space="preserve"> </w:t>
      </w:r>
      <w:r w:rsidR="005F6735" w:rsidRPr="0054746A">
        <w:t>Bos A</w:t>
      </w:r>
      <w:r w:rsidR="004502EA" w:rsidRPr="004502EA">
        <w:t>.</w:t>
      </w:r>
      <w:r w:rsidR="005F6735" w:rsidRPr="0054746A">
        <w:t>F. Differential effects of brain lesions and systemic disease on the quality of general movements: a preliminary report</w:t>
      </w:r>
      <w:r w:rsidR="004502EA" w:rsidRPr="004502EA">
        <w:t xml:space="preserve"> //</w:t>
      </w:r>
      <w:r w:rsidR="005F6735" w:rsidRPr="0054746A">
        <w:t xml:space="preserve"> Early Human Development. </w:t>
      </w:r>
      <w:r w:rsidR="004502EA" w:rsidRPr="004502EA">
        <w:t xml:space="preserve">- </w:t>
      </w:r>
      <w:r w:rsidR="005F6735" w:rsidRPr="0054746A">
        <w:t>1993</w:t>
      </w:r>
      <w:r w:rsidR="004502EA" w:rsidRPr="004502EA">
        <w:t xml:space="preserve">. - </w:t>
      </w:r>
      <w:r w:rsidR="004502EA">
        <w:t xml:space="preserve">Vol. </w:t>
      </w:r>
      <w:r w:rsidR="005F6735" w:rsidRPr="0054746A">
        <w:t>34</w:t>
      </w:r>
      <w:r w:rsidR="004502EA" w:rsidRPr="004502EA">
        <w:t>, №</w:t>
      </w:r>
      <w:r w:rsidR="005F6735" w:rsidRPr="0054746A">
        <w:t>1-2</w:t>
      </w:r>
      <w:r w:rsidR="004502EA" w:rsidRPr="004502EA">
        <w:t xml:space="preserve">. - </w:t>
      </w:r>
      <w:r w:rsidR="004502EA">
        <w:rPr>
          <w:lang w:val="ru-RU"/>
        </w:rPr>
        <w:t>Р</w:t>
      </w:r>
      <w:r w:rsidR="004502EA" w:rsidRPr="004502EA">
        <w:t xml:space="preserve">. </w:t>
      </w:r>
      <w:r w:rsidR="005F6735" w:rsidRPr="0054746A">
        <w:t>39-45</w:t>
      </w:r>
      <w:r w:rsidR="004502EA" w:rsidRPr="004502EA">
        <w:t>.</w:t>
      </w:r>
    </w:p>
    <w:p w14:paraId="52F1836E" w14:textId="7AF672BD" w:rsidR="00E5653F" w:rsidRPr="004502EA" w:rsidRDefault="00F54365" w:rsidP="00092043">
      <w:pPr>
        <w:pStyle w:val="EndNoteBibliography"/>
        <w:spacing w:after="0"/>
        <w:ind w:firstLine="567"/>
      </w:pPr>
      <w:r w:rsidRPr="0054746A">
        <w:t>5</w:t>
      </w:r>
      <w:r w:rsidR="00F8269B" w:rsidRPr="00F8269B">
        <w:t>9</w:t>
      </w:r>
      <w:r w:rsidRPr="0054746A">
        <w:t xml:space="preserve"> </w:t>
      </w:r>
      <w:r w:rsidR="005F6735" w:rsidRPr="0054746A">
        <w:t>de Vries J</w:t>
      </w:r>
      <w:r w:rsidR="004502EA" w:rsidRPr="004502EA">
        <w:t>.</w:t>
      </w:r>
      <w:r w:rsidR="005F6735" w:rsidRPr="0054746A">
        <w:t>I</w:t>
      </w:r>
      <w:r w:rsidR="004502EA" w:rsidRPr="004502EA">
        <w:t>.</w:t>
      </w:r>
      <w:r w:rsidR="005F6735" w:rsidRPr="0054746A">
        <w:t>P</w:t>
      </w:r>
      <w:r w:rsidR="004502EA" w:rsidRPr="004502EA">
        <w:t>.</w:t>
      </w:r>
      <w:r w:rsidR="005F6735" w:rsidRPr="0054746A">
        <w:t>, Visser G</w:t>
      </w:r>
      <w:r w:rsidR="004502EA" w:rsidRPr="004502EA">
        <w:t>.</w:t>
      </w:r>
      <w:r w:rsidR="005F6735" w:rsidRPr="0054746A">
        <w:t>H</w:t>
      </w:r>
      <w:r w:rsidR="004502EA" w:rsidRPr="004502EA">
        <w:t>.</w:t>
      </w:r>
      <w:r w:rsidR="005F6735" w:rsidRPr="0054746A">
        <w:t>A</w:t>
      </w:r>
      <w:r w:rsidR="004502EA" w:rsidRPr="004502EA">
        <w:t>.</w:t>
      </w:r>
      <w:r w:rsidR="005F6735" w:rsidRPr="0054746A">
        <w:t>, Prechtl H</w:t>
      </w:r>
      <w:r w:rsidR="004502EA" w:rsidRPr="004502EA">
        <w:t>.</w:t>
      </w:r>
      <w:r w:rsidR="005F6735" w:rsidRPr="0054746A">
        <w:t>F</w:t>
      </w:r>
      <w:r w:rsidR="004502EA" w:rsidRPr="004502EA">
        <w:t>.</w:t>
      </w:r>
      <w:r w:rsidR="005F6735" w:rsidRPr="0054746A">
        <w:t>R. The emergence of fetal behaviour. I. Qualitative aspects</w:t>
      </w:r>
      <w:r w:rsidR="004502EA" w:rsidRPr="004502EA">
        <w:t xml:space="preserve"> //</w:t>
      </w:r>
      <w:r w:rsidR="005F6735" w:rsidRPr="0054746A">
        <w:t xml:space="preserve"> Early Human Development. </w:t>
      </w:r>
      <w:r w:rsidR="004502EA" w:rsidRPr="004502EA">
        <w:t xml:space="preserve">- </w:t>
      </w:r>
      <w:r w:rsidR="005F6735" w:rsidRPr="0054746A">
        <w:t>1982</w:t>
      </w:r>
      <w:r w:rsidR="004502EA" w:rsidRPr="004502EA">
        <w:t xml:space="preserve">. - </w:t>
      </w:r>
      <w:r w:rsidR="004502EA">
        <w:t xml:space="preserve">Vol. </w:t>
      </w:r>
      <w:r w:rsidR="005F6735" w:rsidRPr="0054746A">
        <w:t>7</w:t>
      </w:r>
      <w:r w:rsidR="004502EA" w:rsidRPr="004502EA">
        <w:t>, №</w:t>
      </w:r>
      <w:r w:rsidR="005F6735" w:rsidRPr="0054746A">
        <w:t>4</w:t>
      </w:r>
      <w:r w:rsidR="004502EA" w:rsidRPr="004502EA">
        <w:t xml:space="preserve">. - </w:t>
      </w:r>
      <w:r w:rsidR="004502EA">
        <w:rPr>
          <w:lang w:val="ru-RU"/>
        </w:rPr>
        <w:t>Р</w:t>
      </w:r>
      <w:r w:rsidR="004502EA" w:rsidRPr="004502EA">
        <w:t xml:space="preserve">. </w:t>
      </w:r>
      <w:r w:rsidR="005F6735" w:rsidRPr="0054746A">
        <w:t>301-</w:t>
      </w:r>
      <w:r w:rsidR="004502EA" w:rsidRPr="004502EA">
        <w:t>3</w:t>
      </w:r>
      <w:r w:rsidR="005F6735" w:rsidRPr="0054746A">
        <w:t>22</w:t>
      </w:r>
      <w:r w:rsidR="004502EA" w:rsidRPr="004502EA">
        <w:t>.</w:t>
      </w:r>
    </w:p>
    <w:p w14:paraId="164BE383" w14:textId="4569E8A1" w:rsidR="00E5653F" w:rsidRPr="004502EA" w:rsidRDefault="00F8269B" w:rsidP="00092043">
      <w:pPr>
        <w:pStyle w:val="EndNoteBibliography"/>
        <w:spacing w:after="0"/>
        <w:ind w:firstLine="567"/>
      </w:pPr>
      <w:r w:rsidRPr="00F8269B">
        <w:t>60</w:t>
      </w:r>
      <w:r w:rsidR="00F54365" w:rsidRPr="0054746A">
        <w:t xml:space="preserve"> </w:t>
      </w:r>
      <w:r w:rsidR="005F6735" w:rsidRPr="0054746A">
        <w:t>Schmidt W</w:t>
      </w:r>
      <w:r w:rsidR="004502EA" w:rsidRPr="004502EA">
        <w:t>.</w:t>
      </w:r>
      <w:r w:rsidR="005F6735" w:rsidRPr="0054746A">
        <w:t>, Boos R</w:t>
      </w:r>
      <w:r w:rsidR="004502EA" w:rsidRPr="004502EA">
        <w:t>.</w:t>
      </w:r>
      <w:r w:rsidR="005F6735" w:rsidRPr="0054746A">
        <w:t>, Gnirs J</w:t>
      </w:r>
      <w:r w:rsidR="004502EA" w:rsidRPr="004502EA">
        <w:t>.</w:t>
      </w:r>
      <w:r w:rsidR="005F6735" w:rsidRPr="0054746A">
        <w:t>, Auer L</w:t>
      </w:r>
      <w:r w:rsidR="004502EA" w:rsidRPr="004502EA">
        <w:t>.</w:t>
      </w:r>
      <w:r w:rsidR="005F6735" w:rsidRPr="0054746A">
        <w:t>, Schulze S. Fetal behavioural states and controlled sound stimulation</w:t>
      </w:r>
      <w:r w:rsidR="004502EA" w:rsidRPr="004502EA">
        <w:t xml:space="preserve"> //</w:t>
      </w:r>
      <w:r w:rsidR="005F6735" w:rsidRPr="0054746A">
        <w:t xml:space="preserve"> Early Human Development.</w:t>
      </w:r>
      <w:r w:rsidR="004502EA" w:rsidRPr="004502EA">
        <w:t xml:space="preserve"> -</w:t>
      </w:r>
      <w:r w:rsidR="005F6735" w:rsidRPr="0054746A">
        <w:t xml:space="preserve"> 1985</w:t>
      </w:r>
      <w:r w:rsidR="004502EA" w:rsidRPr="004502EA">
        <w:t xml:space="preserve">. - </w:t>
      </w:r>
      <w:r w:rsidR="004502EA">
        <w:t xml:space="preserve">Vol. </w:t>
      </w:r>
      <w:r w:rsidR="005F6735" w:rsidRPr="0054746A">
        <w:t>12</w:t>
      </w:r>
      <w:r w:rsidR="004502EA" w:rsidRPr="004502EA">
        <w:t>, №</w:t>
      </w:r>
      <w:r w:rsidR="005F6735" w:rsidRPr="0054746A">
        <w:t>2</w:t>
      </w:r>
      <w:r w:rsidR="004502EA" w:rsidRPr="004502EA">
        <w:t xml:space="preserve">. - </w:t>
      </w:r>
      <w:r w:rsidR="004502EA">
        <w:rPr>
          <w:lang w:val="ru-RU"/>
        </w:rPr>
        <w:t>Р</w:t>
      </w:r>
      <w:r w:rsidR="004502EA" w:rsidRPr="004502EA">
        <w:t xml:space="preserve">. </w:t>
      </w:r>
      <w:r w:rsidR="005F6735" w:rsidRPr="0054746A">
        <w:t>145-</w:t>
      </w:r>
      <w:r w:rsidR="004502EA" w:rsidRPr="004502EA">
        <w:t>1</w:t>
      </w:r>
      <w:r w:rsidR="005F6735" w:rsidRPr="0054746A">
        <w:t>53</w:t>
      </w:r>
      <w:r w:rsidR="004502EA" w:rsidRPr="004502EA">
        <w:t>.</w:t>
      </w:r>
    </w:p>
    <w:p w14:paraId="7863D62E" w14:textId="2D534EAE" w:rsidR="00E5653F" w:rsidRPr="004502EA" w:rsidRDefault="00F8269B" w:rsidP="00092043">
      <w:pPr>
        <w:pStyle w:val="EndNoteBibliography"/>
        <w:spacing w:after="0"/>
        <w:ind w:firstLine="567"/>
      </w:pPr>
      <w:r w:rsidRPr="00F8269B">
        <w:t>61</w:t>
      </w:r>
      <w:r w:rsidR="00F54365" w:rsidRPr="0054746A">
        <w:t xml:space="preserve"> </w:t>
      </w:r>
      <w:r w:rsidR="005F6735" w:rsidRPr="0054746A">
        <w:t>Cioni G</w:t>
      </w:r>
      <w:r w:rsidR="004502EA" w:rsidRPr="004502EA">
        <w:t>.</w:t>
      </w:r>
      <w:r w:rsidR="005F6735" w:rsidRPr="0054746A">
        <w:t>, Prechtl H</w:t>
      </w:r>
      <w:r w:rsidR="004502EA" w:rsidRPr="004502EA">
        <w:t>.</w:t>
      </w:r>
      <w:r w:rsidR="005F6735" w:rsidRPr="0054746A">
        <w:t>F</w:t>
      </w:r>
      <w:r w:rsidR="004502EA" w:rsidRPr="004502EA">
        <w:t>.</w:t>
      </w:r>
      <w:r w:rsidR="005F6735" w:rsidRPr="0054746A">
        <w:t>R. Preterm and early postterm motor behaviour in low-risk premature infants</w:t>
      </w:r>
      <w:r w:rsidR="004502EA" w:rsidRPr="004502EA">
        <w:t xml:space="preserve"> //</w:t>
      </w:r>
      <w:r w:rsidR="005F6735" w:rsidRPr="0054746A">
        <w:t xml:space="preserve"> Early Human Development. </w:t>
      </w:r>
      <w:r w:rsidR="004502EA" w:rsidRPr="004502EA">
        <w:t xml:space="preserve">- </w:t>
      </w:r>
      <w:r w:rsidR="005F6735" w:rsidRPr="0054746A">
        <w:t>1990</w:t>
      </w:r>
      <w:r w:rsidR="004502EA" w:rsidRPr="004502EA">
        <w:t xml:space="preserve">. - </w:t>
      </w:r>
      <w:r w:rsidR="004502EA">
        <w:t xml:space="preserve">Vol. </w:t>
      </w:r>
      <w:r w:rsidR="005F6735" w:rsidRPr="0054746A">
        <w:t>23</w:t>
      </w:r>
      <w:r w:rsidR="004502EA" w:rsidRPr="004502EA">
        <w:t>, №</w:t>
      </w:r>
      <w:r w:rsidR="005F6735" w:rsidRPr="0054746A">
        <w:t>3</w:t>
      </w:r>
      <w:r w:rsidR="004502EA" w:rsidRPr="004502EA">
        <w:t xml:space="preserve">. - </w:t>
      </w:r>
      <w:r w:rsidR="004502EA">
        <w:rPr>
          <w:lang w:val="ru-RU"/>
        </w:rPr>
        <w:t>Р</w:t>
      </w:r>
      <w:r w:rsidR="004502EA" w:rsidRPr="004502EA">
        <w:t xml:space="preserve">. </w:t>
      </w:r>
      <w:r w:rsidR="005F6735" w:rsidRPr="0054746A">
        <w:t>159-</w:t>
      </w:r>
      <w:r w:rsidR="004502EA" w:rsidRPr="004502EA">
        <w:t>1</w:t>
      </w:r>
      <w:r w:rsidR="005F6735" w:rsidRPr="0054746A">
        <w:t>91</w:t>
      </w:r>
      <w:r w:rsidR="004502EA" w:rsidRPr="004502EA">
        <w:t>.</w:t>
      </w:r>
    </w:p>
    <w:p w14:paraId="291C8864" w14:textId="6DAC6F50" w:rsidR="005F6735" w:rsidRPr="004502EA" w:rsidRDefault="00F8269B" w:rsidP="00092043">
      <w:pPr>
        <w:pStyle w:val="EndNoteBibliography"/>
        <w:spacing w:after="0"/>
        <w:ind w:firstLine="567"/>
      </w:pPr>
      <w:r w:rsidRPr="00F8269B">
        <w:t>62</w:t>
      </w:r>
      <w:r w:rsidR="004502EA" w:rsidRPr="004502EA">
        <w:t xml:space="preserve"> </w:t>
      </w:r>
      <w:r w:rsidR="005F6735" w:rsidRPr="0054746A">
        <w:t>Motor behaviour of preterm infants. Continuity of neural functions from prenatal</w:t>
      </w:r>
      <w:r w:rsidR="00E5653F" w:rsidRPr="0054746A">
        <w:t xml:space="preserve"> to postnatal life. </w:t>
      </w:r>
      <w:r w:rsidR="004502EA" w:rsidRPr="004502EA">
        <w:t xml:space="preserve">-  </w:t>
      </w:r>
      <w:r w:rsidR="004502EA">
        <w:rPr>
          <w:lang w:val="ru-RU"/>
        </w:rPr>
        <w:t>М</w:t>
      </w:r>
      <w:r w:rsidR="004502EA" w:rsidRPr="004502EA">
        <w:t xml:space="preserve">., </w:t>
      </w:r>
      <w:r w:rsidR="00E5653F" w:rsidRPr="0054746A">
        <w:t>1991</w:t>
      </w:r>
      <w:r w:rsidR="004502EA" w:rsidRPr="004502EA">
        <w:t xml:space="preserve">. - </w:t>
      </w:r>
      <w:r w:rsidR="004502EA">
        <w:rPr>
          <w:lang w:val="ru-RU"/>
        </w:rPr>
        <w:t>Р</w:t>
      </w:r>
      <w:r w:rsidR="004502EA" w:rsidRPr="004502EA">
        <w:t xml:space="preserve">. </w:t>
      </w:r>
      <w:r w:rsidR="00E5653F" w:rsidRPr="0054746A">
        <w:t>79-92</w:t>
      </w:r>
      <w:r w:rsidR="004502EA" w:rsidRPr="004502EA">
        <w:t>.</w:t>
      </w:r>
    </w:p>
    <w:p w14:paraId="46A92A89" w14:textId="6104156C" w:rsidR="00E5653F" w:rsidRPr="004502EA" w:rsidRDefault="00F54365" w:rsidP="00092043">
      <w:pPr>
        <w:pStyle w:val="EndNoteBibliography"/>
        <w:spacing w:after="0"/>
        <w:ind w:firstLine="567"/>
      </w:pPr>
      <w:r w:rsidRPr="0054746A">
        <w:t>6</w:t>
      </w:r>
      <w:r w:rsidR="00F8269B" w:rsidRPr="003302B2">
        <w:t>3</w:t>
      </w:r>
      <w:r w:rsidRPr="0054746A">
        <w:t xml:space="preserve"> </w:t>
      </w:r>
      <w:r w:rsidR="005F6735" w:rsidRPr="0054746A">
        <w:t>Prechtl HFR. General movement assessment as a method of developmental neurology: New paradigms and their consequences: The 1999 Ronnie MacKeith Lecture</w:t>
      </w:r>
      <w:r w:rsidR="004502EA" w:rsidRPr="004502EA">
        <w:t xml:space="preserve"> // </w:t>
      </w:r>
      <w:r w:rsidR="005F6735" w:rsidRPr="0054746A">
        <w:t xml:space="preserve">Developmental Medicine and Child Neurology. </w:t>
      </w:r>
      <w:r w:rsidR="004502EA" w:rsidRPr="004502EA">
        <w:t xml:space="preserve">- </w:t>
      </w:r>
      <w:r w:rsidR="005F6735" w:rsidRPr="0054746A">
        <w:t>2001</w:t>
      </w:r>
      <w:r w:rsidR="004502EA" w:rsidRPr="004502EA">
        <w:t xml:space="preserve">. - </w:t>
      </w:r>
      <w:r w:rsidR="004502EA">
        <w:t xml:space="preserve">Vol. </w:t>
      </w:r>
      <w:r w:rsidR="005F6735" w:rsidRPr="0054746A">
        <w:t>43</w:t>
      </w:r>
      <w:r w:rsidR="004502EA" w:rsidRPr="004502EA">
        <w:t>, №</w:t>
      </w:r>
      <w:r w:rsidR="005F6735" w:rsidRPr="0054746A">
        <w:t>12</w:t>
      </w:r>
      <w:r w:rsidR="004502EA" w:rsidRPr="004502EA">
        <w:t xml:space="preserve">. - </w:t>
      </w:r>
      <w:r w:rsidR="004502EA">
        <w:rPr>
          <w:lang w:val="ru-RU"/>
        </w:rPr>
        <w:t>Р</w:t>
      </w:r>
      <w:r w:rsidR="004502EA" w:rsidRPr="004502EA">
        <w:t xml:space="preserve">. </w:t>
      </w:r>
      <w:r w:rsidR="005F6735" w:rsidRPr="0054746A">
        <w:t>836-</w:t>
      </w:r>
      <w:r w:rsidR="004502EA" w:rsidRPr="004502EA">
        <w:t>8</w:t>
      </w:r>
      <w:r w:rsidR="005F6735" w:rsidRPr="0054746A">
        <w:t>42</w:t>
      </w:r>
      <w:r w:rsidR="004502EA" w:rsidRPr="004502EA">
        <w:t>.</w:t>
      </w:r>
    </w:p>
    <w:p w14:paraId="62D1AB2D" w14:textId="3D04717D" w:rsidR="005F6735" w:rsidRPr="004502EA" w:rsidRDefault="00F54365" w:rsidP="00092043">
      <w:pPr>
        <w:pStyle w:val="EndNoteBibliography"/>
        <w:spacing w:after="0"/>
        <w:ind w:firstLine="567"/>
      </w:pPr>
      <w:r w:rsidRPr="0054746A">
        <w:t>6</w:t>
      </w:r>
      <w:r w:rsidR="00F8269B" w:rsidRPr="00F8269B">
        <w:t>4</w:t>
      </w:r>
      <w:r w:rsidRPr="0054746A">
        <w:t xml:space="preserve"> </w:t>
      </w:r>
      <w:r w:rsidR="005F6735" w:rsidRPr="0054746A">
        <w:t>Prechtl H</w:t>
      </w:r>
      <w:r w:rsidR="004502EA" w:rsidRPr="004502EA">
        <w:t>.</w:t>
      </w:r>
      <w:r w:rsidR="005F6735" w:rsidRPr="0054746A">
        <w:t>F</w:t>
      </w:r>
      <w:r w:rsidR="004502EA" w:rsidRPr="004502EA">
        <w:t>.</w:t>
      </w:r>
      <w:r w:rsidR="005F6735" w:rsidRPr="0054746A">
        <w:t>, Fargel J</w:t>
      </w:r>
      <w:r w:rsidR="004502EA" w:rsidRPr="004502EA">
        <w:t>.</w:t>
      </w:r>
      <w:r w:rsidR="005F6735" w:rsidRPr="0054746A">
        <w:t>,</w:t>
      </w:r>
      <w:r w:rsidR="009B7521" w:rsidRPr="009B7521">
        <w:t xml:space="preserve"> </w:t>
      </w:r>
      <w:r w:rsidR="005F6735" w:rsidRPr="0054746A">
        <w:t>Weinmann H</w:t>
      </w:r>
      <w:r w:rsidR="004502EA" w:rsidRPr="004502EA">
        <w:t>.</w:t>
      </w:r>
      <w:r w:rsidR="005F6735" w:rsidRPr="0054746A">
        <w:t>, Bakker H. Postures, motility and respiration of low‐risk pre‐term infants</w:t>
      </w:r>
      <w:r w:rsidR="004502EA" w:rsidRPr="004502EA">
        <w:t xml:space="preserve"> //</w:t>
      </w:r>
      <w:r w:rsidR="005F6735" w:rsidRPr="0054746A">
        <w:t xml:space="preserve"> Developmental Medicine &amp; Chil</w:t>
      </w:r>
      <w:r w:rsidR="00E5653F" w:rsidRPr="0054746A">
        <w:t>d Neurology.</w:t>
      </w:r>
      <w:r w:rsidR="004502EA" w:rsidRPr="004502EA">
        <w:t xml:space="preserve"> - </w:t>
      </w:r>
      <w:r w:rsidR="00E5653F" w:rsidRPr="0054746A">
        <w:t xml:space="preserve"> 1979</w:t>
      </w:r>
      <w:r w:rsidR="004502EA" w:rsidRPr="004502EA">
        <w:t xml:space="preserve">. - </w:t>
      </w:r>
      <w:r w:rsidR="004502EA">
        <w:t xml:space="preserve">Vol. </w:t>
      </w:r>
      <w:r w:rsidR="00E5653F" w:rsidRPr="0054746A">
        <w:t>21</w:t>
      </w:r>
      <w:r w:rsidR="004502EA" w:rsidRPr="004502EA">
        <w:t>, №</w:t>
      </w:r>
      <w:r w:rsidR="00E5653F" w:rsidRPr="0054746A">
        <w:t>1</w:t>
      </w:r>
      <w:r w:rsidR="004502EA" w:rsidRPr="004502EA">
        <w:t xml:space="preserve">. - </w:t>
      </w:r>
      <w:r w:rsidR="004502EA">
        <w:rPr>
          <w:lang w:val="ru-RU"/>
        </w:rPr>
        <w:t>Р</w:t>
      </w:r>
      <w:r w:rsidR="004502EA" w:rsidRPr="004502EA">
        <w:t xml:space="preserve">. </w:t>
      </w:r>
      <w:r w:rsidR="00E5653F" w:rsidRPr="0054746A">
        <w:t>3-27</w:t>
      </w:r>
      <w:r w:rsidR="004502EA" w:rsidRPr="004502EA">
        <w:t>.</w:t>
      </w:r>
    </w:p>
    <w:p w14:paraId="20A0BC49" w14:textId="0C7D4030" w:rsidR="005F6735" w:rsidRPr="004502EA" w:rsidRDefault="008844E1" w:rsidP="00092043">
      <w:pPr>
        <w:pStyle w:val="EndNoteBibliography"/>
        <w:spacing w:after="0"/>
        <w:ind w:firstLine="567"/>
      </w:pPr>
      <w:r w:rsidRPr="0054746A">
        <w:t>6</w:t>
      </w:r>
      <w:r w:rsidR="00F8269B" w:rsidRPr="00F8269B">
        <w:t>5</w:t>
      </w:r>
      <w:r w:rsidRPr="0054746A">
        <w:t xml:space="preserve"> </w:t>
      </w:r>
      <w:r w:rsidR="005F6735" w:rsidRPr="0054746A">
        <w:t>Prechtl H</w:t>
      </w:r>
      <w:r w:rsidR="004502EA" w:rsidRPr="004502EA">
        <w:t>.</w:t>
      </w:r>
      <w:r w:rsidR="005F6735" w:rsidRPr="0054746A">
        <w:t>F. Continuity of neural functions from prenatal to postnatal life</w:t>
      </w:r>
      <w:r w:rsidR="004502EA" w:rsidRPr="004502EA">
        <w:t xml:space="preserve">. - </w:t>
      </w:r>
      <w:r w:rsidR="005F6735" w:rsidRPr="0054746A">
        <w:t xml:space="preserve"> Cambridge University Press</w:t>
      </w:r>
      <w:r w:rsidR="004502EA" w:rsidRPr="004502EA">
        <w:t xml:space="preserve">, </w:t>
      </w:r>
      <w:r w:rsidR="005F6735" w:rsidRPr="0054746A">
        <w:t>1984.</w:t>
      </w:r>
      <w:r w:rsidR="004502EA" w:rsidRPr="004502EA">
        <w:t xml:space="preserve"> - 102 </w:t>
      </w:r>
      <w:r w:rsidR="004502EA">
        <w:rPr>
          <w:lang w:val="ru-RU"/>
        </w:rPr>
        <w:t>р</w:t>
      </w:r>
      <w:r w:rsidR="004502EA" w:rsidRPr="004502EA">
        <w:t>.</w:t>
      </w:r>
    </w:p>
    <w:p w14:paraId="5163F550" w14:textId="6AF30106" w:rsidR="00E5653F" w:rsidRPr="004502EA" w:rsidRDefault="008844E1" w:rsidP="00092043">
      <w:pPr>
        <w:pStyle w:val="EndNoteBibliography"/>
        <w:spacing w:after="0"/>
        <w:ind w:firstLine="567"/>
      </w:pPr>
      <w:r w:rsidRPr="0054746A">
        <w:t>6</w:t>
      </w:r>
      <w:r w:rsidR="00F8269B" w:rsidRPr="00F8269B">
        <w:t>6</w:t>
      </w:r>
      <w:r w:rsidRPr="0054746A">
        <w:t xml:space="preserve"> </w:t>
      </w:r>
      <w:r w:rsidR="005F6735" w:rsidRPr="0054746A">
        <w:t>Prechtl H</w:t>
      </w:r>
      <w:r w:rsidR="004502EA" w:rsidRPr="004502EA">
        <w:t>.</w:t>
      </w:r>
      <w:r w:rsidR="005F6735" w:rsidRPr="0054746A">
        <w:t>F</w:t>
      </w:r>
      <w:r w:rsidR="004502EA" w:rsidRPr="004502EA">
        <w:t>.</w:t>
      </w:r>
      <w:r w:rsidR="005F6735" w:rsidRPr="0054746A">
        <w:t>R</w:t>
      </w:r>
      <w:r w:rsidR="004502EA" w:rsidRPr="004502EA">
        <w:t>.</w:t>
      </w:r>
      <w:r w:rsidR="005F6735" w:rsidRPr="0054746A">
        <w:t>, Cioni G</w:t>
      </w:r>
      <w:r w:rsidR="004502EA" w:rsidRPr="004502EA">
        <w:t>.</w:t>
      </w:r>
      <w:r w:rsidR="005F6735" w:rsidRPr="0054746A">
        <w:t>, Einspieler C</w:t>
      </w:r>
      <w:r w:rsidR="004502EA" w:rsidRPr="004502EA">
        <w:t>.</w:t>
      </w:r>
      <w:r w:rsidR="005F6735" w:rsidRPr="0054746A">
        <w:t>, Bos A</w:t>
      </w:r>
      <w:r w:rsidR="004502EA" w:rsidRPr="004502EA">
        <w:t>.</w:t>
      </w:r>
      <w:r w:rsidR="005F6735" w:rsidRPr="0054746A">
        <w:t>F</w:t>
      </w:r>
      <w:r w:rsidR="004502EA" w:rsidRPr="004502EA">
        <w:t>.</w:t>
      </w:r>
      <w:r w:rsidR="005F6735" w:rsidRPr="0054746A">
        <w:t>, Ferrari F. Role of vision on early motor development: Lessons from the blind</w:t>
      </w:r>
      <w:r w:rsidR="004502EA" w:rsidRPr="004502EA">
        <w:t xml:space="preserve"> //</w:t>
      </w:r>
      <w:r w:rsidR="005F6735" w:rsidRPr="0054746A">
        <w:t xml:space="preserve"> Developmental Medicine and Child Neurology.</w:t>
      </w:r>
      <w:r w:rsidR="004502EA" w:rsidRPr="004502EA">
        <w:t xml:space="preserve"> -</w:t>
      </w:r>
      <w:r w:rsidR="005F6735" w:rsidRPr="0054746A">
        <w:t xml:space="preserve"> 2001</w:t>
      </w:r>
      <w:r w:rsidR="004502EA" w:rsidRPr="004502EA">
        <w:t xml:space="preserve">. - </w:t>
      </w:r>
      <w:r w:rsidR="004502EA">
        <w:t xml:space="preserve">Vol. </w:t>
      </w:r>
      <w:r w:rsidR="005F6735" w:rsidRPr="0054746A">
        <w:t>43</w:t>
      </w:r>
      <w:r w:rsidR="004502EA" w:rsidRPr="004502EA">
        <w:t>, №</w:t>
      </w:r>
      <w:r w:rsidR="005F6735" w:rsidRPr="0054746A">
        <w:t>3</w:t>
      </w:r>
      <w:r w:rsidR="004502EA" w:rsidRPr="004502EA">
        <w:t xml:space="preserve">. - </w:t>
      </w:r>
      <w:r w:rsidR="004502EA">
        <w:rPr>
          <w:lang w:val="ru-RU"/>
        </w:rPr>
        <w:t>Р</w:t>
      </w:r>
      <w:r w:rsidR="004502EA" w:rsidRPr="004502EA">
        <w:t xml:space="preserve">. </w:t>
      </w:r>
      <w:r w:rsidR="005F6735" w:rsidRPr="0054746A">
        <w:t>198-201</w:t>
      </w:r>
      <w:r w:rsidR="004502EA" w:rsidRPr="004502EA">
        <w:t>.</w:t>
      </w:r>
    </w:p>
    <w:p w14:paraId="02C6F221" w14:textId="1C6DB407" w:rsidR="00E5653F" w:rsidRPr="0054746A" w:rsidRDefault="008844E1" w:rsidP="00092043">
      <w:pPr>
        <w:pStyle w:val="EndNoteBibliography"/>
        <w:spacing w:after="0"/>
        <w:ind w:firstLine="567"/>
      </w:pPr>
      <w:r w:rsidRPr="0054746A">
        <w:lastRenderedPageBreak/>
        <w:t>6</w:t>
      </w:r>
      <w:r w:rsidR="00F8269B" w:rsidRPr="00F8269B">
        <w:t>7</w:t>
      </w:r>
      <w:r w:rsidRPr="0054746A">
        <w:t xml:space="preserve"> </w:t>
      </w:r>
      <w:r w:rsidR="005F6735" w:rsidRPr="0054746A">
        <w:t>Burger M</w:t>
      </w:r>
      <w:r w:rsidR="004502EA" w:rsidRPr="004502EA">
        <w:t>.</w:t>
      </w:r>
      <w:r w:rsidR="005F6735" w:rsidRPr="0054746A">
        <w:t>, Frieg A</w:t>
      </w:r>
      <w:r w:rsidR="004502EA" w:rsidRPr="004502EA">
        <w:t>.</w:t>
      </w:r>
      <w:r w:rsidR="005F6735" w:rsidRPr="0054746A">
        <w:t>, Louw Q</w:t>
      </w:r>
      <w:r w:rsidR="004502EA" w:rsidRPr="004502EA">
        <w:t>.</w:t>
      </w:r>
      <w:r w:rsidR="005F6735" w:rsidRPr="0054746A">
        <w:t>A. General movements as a predictive tool of the neurological outcome in very low and extremely low birth weight infants - A South African perspective</w:t>
      </w:r>
      <w:r w:rsidR="004502EA" w:rsidRPr="004502EA">
        <w:t xml:space="preserve"> // </w:t>
      </w:r>
      <w:r w:rsidR="005F6735" w:rsidRPr="0054746A">
        <w:t xml:space="preserve">Early Human Development. </w:t>
      </w:r>
      <w:r w:rsidR="004502EA" w:rsidRPr="004502EA">
        <w:t xml:space="preserve">- </w:t>
      </w:r>
      <w:r w:rsidR="005F6735" w:rsidRPr="0054746A">
        <w:t>2011</w:t>
      </w:r>
      <w:r w:rsidR="004502EA" w:rsidRPr="004502EA">
        <w:t xml:space="preserve">. - </w:t>
      </w:r>
      <w:r w:rsidR="004502EA">
        <w:t xml:space="preserve">Vol. </w:t>
      </w:r>
      <w:r w:rsidR="005F6735" w:rsidRPr="0054746A">
        <w:t>87</w:t>
      </w:r>
      <w:r w:rsidR="004502EA" w:rsidRPr="004502EA">
        <w:t>, №</w:t>
      </w:r>
      <w:r w:rsidR="005F6735" w:rsidRPr="0054746A">
        <w:t>4</w:t>
      </w:r>
      <w:r w:rsidR="004502EA" w:rsidRPr="004502EA">
        <w:t xml:space="preserve">. - </w:t>
      </w:r>
      <w:r w:rsidR="004502EA">
        <w:rPr>
          <w:lang w:val="ru-RU"/>
        </w:rPr>
        <w:t>Р</w:t>
      </w:r>
      <w:r w:rsidR="004502EA" w:rsidRPr="004502EA">
        <w:t xml:space="preserve">. </w:t>
      </w:r>
      <w:r w:rsidR="005F6735" w:rsidRPr="0054746A">
        <w:t>303-</w:t>
      </w:r>
      <w:r w:rsidR="004502EA" w:rsidRPr="004502EA">
        <w:t>30</w:t>
      </w:r>
      <w:r w:rsidR="005F6735" w:rsidRPr="0054746A">
        <w:t>8</w:t>
      </w:r>
      <w:r w:rsidR="004502EA" w:rsidRPr="004502EA">
        <w:t>.</w:t>
      </w:r>
      <w:r w:rsidR="005F6735" w:rsidRPr="0054746A">
        <w:t xml:space="preserve"> </w:t>
      </w:r>
    </w:p>
    <w:p w14:paraId="25439D54" w14:textId="167B7B04" w:rsidR="00E5653F" w:rsidRPr="00B63B5B" w:rsidRDefault="008844E1" w:rsidP="00092043">
      <w:pPr>
        <w:pStyle w:val="EndNoteBibliography"/>
        <w:spacing w:after="0"/>
        <w:ind w:firstLine="567"/>
      </w:pPr>
      <w:r w:rsidRPr="0054746A">
        <w:t>6</w:t>
      </w:r>
      <w:r w:rsidR="00F8269B" w:rsidRPr="00F8269B">
        <w:t>8</w:t>
      </w:r>
      <w:r w:rsidRPr="0054746A">
        <w:t xml:space="preserve"> </w:t>
      </w:r>
      <w:r w:rsidR="005F6735" w:rsidRPr="0054746A">
        <w:t xml:space="preserve">De </w:t>
      </w:r>
      <w:r w:rsidR="005F6735" w:rsidRPr="00B63B5B">
        <w:t>Vries N</w:t>
      </w:r>
      <w:r w:rsidR="00B63B5B" w:rsidRPr="00B63B5B">
        <w:t>.</w:t>
      </w:r>
      <w:r w:rsidR="005F6735" w:rsidRPr="00B63B5B">
        <w:t>, Bos A. The motor repertoire of extremely low-birthweight infants at term in relation to their neurological outcome</w:t>
      </w:r>
      <w:r w:rsidR="00B63B5B" w:rsidRPr="00B63B5B">
        <w:t xml:space="preserve"> // </w:t>
      </w:r>
      <w:r w:rsidR="005F6735" w:rsidRPr="00B63B5B">
        <w:t>Developmental Medicine and Child Neurology.</w:t>
      </w:r>
      <w:r w:rsidR="00B63B5B" w:rsidRPr="00B63B5B">
        <w:t xml:space="preserve"> -</w:t>
      </w:r>
      <w:r w:rsidR="005F6735" w:rsidRPr="00B63B5B">
        <w:t xml:space="preserve"> 2011</w:t>
      </w:r>
      <w:r w:rsidR="00B63B5B" w:rsidRPr="00B63B5B">
        <w:t xml:space="preserve">. - </w:t>
      </w:r>
      <w:r w:rsidR="00B63B5B">
        <w:t xml:space="preserve">Vol. </w:t>
      </w:r>
      <w:r w:rsidR="005F6735" w:rsidRPr="00B63B5B">
        <w:t>53</w:t>
      </w:r>
      <w:r w:rsidR="00B63B5B" w:rsidRPr="00B63B5B">
        <w:t>, №</w:t>
      </w:r>
      <w:r w:rsidR="005F6735" w:rsidRPr="00B63B5B">
        <w:t>10</w:t>
      </w:r>
      <w:r w:rsidR="00B63B5B" w:rsidRPr="00B63B5B">
        <w:t xml:space="preserve">. - </w:t>
      </w:r>
      <w:r w:rsidR="00B63B5B">
        <w:rPr>
          <w:lang w:val="ru-RU"/>
        </w:rPr>
        <w:t>Р</w:t>
      </w:r>
      <w:r w:rsidR="00B63B5B" w:rsidRPr="00B63B5B">
        <w:t xml:space="preserve">. </w:t>
      </w:r>
      <w:r w:rsidR="005F6735" w:rsidRPr="00B63B5B">
        <w:t>933-</w:t>
      </w:r>
      <w:r w:rsidR="00B63B5B" w:rsidRPr="00B63B5B">
        <w:t>93</w:t>
      </w:r>
      <w:r w:rsidR="005F6735" w:rsidRPr="00B63B5B">
        <w:t>7</w:t>
      </w:r>
      <w:r w:rsidR="00B63B5B" w:rsidRPr="00B63B5B">
        <w:t>.</w:t>
      </w:r>
    </w:p>
    <w:p w14:paraId="2DF761FB" w14:textId="7FB6381E" w:rsidR="00E5653F" w:rsidRPr="00B63B5B" w:rsidRDefault="008844E1" w:rsidP="00092043">
      <w:pPr>
        <w:pStyle w:val="EndNoteBibliography"/>
        <w:spacing w:after="0"/>
        <w:ind w:firstLine="567"/>
      </w:pPr>
      <w:r w:rsidRPr="00B63B5B">
        <w:t>6</w:t>
      </w:r>
      <w:r w:rsidR="00F8269B" w:rsidRPr="00F8269B">
        <w:t>9</w:t>
      </w:r>
      <w:r w:rsidRPr="00B63B5B">
        <w:t xml:space="preserve"> </w:t>
      </w:r>
      <w:r w:rsidR="005F6735" w:rsidRPr="00B63B5B">
        <w:t>Einspieler C</w:t>
      </w:r>
      <w:r w:rsidR="00B63B5B" w:rsidRPr="00B63B5B">
        <w:t>.</w:t>
      </w:r>
      <w:r w:rsidR="005F6735" w:rsidRPr="00B63B5B">
        <w:t>, Marschik P</w:t>
      </w:r>
      <w:r w:rsidR="00B63B5B" w:rsidRPr="00B63B5B">
        <w:t>.</w:t>
      </w:r>
      <w:r w:rsidR="005F6735" w:rsidRPr="00B63B5B">
        <w:t>B</w:t>
      </w:r>
      <w:r w:rsidR="00B63B5B" w:rsidRPr="00B63B5B">
        <w:t>.</w:t>
      </w:r>
      <w:r w:rsidR="005F6735" w:rsidRPr="00B63B5B">
        <w:t>, Bos A</w:t>
      </w:r>
      <w:r w:rsidR="00B63B5B" w:rsidRPr="00B63B5B">
        <w:t>.</w:t>
      </w:r>
      <w:r w:rsidR="005F6735" w:rsidRPr="00B63B5B">
        <w:t>F</w:t>
      </w:r>
      <w:r w:rsidR="00B63B5B" w:rsidRPr="00B63B5B">
        <w:t>.</w:t>
      </w:r>
      <w:r w:rsidR="005F6735" w:rsidRPr="00B63B5B">
        <w:t>, Ferrari F</w:t>
      </w:r>
      <w:r w:rsidR="00B63B5B" w:rsidRPr="00B63B5B">
        <w:t>.</w:t>
      </w:r>
      <w:r w:rsidR="005F6735" w:rsidRPr="00B63B5B">
        <w:t>, Cioni G</w:t>
      </w:r>
      <w:r w:rsidR="00B63B5B" w:rsidRPr="00B63B5B">
        <w:t>.</w:t>
      </w:r>
      <w:r w:rsidR="005F6735" w:rsidRPr="00B63B5B">
        <w:t>, Prechtl H</w:t>
      </w:r>
      <w:r w:rsidR="00B63B5B" w:rsidRPr="00B63B5B">
        <w:t>.</w:t>
      </w:r>
      <w:r w:rsidR="005F6735" w:rsidRPr="00B63B5B">
        <w:t>F</w:t>
      </w:r>
      <w:r w:rsidR="00B63B5B" w:rsidRPr="00B63B5B">
        <w:t>.</w:t>
      </w:r>
      <w:r w:rsidR="005F6735" w:rsidRPr="00B63B5B">
        <w:t>R. Early markers for cerebral palsy: Insights from the assessment of general movements</w:t>
      </w:r>
      <w:r w:rsidR="00B63B5B" w:rsidRPr="00B63B5B">
        <w:t xml:space="preserve"> //</w:t>
      </w:r>
      <w:r w:rsidR="005F6735" w:rsidRPr="00B63B5B">
        <w:t xml:space="preserve"> Future Neurology. </w:t>
      </w:r>
      <w:r w:rsidR="00B63B5B" w:rsidRPr="00B63B5B">
        <w:t xml:space="preserve">- </w:t>
      </w:r>
      <w:r w:rsidR="005F6735" w:rsidRPr="00B63B5B">
        <w:t>2012</w:t>
      </w:r>
      <w:r w:rsidR="00B63B5B" w:rsidRPr="00B63B5B">
        <w:t xml:space="preserve">. - </w:t>
      </w:r>
      <w:r w:rsidR="00B63B5B">
        <w:t xml:space="preserve">Vol. </w:t>
      </w:r>
      <w:r w:rsidR="005F6735" w:rsidRPr="00B63B5B">
        <w:t>7</w:t>
      </w:r>
      <w:r w:rsidR="00B63B5B" w:rsidRPr="00B63B5B">
        <w:t>, №</w:t>
      </w:r>
      <w:r w:rsidR="005F6735" w:rsidRPr="00B63B5B">
        <w:t>6</w:t>
      </w:r>
      <w:r w:rsidR="00B63B5B" w:rsidRPr="00B63B5B">
        <w:t xml:space="preserve">. - </w:t>
      </w:r>
      <w:r w:rsidR="00B63B5B">
        <w:rPr>
          <w:lang w:val="ru-RU"/>
        </w:rPr>
        <w:t>Р</w:t>
      </w:r>
      <w:r w:rsidR="00B63B5B" w:rsidRPr="00B63B5B">
        <w:t xml:space="preserve">. </w:t>
      </w:r>
      <w:r w:rsidR="005F6735" w:rsidRPr="00B63B5B">
        <w:t>709-</w:t>
      </w:r>
      <w:r w:rsidR="00B63B5B" w:rsidRPr="00B63B5B">
        <w:t>7</w:t>
      </w:r>
      <w:r w:rsidR="005F6735" w:rsidRPr="00B63B5B">
        <w:t>17</w:t>
      </w:r>
      <w:r w:rsidR="00B63B5B" w:rsidRPr="00B63B5B">
        <w:t>.</w:t>
      </w:r>
    </w:p>
    <w:p w14:paraId="0676A916" w14:textId="5BE4693E" w:rsidR="00E5653F" w:rsidRPr="00B63B5B" w:rsidRDefault="00F8269B" w:rsidP="00092043">
      <w:pPr>
        <w:pStyle w:val="EndNoteBibliography"/>
        <w:spacing w:after="0"/>
        <w:ind w:firstLine="567"/>
      </w:pPr>
      <w:r w:rsidRPr="00F8269B">
        <w:t>70</w:t>
      </w:r>
      <w:r w:rsidR="008844E1" w:rsidRPr="00B63B5B">
        <w:t xml:space="preserve"> </w:t>
      </w:r>
      <w:r w:rsidR="005F6735" w:rsidRPr="00B63B5B">
        <w:t>Prechtl H</w:t>
      </w:r>
      <w:r w:rsidR="00B63B5B" w:rsidRPr="00B63B5B">
        <w:t>.</w:t>
      </w:r>
      <w:r w:rsidR="005F6735" w:rsidRPr="00B63B5B">
        <w:t>F</w:t>
      </w:r>
      <w:r w:rsidR="00B63B5B" w:rsidRPr="00B63B5B">
        <w:t>.</w:t>
      </w:r>
      <w:r w:rsidR="005F6735" w:rsidRPr="00B63B5B">
        <w:t>R. 3 Developmental neurology of the fetus</w:t>
      </w:r>
      <w:r w:rsidR="00B63B5B" w:rsidRPr="00B63B5B">
        <w:t xml:space="preserve"> // </w:t>
      </w:r>
      <w:r w:rsidR="005F6735" w:rsidRPr="00B63B5B">
        <w:t xml:space="preserve">Bailliere's Clinical Obstetrics and Gynaecology. </w:t>
      </w:r>
      <w:r w:rsidR="00B63B5B" w:rsidRPr="00B63B5B">
        <w:t xml:space="preserve">- </w:t>
      </w:r>
      <w:r w:rsidR="005F6735" w:rsidRPr="00B63B5B">
        <w:t>1988</w:t>
      </w:r>
      <w:r w:rsidR="00B63B5B" w:rsidRPr="00B63B5B">
        <w:t xml:space="preserve">. - </w:t>
      </w:r>
      <w:r w:rsidR="00B63B5B">
        <w:t xml:space="preserve">Vol. </w:t>
      </w:r>
      <w:r w:rsidR="005F6735" w:rsidRPr="00B63B5B">
        <w:t>2</w:t>
      </w:r>
      <w:r w:rsidR="00B63B5B" w:rsidRPr="00B63B5B">
        <w:t>, №</w:t>
      </w:r>
      <w:r w:rsidR="005F6735" w:rsidRPr="00B63B5B">
        <w:t>1</w:t>
      </w:r>
      <w:r w:rsidR="00B63B5B" w:rsidRPr="00B63B5B">
        <w:t xml:space="preserve">.  - </w:t>
      </w:r>
      <w:r w:rsidR="00B63B5B">
        <w:rPr>
          <w:lang w:val="ru-RU"/>
        </w:rPr>
        <w:t>Р</w:t>
      </w:r>
      <w:r w:rsidR="00B63B5B" w:rsidRPr="00B63B5B">
        <w:t xml:space="preserve">. </w:t>
      </w:r>
      <w:r w:rsidR="005F6735" w:rsidRPr="00B63B5B">
        <w:t>21-36</w:t>
      </w:r>
      <w:r w:rsidR="00B63B5B" w:rsidRPr="00B63B5B">
        <w:t>.</w:t>
      </w:r>
    </w:p>
    <w:p w14:paraId="11416EBC" w14:textId="7235959F" w:rsidR="00E5653F" w:rsidRPr="00B63B5B" w:rsidRDefault="00F8269B" w:rsidP="00092043">
      <w:pPr>
        <w:pStyle w:val="EndNoteBibliography"/>
        <w:spacing w:after="0"/>
        <w:ind w:firstLine="567"/>
      </w:pPr>
      <w:r w:rsidRPr="00F8269B">
        <w:t>71</w:t>
      </w:r>
      <w:r w:rsidR="008844E1" w:rsidRPr="00B63B5B">
        <w:t xml:space="preserve"> </w:t>
      </w:r>
      <w:r w:rsidR="005F6735" w:rsidRPr="00B63B5B">
        <w:t>Prechtl H</w:t>
      </w:r>
      <w:r w:rsidR="00B63B5B" w:rsidRPr="00B63B5B">
        <w:t>.</w:t>
      </w:r>
      <w:r w:rsidR="005F6735" w:rsidRPr="00B63B5B">
        <w:t>F</w:t>
      </w:r>
      <w:r w:rsidR="00B63B5B" w:rsidRPr="00B63B5B">
        <w:t>.</w:t>
      </w:r>
      <w:r w:rsidR="005F6735" w:rsidRPr="00B63B5B">
        <w:t>R</w:t>
      </w:r>
      <w:r w:rsidR="00B63B5B" w:rsidRPr="00B63B5B">
        <w:t>.</w:t>
      </w:r>
      <w:r w:rsidR="005F6735" w:rsidRPr="00B63B5B">
        <w:t>, Ferrari F</w:t>
      </w:r>
      <w:r w:rsidR="00B63B5B" w:rsidRPr="00B63B5B">
        <w:t>.</w:t>
      </w:r>
      <w:r w:rsidR="005F6735" w:rsidRPr="00B63B5B">
        <w:t>, Cioni G. Predictive value of general movements in asphyxiated fullterm infants</w:t>
      </w:r>
      <w:r w:rsidR="00B63B5B" w:rsidRPr="00B63B5B">
        <w:t xml:space="preserve"> //</w:t>
      </w:r>
      <w:r w:rsidR="005F6735" w:rsidRPr="00B63B5B">
        <w:t xml:space="preserve"> Early Human Development. </w:t>
      </w:r>
      <w:r w:rsidR="00B63B5B" w:rsidRPr="00B63B5B">
        <w:t xml:space="preserve">- </w:t>
      </w:r>
      <w:r w:rsidR="005F6735" w:rsidRPr="00B63B5B">
        <w:t>1993</w:t>
      </w:r>
      <w:r w:rsidR="00B63B5B" w:rsidRPr="00B63B5B">
        <w:t xml:space="preserve">. - </w:t>
      </w:r>
      <w:r w:rsidR="00B63B5B">
        <w:t xml:space="preserve">Vol. </w:t>
      </w:r>
      <w:r w:rsidR="005F6735" w:rsidRPr="00B63B5B">
        <w:t>35</w:t>
      </w:r>
      <w:r w:rsidR="00B63B5B" w:rsidRPr="00B63B5B">
        <w:t>, №</w:t>
      </w:r>
      <w:r w:rsidR="005F6735" w:rsidRPr="00B63B5B">
        <w:t>2</w:t>
      </w:r>
      <w:r w:rsidR="00B63B5B" w:rsidRPr="00B63B5B">
        <w:t xml:space="preserve">. - </w:t>
      </w:r>
      <w:r w:rsidR="00B63B5B">
        <w:rPr>
          <w:lang w:val="ru-RU"/>
        </w:rPr>
        <w:t>Р</w:t>
      </w:r>
      <w:r w:rsidR="00B63B5B" w:rsidRPr="00B63B5B">
        <w:t xml:space="preserve">. </w:t>
      </w:r>
      <w:r w:rsidR="005F6735" w:rsidRPr="00B63B5B">
        <w:t>91-120</w:t>
      </w:r>
      <w:r w:rsidR="00B63B5B" w:rsidRPr="00B63B5B">
        <w:t>.</w:t>
      </w:r>
    </w:p>
    <w:p w14:paraId="1641EF8D" w14:textId="1F39651A" w:rsidR="00E5653F" w:rsidRPr="0054746A" w:rsidRDefault="00F8269B" w:rsidP="00092043">
      <w:pPr>
        <w:pStyle w:val="EndNoteBibliography"/>
        <w:spacing w:after="0"/>
        <w:ind w:firstLine="567"/>
      </w:pPr>
      <w:r w:rsidRPr="00F8269B">
        <w:t>72</w:t>
      </w:r>
      <w:r w:rsidR="008844E1" w:rsidRPr="00B63B5B">
        <w:t xml:space="preserve"> </w:t>
      </w:r>
      <w:r w:rsidR="005F6735" w:rsidRPr="00B63B5B">
        <w:t>Einspieler C</w:t>
      </w:r>
      <w:r w:rsidR="00B63B5B" w:rsidRPr="00B63B5B">
        <w:t>.</w:t>
      </w:r>
      <w:r w:rsidR="005F6735" w:rsidRPr="00B63B5B">
        <w:t>, Kerr A</w:t>
      </w:r>
      <w:r w:rsidR="00B63B5B" w:rsidRPr="00B63B5B">
        <w:t>.</w:t>
      </w:r>
      <w:r w:rsidR="005F6735" w:rsidRPr="00B63B5B">
        <w:t>M</w:t>
      </w:r>
      <w:r w:rsidR="00B63B5B" w:rsidRPr="00B63B5B">
        <w:t>.</w:t>
      </w:r>
      <w:r w:rsidR="005F6735" w:rsidRPr="00B63B5B">
        <w:t>, Prechtl H</w:t>
      </w:r>
      <w:r w:rsidR="00B63B5B" w:rsidRPr="00B63B5B">
        <w:t>.</w:t>
      </w:r>
      <w:r w:rsidR="005F6735" w:rsidRPr="00B63B5B">
        <w:t>F</w:t>
      </w:r>
      <w:r w:rsidR="00B63B5B" w:rsidRPr="00B63B5B">
        <w:t>.</w:t>
      </w:r>
      <w:r w:rsidR="005F6735" w:rsidRPr="00B63B5B">
        <w:t xml:space="preserve">R. Is the early development of girls with Rett disorder really normal? </w:t>
      </w:r>
      <w:r w:rsidR="00B63B5B" w:rsidRPr="00B63B5B">
        <w:t xml:space="preserve">// </w:t>
      </w:r>
      <w:r w:rsidR="005F6735" w:rsidRPr="00B63B5B">
        <w:t>P</w:t>
      </w:r>
      <w:r w:rsidR="005F6735" w:rsidRPr="0054746A">
        <w:t xml:space="preserve">ediatric Research. </w:t>
      </w:r>
      <w:r w:rsidR="00B63B5B" w:rsidRPr="00B63B5B">
        <w:t xml:space="preserve">- </w:t>
      </w:r>
      <w:r w:rsidR="005F6735" w:rsidRPr="0054746A">
        <w:t>2005</w:t>
      </w:r>
      <w:r w:rsidR="00B63B5B" w:rsidRPr="00B63B5B">
        <w:t xml:space="preserve">. - </w:t>
      </w:r>
      <w:r w:rsidR="00B63B5B">
        <w:t xml:space="preserve">Vol. </w:t>
      </w:r>
      <w:r w:rsidR="005F6735" w:rsidRPr="0054746A">
        <w:t>57</w:t>
      </w:r>
      <w:r w:rsidR="00B63B5B" w:rsidRPr="00B63B5B">
        <w:t>, №</w:t>
      </w:r>
      <w:r w:rsidR="005F6735" w:rsidRPr="0054746A">
        <w:t>5</w:t>
      </w:r>
      <w:r w:rsidR="00B63B5B" w:rsidRPr="00B63B5B">
        <w:t xml:space="preserve">. - </w:t>
      </w:r>
      <w:r w:rsidR="00B63B5B">
        <w:rPr>
          <w:lang w:val="ru-RU"/>
        </w:rPr>
        <w:t>Р</w:t>
      </w:r>
      <w:r w:rsidR="00B63B5B" w:rsidRPr="00B63B5B">
        <w:t xml:space="preserve">. </w:t>
      </w:r>
      <w:r w:rsidR="005F6735" w:rsidRPr="0054746A">
        <w:t>696-700</w:t>
      </w:r>
      <w:r w:rsidR="00B63B5B" w:rsidRPr="00B63B5B">
        <w:t>.</w:t>
      </w:r>
      <w:r w:rsidR="005F6735" w:rsidRPr="0054746A">
        <w:t xml:space="preserve"> </w:t>
      </w:r>
    </w:p>
    <w:p w14:paraId="7A8FB21C" w14:textId="25BEF087" w:rsidR="00E5653F" w:rsidRPr="00B63B5B" w:rsidRDefault="00E63469" w:rsidP="00092043">
      <w:pPr>
        <w:pStyle w:val="EndNoteBibliography"/>
        <w:spacing w:after="0"/>
        <w:ind w:firstLine="567"/>
      </w:pPr>
      <w:r w:rsidRPr="00E63469">
        <w:t>7</w:t>
      </w:r>
      <w:r w:rsidR="00F8269B" w:rsidRPr="00F8269B">
        <w:t>3</w:t>
      </w:r>
      <w:r w:rsidR="008844E1" w:rsidRPr="0054746A">
        <w:t xml:space="preserve"> </w:t>
      </w:r>
      <w:r w:rsidR="005F6735" w:rsidRPr="0054746A">
        <w:t>Wang J</w:t>
      </w:r>
      <w:r w:rsidR="00B63B5B" w:rsidRPr="00B63B5B">
        <w:t>.</w:t>
      </w:r>
      <w:r w:rsidR="005F6735" w:rsidRPr="0054746A">
        <w:t>, Shen X</w:t>
      </w:r>
      <w:r w:rsidR="00B63B5B" w:rsidRPr="00B63B5B">
        <w:t>.</w:t>
      </w:r>
      <w:r w:rsidR="005F6735" w:rsidRPr="0054746A">
        <w:t>, Yang H</w:t>
      </w:r>
      <w:r w:rsidR="00B63B5B" w:rsidRPr="00B63B5B">
        <w:t>.</w:t>
      </w:r>
      <w:r w:rsidR="005F6735" w:rsidRPr="0054746A">
        <w:t>, Li Z</w:t>
      </w:r>
      <w:r w:rsidR="00B63B5B" w:rsidRPr="00B63B5B">
        <w:t>.</w:t>
      </w:r>
      <w:r w:rsidR="005F6735" w:rsidRPr="0054746A">
        <w:t>, Liang S</w:t>
      </w:r>
      <w:r w:rsidR="00B63B5B" w:rsidRPr="00B63B5B">
        <w:t>.</w:t>
      </w:r>
      <w:r w:rsidR="005F6735" w:rsidRPr="0054746A">
        <w:t>, Wu F</w:t>
      </w:r>
      <w:r w:rsidR="00B63B5B" w:rsidRPr="00B63B5B">
        <w:t>.</w:t>
      </w:r>
      <w:r w:rsidR="005F6735" w:rsidRPr="0054746A">
        <w:t xml:space="preserve"> et al. Early markers of neurodevelopmental disorders based on general movements for very preterm infants: Study protocol for a multicentre prospective cohort study in a clinical setting in China</w:t>
      </w:r>
      <w:r w:rsidR="00B63B5B" w:rsidRPr="00B63B5B">
        <w:t xml:space="preserve"> //</w:t>
      </w:r>
      <w:r w:rsidR="005F6735" w:rsidRPr="0054746A">
        <w:t xml:space="preserve"> BMJ Open. </w:t>
      </w:r>
      <w:r w:rsidR="00B63B5B" w:rsidRPr="00B63B5B">
        <w:t xml:space="preserve">- </w:t>
      </w:r>
      <w:r w:rsidR="005F6735" w:rsidRPr="0054746A">
        <w:t>2023</w:t>
      </w:r>
      <w:r w:rsidR="00B63B5B" w:rsidRPr="00B63B5B">
        <w:t xml:space="preserve">. - </w:t>
      </w:r>
      <w:r w:rsidR="00B63B5B">
        <w:t xml:space="preserve">Vol. </w:t>
      </w:r>
      <w:r w:rsidR="005F6735" w:rsidRPr="0054746A">
        <w:t>13</w:t>
      </w:r>
      <w:r w:rsidR="00B63B5B" w:rsidRPr="00B63B5B">
        <w:t>, №</w:t>
      </w:r>
      <w:r w:rsidR="005F6735" w:rsidRPr="0054746A">
        <w:t>5</w:t>
      </w:r>
      <w:r w:rsidR="00B63B5B" w:rsidRPr="00B63B5B">
        <w:t xml:space="preserve">. - </w:t>
      </w:r>
      <w:r w:rsidR="00B63B5B">
        <w:rPr>
          <w:lang w:val="ru-RU"/>
        </w:rPr>
        <w:t>Р</w:t>
      </w:r>
      <w:r w:rsidR="00B63B5B" w:rsidRPr="00B63B5B">
        <w:t>. 16-24.</w:t>
      </w:r>
    </w:p>
    <w:p w14:paraId="75B0DDB8" w14:textId="07EC734C" w:rsidR="00E5653F" w:rsidRPr="00B63B5B" w:rsidRDefault="008844E1" w:rsidP="00092043">
      <w:pPr>
        <w:pStyle w:val="EndNoteBibliography"/>
        <w:spacing w:after="0"/>
        <w:ind w:firstLine="567"/>
      </w:pPr>
      <w:r w:rsidRPr="0054746A">
        <w:t>7</w:t>
      </w:r>
      <w:r w:rsidR="00F8269B" w:rsidRPr="00F8269B">
        <w:t>4</w:t>
      </w:r>
      <w:r w:rsidRPr="0054746A">
        <w:t xml:space="preserve"> </w:t>
      </w:r>
      <w:r w:rsidR="005F6735" w:rsidRPr="0054746A">
        <w:t>Zhong B</w:t>
      </w:r>
      <w:r w:rsidR="00B63B5B" w:rsidRPr="00B63B5B">
        <w:t>.</w:t>
      </w:r>
      <w:r w:rsidR="005F6735" w:rsidRPr="0054746A">
        <w:t>, Tan K</w:t>
      </w:r>
      <w:r w:rsidR="00B63B5B" w:rsidRPr="00B63B5B">
        <w:t>.</w:t>
      </w:r>
      <w:r w:rsidR="005F6735" w:rsidRPr="0054746A">
        <w:t>, Razak A</w:t>
      </w:r>
      <w:r w:rsidR="00B63B5B" w:rsidRPr="00B63B5B">
        <w:t>.</w:t>
      </w:r>
      <w:r w:rsidR="005F6735" w:rsidRPr="0054746A">
        <w:t>, Sackett V</w:t>
      </w:r>
      <w:r w:rsidR="00B63B5B" w:rsidRPr="00B63B5B">
        <w:t>.</w:t>
      </w:r>
      <w:r w:rsidR="005F6735" w:rsidRPr="0054746A">
        <w:t>, Machipisa C</w:t>
      </w:r>
      <w:r w:rsidR="00B63B5B" w:rsidRPr="00B63B5B">
        <w:t>.</w:t>
      </w:r>
      <w:r w:rsidR="005F6735" w:rsidRPr="0054746A">
        <w:t>, Zhou L</w:t>
      </w:r>
      <w:r w:rsidR="00B63B5B" w:rsidRPr="00B63B5B">
        <w:t>.</w:t>
      </w:r>
      <w:r w:rsidR="005F6735" w:rsidRPr="0054746A">
        <w:t xml:space="preserve"> et al. Early neurodevelopmental outcomes of extreme preterm infants exposed to paracetamol: a retrospective cohort study</w:t>
      </w:r>
      <w:r w:rsidR="00B63B5B" w:rsidRPr="00B63B5B">
        <w:t xml:space="preserve"> //</w:t>
      </w:r>
      <w:r w:rsidR="005F6735" w:rsidRPr="0054746A">
        <w:t xml:space="preserve"> Pediatric Research. </w:t>
      </w:r>
      <w:r w:rsidR="00B63B5B" w:rsidRPr="00B63B5B">
        <w:t xml:space="preserve">- </w:t>
      </w:r>
      <w:r w:rsidR="005F6735" w:rsidRPr="0054746A">
        <w:t>2023</w:t>
      </w:r>
      <w:r w:rsidR="00B63B5B" w:rsidRPr="00B63B5B">
        <w:t xml:space="preserve">. - №1. - </w:t>
      </w:r>
      <w:r w:rsidR="00B63B5B">
        <w:rPr>
          <w:lang w:val="ru-RU"/>
        </w:rPr>
        <w:t>Р</w:t>
      </w:r>
      <w:r w:rsidR="00B63B5B" w:rsidRPr="00B63B5B">
        <w:t>. 26-28.</w:t>
      </w:r>
    </w:p>
    <w:p w14:paraId="1D36DE4C" w14:textId="1C158BAF" w:rsidR="00E5653F" w:rsidRPr="00B63B5B" w:rsidRDefault="008844E1" w:rsidP="00092043">
      <w:pPr>
        <w:pStyle w:val="EndNoteBibliography"/>
        <w:spacing w:after="0"/>
        <w:ind w:firstLine="567"/>
      </w:pPr>
      <w:r w:rsidRPr="0054746A">
        <w:t>7</w:t>
      </w:r>
      <w:r w:rsidR="00F8269B" w:rsidRPr="00F8269B">
        <w:t>5</w:t>
      </w:r>
      <w:r w:rsidRPr="0054746A">
        <w:t xml:space="preserve"> </w:t>
      </w:r>
      <w:r w:rsidR="005F6735" w:rsidRPr="0054746A">
        <w:t>Zhong B</w:t>
      </w:r>
      <w:r w:rsidR="00B63B5B" w:rsidRPr="00B63B5B">
        <w:t>.</w:t>
      </w:r>
      <w:r w:rsidR="005F6735" w:rsidRPr="0054746A">
        <w:t>L</w:t>
      </w:r>
      <w:r w:rsidR="00B63B5B" w:rsidRPr="00B63B5B">
        <w:t>.</w:t>
      </w:r>
      <w:r w:rsidR="005F6735" w:rsidRPr="0054746A">
        <w:t>, Tan K</w:t>
      </w:r>
      <w:r w:rsidR="00B63B5B" w:rsidRPr="00B63B5B">
        <w:t>.</w:t>
      </w:r>
      <w:r w:rsidR="005F6735" w:rsidRPr="0054746A">
        <w:t>N</w:t>
      </w:r>
      <w:r w:rsidR="00B63B5B" w:rsidRPr="00B63B5B">
        <w:t>.</w:t>
      </w:r>
      <w:r w:rsidR="005F6735" w:rsidRPr="0054746A">
        <w:t>, Razak A</w:t>
      </w:r>
      <w:r w:rsidR="00B63B5B" w:rsidRPr="00B63B5B">
        <w:t>.</w:t>
      </w:r>
      <w:r w:rsidR="005F6735" w:rsidRPr="0054746A">
        <w:t>, Sackett V</w:t>
      </w:r>
      <w:r w:rsidR="00B63B5B" w:rsidRPr="00B63B5B">
        <w:t>.</w:t>
      </w:r>
      <w:r w:rsidR="005F6735" w:rsidRPr="0054746A">
        <w:t>, Machipisa C</w:t>
      </w:r>
      <w:r w:rsidR="00B63B5B" w:rsidRPr="00B63B5B">
        <w:t>.</w:t>
      </w:r>
      <w:r w:rsidR="005F6735" w:rsidRPr="0054746A">
        <w:t>, Zhou L</w:t>
      </w:r>
      <w:r w:rsidR="00B63B5B" w:rsidRPr="00B63B5B">
        <w:t>.</w:t>
      </w:r>
      <w:r w:rsidR="005F6735" w:rsidRPr="0054746A">
        <w:t>D</w:t>
      </w:r>
      <w:r w:rsidR="00B63B5B" w:rsidRPr="00B63B5B">
        <w:t>.</w:t>
      </w:r>
      <w:r w:rsidR="005F6735" w:rsidRPr="0054746A">
        <w:t xml:space="preserve"> et al. Early neurodevelopmental outcomes of extreme preterm infants exposed to paracetamol: a retrospective cohort study</w:t>
      </w:r>
      <w:r w:rsidR="00B63B5B" w:rsidRPr="00B63B5B">
        <w:t xml:space="preserve"> //</w:t>
      </w:r>
      <w:r w:rsidR="005F6735" w:rsidRPr="0054746A">
        <w:t xml:space="preserve"> P</w:t>
      </w:r>
      <w:r w:rsidR="00B63B5B" w:rsidRPr="0054746A">
        <w:t>ediatric research</w:t>
      </w:r>
      <w:r w:rsidR="005F6735" w:rsidRPr="0054746A">
        <w:t xml:space="preserve">. </w:t>
      </w:r>
      <w:r w:rsidR="00B63B5B" w:rsidRPr="00B63B5B">
        <w:t xml:space="preserve">- </w:t>
      </w:r>
      <w:r w:rsidR="005F6735" w:rsidRPr="0054746A">
        <w:t>2023</w:t>
      </w:r>
      <w:r w:rsidR="00B63B5B" w:rsidRPr="00B63B5B">
        <w:t xml:space="preserve">. - №1. - </w:t>
      </w:r>
      <w:r w:rsidR="00B63B5B">
        <w:rPr>
          <w:lang w:val="ru-RU"/>
        </w:rPr>
        <w:t>Р</w:t>
      </w:r>
      <w:r w:rsidR="00B63B5B" w:rsidRPr="00B63B5B">
        <w:t>. 16-26.</w:t>
      </w:r>
    </w:p>
    <w:p w14:paraId="5CFAC63A" w14:textId="6CA45575" w:rsidR="005F6735" w:rsidRPr="0054746A" w:rsidRDefault="008844E1" w:rsidP="00092043">
      <w:pPr>
        <w:pStyle w:val="EndNoteBibliography"/>
        <w:spacing w:after="0"/>
        <w:ind w:firstLine="567"/>
      </w:pPr>
      <w:r w:rsidRPr="0054746A">
        <w:t>7</w:t>
      </w:r>
      <w:r w:rsidR="00F8269B" w:rsidRPr="00F8269B">
        <w:t>6</w:t>
      </w:r>
      <w:r w:rsidRPr="0054746A">
        <w:t xml:space="preserve"> </w:t>
      </w:r>
      <w:r w:rsidR="005F6735" w:rsidRPr="0054746A">
        <w:t>Zhussupova Z</w:t>
      </w:r>
      <w:r w:rsidR="00B63B5B" w:rsidRPr="00B63B5B">
        <w:t>.</w:t>
      </w:r>
      <w:r w:rsidR="005F6735" w:rsidRPr="0054746A">
        <w:t>, Ayaganov D</w:t>
      </w:r>
      <w:r w:rsidR="00B63B5B" w:rsidRPr="00B63B5B">
        <w:t>.</w:t>
      </w:r>
      <w:r w:rsidR="005F6735" w:rsidRPr="0054746A">
        <w:t>, Tekebayeva L</w:t>
      </w:r>
      <w:r w:rsidR="00B63B5B" w:rsidRPr="00B63B5B">
        <w:t>.</w:t>
      </w:r>
      <w:r w:rsidR="005F6735" w:rsidRPr="0054746A">
        <w:t>, Jaxybayeva A</w:t>
      </w:r>
      <w:r w:rsidR="00B63B5B" w:rsidRPr="00B63B5B">
        <w:t>.</w:t>
      </w:r>
      <w:r w:rsidR="005F6735" w:rsidRPr="0054746A">
        <w:t>, Mamedbayli A</w:t>
      </w:r>
      <w:r w:rsidR="00B63B5B" w:rsidRPr="00B63B5B">
        <w:t>.</w:t>
      </w:r>
      <w:r w:rsidR="005F6735" w:rsidRPr="0054746A">
        <w:t>, Tamadon A</w:t>
      </w:r>
      <w:r w:rsidR="00B63B5B" w:rsidRPr="00B63B5B">
        <w:t>.</w:t>
      </w:r>
      <w:r w:rsidR="005F6735" w:rsidRPr="0054746A">
        <w:t xml:space="preserve"> et al. General movements assessment: A bibliometric analysis</w:t>
      </w:r>
      <w:r w:rsidR="00B63B5B" w:rsidRPr="00B63B5B">
        <w:t xml:space="preserve"> // </w:t>
      </w:r>
      <w:r w:rsidR="005F6735" w:rsidRPr="0054746A">
        <w:t xml:space="preserve">Early Human Development. </w:t>
      </w:r>
      <w:r w:rsidR="00B63B5B" w:rsidRPr="00B63B5B">
        <w:t xml:space="preserve">- </w:t>
      </w:r>
      <w:r w:rsidR="005F6735" w:rsidRPr="0054746A">
        <w:t>2024</w:t>
      </w:r>
      <w:r w:rsidR="00B63B5B" w:rsidRPr="00B63B5B">
        <w:t xml:space="preserve">. - </w:t>
      </w:r>
      <w:r w:rsidR="00B63B5B">
        <w:t xml:space="preserve">Vol. </w:t>
      </w:r>
      <w:r w:rsidR="005F6735" w:rsidRPr="0054746A">
        <w:t>188</w:t>
      </w:r>
      <w:r w:rsidR="00B63B5B" w:rsidRPr="00B63B5B">
        <w:t xml:space="preserve">. - </w:t>
      </w:r>
      <w:r w:rsidR="00B63B5B">
        <w:rPr>
          <w:lang w:val="ru-RU"/>
        </w:rPr>
        <w:t>Р</w:t>
      </w:r>
      <w:r w:rsidR="00B63B5B" w:rsidRPr="00B63B5B">
        <w:t xml:space="preserve">. </w:t>
      </w:r>
      <w:r w:rsidR="005F6735" w:rsidRPr="0054746A">
        <w:t>105924</w:t>
      </w:r>
      <w:r w:rsidR="00B63B5B" w:rsidRPr="00B63B5B">
        <w:t>.</w:t>
      </w:r>
      <w:r w:rsidR="005F6735" w:rsidRPr="0054746A">
        <w:t xml:space="preserve"> </w:t>
      </w:r>
    </w:p>
    <w:p w14:paraId="1B9376E4" w14:textId="04548ECA" w:rsidR="005F6735" w:rsidRPr="00B63B5B" w:rsidRDefault="008844E1" w:rsidP="00092043">
      <w:pPr>
        <w:pStyle w:val="EndNoteBibliography"/>
        <w:spacing w:after="0"/>
        <w:ind w:firstLine="567"/>
      </w:pPr>
      <w:r w:rsidRPr="0054746A">
        <w:t>7</w:t>
      </w:r>
      <w:r w:rsidR="00F8269B" w:rsidRPr="00F8269B">
        <w:t>7</w:t>
      </w:r>
      <w:r w:rsidRPr="0054746A">
        <w:t xml:space="preserve"> </w:t>
      </w:r>
      <w:r w:rsidR="005F6735" w:rsidRPr="0054746A">
        <w:t>Einspieler C</w:t>
      </w:r>
      <w:r w:rsidR="00B63B5B" w:rsidRPr="00B63B5B">
        <w:t>.</w:t>
      </w:r>
      <w:r w:rsidR="005F6735" w:rsidRPr="0054746A">
        <w:t>, Marschik P</w:t>
      </w:r>
      <w:r w:rsidR="00B63B5B" w:rsidRPr="00B63B5B">
        <w:t>.</w:t>
      </w:r>
      <w:r w:rsidR="005F6735" w:rsidRPr="0054746A">
        <w:t>B</w:t>
      </w:r>
      <w:r w:rsidR="00B63B5B" w:rsidRPr="00B63B5B">
        <w:t>.</w:t>
      </w:r>
      <w:r w:rsidR="005F6735" w:rsidRPr="0054746A">
        <w:t>, Milioti S</w:t>
      </w:r>
      <w:r w:rsidR="00B63B5B" w:rsidRPr="00B63B5B">
        <w:t>.</w:t>
      </w:r>
      <w:r w:rsidR="005F6735" w:rsidRPr="0054746A">
        <w:t>, Nakajima Y</w:t>
      </w:r>
      <w:r w:rsidR="00B63B5B" w:rsidRPr="00B63B5B">
        <w:t>.</w:t>
      </w:r>
      <w:r w:rsidR="005F6735" w:rsidRPr="0054746A">
        <w:t>, Bos A</w:t>
      </w:r>
      <w:r w:rsidR="00B63B5B" w:rsidRPr="00B63B5B">
        <w:t>.</w:t>
      </w:r>
      <w:r w:rsidR="005F6735" w:rsidRPr="0054746A">
        <w:t>F</w:t>
      </w:r>
      <w:r w:rsidR="00B63B5B" w:rsidRPr="00B63B5B">
        <w:t>.</w:t>
      </w:r>
      <w:r w:rsidR="005F6735" w:rsidRPr="0054746A">
        <w:t>, Prechtl H</w:t>
      </w:r>
      <w:r w:rsidR="00B63B5B" w:rsidRPr="00B63B5B">
        <w:t>.</w:t>
      </w:r>
      <w:r w:rsidR="005F6735" w:rsidRPr="0054746A">
        <w:t>F</w:t>
      </w:r>
      <w:r w:rsidR="00B63B5B" w:rsidRPr="00B63B5B">
        <w:t>.</w:t>
      </w:r>
      <w:r w:rsidR="005F6735" w:rsidRPr="0054746A">
        <w:t xml:space="preserve">R. Are abnormal fidgety movements an early marker for complex minor neurological dysfunction at puberty? </w:t>
      </w:r>
      <w:r w:rsidR="00B63B5B" w:rsidRPr="00B63B5B">
        <w:t xml:space="preserve">// </w:t>
      </w:r>
      <w:r w:rsidR="005F6735" w:rsidRPr="0054746A">
        <w:t>Early Human</w:t>
      </w:r>
      <w:r w:rsidR="00E5653F" w:rsidRPr="0054746A">
        <w:t xml:space="preserve"> Development. </w:t>
      </w:r>
      <w:r w:rsidR="00B63B5B" w:rsidRPr="00B63B5B">
        <w:t xml:space="preserve">- </w:t>
      </w:r>
      <w:r w:rsidR="00E5653F" w:rsidRPr="0054746A">
        <w:t>2007</w:t>
      </w:r>
      <w:r w:rsidR="00B63B5B" w:rsidRPr="00B63B5B">
        <w:t xml:space="preserve">. - </w:t>
      </w:r>
      <w:r w:rsidR="00B63B5B">
        <w:t xml:space="preserve">Vol. </w:t>
      </w:r>
      <w:r w:rsidR="00E5653F" w:rsidRPr="0054746A">
        <w:t>83</w:t>
      </w:r>
      <w:r w:rsidR="00B63B5B" w:rsidRPr="00B63B5B">
        <w:t>, №</w:t>
      </w:r>
      <w:r w:rsidR="00E5653F" w:rsidRPr="0054746A">
        <w:t>8</w:t>
      </w:r>
      <w:r w:rsidR="00B63B5B" w:rsidRPr="00B63B5B">
        <w:t xml:space="preserve">. - </w:t>
      </w:r>
      <w:r w:rsidR="00B63B5B">
        <w:rPr>
          <w:lang w:val="ru-RU"/>
        </w:rPr>
        <w:t>Р</w:t>
      </w:r>
      <w:r w:rsidR="00B63B5B" w:rsidRPr="00B63B5B">
        <w:t xml:space="preserve">. </w:t>
      </w:r>
      <w:r w:rsidR="00E5653F" w:rsidRPr="0054746A">
        <w:t>521-</w:t>
      </w:r>
      <w:r w:rsidR="00B63B5B" w:rsidRPr="00B63B5B">
        <w:t>52</w:t>
      </w:r>
      <w:r w:rsidR="00E5653F" w:rsidRPr="0054746A">
        <w:t>5</w:t>
      </w:r>
      <w:r w:rsidR="00B63B5B" w:rsidRPr="00B63B5B">
        <w:t>.</w:t>
      </w:r>
    </w:p>
    <w:p w14:paraId="0344B7D0" w14:textId="219F4AE7" w:rsidR="00E5653F" w:rsidRPr="0054746A" w:rsidRDefault="008844E1" w:rsidP="00092043">
      <w:pPr>
        <w:pStyle w:val="EndNoteBibliography"/>
        <w:spacing w:after="0"/>
        <w:ind w:firstLine="567"/>
      </w:pPr>
      <w:r w:rsidRPr="0054746A">
        <w:t>7</w:t>
      </w:r>
      <w:r w:rsidR="00F8269B" w:rsidRPr="00F8269B">
        <w:t>8</w:t>
      </w:r>
      <w:r w:rsidRPr="0054746A">
        <w:t xml:space="preserve"> </w:t>
      </w:r>
      <w:r w:rsidR="005F6735" w:rsidRPr="0054746A">
        <w:t>Einspieler C</w:t>
      </w:r>
      <w:r w:rsidR="00B63B5B" w:rsidRPr="00B63B5B">
        <w:t>.</w:t>
      </w:r>
      <w:r w:rsidR="005F6735" w:rsidRPr="0054746A">
        <w:t>, Utsch F</w:t>
      </w:r>
      <w:r w:rsidR="00B63B5B" w:rsidRPr="00B63B5B">
        <w:t>.</w:t>
      </w:r>
      <w:r w:rsidR="005F6735" w:rsidRPr="0054746A">
        <w:t>, Brasil P</w:t>
      </w:r>
      <w:r w:rsidR="00B63B5B" w:rsidRPr="00B63B5B">
        <w:t>.</w:t>
      </w:r>
      <w:r w:rsidR="005F6735" w:rsidRPr="0054746A">
        <w:t>, Panvequio Aizawa C</w:t>
      </w:r>
      <w:r w:rsidR="00B63B5B" w:rsidRPr="00B63B5B">
        <w:t>.</w:t>
      </w:r>
      <w:r w:rsidR="005F6735" w:rsidRPr="0054746A">
        <w:t>Y</w:t>
      </w:r>
      <w:r w:rsidR="00B63B5B" w:rsidRPr="00B63B5B">
        <w:t>.</w:t>
      </w:r>
      <w:r w:rsidR="005F6735" w:rsidRPr="0054746A">
        <w:t>, Peyton C</w:t>
      </w:r>
      <w:r w:rsidR="00B63B5B" w:rsidRPr="00B63B5B">
        <w:t>.</w:t>
      </w:r>
      <w:r w:rsidR="005F6735" w:rsidRPr="0054746A">
        <w:t>, Hydee Hasue R</w:t>
      </w:r>
      <w:r w:rsidR="00B63B5B" w:rsidRPr="00B63B5B">
        <w:t>.</w:t>
      </w:r>
      <w:r w:rsidR="005F6735" w:rsidRPr="0054746A">
        <w:t xml:space="preserve"> et al. Association of Infants Exposed to Prenatal Zika Virus Infection With Their Clinical, Neurologic, and Developmental Status Evaluated via the General Movement Assessment Tool</w:t>
      </w:r>
      <w:r w:rsidR="00C3306E" w:rsidRPr="00C3306E">
        <w:t xml:space="preserve"> //</w:t>
      </w:r>
      <w:r w:rsidR="005F6735" w:rsidRPr="0054746A">
        <w:t xml:space="preserve"> JAMA network open.</w:t>
      </w:r>
      <w:r w:rsidR="00C3306E" w:rsidRPr="00C3306E">
        <w:t xml:space="preserve"> -</w:t>
      </w:r>
      <w:r w:rsidR="005F6735" w:rsidRPr="0054746A">
        <w:t xml:space="preserve"> 2019</w:t>
      </w:r>
      <w:r w:rsidR="00C3306E" w:rsidRPr="00C3306E">
        <w:t xml:space="preserve">. - </w:t>
      </w:r>
      <w:r w:rsidR="00C3306E">
        <w:t xml:space="preserve">Vol. </w:t>
      </w:r>
      <w:r w:rsidR="005F6735" w:rsidRPr="0054746A">
        <w:t>2</w:t>
      </w:r>
      <w:r w:rsidR="00C3306E" w:rsidRPr="00C3306E">
        <w:t>, №</w:t>
      </w:r>
      <w:r w:rsidR="005F6735" w:rsidRPr="0054746A">
        <w:t>1</w:t>
      </w:r>
      <w:r w:rsidR="00C3306E" w:rsidRPr="00C3306E">
        <w:t xml:space="preserve">. - </w:t>
      </w:r>
      <w:r w:rsidR="00C3306E">
        <w:rPr>
          <w:lang w:val="ru-RU"/>
        </w:rPr>
        <w:t>Р</w:t>
      </w:r>
      <w:r w:rsidR="00C3306E" w:rsidRPr="00C3306E">
        <w:t xml:space="preserve">. </w:t>
      </w:r>
      <w:r w:rsidR="005F6735" w:rsidRPr="0054746A">
        <w:t>187235</w:t>
      </w:r>
      <w:r w:rsidR="00C3306E" w:rsidRPr="00C3306E">
        <w:t>.</w:t>
      </w:r>
      <w:r w:rsidR="005F6735" w:rsidRPr="0054746A">
        <w:t xml:space="preserve"> </w:t>
      </w:r>
    </w:p>
    <w:p w14:paraId="7E4C55C4" w14:textId="3BA00657" w:rsidR="00E5653F" w:rsidRPr="0054746A" w:rsidRDefault="008844E1" w:rsidP="00092043">
      <w:pPr>
        <w:pStyle w:val="EndNoteBibliography"/>
        <w:spacing w:after="0"/>
        <w:ind w:firstLine="567"/>
      </w:pPr>
      <w:r w:rsidRPr="0054746A">
        <w:t>7</w:t>
      </w:r>
      <w:r w:rsidR="00F8269B" w:rsidRPr="00F8269B">
        <w:t>9</w:t>
      </w:r>
      <w:r w:rsidRPr="0054746A">
        <w:t xml:space="preserve"> </w:t>
      </w:r>
      <w:r w:rsidR="005F6735" w:rsidRPr="0054746A">
        <w:t>Craciunoiu O</w:t>
      </w:r>
      <w:r w:rsidR="00C3306E" w:rsidRPr="00C3306E">
        <w:t>.</w:t>
      </w:r>
      <w:r w:rsidR="005F6735" w:rsidRPr="0054746A">
        <w:t>, Holsti L. A Systematic Review of the Predictive Validity of Neurobehavioral Assessments During the Preterm Period</w:t>
      </w:r>
      <w:r w:rsidR="00C3306E" w:rsidRPr="00C3306E">
        <w:t xml:space="preserve"> //</w:t>
      </w:r>
      <w:r w:rsidR="005F6735" w:rsidRPr="0054746A">
        <w:t xml:space="preserve"> Physical and Occupational Therapy in Pediatrics. </w:t>
      </w:r>
      <w:r w:rsidR="00C3306E" w:rsidRPr="00C3306E">
        <w:t xml:space="preserve">- </w:t>
      </w:r>
      <w:r w:rsidR="005F6735" w:rsidRPr="0054746A">
        <w:t>2017</w:t>
      </w:r>
      <w:r w:rsidR="00C3306E" w:rsidRPr="00C3306E">
        <w:t xml:space="preserve">. - </w:t>
      </w:r>
      <w:r w:rsidR="00C3306E">
        <w:t xml:space="preserve">Vol. </w:t>
      </w:r>
      <w:r w:rsidR="005F6735" w:rsidRPr="0054746A">
        <w:t>37</w:t>
      </w:r>
      <w:r w:rsidR="00C3306E" w:rsidRPr="00C3306E">
        <w:t>, №</w:t>
      </w:r>
      <w:r w:rsidR="005F6735" w:rsidRPr="0054746A">
        <w:t>3</w:t>
      </w:r>
      <w:r w:rsidR="00C3306E" w:rsidRPr="00C3306E">
        <w:t xml:space="preserve">. - </w:t>
      </w:r>
      <w:r w:rsidR="00C3306E">
        <w:rPr>
          <w:lang w:val="ru-RU"/>
        </w:rPr>
        <w:t>Р</w:t>
      </w:r>
      <w:r w:rsidR="00C3306E" w:rsidRPr="00C3306E">
        <w:t xml:space="preserve">. </w:t>
      </w:r>
      <w:r w:rsidR="005F6735" w:rsidRPr="0054746A">
        <w:t>292-307</w:t>
      </w:r>
      <w:r w:rsidR="00C3306E" w:rsidRPr="00C3306E">
        <w:t>.</w:t>
      </w:r>
      <w:r w:rsidR="005F6735" w:rsidRPr="0054746A">
        <w:t xml:space="preserve"> </w:t>
      </w:r>
    </w:p>
    <w:p w14:paraId="51832AAE" w14:textId="373DD472" w:rsidR="005F6735" w:rsidRPr="00C3306E" w:rsidRDefault="00F8269B" w:rsidP="00092043">
      <w:pPr>
        <w:pStyle w:val="EndNoteBibliography"/>
        <w:spacing w:after="0"/>
        <w:ind w:firstLine="567"/>
      </w:pPr>
      <w:r w:rsidRPr="00F8269B">
        <w:t>80</w:t>
      </w:r>
      <w:r w:rsidR="008844E1" w:rsidRPr="0054746A">
        <w:t xml:space="preserve"> </w:t>
      </w:r>
      <w:r w:rsidR="005F6735" w:rsidRPr="0054746A">
        <w:t>Einspieler C</w:t>
      </w:r>
      <w:r w:rsidR="00C3306E" w:rsidRPr="00C3306E">
        <w:t>.</w:t>
      </w:r>
      <w:r w:rsidR="005F6735" w:rsidRPr="0054746A">
        <w:t>, Marschik P</w:t>
      </w:r>
      <w:r w:rsidR="00C3306E" w:rsidRPr="00C3306E">
        <w:t>.</w:t>
      </w:r>
      <w:r w:rsidR="005F6735" w:rsidRPr="0054746A">
        <w:t>B</w:t>
      </w:r>
      <w:r w:rsidR="00C3306E" w:rsidRPr="00C3306E">
        <w:t>.</w:t>
      </w:r>
      <w:r w:rsidR="005F6735" w:rsidRPr="0054746A">
        <w:t>, Prechtl H</w:t>
      </w:r>
      <w:r w:rsidR="00C3306E" w:rsidRPr="00C3306E">
        <w:t>.</w:t>
      </w:r>
      <w:r w:rsidR="005F6735" w:rsidRPr="0054746A">
        <w:t>F</w:t>
      </w:r>
      <w:r w:rsidR="00C3306E" w:rsidRPr="00C3306E">
        <w:t>.</w:t>
      </w:r>
      <w:r w:rsidR="005F6735" w:rsidRPr="0054746A">
        <w:t>R. Human motor behavior: Prenatal origin and early postnatal development</w:t>
      </w:r>
      <w:r w:rsidR="00C3306E" w:rsidRPr="00C3306E">
        <w:t xml:space="preserve"> //</w:t>
      </w:r>
      <w:r w:rsidR="005F6735" w:rsidRPr="0054746A">
        <w:t xml:space="preserve"> Journal of </w:t>
      </w:r>
      <w:r w:rsidR="00E5653F" w:rsidRPr="0054746A">
        <w:t xml:space="preserve">Psychology. </w:t>
      </w:r>
      <w:r w:rsidR="00C3306E" w:rsidRPr="00C3306E">
        <w:t xml:space="preserve">- </w:t>
      </w:r>
      <w:r w:rsidR="00E5653F" w:rsidRPr="0054746A">
        <w:t>2008</w:t>
      </w:r>
      <w:r w:rsidR="00C3306E" w:rsidRPr="00C3306E">
        <w:t xml:space="preserve">. - </w:t>
      </w:r>
      <w:r w:rsidR="00C3306E">
        <w:t xml:space="preserve">Vol. </w:t>
      </w:r>
      <w:r w:rsidR="00E5653F" w:rsidRPr="0054746A">
        <w:t>216</w:t>
      </w:r>
      <w:r w:rsidR="00C3306E" w:rsidRPr="00C3306E">
        <w:t>, №</w:t>
      </w:r>
      <w:r w:rsidR="00E5653F" w:rsidRPr="0054746A">
        <w:t>3</w:t>
      </w:r>
      <w:r w:rsidR="00C3306E" w:rsidRPr="00C3306E">
        <w:t xml:space="preserve">. - </w:t>
      </w:r>
      <w:r w:rsidR="00C3306E">
        <w:rPr>
          <w:lang w:val="ru-RU"/>
        </w:rPr>
        <w:t>Р</w:t>
      </w:r>
      <w:r w:rsidR="00C3306E" w:rsidRPr="00C3306E">
        <w:t xml:space="preserve">. </w:t>
      </w:r>
      <w:r w:rsidR="00E5653F" w:rsidRPr="0054746A">
        <w:t>147-</w:t>
      </w:r>
      <w:r w:rsidR="00C3306E" w:rsidRPr="00C3306E">
        <w:t>1</w:t>
      </w:r>
      <w:r w:rsidR="00E5653F" w:rsidRPr="0054746A">
        <w:t>53</w:t>
      </w:r>
      <w:r w:rsidR="00C3306E" w:rsidRPr="00C3306E">
        <w:t>.</w:t>
      </w:r>
    </w:p>
    <w:p w14:paraId="300923F6" w14:textId="0B28822B" w:rsidR="005F6735" w:rsidRPr="00C3306E" w:rsidRDefault="00F8269B" w:rsidP="00092043">
      <w:pPr>
        <w:pStyle w:val="EndNoteBibliography"/>
        <w:spacing w:after="0"/>
        <w:ind w:firstLine="567"/>
      </w:pPr>
      <w:r w:rsidRPr="00F8269B">
        <w:lastRenderedPageBreak/>
        <w:t>81</w:t>
      </w:r>
      <w:r w:rsidR="008844E1" w:rsidRPr="0054746A">
        <w:t xml:space="preserve"> </w:t>
      </w:r>
      <w:r w:rsidR="005F6735" w:rsidRPr="0054746A">
        <w:t>Zorzenon R</w:t>
      </w:r>
      <w:r w:rsidR="00C3306E" w:rsidRPr="00C3306E">
        <w:t>.</w:t>
      </w:r>
      <w:r w:rsidR="005F6735" w:rsidRPr="0054746A">
        <w:t>F</w:t>
      </w:r>
      <w:r w:rsidR="00C3306E" w:rsidRPr="00C3306E">
        <w:t>.</w:t>
      </w:r>
      <w:r w:rsidR="005F6735" w:rsidRPr="0054746A">
        <w:t>M</w:t>
      </w:r>
      <w:r w:rsidR="00C3306E" w:rsidRPr="00C3306E">
        <w:t>.</w:t>
      </w:r>
      <w:r w:rsidR="005F6735" w:rsidRPr="0054746A">
        <w:t>, Takaara L</w:t>
      </w:r>
      <w:r w:rsidR="00C3306E" w:rsidRPr="00C3306E">
        <w:t>.</w:t>
      </w:r>
      <w:r w:rsidR="005F6735" w:rsidRPr="0054746A">
        <w:t>K</w:t>
      </w:r>
      <w:r w:rsidR="00C3306E" w:rsidRPr="00C3306E">
        <w:t>.</w:t>
      </w:r>
      <w:r w:rsidR="005F6735" w:rsidRPr="0054746A">
        <w:t>, Linhares M</w:t>
      </w:r>
      <w:r w:rsidR="00C3306E" w:rsidRPr="00C3306E">
        <w:t>.</w:t>
      </w:r>
      <w:r w:rsidR="005F6735" w:rsidRPr="0054746A">
        <w:t>B</w:t>
      </w:r>
      <w:r w:rsidR="00C3306E" w:rsidRPr="00C3306E">
        <w:t>.</w:t>
      </w:r>
      <w:r w:rsidR="005F6735" w:rsidRPr="0054746A">
        <w:t>M. General spontaneous movements in preterm infants differentiated by post-conceptional ages</w:t>
      </w:r>
      <w:r w:rsidR="00C3306E" w:rsidRPr="00C3306E">
        <w:t xml:space="preserve"> //</w:t>
      </w:r>
      <w:r w:rsidR="005F6735" w:rsidRPr="0054746A">
        <w:t xml:space="preserve"> Early H</w:t>
      </w:r>
      <w:r w:rsidR="00E5653F" w:rsidRPr="0054746A">
        <w:t xml:space="preserve">uman Development. </w:t>
      </w:r>
      <w:r w:rsidR="00C3306E" w:rsidRPr="00C3306E">
        <w:t xml:space="preserve">- </w:t>
      </w:r>
      <w:r w:rsidR="00E5653F" w:rsidRPr="0054746A">
        <w:t>2019</w:t>
      </w:r>
      <w:r w:rsidR="00C3306E" w:rsidRPr="00C3306E">
        <w:t xml:space="preserve">. - </w:t>
      </w:r>
      <w:r w:rsidR="00C3306E">
        <w:t xml:space="preserve">Vol. </w:t>
      </w:r>
      <w:r w:rsidR="00E5653F" w:rsidRPr="0054746A">
        <w:t>134</w:t>
      </w:r>
      <w:r w:rsidR="00C3306E" w:rsidRPr="00C3306E">
        <w:t xml:space="preserve">. - </w:t>
      </w:r>
      <w:r w:rsidR="00C3306E">
        <w:rPr>
          <w:lang w:val="ru-RU"/>
        </w:rPr>
        <w:t>Р</w:t>
      </w:r>
      <w:r w:rsidR="00C3306E" w:rsidRPr="00C3306E">
        <w:t xml:space="preserve">. </w:t>
      </w:r>
      <w:r w:rsidR="00E5653F" w:rsidRPr="0054746A">
        <w:t>1-6</w:t>
      </w:r>
      <w:r w:rsidR="00C3306E" w:rsidRPr="00C3306E">
        <w:t>.</w:t>
      </w:r>
    </w:p>
    <w:p w14:paraId="69B56A88" w14:textId="6A66CAC7" w:rsidR="00E5653F" w:rsidRPr="00C3306E" w:rsidRDefault="00F8269B" w:rsidP="00092043">
      <w:pPr>
        <w:pStyle w:val="EndNoteBibliography"/>
        <w:spacing w:after="0"/>
        <w:ind w:firstLine="567"/>
      </w:pPr>
      <w:r w:rsidRPr="00F8269B">
        <w:t>82</w:t>
      </w:r>
      <w:r w:rsidR="008844E1" w:rsidRPr="0054746A">
        <w:t xml:space="preserve"> </w:t>
      </w:r>
      <w:r w:rsidR="005F6735" w:rsidRPr="0054746A">
        <w:t>Romeo D</w:t>
      </w:r>
      <w:r w:rsidR="00C3306E" w:rsidRPr="00C3306E">
        <w:t>.</w:t>
      </w:r>
      <w:r w:rsidR="005F6735" w:rsidRPr="0054746A">
        <w:t>M</w:t>
      </w:r>
      <w:r w:rsidR="00C3306E" w:rsidRPr="00C3306E">
        <w:t>.</w:t>
      </w:r>
      <w:r w:rsidR="005F6735" w:rsidRPr="0054746A">
        <w:t>, Bompard S</w:t>
      </w:r>
      <w:r w:rsidR="00C3306E" w:rsidRPr="00C3306E">
        <w:t>.</w:t>
      </w:r>
      <w:r w:rsidR="005F6735" w:rsidRPr="0054746A">
        <w:t>, Serrao F</w:t>
      </w:r>
      <w:r w:rsidR="00C3306E" w:rsidRPr="00C3306E">
        <w:t>.</w:t>
      </w:r>
      <w:r w:rsidR="005F6735" w:rsidRPr="0054746A">
        <w:t>, Leo G</w:t>
      </w:r>
      <w:r w:rsidR="00C3306E" w:rsidRPr="00C3306E">
        <w:t>.</w:t>
      </w:r>
      <w:r w:rsidR="005F6735" w:rsidRPr="0054746A">
        <w:t>, Cicala G</w:t>
      </w:r>
      <w:r w:rsidR="00C3306E" w:rsidRPr="00C3306E">
        <w:t>.</w:t>
      </w:r>
      <w:r w:rsidR="005F6735" w:rsidRPr="0054746A">
        <w:t>, Velli C</w:t>
      </w:r>
      <w:r w:rsidR="00C3306E" w:rsidRPr="00C3306E">
        <w:t>.</w:t>
      </w:r>
      <w:r w:rsidR="005F6735" w:rsidRPr="0054746A">
        <w:t xml:space="preserve"> et al. Early Neurological Assessment in Infants with Hypoxic Ischemic Encephalopathy Treated with Therapeutic Hypothermia</w:t>
      </w:r>
      <w:r w:rsidR="00C3306E" w:rsidRPr="00C3306E">
        <w:t xml:space="preserve"> //  </w:t>
      </w:r>
      <w:r w:rsidR="005F6735" w:rsidRPr="0054746A">
        <w:t xml:space="preserve">J Clin Med. </w:t>
      </w:r>
      <w:r w:rsidR="00C3306E" w:rsidRPr="00C3306E">
        <w:t xml:space="preserve">- </w:t>
      </w:r>
      <w:r w:rsidR="005F6735" w:rsidRPr="0054746A">
        <w:t>2019</w:t>
      </w:r>
      <w:r w:rsidR="00C3306E" w:rsidRPr="00C3306E">
        <w:t xml:space="preserve">. - </w:t>
      </w:r>
      <w:r w:rsidR="00C3306E">
        <w:t xml:space="preserve">Vol. </w:t>
      </w:r>
      <w:r w:rsidR="005F6735" w:rsidRPr="0054746A">
        <w:t>8</w:t>
      </w:r>
      <w:r w:rsidR="00C3306E" w:rsidRPr="00C3306E">
        <w:t>, №</w:t>
      </w:r>
      <w:r w:rsidR="005F6735" w:rsidRPr="0054746A">
        <w:t>8</w:t>
      </w:r>
      <w:r w:rsidR="00C3306E" w:rsidRPr="00C3306E">
        <w:t xml:space="preserve">. - </w:t>
      </w:r>
      <w:r w:rsidR="00C3306E">
        <w:rPr>
          <w:lang w:val="ru-RU"/>
        </w:rPr>
        <w:t>Р</w:t>
      </w:r>
      <w:r w:rsidR="00C3306E" w:rsidRPr="00C3306E">
        <w:t>. 13-27.</w:t>
      </w:r>
    </w:p>
    <w:p w14:paraId="6FC4DF43" w14:textId="70A033D5" w:rsidR="00E5653F" w:rsidRPr="00C3306E" w:rsidRDefault="008844E1" w:rsidP="00092043">
      <w:pPr>
        <w:pStyle w:val="EndNoteBibliography"/>
        <w:spacing w:after="0"/>
        <w:ind w:firstLine="567"/>
      </w:pPr>
      <w:r w:rsidRPr="0054746A">
        <w:t>8</w:t>
      </w:r>
      <w:r w:rsidR="00F8269B" w:rsidRPr="00F8269B">
        <w:t>3</w:t>
      </w:r>
      <w:r w:rsidRPr="0054746A">
        <w:t xml:space="preserve"> </w:t>
      </w:r>
      <w:r w:rsidR="005F6735" w:rsidRPr="0054746A">
        <w:t>Tomantschger I</w:t>
      </w:r>
      <w:r w:rsidR="00C3306E" w:rsidRPr="00C3306E">
        <w:t>.</w:t>
      </w:r>
      <w:r w:rsidR="005F6735" w:rsidRPr="0054746A">
        <w:t>, Herrero D</w:t>
      </w:r>
      <w:r w:rsidR="00C3306E" w:rsidRPr="00C3306E">
        <w:t>.</w:t>
      </w:r>
      <w:r w:rsidR="005F6735" w:rsidRPr="0054746A">
        <w:t>, Einspieler C</w:t>
      </w:r>
      <w:r w:rsidR="00C3306E" w:rsidRPr="00C3306E">
        <w:t>.</w:t>
      </w:r>
      <w:r w:rsidR="005F6735" w:rsidRPr="0054746A">
        <w:t>, Hamamura C</w:t>
      </w:r>
      <w:r w:rsidR="00C3306E" w:rsidRPr="00C3306E">
        <w:t>.</w:t>
      </w:r>
      <w:r w:rsidR="005F6735" w:rsidRPr="0054746A">
        <w:t>, Voos M</w:t>
      </w:r>
      <w:r w:rsidR="00C3306E" w:rsidRPr="00C3306E">
        <w:t>.</w:t>
      </w:r>
      <w:r w:rsidR="005F6735" w:rsidRPr="0054746A">
        <w:t>C</w:t>
      </w:r>
      <w:r w:rsidR="00C3306E" w:rsidRPr="00C3306E">
        <w:t>.</w:t>
      </w:r>
      <w:r w:rsidR="005F6735" w:rsidRPr="0054746A">
        <w:t>, Marschik P</w:t>
      </w:r>
      <w:r w:rsidR="00C3306E" w:rsidRPr="00C3306E">
        <w:t>.</w:t>
      </w:r>
      <w:r w:rsidR="005F6735" w:rsidRPr="0054746A">
        <w:t>B. The general movement assessment in non-European low- and middle-income countries</w:t>
      </w:r>
      <w:r w:rsidR="00C3306E" w:rsidRPr="00C3306E">
        <w:t xml:space="preserve"> //</w:t>
      </w:r>
      <w:r w:rsidR="005F6735" w:rsidRPr="0054746A">
        <w:t xml:space="preserve"> Rev Saude Publica. </w:t>
      </w:r>
      <w:r w:rsidR="00C3306E" w:rsidRPr="00C3306E">
        <w:t xml:space="preserve">- </w:t>
      </w:r>
      <w:r w:rsidR="005F6735" w:rsidRPr="0054746A">
        <w:t>2018</w:t>
      </w:r>
      <w:r w:rsidR="00C3306E" w:rsidRPr="00C3306E">
        <w:t xml:space="preserve">. - </w:t>
      </w:r>
      <w:r w:rsidR="00C3306E">
        <w:t xml:space="preserve">Vol. </w:t>
      </w:r>
      <w:r w:rsidR="005F6735" w:rsidRPr="0054746A">
        <w:t>52</w:t>
      </w:r>
      <w:r w:rsidR="00C3306E" w:rsidRPr="00C3306E">
        <w:t xml:space="preserve">. - </w:t>
      </w:r>
      <w:r w:rsidR="00C3306E">
        <w:rPr>
          <w:lang w:val="ru-RU"/>
        </w:rPr>
        <w:t>Р</w:t>
      </w:r>
      <w:r w:rsidR="00C3306E" w:rsidRPr="00C3306E">
        <w:t xml:space="preserve">. </w:t>
      </w:r>
      <w:r w:rsidR="005F6735" w:rsidRPr="0054746A">
        <w:t>6</w:t>
      </w:r>
      <w:r w:rsidR="00C3306E" w:rsidRPr="00C3306E">
        <w:t>.</w:t>
      </w:r>
    </w:p>
    <w:p w14:paraId="6EB5F0D8" w14:textId="6380E9FF" w:rsidR="00E5653F" w:rsidRPr="00C3306E" w:rsidRDefault="008844E1" w:rsidP="00092043">
      <w:pPr>
        <w:pStyle w:val="EndNoteBibliography"/>
        <w:spacing w:after="0"/>
        <w:ind w:firstLine="567"/>
      </w:pPr>
      <w:r w:rsidRPr="0054746A">
        <w:t>8</w:t>
      </w:r>
      <w:r w:rsidR="00F8269B" w:rsidRPr="00F8269B">
        <w:t>4</w:t>
      </w:r>
      <w:r w:rsidRPr="0054746A">
        <w:t xml:space="preserve"> </w:t>
      </w:r>
      <w:r w:rsidR="005F6735" w:rsidRPr="0054746A">
        <w:t>Crowle C</w:t>
      </w:r>
      <w:r w:rsidR="00C3306E" w:rsidRPr="00C3306E">
        <w:t>.</w:t>
      </w:r>
      <w:r w:rsidR="005F6735" w:rsidRPr="0054746A">
        <w:t>, Fowlds A</w:t>
      </w:r>
      <w:r w:rsidR="00C3306E" w:rsidRPr="00C3306E">
        <w:t>.</w:t>
      </w:r>
      <w:r w:rsidR="005F6735" w:rsidRPr="0054746A">
        <w:t>L</w:t>
      </w:r>
      <w:r w:rsidR="00C3306E" w:rsidRPr="00C3306E">
        <w:t>.</w:t>
      </w:r>
      <w:r w:rsidR="005F6735" w:rsidRPr="0054746A">
        <w:t>, Novak I</w:t>
      </w:r>
      <w:r w:rsidR="00C3306E" w:rsidRPr="00C3306E">
        <w:t>.</w:t>
      </w:r>
      <w:r w:rsidR="005F6735" w:rsidRPr="0054746A">
        <w:t>, Badawi N. Use of the general movements assessment for the early detection of cerebral palsy in infants with congenital anomalies requiring surgery</w:t>
      </w:r>
      <w:r w:rsidR="00C3306E" w:rsidRPr="00C3306E">
        <w:t xml:space="preserve"> //</w:t>
      </w:r>
      <w:r w:rsidR="005F6735" w:rsidRPr="0054746A">
        <w:t xml:space="preserve"> Journal of Clinical Medicine. </w:t>
      </w:r>
      <w:r w:rsidR="00C3306E" w:rsidRPr="00C3306E">
        <w:t xml:space="preserve">- </w:t>
      </w:r>
      <w:r w:rsidR="005F6735" w:rsidRPr="0054746A">
        <w:t>2019</w:t>
      </w:r>
      <w:r w:rsidR="00C3306E" w:rsidRPr="00C3306E">
        <w:t xml:space="preserve">. - </w:t>
      </w:r>
      <w:r w:rsidR="00C3306E">
        <w:t xml:space="preserve">Vol. </w:t>
      </w:r>
      <w:r w:rsidR="005F6735" w:rsidRPr="0054746A">
        <w:t>8</w:t>
      </w:r>
      <w:r w:rsidR="00C3306E" w:rsidRPr="00C3306E">
        <w:t>, №</w:t>
      </w:r>
      <w:r w:rsidR="005F6735" w:rsidRPr="0054746A">
        <w:t>9</w:t>
      </w:r>
      <w:r w:rsidR="00C3306E" w:rsidRPr="00C3306E">
        <w:t xml:space="preserve">. - </w:t>
      </w:r>
      <w:r w:rsidR="00C3306E">
        <w:rPr>
          <w:lang w:val="ru-RU"/>
        </w:rPr>
        <w:t>Р</w:t>
      </w:r>
      <w:r w:rsidR="00C3306E" w:rsidRPr="00C3306E">
        <w:t>. 10-27.</w:t>
      </w:r>
    </w:p>
    <w:p w14:paraId="54E570B3" w14:textId="39470171" w:rsidR="005F6735" w:rsidRPr="00C3306E" w:rsidRDefault="008844E1" w:rsidP="00092043">
      <w:pPr>
        <w:pStyle w:val="EndNoteBibliography"/>
        <w:spacing w:after="0"/>
        <w:ind w:firstLine="567"/>
      </w:pPr>
      <w:r w:rsidRPr="0054746A">
        <w:t>8</w:t>
      </w:r>
      <w:r w:rsidR="00F8269B" w:rsidRPr="00F8269B">
        <w:t>5</w:t>
      </w:r>
      <w:r w:rsidRPr="0054746A">
        <w:t xml:space="preserve"> </w:t>
      </w:r>
      <w:r w:rsidR="005F6735" w:rsidRPr="0054746A">
        <w:t>Kepenek-Varol B</w:t>
      </w:r>
      <w:r w:rsidR="00C3306E" w:rsidRPr="00C3306E">
        <w:t>.</w:t>
      </w:r>
      <w:r w:rsidR="005F6735" w:rsidRPr="0054746A">
        <w:t>, Tanriverdi M</w:t>
      </w:r>
      <w:r w:rsidR="00C3306E" w:rsidRPr="00C3306E">
        <w:t>.</w:t>
      </w:r>
      <w:r w:rsidR="005F6735" w:rsidRPr="0054746A">
        <w:t>, Iscan A</w:t>
      </w:r>
      <w:r w:rsidR="00C3306E" w:rsidRPr="00C3306E">
        <w:t>.</w:t>
      </w:r>
      <w:r w:rsidR="005F6735" w:rsidRPr="0054746A">
        <w:t>, Alemdaroglu-Gurbuz I. The acute effects of physiotherapy on general movement patterns in preterm infants: A single-blind study</w:t>
      </w:r>
      <w:r w:rsidR="00C3306E" w:rsidRPr="00C3306E">
        <w:t xml:space="preserve"> //</w:t>
      </w:r>
      <w:r w:rsidR="005F6735" w:rsidRPr="0054746A">
        <w:t xml:space="preserve"> E</w:t>
      </w:r>
      <w:r w:rsidR="00C3306E" w:rsidRPr="0054746A">
        <w:t>arly human development</w:t>
      </w:r>
      <w:r w:rsidR="005F6735" w:rsidRPr="0054746A">
        <w:t>.</w:t>
      </w:r>
      <w:r w:rsidR="00E5653F" w:rsidRPr="0054746A">
        <w:t xml:space="preserve"> </w:t>
      </w:r>
      <w:r w:rsidR="00C3306E" w:rsidRPr="00C3306E">
        <w:t xml:space="preserve">- </w:t>
      </w:r>
      <w:r w:rsidR="00E5653F" w:rsidRPr="0054746A">
        <w:t>2019</w:t>
      </w:r>
      <w:r w:rsidR="00C3306E" w:rsidRPr="00C3306E">
        <w:t xml:space="preserve">. - </w:t>
      </w:r>
      <w:r w:rsidR="00C3306E">
        <w:t xml:space="preserve">Vol. </w:t>
      </w:r>
      <w:r w:rsidR="00E5653F" w:rsidRPr="0054746A">
        <w:t>131</w:t>
      </w:r>
      <w:r w:rsidR="00C3306E" w:rsidRPr="00C3306E">
        <w:t xml:space="preserve">. -  </w:t>
      </w:r>
      <w:r w:rsidR="00C3306E">
        <w:rPr>
          <w:lang w:val="ru-RU"/>
        </w:rPr>
        <w:t>Р</w:t>
      </w:r>
      <w:r w:rsidR="00C3306E" w:rsidRPr="00C3306E">
        <w:t xml:space="preserve">. </w:t>
      </w:r>
      <w:r w:rsidR="00E5653F" w:rsidRPr="0054746A">
        <w:t>15-20</w:t>
      </w:r>
      <w:r w:rsidR="00C3306E" w:rsidRPr="00C3306E">
        <w:t>.</w:t>
      </w:r>
    </w:p>
    <w:p w14:paraId="012161F7" w14:textId="053E8138" w:rsidR="00E5653F" w:rsidRPr="00C3306E" w:rsidRDefault="008844E1" w:rsidP="00092043">
      <w:pPr>
        <w:pStyle w:val="EndNoteBibliography"/>
        <w:spacing w:after="0"/>
        <w:ind w:firstLine="567"/>
      </w:pPr>
      <w:r w:rsidRPr="0054746A">
        <w:t>8</w:t>
      </w:r>
      <w:r w:rsidR="00F8269B" w:rsidRPr="00F8269B">
        <w:t>6</w:t>
      </w:r>
      <w:r w:rsidRPr="0054746A">
        <w:t xml:space="preserve"> </w:t>
      </w:r>
      <w:r w:rsidR="005F6735" w:rsidRPr="0054746A">
        <w:t>Apaydin U</w:t>
      </w:r>
      <w:r w:rsidR="00C3306E" w:rsidRPr="00C3306E">
        <w:t>.</w:t>
      </w:r>
      <w:r w:rsidR="005F6735" w:rsidRPr="0054746A">
        <w:t>, Erol E</w:t>
      </w:r>
      <w:r w:rsidR="00C3306E" w:rsidRPr="00C3306E">
        <w:t>.</w:t>
      </w:r>
      <w:r w:rsidR="005F6735" w:rsidRPr="0054746A">
        <w:t>, Yildiz A</w:t>
      </w:r>
      <w:r w:rsidR="00C3306E" w:rsidRPr="00C3306E">
        <w:t>.</w:t>
      </w:r>
      <w:r w:rsidR="005F6735" w:rsidRPr="0054746A">
        <w:t>, Yildiz R</w:t>
      </w:r>
      <w:r w:rsidR="00C3306E" w:rsidRPr="00C3306E">
        <w:t>.</w:t>
      </w:r>
      <w:r w:rsidR="005F6735" w:rsidRPr="0054746A">
        <w:t>, Acar S</w:t>
      </w:r>
      <w:r w:rsidR="00C3306E" w:rsidRPr="00C3306E">
        <w:t>.</w:t>
      </w:r>
      <w:r w:rsidR="005F6735" w:rsidRPr="0054746A">
        <w:t>S</w:t>
      </w:r>
      <w:r w:rsidR="00C3306E" w:rsidRPr="00C3306E">
        <w:t>.</w:t>
      </w:r>
      <w:r w:rsidR="005F6735" w:rsidRPr="0054746A">
        <w:t>, Gucuyener K</w:t>
      </w:r>
      <w:r w:rsidR="00C3306E" w:rsidRPr="00C3306E">
        <w:t>.</w:t>
      </w:r>
      <w:r w:rsidR="005F6735" w:rsidRPr="0054746A">
        <w:t xml:space="preserve"> et al. The use of neuroimaging, Prechtl's general movement assessment and the Hammersmith infant neurological examination in determining the prognosis in 2-year-old infants with hypoxic ischemic encephalopathy who were treated with hypothermia</w:t>
      </w:r>
      <w:r w:rsidR="00C3306E" w:rsidRPr="00C3306E">
        <w:t xml:space="preserve"> // </w:t>
      </w:r>
      <w:r w:rsidR="005F6735" w:rsidRPr="0054746A">
        <w:t>E</w:t>
      </w:r>
      <w:r w:rsidR="00C3306E" w:rsidRPr="0054746A">
        <w:t>arly human development</w:t>
      </w:r>
      <w:r w:rsidR="005F6735" w:rsidRPr="0054746A">
        <w:t xml:space="preserve">. </w:t>
      </w:r>
      <w:r w:rsidR="00C3306E" w:rsidRPr="00C3306E">
        <w:t xml:space="preserve">- </w:t>
      </w:r>
      <w:r w:rsidR="005F6735" w:rsidRPr="0054746A">
        <w:t>2021</w:t>
      </w:r>
      <w:r w:rsidR="00C3306E" w:rsidRPr="00C3306E">
        <w:t xml:space="preserve">. - </w:t>
      </w:r>
      <w:r w:rsidR="00C3306E">
        <w:t xml:space="preserve">Vol. </w:t>
      </w:r>
      <w:r w:rsidR="005F6735" w:rsidRPr="0054746A">
        <w:t>163</w:t>
      </w:r>
      <w:r w:rsidR="00C3306E" w:rsidRPr="00C3306E">
        <w:t xml:space="preserve">. - </w:t>
      </w:r>
      <w:r w:rsidR="00C3306E">
        <w:rPr>
          <w:lang w:val="ru-RU"/>
        </w:rPr>
        <w:t>Р</w:t>
      </w:r>
      <w:r w:rsidR="00C3306E" w:rsidRPr="00C3306E">
        <w:t>. 13-27.</w:t>
      </w:r>
    </w:p>
    <w:p w14:paraId="78B7F986" w14:textId="1453BC31" w:rsidR="005F6735" w:rsidRPr="00C3306E" w:rsidRDefault="008844E1" w:rsidP="00092043">
      <w:pPr>
        <w:pStyle w:val="EndNoteBibliography"/>
        <w:spacing w:after="0"/>
        <w:ind w:firstLine="567"/>
      </w:pPr>
      <w:r w:rsidRPr="0054746A">
        <w:t>8</w:t>
      </w:r>
      <w:r w:rsidR="00F8269B" w:rsidRPr="00F8269B">
        <w:t>7</w:t>
      </w:r>
      <w:r w:rsidRPr="0054746A">
        <w:t xml:space="preserve"> </w:t>
      </w:r>
      <w:r w:rsidR="005F6735" w:rsidRPr="0054746A">
        <w:t>Glass H</w:t>
      </w:r>
      <w:r w:rsidR="00C3306E" w:rsidRPr="00C3306E">
        <w:t>.</w:t>
      </w:r>
      <w:r w:rsidR="005F6735" w:rsidRPr="0054746A">
        <w:t>C</w:t>
      </w:r>
      <w:r w:rsidR="00C3306E" w:rsidRPr="00C3306E">
        <w:t>.</w:t>
      </w:r>
      <w:r w:rsidR="005F6735" w:rsidRPr="0054746A">
        <w:t>, Li Y</w:t>
      </w:r>
      <w:r w:rsidR="00C3306E" w:rsidRPr="00C3306E">
        <w:t>.</w:t>
      </w:r>
      <w:r w:rsidR="005F6735" w:rsidRPr="0054746A">
        <w:t>, Gardner M</w:t>
      </w:r>
      <w:r w:rsidR="00C3306E" w:rsidRPr="00C3306E">
        <w:t>.</w:t>
      </w:r>
      <w:r w:rsidR="005F6735" w:rsidRPr="0054746A">
        <w:t>, Barkovich A</w:t>
      </w:r>
      <w:r w:rsidR="00C3306E" w:rsidRPr="00C3306E">
        <w:t>.</w:t>
      </w:r>
      <w:r w:rsidR="005F6735" w:rsidRPr="0054746A">
        <w:t>J</w:t>
      </w:r>
      <w:r w:rsidR="00C3306E" w:rsidRPr="00C3306E">
        <w:t>.</w:t>
      </w:r>
      <w:r w:rsidR="005F6735" w:rsidRPr="0054746A">
        <w:t>, Novak I</w:t>
      </w:r>
      <w:r w:rsidR="00C3306E" w:rsidRPr="00C3306E">
        <w:t>.</w:t>
      </w:r>
      <w:r w:rsidR="005F6735" w:rsidRPr="0054746A">
        <w:t>, McCulloch C</w:t>
      </w:r>
      <w:r w:rsidR="00C3306E" w:rsidRPr="00C3306E">
        <w:t>.</w:t>
      </w:r>
      <w:r w:rsidR="005F6735" w:rsidRPr="0054746A">
        <w:t>E</w:t>
      </w:r>
      <w:r w:rsidR="00C3306E" w:rsidRPr="00C3306E">
        <w:t>.</w:t>
      </w:r>
      <w:r w:rsidR="005F6735" w:rsidRPr="0054746A">
        <w:t xml:space="preserve"> et al. Early Identification of Cerebral Palsy Using Neonatal MRI and General Movements Assessment in a Cohort of High-Risk Term Neonates</w:t>
      </w:r>
      <w:r w:rsidR="00C3306E" w:rsidRPr="00C3306E">
        <w:t xml:space="preserve"> //</w:t>
      </w:r>
      <w:r w:rsidR="005F6735" w:rsidRPr="0054746A">
        <w:t xml:space="preserve"> Pediatric Neurology. </w:t>
      </w:r>
      <w:r w:rsidR="00C3306E" w:rsidRPr="00C3306E">
        <w:t xml:space="preserve">- </w:t>
      </w:r>
      <w:r w:rsidR="005F6735" w:rsidRPr="0054746A">
        <w:t>2021</w:t>
      </w:r>
      <w:r w:rsidR="00C3306E" w:rsidRPr="00C3306E">
        <w:t xml:space="preserve">. - </w:t>
      </w:r>
      <w:r w:rsidR="00C3306E">
        <w:t xml:space="preserve">Vol. </w:t>
      </w:r>
      <w:r w:rsidR="005F6735" w:rsidRPr="0054746A">
        <w:t>118</w:t>
      </w:r>
      <w:r w:rsidR="00C3306E" w:rsidRPr="00C3306E">
        <w:t xml:space="preserve">. - </w:t>
      </w:r>
      <w:r w:rsidR="00C3306E">
        <w:rPr>
          <w:lang w:val="ru-RU"/>
        </w:rPr>
        <w:t>Р</w:t>
      </w:r>
      <w:r w:rsidR="00C3306E" w:rsidRPr="00C3306E">
        <w:t xml:space="preserve">. </w:t>
      </w:r>
      <w:r w:rsidR="005F6735" w:rsidRPr="0054746A">
        <w:t>20-</w:t>
      </w:r>
      <w:r w:rsidR="00C3306E" w:rsidRPr="00C3306E">
        <w:t>2</w:t>
      </w:r>
      <w:r w:rsidR="005F6735" w:rsidRPr="0054746A">
        <w:t>5</w:t>
      </w:r>
      <w:r w:rsidR="00C3306E" w:rsidRPr="00C3306E">
        <w:t>.</w:t>
      </w:r>
    </w:p>
    <w:p w14:paraId="44EC7DBF" w14:textId="756C9D65" w:rsidR="005F6735" w:rsidRPr="00C3306E" w:rsidRDefault="008844E1" w:rsidP="00092043">
      <w:pPr>
        <w:pStyle w:val="EndNoteBibliography"/>
        <w:spacing w:after="0"/>
        <w:ind w:firstLine="567"/>
      </w:pPr>
      <w:r w:rsidRPr="0054746A">
        <w:t>8</w:t>
      </w:r>
      <w:r w:rsidR="00F8269B" w:rsidRPr="00F8269B">
        <w:t>8</w:t>
      </w:r>
      <w:r w:rsidRPr="0054746A">
        <w:t xml:space="preserve"> </w:t>
      </w:r>
      <w:r w:rsidR="005F6735" w:rsidRPr="0054746A">
        <w:t>Rosendo N</w:t>
      </w:r>
      <w:r w:rsidR="00C3306E" w:rsidRPr="00C3306E">
        <w:t>.</w:t>
      </w:r>
      <w:r w:rsidR="005F6735" w:rsidRPr="0054746A">
        <w:t>, Vericat A. Assessment of general movements in preterm infants as a predictor of cerebral palsy</w:t>
      </w:r>
      <w:r w:rsidR="00C3306E" w:rsidRPr="00C3306E">
        <w:t xml:space="preserve"> // </w:t>
      </w:r>
      <w:r w:rsidR="005F6735" w:rsidRPr="0054746A">
        <w:t>Archivos Argent</w:t>
      </w:r>
      <w:r w:rsidR="00E5653F" w:rsidRPr="0054746A">
        <w:t xml:space="preserve">inos de Pediatria. </w:t>
      </w:r>
      <w:r w:rsidR="00C3306E" w:rsidRPr="00C3306E">
        <w:t xml:space="preserve">- </w:t>
      </w:r>
      <w:r w:rsidR="00E5653F" w:rsidRPr="0054746A">
        <w:t>2023</w:t>
      </w:r>
      <w:r w:rsidR="00C3306E" w:rsidRPr="00C3306E">
        <w:t xml:space="preserve">. - </w:t>
      </w:r>
      <w:r w:rsidR="00C3306E">
        <w:t xml:space="preserve">Vol. </w:t>
      </w:r>
      <w:r w:rsidR="00E5653F" w:rsidRPr="0054746A">
        <w:t>121</w:t>
      </w:r>
      <w:r w:rsidR="00C3306E" w:rsidRPr="00C3306E">
        <w:t>, №</w:t>
      </w:r>
      <w:r w:rsidR="00E5653F" w:rsidRPr="0054746A">
        <w:t>3</w:t>
      </w:r>
      <w:r w:rsidR="00C3306E" w:rsidRPr="00C3306E">
        <w:t xml:space="preserve">. - </w:t>
      </w:r>
      <w:r w:rsidR="00C3306E">
        <w:rPr>
          <w:lang w:val="ru-RU"/>
        </w:rPr>
        <w:t>Р</w:t>
      </w:r>
      <w:r w:rsidR="00C3306E" w:rsidRPr="00C3306E">
        <w:t>. 6-31.</w:t>
      </w:r>
    </w:p>
    <w:p w14:paraId="3FA0D557" w14:textId="251CD387" w:rsidR="005F6735" w:rsidRPr="00C3306E" w:rsidRDefault="008844E1" w:rsidP="00092043">
      <w:pPr>
        <w:pStyle w:val="EndNoteBibliography"/>
        <w:spacing w:after="0"/>
        <w:ind w:firstLine="567"/>
      </w:pPr>
      <w:r w:rsidRPr="0054746A">
        <w:t>8</w:t>
      </w:r>
      <w:r w:rsidR="00F8269B" w:rsidRPr="00F8269B">
        <w:t>9</w:t>
      </w:r>
      <w:r w:rsidRPr="0054746A">
        <w:t xml:space="preserve"> </w:t>
      </w:r>
      <w:r w:rsidR="005F6735" w:rsidRPr="0054746A">
        <w:t>Burger M</w:t>
      </w:r>
      <w:r w:rsidR="00C3306E" w:rsidRPr="00C3306E">
        <w:t>.</w:t>
      </w:r>
      <w:r w:rsidR="005F6735" w:rsidRPr="0054746A">
        <w:t>, Louw Q</w:t>
      </w:r>
      <w:r w:rsidR="00C3306E" w:rsidRPr="00C3306E">
        <w:t>.</w:t>
      </w:r>
      <w:r w:rsidR="005F6735" w:rsidRPr="0054746A">
        <w:t>A. The predictive validity of general movements - A systematic review</w:t>
      </w:r>
      <w:r w:rsidR="00C3306E" w:rsidRPr="00C3306E">
        <w:t xml:space="preserve"> // </w:t>
      </w:r>
      <w:r w:rsidR="005F6735" w:rsidRPr="0054746A">
        <w:t>European Journal of Paediatri</w:t>
      </w:r>
      <w:r w:rsidR="00E5653F" w:rsidRPr="0054746A">
        <w:t xml:space="preserve">c Neurology. </w:t>
      </w:r>
      <w:r w:rsidR="00C3306E" w:rsidRPr="00C3306E">
        <w:t xml:space="preserve">- </w:t>
      </w:r>
      <w:r w:rsidR="00E5653F" w:rsidRPr="0054746A">
        <w:t>200</w:t>
      </w:r>
      <w:r w:rsidR="00C3306E" w:rsidRPr="00C3306E">
        <w:t xml:space="preserve">9. - </w:t>
      </w:r>
      <w:r w:rsidR="00C3306E">
        <w:t xml:space="preserve">Vol. </w:t>
      </w:r>
      <w:r w:rsidR="00E5653F" w:rsidRPr="0054746A">
        <w:t>13</w:t>
      </w:r>
      <w:r w:rsidR="00C3306E" w:rsidRPr="00C3306E">
        <w:t>, №</w:t>
      </w:r>
      <w:r w:rsidR="00E5653F" w:rsidRPr="0054746A">
        <w:t>5</w:t>
      </w:r>
      <w:r w:rsidR="00C3306E" w:rsidRPr="00C3306E">
        <w:t xml:space="preserve">. - </w:t>
      </w:r>
      <w:r w:rsidR="00C3306E">
        <w:rPr>
          <w:lang w:val="ru-RU"/>
        </w:rPr>
        <w:t>Р</w:t>
      </w:r>
      <w:r w:rsidR="00C3306E" w:rsidRPr="00C3306E">
        <w:t xml:space="preserve">. </w:t>
      </w:r>
      <w:r w:rsidR="00E5653F" w:rsidRPr="0054746A">
        <w:t>408-</w:t>
      </w:r>
      <w:r w:rsidR="00C3306E" w:rsidRPr="00C3306E">
        <w:t>4</w:t>
      </w:r>
      <w:r w:rsidR="00E5653F" w:rsidRPr="0054746A">
        <w:t>20</w:t>
      </w:r>
      <w:r w:rsidR="00C3306E" w:rsidRPr="00C3306E">
        <w:t>.</w:t>
      </w:r>
    </w:p>
    <w:p w14:paraId="182532FD" w14:textId="082A2DAE" w:rsidR="005F6735" w:rsidRPr="0054746A" w:rsidRDefault="00F8269B" w:rsidP="00092043">
      <w:pPr>
        <w:pStyle w:val="EndNoteBibliography"/>
        <w:spacing w:after="0"/>
        <w:ind w:firstLine="567"/>
      </w:pPr>
      <w:r w:rsidRPr="00F8269B">
        <w:t>90</w:t>
      </w:r>
      <w:r w:rsidR="008844E1" w:rsidRPr="0054746A">
        <w:t xml:space="preserve"> </w:t>
      </w:r>
      <w:r w:rsidR="005F6735" w:rsidRPr="0054746A">
        <w:t>Adde L</w:t>
      </w:r>
      <w:r w:rsidR="00C3306E" w:rsidRPr="00C3306E">
        <w:t>.</w:t>
      </w:r>
      <w:r w:rsidR="005F6735" w:rsidRPr="0054746A">
        <w:t>, Rygg M</w:t>
      </w:r>
      <w:r w:rsidR="00C3306E" w:rsidRPr="00C3306E">
        <w:t>.</w:t>
      </w:r>
      <w:r w:rsidR="005F6735" w:rsidRPr="0054746A">
        <w:t>, Lossius K</w:t>
      </w:r>
      <w:r w:rsidR="00C3306E" w:rsidRPr="00C3306E">
        <w:t>.</w:t>
      </w:r>
      <w:r w:rsidR="005F6735" w:rsidRPr="0054746A">
        <w:t>, Øberg G</w:t>
      </w:r>
      <w:r w:rsidR="00C3306E" w:rsidRPr="00C3306E">
        <w:t>.</w:t>
      </w:r>
      <w:r w:rsidR="005F6735" w:rsidRPr="0054746A">
        <w:t>K</w:t>
      </w:r>
      <w:r w:rsidR="00C3306E" w:rsidRPr="00C3306E">
        <w:t>.</w:t>
      </w:r>
      <w:r w:rsidR="005F6735" w:rsidRPr="0054746A">
        <w:t>, Støen R. General movement assessment: Predicting cerebral palsy in clinical practise</w:t>
      </w:r>
      <w:r w:rsidR="00C3306E" w:rsidRPr="00C3306E">
        <w:t xml:space="preserve"> //</w:t>
      </w:r>
      <w:r w:rsidR="005F6735" w:rsidRPr="0054746A">
        <w:t xml:space="preserve"> Early Hum</w:t>
      </w:r>
      <w:r w:rsidR="00E5653F" w:rsidRPr="0054746A">
        <w:t xml:space="preserve">an Development. </w:t>
      </w:r>
      <w:r w:rsidR="00C3306E" w:rsidRPr="00C3306E">
        <w:t xml:space="preserve">- </w:t>
      </w:r>
      <w:r w:rsidR="00E5653F" w:rsidRPr="0054746A">
        <w:t>2007</w:t>
      </w:r>
      <w:r w:rsidR="00C3306E" w:rsidRPr="00C3306E">
        <w:t xml:space="preserve">. - </w:t>
      </w:r>
      <w:r w:rsidR="00C3306E">
        <w:t xml:space="preserve">Vol. </w:t>
      </w:r>
      <w:r w:rsidR="00E5653F" w:rsidRPr="0054746A">
        <w:t>83</w:t>
      </w:r>
      <w:r w:rsidR="00C3306E" w:rsidRPr="00C3306E">
        <w:t>, №</w:t>
      </w:r>
      <w:r w:rsidR="00E5653F" w:rsidRPr="0054746A">
        <w:t>1</w:t>
      </w:r>
      <w:r w:rsidR="00C3306E" w:rsidRPr="00C3306E">
        <w:t xml:space="preserve">. - </w:t>
      </w:r>
      <w:r w:rsidR="00C3306E">
        <w:rPr>
          <w:lang w:val="ru-RU"/>
        </w:rPr>
        <w:t>Р</w:t>
      </w:r>
      <w:r w:rsidR="00C3306E" w:rsidRPr="00C3306E">
        <w:t xml:space="preserve">. </w:t>
      </w:r>
      <w:r w:rsidR="00E5653F" w:rsidRPr="0054746A">
        <w:t>13-</w:t>
      </w:r>
      <w:r w:rsidR="00C3306E" w:rsidRPr="00C3306E">
        <w:t>1</w:t>
      </w:r>
      <w:r w:rsidR="00E5653F" w:rsidRPr="0054746A">
        <w:t>8</w:t>
      </w:r>
      <w:r w:rsidR="00C3306E" w:rsidRPr="00C3306E">
        <w:t>.</w:t>
      </w:r>
      <w:r w:rsidR="00E5653F" w:rsidRPr="0054746A">
        <w:t xml:space="preserve"> </w:t>
      </w:r>
    </w:p>
    <w:p w14:paraId="6621D938" w14:textId="0F0B54CF" w:rsidR="005F6735" w:rsidRPr="00C3306E" w:rsidRDefault="00F8269B" w:rsidP="00092043">
      <w:pPr>
        <w:pStyle w:val="EndNoteBibliography"/>
        <w:spacing w:after="0"/>
        <w:ind w:firstLine="567"/>
      </w:pPr>
      <w:r w:rsidRPr="00F8269B">
        <w:t>91</w:t>
      </w:r>
      <w:r w:rsidR="008844E1" w:rsidRPr="0054746A">
        <w:t xml:space="preserve"> </w:t>
      </w:r>
      <w:r w:rsidR="005F6735" w:rsidRPr="0054746A">
        <w:t>Adde L</w:t>
      </w:r>
      <w:r w:rsidR="00C3306E" w:rsidRPr="00C3306E">
        <w:t>.</w:t>
      </w:r>
      <w:r w:rsidR="005F6735" w:rsidRPr="0054746A">
        <w:t>, Helbostad J</w:t>
      </w:r>
      <w:r w:rsidR="00C3306E" w:rsidRPr="00C3306E">
        <w:t>.</w:t>
      </w:r>
      <w:r w:rsidR="005F6735" w:rsidRPr="0054746A">
        <w:t>L</w:t>
      </w:r>
      <w:r w:rsidR="00C3306E" w:rsidRPr="00C3306E">
        <w:t>.</w:t>
      </w:r>
      <w:r w:rsidR="005F6735" w:rsidRPr="0054746A">
        <w:t>, Jensenius A</w:t>
      </w:r>
      <w:r w:rsidR="00C3306E" w:rsidRPr="00C3306E">
        <w:t>.</w:t>
      </w:r>
      <w:r w:rsidR="005F6735" w:rsidRPr="0054746A">
        <w:t>R</w:t>
      </w:r>
      <w:r w:rsidR="00C3306E" w:rsidRPr="00C3306E">
        <w:t>.</w:t>
      </w:r>
      <w:r w:rsidR="005F6735" w:rsidRPr="0054746A">
        <w:t>, Taraldsen G</w:t>
      </w:r>
      <w:r w:rsidR="00C3306E" w:rsidRPr="00C3306E">
        <w:t>.</w:t>
      </w:r>
      <w:r w:rsidR="005F6735" w:rsidRPr="0054746A">
        <w:t>, Støen R. Using computer-based video analysis in the study of fidgety movements</w:t>
      </w:r>
      <w:r w:rsidR="00C3306E" w:rsidRPr="00C3306E">
        <w:t xml:space="preserve"> //</w:t>
      </w:r>
      <w:r w:rsidR="005F6735" w:rsidRPr="0054746A">
        <w:t xml:space="preserve"> Early Human</w:t>
      </w:r>
      <w:r w:rsidR="00E5653F" w:rsidRPr="0054746A">
        <w:t xml:space="preserve"> Development.</w:t>
      </w:r>
      <w:r w:rsidR="00C3306E" w:rsidRPr="00C3306E">
        <w:t xml:space="preserve"> -</w:t>
      </w:r>
      <w:r w:rsidR="00E5653F" w:rsidRPr="0054746A">
        <w:t xml:space="preserve"> 2009</w:t>
      </w:r>
      <w:r w:rsidR="00C3306E" w:rsidRPr="00C3306E">
        <w:t xml:space="preserve">. - </w:t>
      </w:r>
      <w:r w:rsidR="00C3306E">
        <w:t xml:space="preserve">Vol. </w:t>
      </w:r>
      <w:r w:rsidR="00E5653F" w:rsidRPr="0054746A">
        <w:t>85</w:t>
      </w:r>
      <w:r w:rsidR="00C3306E" w:rsidRPr="00C3306E">
        <w:t>, №</w:t>
      </w:r>
      <w:r w:rsidR="00E5653F" w:rsidRPr="0054746A">
        <w:t>9</w:t>
      </w:r>
      <w:r w:rsidR="00C3306E" w:rsidRPr="00C3306E">
        <w:t xml:space="preserve">. - </w:t>
      </w:r>
      <w:r w:rsidR="00C3306E">
        <w:rPr>
          <w:lang w:val="ru-RU"/>
        </w:rPr>
        <w:t>Р</w:t>
      </w:r>
      <w:r w:rsidR="00C3306E" w:rsidRPr="00C3306E">
        <w:t xml:space="preserve">. </w:t>
      </w:r>
      <w:r w:rsidR="00E5653F" w:rsidRPr="0054746A">
        <w:t>541-</w:t>
      </w:r>
      <w:r w:rsidR="00C3306E" w:rsidRPr="00C3306E">
        <w:t>54</w:t>
      </w:r>
      <w:r w:rsidR="00E5653F" w:rsidRPr="0054746A">
        <w:t>7</w:t>
      </w:r>
      <w:r w:rsidR="00C3306E" w:rsidRPr="00C3306E">
        <w:t>.</w:t>
      </w:r>
    </w:p>
    <w:p w14:paraId="3B9713DC" w14:textId="54632E67" w:rsidR="005F6735" w:rsidRPr="0054746A" w:rsidRDefault="00F8269B" w:rsidP="00092043">
      <w:pPr>
        <w:pStyle w:val="EndNoteBibliography"/>
        <w:spacing w:after="0"/>
        <w:ind w:firstLine="567"/>
      </w:pPr>
      <w:r w:rsidRPr="00F8269B">
        <w:t>92</w:t>
      </w:r>
      <w:r w:rsidR="008844E1" w:rsidRPr="0054746A">
        <w:t xml:space="preserve"> </w:t>
      </w:r>
      <w:r w:rsidR="005F6735" w:rsidRPr="0054746A">
        <w:t>Adde L</w:t>
      </w:r>
      <w:r w:rsidR="00C3306E" w:rsidRPr="00C3306E">
        <w:t>.</w:t>
      </w:r>
      <w:r w:rsidR="005F6735" w:rsidRPr="0054746A">
        <w:t>, Helbostad J</w:t>
      </w:r>
      <w:r w:rsidR="00C3306E" w:rsidRPr="00C3306E">
        <w:t>.</w:t>
      </w:r>
      <w:r w:rsidR="005F6735" w:rsidRPr="0054746A">
        <w:t>L</w:t>
      </w:r>
      <w:r w:rsidR="00C3306E" w:rsidRPr="00C3306E">
        <w:t>.</w:t>
      </w:r>
      <w:r w:rsidR="005F6735" w:rsidRPr="0054746A">
        <w:t>, Jensenius A</w:t>
      </w:r>
      <w:r w:rsidR="00C3306E" w:rsidRPr="00C3306E">
        <w:t>.</w:t>
      </w:r>
      <w:r w:rsidR="005F6735" w:rsidRPr="0054746A">
        <w:t>R</w:t>
      </w:r>
      <w:r w:rsidR="00C3306E" w:rsidRPr="00C3306E">
        <w:t>.</w:t>
      </w:r>
      <w:r w:rsidR="005F6735" w:rsidRPr="0054746A">
        <w:t>, Taraldsen G</w:t>
      </w:r>
      <w:r w:rsidR="00C3306E" w:rsidRPr="00C3306E">
        <w:t>.</w:t>
      </w:r>
      <w:r w:rsidR="005F6735" w:rsidRPr="0054746A">
        <w:t>, Grunewaldt K</w:t>
      </w:r>
      <w:r w:rsidR="00C3306E" w:rsidRPr="00C3306E">
        <w:t>.</w:t>
      </w:r>
      <w:r w:rsidR="005F6735" w:rsidRPr="0054746A">
        <w:t>H</w:t>
      </w:r>
      <w:r w:rsidR="00C3306E" w:rsidRPr="00C3306E">
        <w:t>.</w:t>
      </w:r>
      <w:r w:rsidR="005F6735" w:rsidRPr="0054746A">
        <w:t>, StØen R. Early prediction of cerebral palsy by computer-based video analysis of general movements: A feasibility study</w:t>
      </w:r>
      <w:r w:rsidR="00C3306E" w:rsidRPr="00C3306E">
        <w:t xml:space="preserve"> // </w:t>
      </w:r>
      <w:r w:rsidR="005F6735" w:rsidRPr="0054746A">
        <w:t xml:space="preserve">Developmental Medicine and Child Neurology. </w:t>
      </w:r>
      <w:r w:rsidR="00C3306E" w:rsidRPr="00C3306E">
        <w:t xml:space="preserve">- </w:t>
      </w:r>
      <w:r w:rsidR="005F6735" w:rsidRPr="0054746A">
        <w:t>2010</w:t>
      </w:r>
      <w:r w:rsidR="00C3306E" w:rsidRPr="00C3306E">
        <w:t xml:space="preserve">. - </w:t>
      </w:r>
      <w:r w:rsidR="00C3306E">
        <w:t xml:space="preserve">Vol. </w:t>
      </w:r>
      <w:r w:rsidR="005F6735" w:rsidRPr="0054746A">
        <w:t>52</w:t>
      </w:r>
      <w:r w:rsidR="00C3306E" w:rsidRPr="00C3306E">
        <w:t xml:space="preserve">, №8. - </w:t>
      </w:r>
      <w:r w:rsidR="00C3306E">
        <w:rPr>
          <w:lang w:val="ru-RU"/>
        </w:rPr>
        <w:t>Р</w:t>
      </w:r>
      <w:r w:rsidR="00C3306E" w:rsidRPr="00C3306E">
        <w:t xml:space="preserve">. </w:t>
      </w:r>
      <w:r w:rsidR="005F6735" w:rsidRPr="0054746A">
        <w:t>773-</w:t>
      </w:r>
      <w:r w:rsidR="00C3306E" w:rsidRPr="00C3306E">
        <w:t>77</w:t>
      </w:r>
      <w:r w:rsidR="005F6735" w:rsidRPr="0054746A">
        <w:t>8</w:t>
      </w:r>
      <w:r w:rsidR="00C3306E" w:rsidRPr="00C3306E">
        <w:t>.</w:t>
      </w:r>
      <w:r w:rsidR="00E5653F" w:rsidRPr="0054746A">
        <w:t xml:space="preserve"> </w:t>
      </w:r>
    </w:p>
    <w:p w14:paraId="2DE1A295" w14:textId="743096D6" w:rsidR="005F6735" w:rsidRPr="00C3306E" w:rsidRDefault="008844E1" w:rsidP="00092043">
      <w:pPr>
        <w:pStyle w:val="EndNoteBibliography"/>
        <w:spacing w:after="0"/>
        <w:ind w:firstLine="567"/>
      </w:pPr>
      <w:r w:rsidRPr="0054746A">
        <w:t>9</w:t>
      </w:r>
      <w:r w:rsidR="00F8269B" w:rsidRPr="00F8269B">
        <w:t>3</w:t>
      </w:r>
      <w:r w:rsidRPr="0054746A">
        <w:t xml:space="preserve"> </w:t>
      </w:r>
      <w:r w:rsidR="005F6735" w:rsidRPr="0054746A">
        <w:t>Adde L</w:t>
      </w:r>
      <w:r w:rsidR="00C3306E" w:rsidRPr="00C3306E">
        <w:t>.</w:t>
      </w:r>
      <w:r w:rsidR="005F6735" w:rsidRPr="0054746A">
        <w:t>, Helbostad J</w:t>
      </w:r>
      <w:r w:rsidR="00C3306E" w:rsidRPr="00C3306E">
        <w:t>.</w:t>
      </w:r>
      <w:r w:rsidR="005F6735" w:rsidRPr="0054746A">
        <w:t>, Jensenius A</w:t>
      </w:r>
      <w:r w:rsidR="00C3306E" w:rsidRPr="00C3306E">
        <w:t>.</w:t>
      </w:r>
      <w:r w:rsidR="005F6735" w:rsidRPr="0054746A">
        <w:t>R</w:t>
      </w:r>
      <w:r w:rsidR="00C3306E" w:rsidRPr="00C3306E">
        <w:t>.</w:t>
      </w:r>
      <w:r w:rsidR="005F6735" w:rsidRPr="0054746A">
        <w:t>, Langaas M</w:t>
      </w:r>
      <w:r w:rsidR="00C3306E" w:rsidRPr="00C3306E">
        <w:t>.</w:t>
      </w:r>
      <w:r w:rsidR="005F6735" w:rsidRPr="0054746A">
        <w:t>, Støen R. Identification of fidgety movements and prediction of CP by the use of computer-based video analysis is more accurate when based on two video recordings</w:t>
      </w:r>
      <w:r w:rsidR="00C3306E" w:rsidRPr="00C3306E">
        <w:t xml:space="preserve"> //</w:t>
      </w:r>
      <w:r w:rsidR="005F6735" w:rsidRPr="0054746A">
        <w:t xml:space="preserve"> Physiotherapy Theory a</w:t>
      </w:r>
      <w:r w:rsidR="00E5653F" w:rsidRPr="0054746A">
        <w:t>nd Practice.</w:t>
      </w:r>
      <w:r w:rsidR="00C3306E" w:rsidRPr="00C3306E">
        <w:t xml:space="preserve"> -</w:t>
      </w:r>
      <w:r w:rsidR="00E5653F" w:rsidRPr="0054746A">
        <w:t xml:space="preserve"> 2013</w:t>
      </w:r>
      <w:r w:rsidR="00C3306E" w:rsidRPr="00C3306E">
        <w:t xml:space="preserve">. - </w:t>
      </w:r>
      <w:r w:rsidR="00C3306E">
        <w:t xml:space="preserve">Vol. </w:t>
      </w:r>
      <w:r w:rsidR="00E5653F" w:rsidRPr="0054746A">
        <w:t>29</w:t>
      </w:r>
      <w:r w:rsidR="00C3306E" w:rsidRPr="00C3306E">
        <w:t>, №</w:t>
      </w:r>
      <w:r w:rsidR="00E5653F" w:rsidRPr="0054746A">
        <w:t>6</w:t>
      </w:r>
      <w:r w:rsidR="00C3306E" w:rsidRPr="00C3306E">
        <w:t xml:space="preserve">. - </w:t>
      </w:r>
      <w:r w:rsidR="00C3306E">
        <w:rPr>
          <w:lang w:val="ru-RU"/>
        </w:rPr>
        <w:t>Р</w:t>
      </w:r>
      <w:r w:rsidR="00C3306E" w:rsidRPr="00C3306E">
        <w:t xml:space="preserve">. </w:t>
      </w:r>
      <w:r w:rsidR="00E5653F" w:rsidRPr="0054746A">
        <w:t>469-</w:t>
      </w:r>
      <w:r w:rsidR="00C3306E" w:rsidRPr="00C3306E">
        <w:t>4</w:t>
      </w:r>
      <w:r w:rsidR="00E5653F" w:rsidRPr="0054746A">
        <w:t>75</w:t>
      </w:r>
      <w:r w:rsidR="00C3306E" w:rsidRPr="00C3306E">
        <w:t>.</w:t>
      </w:r>
    </w:p>
    <w:p w14:paraId="442708CB" w14:textId="2B032ACE" w:rsidR="005F6735" w:rsidRPr="00C3306E" w:rsidRDefault="008844E1" w:rsidP="00092043">
      <w:pPr>
        <w:pStyle w:val="EndNoteBibliography"/>
        <w:spacing w:after="0"/>
        <w:ind w:firstLine="567"/>
      </w:pPr>
      <w:r w:rsidRPr="0054746A">
        <w:lastRenderedPageBreak/>
        <w:t>9</w:t>
      </w:r>
      <w:r w:rsidR="00F8269B" w:rsidRPr="00F8269B">
        <w:t>4</w:t>
      </w:r>
      <w:r w:rsidRPr="0054746A">
        <w:t xml:space="preserve"> </w:t>
      </w:r>
      <w:r w:rsidR="005F6735" w:rsidRPr="0054746A">
        <w:t>Adde L</w:t>
      </w:r>
      <w:r w:rsidR="00C3306E" w:rsidRPr="00C3306E">
        <w:t>.</w:t>
      </w:r>
      <w:r w:rsidR="005F6735" w:rsidRPr="0054746A">
        <w:t>, Thomas N</w:t>
      </w:r>
      <w:r w:rsidR="00C3306E" w:rsidRPr="00C3306E">
        <w:t>.</w:t>
      </w:r>
      <w:r w:rsidR="005F6735" w:rsidRPr="0054746A">
        <w:t>, John H</w:t>
      </w:r>
      <w:r w:rsidR="00C3306E" w:rsidRPr="00C3306E">
        <w:t>.</w:t>
      </w:r>
      <w:r w:rsidR="005F6735" w:rsidRPr="0054746A">
        <w:t>B</w:t>
      </w:r>
      <w:r w:rsidR="00C3306E" w:rsidRPr="00C3306E">
        <w:t>.</w:t>
      </w:r>
      <w:r w:rsidR="005F6735" w:rsidRPr="0054746A">
        <w:t>, Oommen S</w:t>
      </w:r>
      <w:r w:rsidR="00C3306E" w:rsidRPr="00C3306E">
        <w:t>.</w:t>
      </w:r>
      <w:r w:rsidR="005F6735" w:rsidRPr="0054746A">
        <w:t>, Vågen R</w:t>
      </w:r>
      <w:r w:rsidR="00C3306E" w:rsidRPr="00C3306E">
        <w:t>.</w:t>
      </w:r>
      <w:r w:rsidR="005F6735" w:rsidRPr="0054746A">
        <w:t>T</w:t>
      </w:r>
      <w:r w:rsidR="00C3306E" w:rsidRPr="00C3306E">
        <w:t>.</w:t>
      </w:r>
      <w:r w:rsidR="005F6735" w:rsidRPr="0054746A">
        <w:t>, Fjørtoft T</w:t>
      </w:r>
      <w:r w:rsidR="00C3306E" w:rsidRPr="00C3306E">
        <w:t>.</w:t>
      </w:r>
      <w:r w:rsidR="005F6735" w:rsidRPr="0054746A">
        <w:t xml:space="preserve"> et al. Early motor repertoire in very low birth weight infants in India is associated with motor development at one year</w:t>
      </w:r>
      <w:r w:rsidR="00C3306E" w:rsidRPr="00C3306E">
        <w:t xml:space="preserve"> //</w:t>
      </w:r>
      <w:r w:rsidR="005F6735" w:rsidRPr="0054746A">
        <w:t xml:space="preserve"> European Journal of Paediatri</w:t>
      </w:r>
      <w:r w:rsidR="00E5653F" w:rsidRPr="0054746A">
        <w:t>c Neurology.</w:t>
      </w:r>
      <w:r w:rsidR="00C3306E" w:rsidRPr="00C3306E">
        <w:t xml:space="preserve"> -</w:t>
      </w:r>
      <w:r w:rsidR="00E5653F" w:rsidRPr="0054746A">
        <w:t xml:space="preserve"> 2016</w:t>
      </w:r>
      <w:r w:rsidR="00C3306E" w:rsidRPr="00C3306E">
        <w:t xml:space="preserve">. - </w:t>
      </w:r>
      <w:r w:rsidR="00C3306E">
        <w:t xml:space="preserve">Vol. </w:t>
      </w:r>
      <w:r w:rsidR="00E5653F" w:rsidRPr="0054746A">
        <w:t>20</w:t>
      </w:r>
      <w:r w:rsidR="00C3306E" w:rsidRPr="00C3306E">
        <w:t>, №</w:t>
      </w:r>
      <w:r w:rsidR="00E5653F" w:rsidRPr="0054746A">
        <w:t>6</w:t>
      </w:r>
      <w:r w:rsidR="00C3306E" w:rsidRPr="00C3306E">
        <w:t xml:space="preserve">. - </w:t>
      </w:r>
      <w:r w:rsidR="00C3306E">
        <w:rPr>
          <w:lang w:val="ru-RU"/>
        </w:rPr>
        <w:t>Р</w:t>
      </w:r>
      <w:r w:rsidR="00C3306E" w:rsidRPr="00C3306E">
        <w:t xml:space="preserve">. </w:t>
      </w:r>
      <w:r w:rsidR="00E5653F" w:rsidRPr="0054746A">
        <w:t>918-</w:t>
      </w:r>
      <w:r w:rsidR="00C3306E" w:rsidRPr="00C3306E">
        <w:t>9</w:t>
      </w:r>
      <w:r w:rsidR="00E5653F" w:rsidRPr="0054746A">
        <w:t>24</w:t>
      </w:r>
      <w:r w:rsidR="00C3306E" w:rsidRPr="00C3306E">
        <w:t>.</w:t>
      </w:r>
    </w:p>
    <w:p w14:paraId="28892558" w14:textId="6621CFAF" w:rsidR="005F6735" w:rsidRPr="00C3306E" w:rsidRDefault="008844E1" w:rsidP="00092043">
      <w:pPr>
        <w:pStyle w:val="EndNoteBibliography"/>
        <w:spacing w:after="0"/>
        <w:ind w:firstLine="567"/>
      </w:pPr>
      <w:r w:rsidRPr="0054746A">
        <w:t>9</w:t>
      </w:r>
      <w:r w:rsidR="00F8269B" w:rsidRPr="00F8269B">
        <w:t>5</w:t>
      </w:r>
      <w:r w:rsidRPr="0054746A">
        <w:t xml:space="preserve"> </w:t>
      </w:r>
      <w:r w:rsidR="005F6735" w:rsidRPr="0054746A">
        <w:t>Ferrari F</w:t>
      </w:r>
      <w:r w:rsidR="00C3306E" w:rsidRPr="00C3306E">
        <w:t>.</w:t>
      </w:r>
      <w:r w:rsidR="005F6735" w:rsidRPr="0054746A">
        <w:t>, Gallo C</w:t>
      </w:r>
      <w:r w:rsidR="00C3306E" w:rsidRPr="00C3306E">
        <w:t>.</w:t>
      </w:r>
      <w:r w:rsidR="005F6735" w:rsidRPr="0054746A">
        <w:t>, Pugliese M</w:t>
      </w:r>
      <w:r w:rsidR="00C3306E" w:rsidRPr="00C3306E">
        <w:t>.</w:t>
      </w:r>
      <w:r w:rsidR="005F6735" w:rsidRPr="0054746A">
        <w:t>, Guidotti I</w:t>
      </w:r>
      <w:r w:rsidR="00C3306E" w:rsidRPr="00C3306E">
        <w:t>.</w:t>
      </w:r>
      <w:r w:rsidR="005F6735" w:rsidRPr="0054746A">
        <w:t>, Gavioli S</w:t>
      </w:r>
      <w:r w:rsidR="00C3306E" w:rsidRPr="00C3306E">
        <w:t>.</w:t>
      </w:r>
      <w:r w:rsidR="005F6735" w:rsidRPr="0054746A">
        <w:t>, Coccolini E</w:t>
      </w:r>
      <w:r w:rsidR="00C3306E" w:rsidRPr="00C3306E">
        <w:t>.</w:t>
      </w:r>
      <w:r w:rsidR="005F6735" w:rsidRPr="0054746A">
        <w:t xml:space="preserve"> et al. Preterm birth and developmental problems in the preschool age. Part I: Minor motor problems</w:t>
      </w:r>
      <w:r w:rsidR="00C3306E" w:rsidRPr="00C3306E">
        <w:t xml:space="preserve"> // </w:t>
      </w:r>
      <w:r w:rsidR="005F6735" w:rsidRPr="0054746A">
        <w:t xml:space="preserve">Journal of Maternal-Fetal and Neonatal Medicine. </w:t>
      </w:r>
      <w:r w:rsidR="00C3306E" w:rsidRPr="00C3306E">
        <w:t xml:space="preserve">- </w:t>
      </w:r>
      <w:r w:rsidR="005F6735" w:rsidRPr="0054746A">
        <w:t>201</w:t>
      </w:r>
      <w:r w:rsidR="00E5653F" w:rsidRPr="0054746A">
        <w:t>2</w:t>
      </w:r>
      <w:r w:rsidR="00C3306E" w:rsidRPr="00C3306E">
        <w:t xml:space="preserve">. - </w:t>
      </w:r>
      <w:r w:rsidR="00C3306E">
        <w:t xml:space="preserve">Vol. </w:t>
      </w:r>
      <w:r w:rsidR="00E5653F" w:rsidRPr="0054746A">
        <w:t>25</w:t>
      </w:r>
      <w:r w:rsidR="00C3306E" w:rsidRPr="00C3306E">
        <w:t>, №</w:t>
      </w:r>
      <w:r w:rsidR="00E5653F" w:rsidRPr="0054746A">
        <w:t>11</w:t>
      </w:r>
      <w:r w:rsidR="00C3306E" w:rsidRPr="00C3306E">
        <w:t xml:space="preserve">. - </w:t>
      </w:r>
      <w:r w:rsidR="00C3306E">
        <w:rPr>
          <w:lang w:val="ru-RU"/>
        </w:rPr>
        <w:t>Р</w:t>
      </w:r>
      <w:r w:rsidR="00C3306E" w:rsidRPr="00C3306E">
        <w:t xml:space="preserve">. </w:t>
      </w:r>
      <w:r w:rsidR="00E5653F" w:rsidRPr="0054746A">
        <w:t>2154-</w:t>
      </w:r>
      <w:r w:rsidR="00C3306E" w:rsidRPr="00C3306E">
        <w:t>215</w:t>
      </w:r>
      <w:r w:rsidR="00E5653F" w:rsidRPr="0054746A">
        <w:t>9</w:t>
      </w:r>
      <w:r w:rsidR="00C3306E" w:rsidRPr="00C3306E">
        <w:t>.</w:t>
      </w:r>
    </w:p>
    <w:p w14:paraId="306A7364" w14:textId="6189C81C" w:rsidR="005F6735" w:rsidRPr="0054746A" w:rsidRDefault="00E63469" w:rsidP="00092043">
      <w:pPr>
        <w:pStyle w:val="EndNoteBibliography"/>
        <w:spacing w:after="0"/>
        <w:ind w:firstLine="567"/>
      </w:pPr>
      <w:r w:rsidRPr="00E63469">
        <w:t>9</w:t>
      </w:r>
      <w:r w:rsidR="00F8269B" w:rsidRPr="00F8269B">
        <w:t>6</w:t>
      </w:r>
      <w:r w:rsidR="008844E1" w:rsidRPr="0054746A">
        <w:t xml:space="preserve"> </w:t>
      </w:r>
      <w:r w:rsidR="005F6735" w:rsidRPr="0054746A">
        <w:t>Einspieler C</w:t>
      </w:r>
      <w:r w:rsidR="00C3306E" w:rsidRPr="00C3306E">
        <w:t>.</w:t>
      </w:r>
      <w:r w:rsidR="005F6735" w:rsidRPr="0054746A">
        <w:t>, Marschik P</w:t>
      </w:r>
      <w:r w:rsidR="00C3306E" w:rsidRPr="00C3306E">
        <w:t>.</w:t>
      </w:r>
      <w:r w:rsidR="005F6735" w:rsidRPr="0054746A">
        <w:t>B</w:t>
      </w:r>
      <w:r w:rsidR="00C3306E" w:rsidRPr="00C3306E">
        <w:t>.</w:t>
      </w:r>
      <w:r w:rsidR="005F6735" w:rsidRPr="0054746A">
        <w:t>, Bos A</w:t>
      </w:r>
      <w:r w:rsidR="00C3306E" w:rsidRPr="00C3306E">
        <w:t>.</w:t>
      </w:r>
      <w:r w:rsidR="005F6735" w:rsidRPr="0054746A">
        <w:t>F</w:t>
      </w:r>
      <w:r w:rsidR="00C3306E" w:rsidRPr="00C3306E">
        <w:t>.</w:t>
      </w:r>
      <w:r w:rsidR="005F6735" w:rsidRPr="0054746A">
        <w:t>, Ferrari F</w:t>
      </w:r>
      <w:r w:rsidR="00C3306E" w:rsidRPr="00C3306E">
        <w:t>.</w:t>
      </w:r>
      <w:r w:rsidR="005F6735" w:rsidRPr="0054746A">
        <w:t>, Cioni G. Heinz F. R. Prechtl, 1927-2014 crossing the borders</w:t>
      </w:r>
      <w:r w:rsidR="00C3306E" w:rsidRPr="00C3306E">
        <w:t xml:space="preserve"> //</w:t>
      </w:r>
      <w:r w:rsidR="005F6735" w:rsidRPr="0054746A">
        <w:t xml:space="preserve"> Developmental Psychobiology. </w:t>
      </w:r>
      <w:r w:rsidR="00C3306E" w:rsidRPr="00C3306E">
        <w:t xml:space="preserve">- </w:t>
      </w:r>
      <w:r w:rsidR="005F6735" w:rsidRPr="0054746A">
        <w:t>2014</w:t>
      </w:r>
      <w:r w:rsidR="00C3306E" w:rsidRPr="00C3306E">
        <w:t xml:space="preserve">. - </w:t>
      </w:r>
      <w:r w:rsidR="00C3306E">
        <w:t xml:space="preserve">Vol. </w:t>
      </w:r>
      <w:r w:rsidR="005F6735" w:rsidRPr="0054746A">
        <w:t>56</w:t>
      </w:r>
      <w:r w:rsidR="00C3306E" w:rsidRPr="00C3306E">
        <w:t>, №</w:t>
      </w:r>
      <w:r w:rsidR="005F6735" w:rsidRPr="0054746A">
        <w:t>7</w:t>
      </w:r>
      <w:r w:rsidR="00C3306E" w:rsidRPr="00C3306E">
        <w:t xml:space="preserve">. - </w:t>
      </w:r>
      <w:r w:rsidR="00C3306E">
        <w:rPr>
          <w:lang w:val="ru-RU"/>
        </w:rPr>
        <w:t>Р</w:t>
      </w:r>
      <w:r w:rsidR="00C3306E" w:rsidRPr="00C3306E">
        <w:t xml:space="preserve">. </w:t>
      </w:r>
      <w:r w:rsidR="005F6735" w:rsidRPr="0054746A">
        <w:t>1609-</w:t>
      </w:r>
      <w:r w:rsidR="00C3306E" w:rsidRPr="00C3306E">
        <w:t>16</w:t>
      </w:r>
      <w:r w:rsidR="005F6735" w:rsidRPr="0054746A">
        <w:t>11</w:t>
      </w:r>
      <w:r w:rsidR="00C3306E" w:rsidRPr="00C3306E">
        <w:t>.</w:t>
      </w:r>
      <w:r w:rsidR="005F6735" w:rsidRPr="0054746A">
        <w:t xml:space="preserve"> </w:t>
      </w:r>
    </w:p>
    <w:p w14:paraId="7ED995AC" w14:textId="023516B7" w:rsidR="005F6735" w:rsidRPr="005224C7" w:rsidRDefault="008844E1" w:rsidP="00092043">
      <w:pPr>
        <w:pStyle w:val="EndNoteBibliography"/>
        <w:spacing w:after="0"/>
        <w:ind w:firstLine="567"/>
      </w:pPr>
      <w:r w:rsidRPr="0054746A">
        <w:t>9</w:t>
      </w:r>
      <w:r w:rsidR="00F8269B" w:rsidRPr="00F8269B">
        <w:t>7</w:t>
      </w:r>
      <w:r w:rsidRPr="0054746A">
        <w:t xml:space="preserve"> </w:t>
      </w:r>
      <w:r w:rsidR="005F6735" w:rsidRPr="0054746A">
        <w:t>Prechtl H</w:t>
      </w:r>
      <w:r w:rsidR="00C3306E" w:rsidRPr="00C3306E">
        <w:t>.</w:t>
      </w:r>
      <w:r w:rsidR="005F6735" w:rsidRPr="0054746A">
        <w:t>F</w:t>
      </w:r>
      <w:r w:rsidR="00C3306E" w:rsidRPr="00C3306E">
        <w:t>.</w:t>
      </w:r>
      <w:r w:rsidR="005F6735" w:rsidRPr="0054746A">
        <w:t>R</w:t>
      </w:r>
      <w:r w:rsidR="00C3306E" w:rsidRPr="00C3306E">
        <w:t>.</w:t>
      </w:r>
      <w:r w:rsidR="005F6735" w:rsidRPr="0054746A">
        <w:t xml:space="preserve">, Einspieler C. Is neurological assessment of the fetus possible? </w:t>
      </w:r>
      <w:r w:rsidR="00C3306E" w:rsidRPr="00C3306E">
        <w:t xml:space="preserve"> </w:t>
      </w:r>
      <w:r w:rsidR="00C3306E" w:rsidRPr="005224C7">
        <w:t xml:space="preserve">// </w:t>
      </w:r>
      <w:r w:rsidR="005F6735" w:rsidRPr="0054746A">
        <w:t>European Journal of Obstetrics and Gynecology and Reproductive Biol</w:t>
      </w:r>
      <w:r w:rsidR="00E5653F" w:rsidRPr="0054746A">
        <w:t xml:space="preserve">ogy. </w:t>
      </w:r>
      <w:r w:rsidR="005224C7" w:rsidRPr="005224C7">
        <w:t xml:space="preserve">- </w:t>
      </w:r>
      <w:r w:rsidR="00E5653F" w:rsidRPr="0054746A">
        <w:t>1997</w:t>
      </w:r>
      <w:r w:rsidR="005224C7" w:rsidRPr="005224C7">
        <w:t xml:space="preserve">. - </w:t>
      </w:r>
      <w:r w:rsidR="005224C7">
        <w:t xml:space="preserve">Vol. </w:t>
      </w:r>
      <w:r w:rsidR="00E5653F" w:rsidRPr="0054746A">
        <w:t>75</w:t>
      </w:r>
      <w:r w:rsidR="005224C7" w:rsidRPr="005224C7">
        <w:t>, №</w:t>
      </w:r>
      <w:r w:rsidR="00E5653F" w:rsidRPr="0054746A">
        <w:t>1</w:t>
      </w:r>
      <w:r w:rsidR="005224C7" w:rsidRPr="005224C7">
        <w:t xml:space="preserve">. - </w:t>
      </w:r>
      <w:r w:rsidR="005224C7">
        <w:rPr>
          <w:lang w:val="ru-RU"/>
        </w:rPr>
        <w:t>Р</w:t>
      </w:r>
      <w:r w:rsidR="005224C7" w:rsidRPr="005224C7">
        <w:t xml:space="preserve">. </w:t>
      </w:r>
      <w:r w:rsidR="00E5653F" w:rsidRPr="0054746A">
        <w:t>81-</w:t>
      </w:r>
      <w:r w:rsidR="005224C7" w:rsidRPr="005224C7">
        <w:t>8</w:t>
      </w:r>
      <w:r w:rsidR="00E5653F" w:rsidRPr="0054746A">
        <w:t>4</w:t>
      </w:r>
      <w:r w:rsidR="005224C7" w:rsidRPr="005224C7">
        <w:t>.</w:t>
      </w:r>
    </w:p>
    <w:p w14:paraId="7C4FD939" w14:textId="46B23601" w:rsidR="005F6735" w:rsidRPr="0054746A" w:rsidRDefault="008844E1" w:rsidP="00092043">
      <w:pPr>
        <w:pStyle w:val="EndNoteBibliography"/>
        <w:spacing w:after="0"/>
        <w:ind w:firstLine="567"/>
      </w:pPr>
      <w:r w:rsidRPr="0054746A">
        <w:t>9</w:t>
      </w:r>
      <w:r w:rsidR="00F8269B" w:rsidRPr="00F8269B">
        <w:t>8</w:t>
      </w:r>
      <w:r w:rsidRPr="0054746A">
        <w:t xml:space="preserve"> </w:t>
      </w:r>
      <w:r w:rsidR="005F6735" w:rsidRPr="0054746A">
        <w:t>Bos A</w:t>
      </w:r>
      <w:r w:rsidR="005224C7" w:rsidRPr="005224C7">
        <w:t>.</w:t>
      </w:r>
      <w:r w:rsidR="005F6735" w:rsidRPr="0054746A">
        <w:t>F</w:t>
      </w:r>
      <w:r w:rsidR="005224C7" w:rsidRPr="005224C7">
        <w:t>.</w:t>
      </w:r>
      <w:r w:rsidR="005F6735" w:rsidRPr="0054746A">
        <w:t>, Einspieler C</w:t>
      </w:r>
      <w:r w:rsidR="005224C7" w:rsidRPr="005224C7">
        <w:t>.</w:t>
      </w:r>
      <w:r w:rsidR="005F6735" w:rsidRPr="0054746A">
        <w:t>, Prechtl H</w:t>
      </w:r>
      <w:r w:rsidR="005224C7" w:rsidRPr="005224C7">
        <w:t>.</w:t>
      </w:r>
      <w:r w:rsidR="005F6735" w:rsidRPr="0054746A">
        <w:t>F</w:t>
      </w:r>
      <w:r w:rsidR="005224C7" w:rsidRPr="005224C7">
        <w:t>.</w:t>
      </w:r>
      <w:r w:rsidR="005F6735" w:rsidRPr="0054746A">
        <w:t>R. Intrauterine growth retardation, general movements, and neurodevelopmental outcome: A review</w:t>
      </w:r>
      <w:r w:rsidR="005224C7" w:rsidRPr="005224C7">
        <w:t xml:space="preserve"> //</w:t>
      </w:r>
      <w:r w:rsidR="005F6735" w:rsidRPr="0054746A">
        <w:t xml:space="preserve"> Developmental Medicine and Child Neurology. </w:t>
      </w:r>
      <w:r w:rsidR="005224C7" w:rsidRPr="005224C7">
        <w:t xml:space="preserve">- </w:t>
      </w:r>
      <w:r w:rsidR="005F6735" w:rsidRPr="0054746A">
        <w:t>2001</w:t>
      </w:r>
      <w:r w:rsidR="005224C7" w:rsidRPr="005224C7">
        <w:t xml:space="preserve">. - </w:t>
      </w:r>
      <w:r w:rsidR="005224C7">
        <w:t xml:space="preserve">Vol. </w:t>
      </w:r>
      <w:r w:rsidR="005F6735" w:rsidRPr="0054746A">
        <w:t>43</w:t>
      </w:r>
      <w:r w:rsidR="005224C7" w:rsidRPr="005224C7">
        <w:t>, №</w:t>
      </w:r>
      <w:r w:rsidR="005F6735" w:rsidRPr="0054746A">
        <w:t>1</w:t>
      </w:r>
      <w:r w:rsidR="005224C7" w:rsidRPr="005224C7">
        <w:t xml:space="preserve">. - </w:t>
      </w:r>
      <w:r w:rsidR="005224C7">
        <w:rPr>
          <w:lang w:val="ru-RU"/>
        </w:rPr>
        <w:t>Р</w:t>
      </w:r>
      <w:r w:rsidR="005224C7" w:rsidRPr="005224C7">
        <w:t xml:space="preserve">. </w:t>
      </w:r>
      <w:r w:rsidR="005F6735" w:rsidRPr="0054746A">
        <w:t>61-</w:t>
      </w:r>
      <w:r w:rsidR="005224C7" w:rsidRPr="005224C7">
        <w:t>6</w:t>
      </w:r>
      <w:r w:rsidR="005F6735" w:rsidRPr="0054746A">
        <w:t>8</w:t>
      </w:r>
      <w:r w:rsidR="005224C7" w:rsidRPr="005224C7">
        <w:t>.</w:t>
      </w:r>
      <w:r w:rsidR="00E5653F" w:rsidRPr="0054746A">
        <w:t xml:space="preserve"> </w:t>
      </w:r>
    </w:p>
    <w:p w14:paraId="1E4D55B9" w14:textId="384ABD13" w:rsidR="005F6735" w:rsidRPr="005224C7" w:rsidRDefault="008844E1" w:rsidP="00092043">
      <w:pPr>
        <w:pStyle w:val="EndNoteBibliography"/>
        <w:spacing w:after="0"/>
        <w:ind w:firstLine="567"/>
      </w:pPr>
      <w:r w:rsidRPr="0054746A">
        <w:t>9</w:t>
      </w:r>
      <w:r w:rsidR="00F8269B" w:rsidRPr="00F8269B">
        <w:t>9</w:t>
      </w:r>
      <w:r w:rsidRPr="0054746A">
        <w:t xml:space="preserve"> </w:t>
      </w:r>
      <w:r w:rsidR="005F6735" w:rsidRPr="0054746A">
        <w:t>Einspieler C</w:t>
      </w:r>
      <w:r w:rsidR="005224C7" w:rsidRPr="005224C7">
        <w:t>.</w:t>
      </w:r>
      <w:r w:rsidR="005F6735" w:rsidRPr="0054746A">
        <w:t>, Sigafoos J</w:t>
      </w:r>
      <w:r w:rsidR="005224C7" w:rsidRPr="005224C7">
        <w:t>.</w:t>
      </w:r>
      <w:r w:rsidR="005F6735" w:rsidRPr="0054746A">
        <w:t>, Bartl-Pokorny K</w:t>
      </w:r>
      <w:r w:rsidR="005224C7" w:rsidRPr="005224C7">
        <w:t>.</w:t>
      </w:r>
      <w:r w:rsidR="005F6735" w:rsidRPr="0054746A">
        <w:t>D</w:t>
      </w:r>
      <w:r w:rsidR="005224C7" w:rsidRPr="005224C7">
        <w:t>.</w:t>
      </w:r>
      <w:r w:rsidR="005F6735" w:rsidRPr="0054746A">
        <w:t>, Landa R</w:t>
      </w:r>
      <w:r w:rsidR="005224C7" w:rsidRPr="005224C7">
        <w:t>.</w:t>
      </w:r>
      <w:r w:rsidR="005F6735" w:rsidRPr="0054746A">
        <w:t>, Marschik P</w:t>
      </w:r>
      <w:r w:rsidR="005224C7" w:rsidRPr="005224C7">
        <w:t>.</w:t>
      </w:r>
      <w:r w:rsidR="005F6735" w:rsidRPr="0054746A">
        <w:t>B</w:t>
      </w:r>
      <w:r w:rsidR="005224C7" w:rsidRPr="005224C7">
        <w:t>.</w:t>
      </w:r>
      <w:r w:rsidR="005F6735" w:rsidRPr="0054746A">
        <w:t>, Bölte S. Highlighting the first 5 months of life: General movements in infants later diagnosed with autism spectrum disorder or Rett syndrome</w:t>
      </w:r>
      <w:r w:rsidR="005224C7" w:rsidRPr="005224C7">
        <w:t xml:space="preserve"> //</w:t>
      </w:r>
      <w:r w:rsidR="005F6735" w:rsidRPr="0054746A">
        <w:t xml:space="preserve"> Research in Autism Spectr</w:t>
      </w:r>
      <w:r w:rsidR="00E5653F" w:rsidRPr="0054746A">
        <w:t xml:space="preserve">um Disorders. </w:t>
      </w:r>
      <w:r w:rsidR="005224C7" w:rsidRPr="005224C7">
        <w:t xml:space="preserve">- </w:t>
      </w:r>
      <w:r w:rsidR="00E5653F" w:rsidRPr="0054746A">
        <w:t>2014</w:t>
      </w:r>
      <w:r w:rsidR="005224C7" w:rsidRPr="005224C7">
        <w:t xml:space="preserve">. - </w:t>
      </w:r>
      <w:r w:rsidR="005224C7">
        <w:t xml:space="preserve">Vol. </w:t>
      </w:r>
      <w:r w:rsidR="00E5653F" w:rsidRPr="0054746A">
        <w:t>8</w:t>
      </w:r>
      <w:r w:rsidR="005224C7" w:rsidRPr="005224C7">
        <w:t>, №</w:t>
      </w:r>
      <w:r w:rsidR="00E5653F" w:rsidRPr="0054746A">
        <w:t>3</w:t>
      </w:r>
      <w:r w:rsidR="005224C7" w:rsidRPr="005224C7">
        <w:t xml:space="preserve">. - </w:t>
      </w:r>
      <w:r w:rsidR="005224C7">
        <w:rPr>
          <w:lang w:val="ru-RU"/>
        </w:rPr>
        <w:t>Р</w:t>
      </w:r>
      <w:r w:rsidR="005224C7" w:rsidRPr="005224C7">
        <w:t xml:space="preserve">. </w:t>
      </w:r>
      <w:r w:rsidR="00E5653F" w:rsidRPr="0054746A">
        <w:t>286-</w:t>
      </w:r>
      <w:r w:rsidR="005224C7" w:rsidRPr="005224C7">
        <w:t>2</w:t>
      </w:r>
      <w:r w:rsidR="00E5653F" w:rsidRPr="0054746A">
        <w:t>91</w:t>
      </w:r>
      <w:r w:rsidR="005224C7" w:rsidRPr="005224C7">
        <w:t>.</w:t>
      </w:r>
    </w:p>
    <w:p w14:paraId="17DE50FB" w14:textId="13470754" w:rsidR="005F6735" w:rsidRPr="0054746A" w:rsidRDefault="00F8269B" w:rsidP="00092043">
      <w:pPr>
        <w:pStyle w:val="EndNoteBibliography"/>
        <w:spacing w:after="0"/>
        <w:ind w:firstLine="567"/>
      </w:pPr>
      <w:r w:rsidRPr="00F8269B">
        <w:t>100</w:t>
      </w:r>
      <w:r w:rsidR="008844E1" w:rsidRPr="0054746A">
        <w:t xml:space="preserve"> </w:t>
      </w:r>
      <w:r w:rsidR="005F6735" w:rsidRPr="0054746A">
        <w:t>Romeo D</w:t>
      </w:r>
      <w:r w:rsidR="005224C7" w:rsidRPr="005224C7">
        <w:t>.</w:t>
      </w:r>
      <w:r w:rsidR="005F6735" w:rsidRPr="0054746A">
        <w:t>M</w:t>
      </w:r>
      <w:r w:rsidR="005224C7" w:rsidRPr="005224C7">
        <w:t>.</w:t>
      </w:r>
      <w:r w:rsidR="005F6735" w:rsidRPr="0054746A">
        <w:t>M</w:t>
      </w:r>
      <w:r w:rsidR="005224C7" w:rsidRPr="005224C7">
        <w:t>.</w:t>
      </w:r>
      <w:r w:rsidR="005F6735" w:rsidRPr="0054746A">
        <w:t>, Guzzetta A</w:t>
      </w:r>
      <w:r w:rsidR="005224C7" w:rsidRPr="005224C7">
        <w:t>.</w:t>
      </w:r>
      <w:r w:rsidR="005F6735" w:rsidRPr="0054746A">
        <w:t>, Scoto M</w:t>
      </w:r>
      <w:r w:rsidR="005224C7" w:rsidRPr="005224C7">
        <w:t>.</w:t>
      </w:r>
      <w:r w:rsidR="005F6735" w:rsidRPr="0054746A">
        <w:t>, Cioni M</w:t>
      </w:r>
      <w:r w:rsidR="005224C7" w:rsidRPr="005224C7">
        <w:t>.</w:t>
      </w:r>
      <w:r w:rsidR="005F6735" w:rsidRPr="0054746A">
        <w:t>, Patusi P</w:t>
      </w:r>
      <w:r w:rsidR="005224C7" w:rsidRPr="005224C7">
        <w:t>.</w:t>
      </w:r>
      <w:r w:rsidR="005F6735" w:rsidRPr="0054746A">
        <w:t>, Mazzone D</w:t>
      </w:r>
      <w:r w:rsidR="005224C7" w:rsidRPr="005224C7">
        <w:t>.</w:t>
      </w:r>
      <w:r w:rsidR="005F6735" w:rsidRPr="0054746A">
        <w:t xml:space="preserve"> et al. Early neurologic assessment in preterm-infants: Integration of traditional neurologic examination and observation of general movements</w:t>
      </w:r>
      <w:r w:rsidR="005224C7" w:rsidRPr="005224C7">
        <w:t xml:space="preserve"> //</w:t>
      </w:r>
      <w:r w:rsidR="005F6735" w:rsidRPr="0054746A">
        <w:t xml:space="preserve"> E</w:t>
      </w:r>
      <w:r w:rsidR="005224C7" w:rsidRPr="0054746A">
        <w:t>uropean journal of paediatric neurology</w:t>
      </w:r>
      <w:r w:rsidR="005F6735" w:rsidRPr="0054746A">
        <w:t xml:space="preserve">. </w:t>
      </w:r>
      <w:r w:rsidR="005224C7" w:rsidRPr="005224C7">
        <w:t xml:space="preserve">- </w:t>
      </w:r>
      <w:r w:rsidR="005F6735" w:rsidRPr="0054746A">
        <w:t>2008</w:t>
      </w:r>
      <w:r w:rsidR="005224C7" w:rsidRPr="005224C7">
        <w:t xml:space="preserve">. - </w:t>
      </w:r>
      <w:r w:rsidR="005224C7">
        <w:t xml:space="preserve">Vol. </w:t>
      </w:r>
      <w:r w:rsidR="005F6735" w:rsidRPr="0054746A">
        <w:t>12</w:t>
      </w:r>
      <w:r w:rsidR="005224C7" w:rsidRPr="005224C7">
        <w:t>, №</w:t>
      </w:r>
      <w:r w:rsidR="005F6735" w:rsidRPr="0054746A">
        <w:t>3</w:t>
      </w:r>
      <w:r w:rsidR="005224C7" w:rsidRPr="005224C7">
        <w:t xml:space="preserve">. - </w:t>
      </w:r>
      <w:r w:rsidR="005224C7">
        <w:rPr>
          <w:lang w:val="ru-RU"/>
        </w:rPr>
        <w:t>Р</w:t>
      </w:r>
      <w:r w:rsidR="005224C7" w:rsidRPr="005224C7">
        <w:t xml:space="preserve">. </w:t>
      </w:r>
      <w:r w:rsidR="005F6735" w:rsidRPr="0054746A">
        <w:t>183-</w:t>
      </w:r>
      <w:r w:rsidR="005224C7" w:rsidRPr="005224C7">
        <w:t>18</w:t>
      </w:r>
      <w:r w:rsidR="005F6735" w:rsidRPr="0054746A">
        <w:t>9</w:t>
      </w:r>
      <w:r w:rsidR="005224C7" w:rsidRPr="005224C7">
        <w:t>.</w:t>
      </w:r>
      <w:r w:rsidR="005F6735" w:rsidRPr="0054746A">
        <w:t xml:space="preserve"> </w:t>
      </w:r>
    </w:p>
    <w:p w14:paraId="46D57E8E" w14:textId="5A29B69B" w:rsidR="005F6735" w:rsidRPr="0054746A" w:rsidRDefault="00F8269B" w:rsidP="00092043">
      <w:pPr>
        <w:pStyle w:val="EndNoteBibliography"/>
        <w:spacing w:after="0"/>
        <w:ind w:firstLine="567"/>
      </w:pPr>
      <w:r w:rsidRPr="00F8269B">
        <w:t>101</w:t>
      </w:r>
      <w:r w:rsidR="008844E1" w:rsidRPr="0054746A">
        <w:t xml:space="preserve"> </w:t>
      </w:r>
      <w:r w:rsidR="005F6735" w:rsidRPr="0054746A">
        <w:t>Romeo D</w:t>
      </w:r>
      <w:r w:rsidR="005224C7" w:rsidRPr="005224C7">
        <w:t>.</w:t>
      </w:r>
      <w:r w:rsidR="005F6735" w:rsidRPr="0054746A">
        <w:t>M</w:t>
      </w:r>
      <w:r w:rsidR="005224C7" w:rsidRPr="005224C7">
        <w:t>.</w:t>
      </w:r>
      <w:r w:rsidR="005F6735" w:rsidRPr="0054746A">
        <w:t>, Cioni M</w:t>
      </w:r>
      <w:r w:rsidR="005224C7" w:rsidRPr="005224C7">
        <w:t>.</w:t>
      </w:r>
      <w:r w:rsidR="005F6735" w:rsidRPr="0054746A">
        <w:t>, Scoto M</w:t>
      </w:r>
      <w:r w:rsidR="005224C7" w:rsidRPr="005224C7">
        <w:t>.</w:t>
      </w:r>
      <w:r w:rsidR="005F6735" w:rsidRPr="0054746A">
        <w:t>, Pizzardi A</w:t>
      </w:r>
      <w:r w:rsidR="005224C7" w:rsidRPr="005224C7">
        <w:t>.</w:t>
      </w:r>
      <w:r w:rsidR="005F6735" w:rsidRPr="0054746A">
        <w:t>, Romeo M</w:t>
      </w:r>
      <w:r w:rsidR="005224C7" w:rsidRPr="005224C7">
        <w:t>.</w:t>
      </w:r>
      <w:r w:rsidR="005F6735" w:rsidRPr="0054746A">
        <w:t>G</w:t>
      </w:r>
      <w:r w:rsidR="005224C7" w:rsidRPr="005224C7">
        <w:t>.</w:t>
      </w:r>
      <w:r w:rsidR="005F6735" w:rsidRPr="0054746A">
        <w:t>, Guzzetta A. Prognostic value of a scorable neurological examination from 3 to 12 months post-term age in very preterm infants: a longitudinal study</w:t>
      </w:r>
      <w:r w:rsidR="005224C7" w:rsidRPr="005224C7">
        <w:t xml:space="preserve"> //</w:t>
      </w:r>
      <w:r w:rsidR="005F6735" w:rsidRPr="0054746A">
        <w:t xml:space="preserve"> Early human development. </w:t>
      </w:r>
      <w:r w:rsidR="005224C7" w:rsidRPr="005224C7">
        <w:t>-</w:t>
      </w:r>
      <w:r w:rsidR="005F6735" w:rsidRPr="0054746A">
        <w:t>2009</w:t>
      </w:r>
      <w:r w:rsidR="005224C7" w:rsidRPr="005224C7">
        <w:t xml:space="preserve">. - </w:t>
      </w:r>
      <w:r w:rsidR="005224C7">
        <w:t xml:space="preserve">Vol. </w:t>
      </w:r>
      <w:r w:rsidR="005F6735" w:rsidRPr="0054746A">
        <w:t>85</w:t>
      </w:r>
      <w:r w:rsidR="005224C7" w:rsidRPr="005224C7">
        <w:t>, №</w:t>
      </w:r>
      <w:r w:rsidR="005F6735" w:rsidRPr="0054746A">
        <w:t>6</w:t>
      </w:r>
      <w:r w:rsidR="005224C7" w:rsidRPr="005224C7">
        <w:t xml:space="preserve">. - </w:t>
      </w:r>
      <w:r w:rsidR="005224C7">
        <w:rPr>
          <w:lang w:val="ru-RU"/>
        </w:rPr>
        <w:t>Р</w:t>
      </w:r>
      <w:r w:rsidR="005224C7" w:rsidRPr="005224C7">
        <w:t xml:space="preserve">. </w:t>
      </w:r>
      <w:r w:rsidR="005F6735" w:rsidRPr="0054746A">
        <w:t>405-</w:t>
      </w:r>
      <w:r w:rsidR="005224C7" w:rsidRPr="005224C7">
        <w:t>40</w:t>
      </w:r>
      <w:r w:rsidR="005F6735" w:rsidRPr="0054746A">
        <w:t>8</w:t>
      </w:r>
      <w:r w:rsidR="005224C7" w:rsidRPr="005224C7">
        <w:t>.</w:t>
      </w:r>
      <w:r w:rsidR="005F6735" w:rsidRPr="0054746A">
        <w:t xml:space="preserve"> </w:t>
      </w:r>
    </w:p>
    <w:p w14:paraId="0764F178" w14:textId="2213B5D4" w:rsidR="005F6735" w:rsidRPr="0054746A" w:rsidRDefault="00F8269B" w:rsidP="00092043">
      <w:pPr>
        <w:pStyle w:val="EndNoteBibliography"/>
        <w:spacing w:after="0"/>
        <w:ind w:firstLine="567"/>
      </w:pPr>
      <w:r w:rsidRPr="00F8269B">
        <w:t>102</w:t>
      </w:r>
      <w:r w:rsidR="008844E1" w:rsidRPr="0054746A">
        <w:t xml:space="preserve"> </w:t>
      </w:r>
      <w:r w:rsidR="005F6735" w:rsidRPr="0054746A">
        <w:t>Pizzardi A</w:t>
      </w:r>
      <w:r w:rsidR="005224C7" w:rsidRPr="005224C7">
        <w:t>.</w:t>
      </w:r>
      <w:r w:rsidR="005F6735" w:rsidRPr="0054746A">
        <w:t>, Romeo D</w:t>
      </w:r>
      <w:r w:rsidR="005224C7" w:rsidRPr="005224C7">
        <w:t>.</w:t>
      </w:r>
      <w:r w:rsidR="005F6735" w:rsidRPr="0054746A">
        <w:t>, Cioni M</w:t>
      </w:r>
      <w:r w:rsidR="005224C7" w:rsidRPr="005224C7">
        <w:t>.</w:t>
      </w:r>
      <w:r w:rsidR="005F6735" w:rsidRPr="0054746A">
        <w:t>, Romeo M</w:t>
      </w:r>
      <w:r w:rsidR="005224C7" w:rsidRPr="005224C7">
        <w:t>.</w:t>
      </w:r>
      <w:r w:rsidR="005F6735" w:rsidRPr="0054746A">
        <w:t>, Guzzetta A. Infant neurological examination from 3 to 12 months: predictive value of the single items</w:t>
      </w:r>
      <w:r w:rsidR="005224C7" w:rsidRPr="005224C7">
        <w:t xml:space="preserve"> // </w:t>
      </w:r>
      <w:r w:rsidR="005F6735" w:rsidRPr="0054746A">
        <w:t xml:space="preserve">Neuropediatrics. </w:t>
      </w:r>
      <w:r w:rsidR="005224C7" w:rsidRPr="005224C7">
        <w:t xml:space="preserve">- </w:t>
      </w:r>
      <w:r w:rsidR="005F6735" w:rsidRPr="0054746A">
        <w:t>2008</w:t>
      </w:r>
      <w:r w:rsidR="005224C7" w:rsidRPr="005224C7">
        <w:t xml:space="preserve">. - </w:t>
      </w:r>
      <w:r w:rsidR="005224C7">
        <w:t xml:space="preserve">Vol. </w:t>
      </w:r>
      <w:r w:rsidR="005F6735" w:rsidRPr="0054746A">
        <w:t>39</w:t>
      </w:r>
      <w:r w:rsidR="005224C7" w:rsidRPr="005224C7">
        <w:t>, №</w:t>
      </w:r>
      <w:r w:rsidR="005F6735" w:rsidRPr="0054746A">
        <w:t>6</w:t>
      </w:r>
      <w:r w:rsidR="005224C7" w:rsidRPr="005224C7">
        <w:t xml:space="preserve">. - </w:t>
      </w:r>
      <w:r w:rsidR="005224C7">
        <w:rPr>
          <w:lang w:val="ru-RU"/>
        </w:rPr>
        <w:t>Р</w:t>
      </w:r>
      <w:r w:rsidR="005224C7" w:rsidRPr="005224C7">
        <w:t xml:space="preserve">. </w:t>
      </w:r>
      <w:r w:rsidR="005F6735" w:rsidRPr="0054746A">
        <w:t>344-</w:t>
      </w:r>
      <w:r w:rsidR="005224C7" w:rsidRPr="005224C7">
        <w:t>34</w:t>
      </w:r>
      <w:r w:rsidR="005F6735" w:rsidRPr="0054746A">
        <w:t>6</w:t>
      </w:r>
      <w:r w:rsidR="005224C7" w:rsidRPr="005224C7">
        <w:t>.</w:t>
      </w:r>
      <w:r w:rsidR="005F6735" w:rsidRPr="0054746A">
        <w:t xml:space="preserve"> </w:t>
      </w:r>
    </w:p>
    <w:p w14:paraId="469040F1" w14:textId="70EBBD82" w:rsidR="005F6735" w:rsidRPr="005224C7" w:rsidRDefault="00E63469" w:rsidP="00092043">
      <w:pPr>
        <w:pStyle w:val="EndNoteBibliography"/>
        <w:spacing w:after="0"/>
        <w:ind w:firstLine="567"/>
      </w:pPr>
      <w:r w:rsidRPr="00E63469">
        <w:t>10</w:t>
      </w:r>
      <w:r w:rsidR="00F8269B" w:rsidRPr="00F8269B">
        <w:t>3</w:t>
      </w:r>
      <w:r w:rsidR="008844E1" w:rsidRPr="0054746A">
        <w:t xml:space="preserve"> </w:t>
      </w:r>
      <w:r w:rsidR="005F6735" w:rsidRPr="0054746A">
        <w:t>Sustersic B</w:t>
      </w:r>
      <w:r w:rsidR="005224C7" w:rsidRPr="005224C7">
        <w:t>.</w:t>
      </w:r>
      <w:r w:rsidR="005F6735" w:rsidRPr="0054746A">
        <w:t>, Sustar K</w:t>
      </w:r>
      <w:r w:rsidR="005224C7" w:rsidRPr="005224C7">
        <w:t>.</w:t>
      </w:r>
      <w:r w:rsidR="005F6735" w:rsidRPr="0054746A">
        <w:t>, Paro-Panjan D. General movements of preterm infants in relation to their motor competence between 5 and 6 years</w:t>
      </w:r>
      <w:r w:rsidR="005224C7" w:rsidRPr="005224C7">
        <w:t xml:space="preserve"> //</w:t>
      </w:r>
      <w:r w:rsidR="005F6735" w:rsidRPr="0054746A">
        <w:t xml:space="preserve"> European Journal of Paediat</w:t>
      </w:r>
      <w:r w:rsidR="00E5653F" w:rsidRPr="0054746A">
        <w:t xml:space="preserve">ric Neurology. </w:t>
      </w:r>
      <w:r w:rsidR="005224C7" w:rsidRPr="005224C7">
        <w:t xml:space="preserve">- </w:t>
      </w:r>
      <w:r w:rsidR="00E5653F" w:rsidRPr="0054746A">
        <w:t>2012</w:t>
      </w:r>
      <w:r w:rsidR="005224C7" w:rsidRPr="005224C7">
        <w:t xml:space="preserve">. - </w:t>
      </w:r>
      <w:r w:rsidR="005224C7">
        <w:t xml:space="preserve">Vol. </w:t>
      </w:r>
      <w:r w:rsidR="00E5653F" w:rsidRPr="0054746A">
        <w:t>16</w:t>
      </w:r>
      <w:r w:rsidR="005224C7" w:rsidRPr="005224C7">
        <w:t>, №</w:t>
      </w:r>
      <w:r w:rsidR="00E5653F" w:rsidRPr="0054746A">
        <w:t>6</w:t>
      </w:r>
      <w:r w:rsidR="005224C7" w:rsidRPr="005224C7">
        <w:t xml:space="preserve">. - </w:t>
      </w:r>
      <w:r w:rsidR="005224C7">
        <w:rPr>
          <w:lang w:val="ru-RU"/>
        </w:rPr>
        <w:t>Р</w:t>
      </w:r>
      <w:r w:rsidR="005224C7" w:rsidRPr="005224C7">
        <w:t xml:space="preserve">. </w:t>
      </w:r>
      <w:r w:rsidR="00E5653F" w:rsidRPr="0054746A">
        <w:t>724-</w:t>
      </w:r>
      <w:r w:rsidR="005224C7" w:rsidRPr="005224C7">
        <w:t>72</w:t>
      </w:r>
      <w:r w:rsidR="00E5653F" w:rsidRPr="0054746A">
        <w:t>9</w:t>
      </w:r>
      <w:r w:rsidR="005224C7" w:rsidRPr="005224C7">
        <w:t>.</w:t>
      </w:r>
    </w:p>
    <w:p w14:paraId="271827CE" w14:textId="7AE9CE74" w:rsidR="005F6735" w:rsidRPr="0054746A" w:rsidRDefault="008844E1" w:rsidP="00092043">
      <w:pPr>
        <w:pStyle w:val="EndNoteBibliography"/>
        <w:spacing w:after="0"/>
        <w:ind w:firstLine="567"/>
      </w:pPr>
      <w:r w:rsidRPr="0054746A">
        <w:t>10</w:t>
      </w:r>
      <w:r w:rsidR="00F8269B" w:rsidRPr="00F8269B">
        <w:t>4</w:t>
      </w:r>
      <w:r w:rsidRPr="0054746A">
        <w:t xml:space="preserve"> </w:t>
      </w:r>
      <w:r w:rsidR="005F6735" w:rsidRPr="0054746A">
        <w:t>Redd C</w:t>
      </w:r>
      <w:r w:rsidR="005224C7" w:rsidRPr="005224C7">
        <w:t>.</w:t>
      </w:r>
      <w:r w:rsidR="005F6735" w:rsidRPr="0054746A">
        <w:t>B</w:t>
      </w:r>
      <w:r w:rsidR="005224C7" w:rsidRPr="005224C7">
        <w:t>.</w:t>
      </w:r>
      <w:r w:rsidR="005F6735" w:rsidRPr="0054746A">
        <w:t>, Karunanithi M</w:t>
      </w:r>
      <w:r w:rsidR="005224C7" w:rsidRPr="005224C7">
        <w:t>.</w:t>
      </w:r>
      <w:r w:rsidR="005F6735" w:rsidRPr="0054746A">
        <w:t>, Boyd R</w:t>
      </w:r>
      <w:r w:rsidR="005224C7" w:rsidRPr="005224C7">
        <w:t>.</w:t>
      </w:r>
      <w:r w:rsidR="005F6735" w:rsidRPr="0054746A">
        <w:t>N</w:t>
      </w:r>
      <w:r w:rsidR="005224C7" w:rsidRPr="005224C7">
        <w:t>.</w:t>
      </w:r>
      <w:r w:rsidR="005F6735" w:rsidRPr="0054746A">
        <w:t>, Barber L</w:t>
      </w:r>
      <w:r w:rsidR="005224C7" w:rsidRPr="005224C7">
        <w:t>.</w:t>
      </w:r>
      <w:r w:rsidR="005F6735" w:rsidRPr="0054746A">
        <w:t>A. Technology-assisted quantification of movement to predict infants at high risk of motor disability: A systematic review</w:t>
      </w:r>
      <w:r w:rsidR="005224C7" w:rsidRPr="005224C7">
        <w:t xml:space="preserve"> // </w:t>
      </w:r>
      <w:r w:rsidR="005F6735" w:rsidRPr="0054746A">
        <w:t>Research in Developmental Disabilities.</w:t>
      </w:r>
      <w:r w:rsidR="005224C7" w:rsidRPr="005224C7">
        <w:t xml:space="preserve"> -</w:t>
      </w:r>
      <w:r w:rsidR="005F6735" w:rsidRPr="0054746A">
        <w:t xml:space="preserve"> 2021</w:t>
      </w:r>
      <w:r w:rsidR="005224C7" w:rsidRPr="005224C7">
        <w:t xml:space="preserve">. - </w:t>
      </w:r>
      <w:r w:rsidR="005224C7">
        <w:t xml:space="preserve">Vol. </w:t>
      </w:r>
      <w:r w:rsidR="005F6735" w:rsidRPr="0054746A">
        <w:t>118</w:t>
      </w:r>
      <w:r w:rsidR="005224C7" w:rsidRPr="005224C7">
        <w:t xml:space="preserve">. - </w:t>
      </w:r>
      <w:r w:rsidR="005224C7">
        <w:rPr>
          <w:lang w:val="ru-RU"/>
        </w:rPr>
        <w:t>Р</w:t>
      </w:r>
      <w:r w:rsidR="005224C7" w:rsidRPr="005224C7">
        <w:t>. 15-28.</w:t>
      </w:r>
      <w:r w:rsidR="005F6735" w:rsidRPr="0054746A">
        <w:t xml:space="preserve"> </w:t>
      </w:r>
    </w:p>
    <w:p w14:paraId="64BBE3E6" w14:textId="4489E57B" w:rsidR="005F6735" w:rsidRPr="0054746A" w:rsidRDefault="008844E1" w:rsidP="00092043">
      <w:pPr>
        <w:pStyle w:val="EndNoteBibliography"/>
        <w:spacing w:after="0"/>
        <w:ind w:firstLine="567"/>
      </w:pPr>
      <w:r w:rsidRPr="0054746A">
        <w:t>10</w:t>
      </w:r>
      <w:r w:rsidR="00F8269B" w:rsidRPr="00F8269B">
        <w:t>5</w:t>
      </w:r>
      <w:r w:rsidRPr="0054746A">
        <w:t xml:space="preserve"> </w:t>
      </w:r>
      <w:r w:rsidR="005F6735" w:rsidRPr="0054746A">
        <w:t>Fjørtoft T</w:t>
      </w:r>
      <w:r w:rsidR="005224C7" w:rsidRPr="005224C7">
        <w:t>.</w:t>
      </w:r>
      <w:r w:rsidR="005F6735" w:rsidRPr="0054746A">
        <w:t>, Grunewaldt K</w:t>
      </w:r>
      <w:r w:rsidR="005224C7" w:rsidRPr="005224C7">
        <w:t>.</w:t>
      </w:r>
      <w:r w:rsidR="005F6735" w:rsidRPr="0054746A">
        <w:t>H</w:t>
      </w:r>
      <w:r w:rsidR="005224C7" w:rsidRPr="005224C7">
        <w:t>.</w:t>
      </w:r>
      <w:r w:rsidR="005F6735" w:rsidRPr="0054746A">
        <w:t>, Løhaugen G</w:t>
      </w:r>
      <w:r w:rsidR="005224C7" w:rsidRPr="005224C7">
        <w:t>.</w:t>
      </w:r>
      <w:r w:rsidR="005F6735" w:rsidRPr="0054746A">
        <w:t>C</w:t>
      </w:r>
      <w:r w:rsidR="005224C7" w:rsidRPr="005224C7">
        <w:t>.</w:t>
      </w:r>
      <w:r w:rsidR="005F6735" w:rsidRPr="0054746A">
        <w:t>C</w:t>
      </w:r>
      <w:r w:rsidR="005224C7" w:rsidRPr="005224C7">
        <w:t>.</w:t>
      </w:r>
      <w:r w:rsidR="005F6735" w:rsidRPr="0054746A">
        <w:t>, Mørkved S</w:t>
      </w:r>
      <w:r w:rsidR="005224C7" w:rsidRPr="005224C7">
        <w:t>.</w:t>
      </w:r>
      <w:r w:rsidR="005F6735" w:rsidRPr="0054746A">
        <w:t>, Skranes J</w:t>
      </w:r>
      <w:r w:rsidR="005224C7" w:rsidRPr="005224C7">
        <w:t>.</w:t>
      </w:r>
      <w:r w:rsidR="005F6735" w:rsidRPr="0054746A">
        <w:t>, Evensen K</w:t>
      </w:r>
      <w:r w:rsidR="005224C7" w:rsidRPr="005224C7">
        <w:t>.</w:t>
      </w:r>
      <w:r w:rsidR="005F6735" w:rsidRPr="0054746A">
        <w:t>A</w:t>
      </w:r>
      <w:r w:rsidR="005224C7" w:rsidRPr="005224C7">
        <w:t>.</w:t>
      </w:r>
      <w:r w:rsidR="005F6735" w:rsidRPr="0054746A">
        <w:t>I. Assessment of motor behaviour in high-risk-infants at 3months predicts motor and cognitive outcomes in 10years old children</w:t>
      </w:r>
      <w:r w:rsidR="005224C7" w:rsidRPr="005224C7">
        <w:t xml:space="preserve"> //</w:t>
      </w:r>
      <w:r w:rsidR="005F6735" w:rsidRPr="0054746A">
        <w:t xml:space="preserve"> Early Human </w:t>
      </w:r>
      <w:r w:rsidR="00E5653F" w:rsidRPr="0054746A">
        <w:t>Development.</w:t>
      </w:r>
      <w:r w:rsidR="005224C7" w:rsidRPr="005224C7">
        <w:t xml:space="preserve"> -</w:t>
      </w:r>
      <w:r w:rsidR="00E5653F" w:rsidRPr="0054746A">
        <w:t xml:space="preserve"> 2013</w:t>
      </w:r>
      <w:r w:rsidR="005224C7" w:rsidRPr="005224C7">
        <w:t xml:space="preserve">. - </w:t>
      </w:r>
      <w:r w:rsidR="005224C7">
        <w:t xml:space="preserve">Vol. </w:t>
      </w:r>
      <w:r w:rsidR="00E5653F" w:rsidRPr="0054746A">
        <w:t>89</w:t>
      </w:r>
      <w:r w:rsidR="005224C7" w:rsidRPr="005224C7">
        <w:t>, №</w:t>
      </w:r>
      <w:r w:rsidR="00E5653F" w:rsidRPr="0054746A">
        <w:t>10</w:t>
      </w:r>
      <w:r w:rsidR="005224C7" w:rsidRPr="005224C7">
        <w:t xml:space="preserve">. - </w:t>
      </w:r>
      <w:r w:rsidR="005224C7">
        <w:rPr>
          <w:lang w:val="ru-RU"/>
        </w:rPr>
        <w:t>Р</w:t>
      </w:r>
      <w:r w:rsidR="005224C7" w:rsidRPr="005224C7">
        <w:t xml:space="preserve">. </w:t>
      </w:r>
      <w:r w:rsidR="00E5653F" w:rsidRPr="0054746A">
        <w:t>787-</w:t>
      </w:r>
      <w:r w:rsidR="005224C7" w:rsidRPr="005224C7">
        <w:t>7</w:t>
      </w:r>
      <w:r w:rsidR="00E5653F" w:rsidRPr="0054746A">
        <w:t>93</w:t>
      </w:r>
      <w:r w:rsidR="005224C7" w:rsidRPr="005224C7">
        <w:t>.</w:t>
      </w:r>
      <w:r w:rsidR="00E5653F" w:rsidRPr="0054746A">
        <w:t xml:space="preserve"> </w:t>
      </w:r>
    </w:p>
    <w:p w14:paraId="1722D522" w14:textId="15D9C074" w:rsidR="005F6735" w:rsidRPr="005224C7" w:rsidRDefault="008844E1" w:rsidP="00092043">
      <w:pPr>
        <w:pStyle w:val="EndNoteBibliography"/>
        <w:spacing w:after="0"/>
        <w:ind w:firstLine="567"/>
      </w:pPr>
      <w:r w:rsidRPr="0054746A">
        <w:lastRenderedPageBreak/>
        <w:t>10</w:t>
      </w:r>
      <w:r w:rsidR="00F8269B" w:rsidRPr="00F8269B">
        <w:t>6</w:t>
      </w:r>
      <w:r w:rsidRPr="0054746A">
        <w:t xml:space="preserve"> </w:t>
      </w:r>
      <w:r w:rsidR="005F6735" w:rsidRPr="0054746A">
        <w:t>Spittle A</w:t>
      </w:r>
      <w:r w:rsidR="005224C7" w:rsidRPr="005224C7">
        <w:t>.</w:t>
      </w:r>
      <w:r w:rsidR="005F6735" w:rsidRPr="0054746A">
        <w:t>J</w:t>
      </w:r>
      <w:r w:rsidR="005224C7" w:rsidRPr="005224C7">
        <w:t>.</w:t>
      </w:r>
      <w:r w:rsidR="005F6735" w:rsidRPr="0054746A">
        <w:t>, Boyd R</w:t>
      </w:r>
      <w:r w:rsidR="005224C7" w:rsidRPr="005224C7">
        <w:t>.</w:t>
      </w:r>
      <w:r w:rsidR="005F6735" w:rsidRPr="0054746A">
        <w:t>N</w:t>
      </w:r>
      <w:r w:rsidR="005224C7" w:rsidRPr="005224C7">
        <w:t>.</w:t>
      </w:r>
      <w:r w:rsidR="005F6735" w:rsidRPr="0054746A">
        <w:t>, Inder T</w:t>
      </w:r>
      <w:r w:rsidR="005224C7" w:rsidRPr="005224C7">
        <w:t>.</w:t>
      </w:r>
      <w:r w:rsidR="005F6735" w:rsidRPr="0054746A">
        <w:t>E</w:t>
      </w:r>
      <w:r w:rsidR="005224C7" w:rsidRPr="005224C7">
        <w:t>.</w:t>
      </w:r>
      <w:r w:rsidR="005F6735" w:rsidRPr="0054746A">
        <w:t>, Doyle L</w:t>
      </w:r>
      <w:r w:rsidR="005224C7" w:rsidRPr="005224C7">
        <w:t>.</w:t>
      </w:r>
      <w:r w:rsidR="005F6735" w:rsidRPr="0054746A">
        <w:t>W. Predicting motor development in very preterm infants at 12 months' corrected age: The role of qualitative magnetic resonance imaging and general movements assessments</w:t>
      </w:r>
      <w:r w:rsidR="005224C7" w:rsidRPr="005224C7">
        <w:t xml:space="preserve"> //</w:t>
      </w:r>
      <w:r w:rsidR="005F6735" w:rsidRPr="0054746A">
        <w:t xml:space="preserve"> Pediatrics.</w:t>
      </w:r>
      <w:r w:rsidR="005224C7" w:rsidRPr="005224C7">
        <w:t xml:space="preserve"> -</w:t>
      </w:r>
      <w:r w:rsidR="005F6735" w:rsidRPr="0054746A">
        <w:t xml:space="preserve"> 2009</w:t>
      </w:r>
      <w:r w:rsidR="005224C7" w:rsidRPr="005224C7">
        <w:t xml:space="preserve">. - </w:t>
      </w:r>
      <w:r w:rsidR="005224C7">
        <w:t xml:space="preserve">Vol. </w:t>
      </w:r>
      <w:r w:rsidR="005F6735" w:rsidRPr="0054746A">
        <w:t>123</w:t>
      </w:r>
      <w:r w:rsidR="005224C7" w:rsidRPr="005224C7">
        <w:t>, №</w:t>
      </w:r>
      <w:r w:rsidR="005F6735" w:rsidRPr="0054746A">
        <w:t>2</w:t>
      </w:r>
      <w:r w:rsidR="005224C7" w:rsidRPr="005224C7">
        <w:t xml:space="preserve">. - </w:t>
      </w:r>
      <w:r w:rsidR="005224C7">
        <w:rPr>
          <w:lang w:val="ru-RU"/>
        </w:rPr>
        <w:t>Р</w:t>
      </w:r>
      <w:r w:rsidR="005224C7" w:rsidRPr="005224C7">
        <w:t xml:space="preserve">. </w:t>
      </w:r>
      <w:r w:rsidR="005F6735" w:rsidRPr="0054746A">
        <w:t>51</w:t>
      </w:r>
      <w:r w:rsidR="00E5653F" w:rsidRPr="0054746A">
        <w:t>2-</w:t>
      </w:r>
      <w:r w:rsidR="005224C7" w:rsidRPr="005224C7">
        <w:t>51</w:t>
      </w:r>
      <w:r w:rsidR="00E5653F" w:rsidRPr="0054746A">
        <w:t>7</w:t>
      </w:r>
      <w:r w:rsidR="005224C7" w:rsidRPr="005224C7">
        <w:t>.</w:t>
      </w:r>
    </w:p>
    <w:p w14:paraId="2E574661" w14:textId="1AA23523" w:rsidR="005F6735" w:rsidRPr="0054746A" w:rsidRDefault="008844E1" w:rsidP="00092043">
      <w:pPr>
        <w:pStyle w:val="EndNoteBibliography"/>
        <w:spacing w:after="0"/>
        <w:ind w:firstLine="567"/>
      </w:pPr>
      <w:r w:rsidRPr="0054746A">
        <w:t>10</w:t>
      </w:r>
      <w:r w:rsidR="00F8269B" w:rsidRPr="00F8269B">
        <w:t>7</w:t>
      </w:r>
      <w:r w:rsidRPr="0054746A">
        <w:t xml:space="preserve"> </w:t>
      </w:r>
      <w:r w:rsidR="005F6735" w:rsidRPr="0054746A">
        <w:t>Spittle A</w:t>
      </w:r>
      <w:r w:rsidR="005224C7" w:rsidRPr="005224C7">
        <w:t>.</w:t>
      </w:r>
      <w:r w:rsidR="005F6735" w:rsidRPr="0054746A">
        <w:t>J</w:t>
      </w:r>
      <w:r w:rsidR="005224C7" w:rsidRPr="005224C7">
        <w:t>.</w:t>
      </w:r>
      <w:r w:rsidR="005F6735" w:rsidRPr="0054746A">
        <w:t>, Doyle L</w:t>
      </w:r>
      <w:r w:rsidR="005224C7" w:rsidRPr="005224C7">
        <w:t>.</w:t>
      </w:r>
      <w:r w:rsidR="005F6735" w:rsidRPr="0054746A">
        <w:t>W</w:t>
      </w:r>
      <w:r w:rsidR="005224C7" w:rsidRPr="005224C7">
        <w:t>.</w:t>
      </w:r>
      <w:r w:rsidR="005F6735" w:rsidRPr="0054746A">
        <w:t>, Anderson P</w:t>
      </w:r>
      <w:r w:rsidR="005224C7" w:rsidRPr="005224C7">
        <w:t>.</w:t>
      </w:r>
      <w:r w:rsidR="005F6735" w:rsidRPr="0054746A">
        <w:t>J</w:t>
      </w:r>
      <w:r w:rsidR="005224C7" w:rsidRPr="005224C7">
        <w:t>.</w:t>
      </w:r>
      <w:r w:rsidR="005F6735" w:rsidRPr="0054746A">
        <w:t>, Inder T</w:t>
      </w:r>
      <w:r w:rsidR="005224C7" w:rsidRPr="005224C7">
        <w:t>.</w:t>
      </w:r>
      <w:r w:rsidR="005F6735" w:rsidRPr="0054746A">
        <w:t>E</w:t>
      </w:r>
      <w:r w:rsidR="005224C7" w:rsidRPr="005224C7">
        <w:t>.</w:t>
      </w:r>
      <w:r w:rsidR="005F6735" w:rsidRPr="0054746A">
        <w:t>, Lee K</w:t>
      </w:r>
      <w:r w:rsidR="005224C7" w:rsidRPr="005224C7">
        <w:t>.</w:t>
      </w:r>
      <w:r w:rsidR="005F6735" w:rsidRPr="0054746A">
        <w:t>J</w:t>
      </w:r>
      <w:r w:rsidR="005224C7" w:rsidRPr="005224C7">
        <w:t>.</w:t>
      </w:r>
      <w:r w:rsidR="005F6735" w:rsidRPr="0054746A">
        <w:t>, Boyd R</w:t>
      </w:r>
      <w:r w:rsidR="005224C7" w:rsidRPr="005224C7">
        <w:t>.</w:t>
      </w:r>
      <w:r w:rsidR="005F6735" w:rsidRPr="0054746A">
        <w:t>N</w:t>
      </w:r>
      <w:r w:rsidR="005224C7" w:rsidRPr="005224C7">
        <w:t>.</w:t>
      </w:r>
      <w:r w:rsidR="005F6735" w:rsidRPr="0054746A">
        <w:t xml:space="preserve"> et al. Reduced cerebellar diameter in very preterm infants with abnormal general movements</w:t>
      </w:r>
      <w:r w:rsidR="005224C7" w:rsidRPr="005224C7">
        <w:t xml:space="preserve"> //</w:t>
      </w:r>
      <w:r w:rsidR="005F6735" w:rsidRPr="0054746A">
        <w:t xml:space="preserve"> Early Human Development. </w:t>
      </w:r>
      <w:r w:rsidR="005224C7" w:rsidRPr="005224C7">
        <w:t xml:space="preserve">- </w:t>
      </w:r>
      <w:r w:rsidR="005F6735" w:rsidRPr="0054746A">
        <w:t>2010</w:t>
      </w:r>
      <w:r w:rsidR="005224C7" w:rsidRPr="005224C7">
        <w:t xml:space="preserve">. - </w:t>
      </w:r>
      <w:r w:rsidR="005224C7">
        <w:t xml:space="preserve">Vol. </w:t>
      </w:r>
      <w:r w:rsidR="005F6735" w:rsidRPr="0054746A">
        <w:t>86</w:t>
      </w:r>
      <w:r w:rsidR="005224C7" w:rsidRPr="005224C7">
        <w:t>, №</w:t>
      </w:r>
      <w:r w:rsidR="005F6735" w:rsidRPr="0054746A">
        <w:t>1</w:t>
      </w:r>
      <w:r w:rsidR="005224C7" w:rsidRPr="005224C7">
        <w:t xml:space="preserve">. - </w:t>
      </w:r>
      <w:r w:rsidR="005224C7">
        <w:rPr>
          <w:lang w:val="ru-RU"/>
        </w:rPr>
        <w:t>Р</w:t>
      </w:r>
      <w:r w:rsidR="005224C7" w:rsidRPr="005224C7">
        <w:t xml:space="preserve">. </w:t>
      </w:r>
      <w:r w:rsidR="005F6735" w:rsidRPr="0054746A">
        <w:t>1-5</w:t>
      </w:r>
      <w:r w:rsidR="005224C7" w:rsidRPr="005224C7">
        <w:t>.</w:t>
      </w:r>
      <w:r w:rsidR="005F6735" w:rsidRPr="0054746A">
        <w:t xml:space="preserve"> </w:t>
      </w:r>
    </w:p>
    <w:p w14:paraId="6533C696" w14:textId="51DEDB01" w:rsidR="005F6735" w:rsidRPr="0054746A" w:rsidRDefault="008844E1" w:rsidP="00092043">
      <w:pPr>
        <w:pStyle w:val="EndNoteBibliography"/>
        <w:spacing w:after="0"/>
        <w:ind w:firstLine="567"/>
      </w:pPr>
      <w:r w:rsidRPr="0054746A">
        <w:t>10</w:t>
      </w:r>
      <w:r w:rsidR="00F8269B" w:rsidRPr="00F8269B">
        <w:t>8</w:t>
      </w:r>
      <w:r w:rsidRPr="0054746A">
        <w:t xml:space="preserve"> </w:t>
      </w:r>
      <w:r w:rsidR="005F6735" w:rsidRPr="0054746A">
        <w:t>Bruggink J</w:t>
      </w:r>
      <w:r w:rsidR="005224C7" w:rsidRPr="005224C7">
        <w:t>.</w:t>
      </w:r>
      <w:r w:rsidR="005F6735" w:rsidRPr="0054746A">
        <w:t>L</w:t>
      </w:r>
      <w:r w:rsidR="005224C7" w:rsidRPr="005224C7">
        <w:t>.</w:t>
      </w:r>
      <w:r w:rsidR="005F6735" w:rsidRPr="0054746A">
        <w:t>M</w:t>
      </w:r>
      <w:r w:rsidR="005224C7" w:rsidRPr="005224C7">
        <w:t>.</w:t>
      </w:r>
      <w:r w:rsidR="005F6735" w:rsidRPr="0054746A">
        <w:t>, Einspieler C</w:t>
      </w:r>
      <w:r w:rsidR="005224C7" w:rsidRPr="005224C7">
        <w:t>.</w:t>
      </w:r>
      <w:r w:rsidR="005F6735" w:rsidRPr="0054746A">
        <w:t>, Butcher P</w:t>
      </w:r>
      <w:r w:rsidR="005224C7" w:rsidRPr="005224C7">
        <w:t>.</w:t>
      </w:r>
      <w:r w:rsidR="005F6735" w:rsidRPr="0054746A">
        <w:t>R</w:t>
      </w:r>
      <w:r w:rsidR="005224C7" w:rsidRPr="005224C7">
        <w:t>.</w:t>
      </w:r>
      <w:r w:rsidR="005F6735" w:rsidRPr="0054746A">
        <w:t>, Van Braeckel K</w:t>
      </w:r>
      <w:r w:rsidR="005224C7" w:rsidRPr="005224C7">
        <w:t>.</w:t>
      </w:r>
      <w:r w:rsidR="005F6735" w:rsidRPr="0054746A">
        <w:t>N</w:t>
      </w:r>
      <w:r w:rsidR="005224C7" w:rsidRPr="005224C7">
        <w:t>.</w:t>
      </w:r>
      <w:r w:rsidR="005F6735" w:rsidRPr="0054746A">
        <w:t>J</w:t>
      </w:r>
      <w:r w:rsidR="005224C7" w:rsidRPr="005224C7">
        <w:t>.</w:t>
      </w:r>
      <w:r w:rsidR="005F6735" w:rsidRPr="0054746A">
        <w:t>A</w:t>
      </w:r>
      <w:r w:rsidR="005224C7" w:rsidRPr="005224C7">
        <w:t>.</w:t>
      </w:r>
      <w:r w:rsidR="005F6735" w:rsidRPr="0054746A">
        <w:t>, Prechtl H</w:t>
      </w:r>
      <w:r w:rsidR="005224C7" w:rsidRPr="005224C7">
        <w:t>.</w:t>
      </w:r>
      <w:r w:rsidR="005F6735" w:rsidRPr="0054746A">
        <w:t>F</w:t>
      </w:r>
      <w:r w:rsidR="005224C7" w:rsidRPr="005224C7">
        <w:t>.</w:t>
      </w:r>
      <w:r w:rsidR="005F6735" w:rsidRPr="0054746A">
        <w:t>R</w:t>
      </w:r>
      <w:r w:rsidR="005224C7" w:rsidRPr="005224C7">
        <w:t>.</w:t>
      </w:r>
      <w:r w:rsidR="005F6735" w:rsidRPr="0054746A">
        <w:t>, Bos A</w:t>
      </w:r>
      <w:r w:rsidR="005224C7" w:rsidRPr="005224C7">
        <w:t>.</w:t>
      </w:r>
      <w:r w:rsidR="005F6735" w:rsidRPr="0054746A">
        <w:t>F. The Quality of the Early Motor Repertoire in Preterm Infants Predicts Minor Neurologic Dysfunction at School Age</w:t>
      </w:r>
      <w:r w:rsidR="005224C7" w:rsidRPr="005224C7">
        <w:t xml:space="preserve"> //</w:t>
      </w:r>
      <w:r w:rsidR="005F6735" w:rsidRPr="0054746A">
        <w:t xml:space="preserve"> Journal of Pediatrics. </w:t>
      </w:r>
      <w:r w:rsidR="005224C7" w:rsidRPr="005224C7">
        <w:t xml:space="preserve">- </w:t>
      </w:r>
      <w:r w:rsidR="005F6735" w:rsidRPr="0054746A">
        <w:t>2008</w:t>
      </w:r>
      <w:r w:rsidR="005224C7" w:rsidRPr="005224C7">
        <w:t xml:space="preserve">. - </w:t>
      </w:r>
      <w:r w:rsidR="005224C7">
        <w:t xml:space="preserve">Vol. </w:t>
      </w:r>
      <w:r w:rsidR="005F6735" w:rsidRPr="0054746A">
        <w:t>153</w:t>
      </w:r>
      <w:r w:rsidR="005224C7" w:rsidRPr="005224C7">
        <w:t>, №</w:t>
      </w:r>
      <w:r w:rsidR="005F6735" w:rsidRPr="0054746A">
        <w:t>1</w:t>
      </w:r>
      <w:r w:rsidR="005224C7" w:rsidRPr="005224C7">
        <w:t xml:space="preserve">. - </w:t>
      </w:r>
      <w:r w:rsidR="005224C7">
        <w:rPr>
          <w:lang w:val="ru-RU"/>
        </w:rPr>
        <w:t>Р</w:t>
      </w:r>
      <w:r w:rsidR="005224C7" w:rsidRPr="005224C7">
        <w:t xml:space="preserve">. </w:t>
      </w:r>
      <w:r w:rsidR="005F6735" w:rsidRPr="0054746A">
        <w:t>32-</w:t>
      </w:r>
      <w:r w:rsidR="005224C7" w:rsidRPr="005224C7">
        <w:t>3</w:t>
      </w:r>
      <w:r w:rsidR="005F6735" w:rsidRPr="0054746A">
        <w:t xml:space="preserve">9. </w:t>
      </w:r>
    </w:p>
    <w:p w14:paraId="0E56500C" w14:textId="125C8538" w:rsidR="005F6735" w:rsidRPr="005224C7" w:rsidRDefault="008844E1" w:rsidP="00092043">
      <w:pPr>
        <w:pStyle w:val="EndNoteBibliography"/>
        <w:spacing w:after="0"/>
        <w:ind w:firstLine="567"/>
      </w:pPr>
      <w:r w:rsidRPr="0054746A">
        <w:t>10</w:t>
      </w:r>
      <w:r w:rsidR="00F8269B" w:rsidRPr="00F8269B">
        <w:t>9</w:t>
      </w:r>
      <w:r w:rsidRPr="0054746A">
        <w:t xml:space="preserve"> </w:t>
      </w:r>
      <w:r w:rsidR="005F6735" w:rsidRPr="0054746A">
        <w:t>Ricci E</w:t>
      </w:r>
      <w:r w:rsidR="005224C7" w:rsidRPr="005224C7">
        <w:t>.</w:t>
      </w:r>
      <w:r w:rsidR="005F6735" w:rsidRPr="0054746A">
        <w:t>, Einspieler C</w:t>
      </w:r>
      <w:r w:rsidR="005224C7" w:rsidRPr="005224C7">
        <w:t>.</w:t>
      </w:r>
      <w:r w:rsidR="005F6735" w:rsidRPr="0054746A">
        <w:t>, Craig A</w:t>
      </w:r>
      <w:r w:rsidR="005224C7" w:rsidRPr="005224C7">
        <w:t>.</w:t>
      </w:r>
      <w:r w:rsidR="005F6735" w:rsidRPr="0054746A">
        <w:t>K. Feasibility of Using the General Movements Assessment of Infants in the United States</w:t>
      </w:r>
      <w:r w:rsidR="005224C7" w:rsidRPr="005224C7">
        <w:t xml:space="preserve"> // </w:t>
      </w:r>
      <w:r w:rsidR="005F6735" w:rsidRPr="0054746A">
        <w:t>Physical and Occupational Therapy in</w:t>
      </w:r>
      <w:r w:rsidR="00E5653F" w:rsidRPr="0054746A">
        <w:t xml:space="preserve"> Pediatrics.</w:t>
      </w:r>
      <w:r w:rsidR="005224C7" w:rsidRPr="005224C7">
        <w:t xml:space="preserve"> -</w:t>
      </w:r>
      <w:r w:rsidR="00E5653F" w:rsidRPr="0054746A">
        <w:t xml:space="preserve"> 2018</w:t>
      </w:r>
      <w:r w:rsidR="005224C7" w:rsidRPr="005224C7">
        <w:t xml:space="preserve">. - </w:t>
      </w:r>
      <w:r w:rsidR="005224C7">
        <w:t xml:space="preserve">Vol. </w:t>
      </w:r>
      <w:r w:rsidR="00E5653F" w:rsidRPr="0054746A">
        <w:t>38</w:t>
      </w:r>
      <w:r w:rsidR="005224C7" w:rsidRPr="005224C7">
        <w:t>, №</w:t>
      </w:r>
      <w:r w:rsidR="00E5653F" w:rsidRPr="0054746A">
        <w:t>3</w:t>
      </w:r>
      <w:r w:rsidR="005224C7" w:rsidRPr="005224C7">
        <w:t xml:space="preserve">. - </w:t>
      </w:r>
      <w:r w:rsidR="005224C7">
        <w:rPr>
          <w:lang w:val="ru-RU"/>
        </w:rPr>
        <w:t>Р</w:t>
      </w:r>
      <w:r w:rsidR="005224C7" w:rsidRPr="005224C7">
        <w:t xml:space="preserve">. </w:t>
      </w:r>
      <w:r w:rsidR="00E5653F" w:rsidRPr="0054746A">
        <w:t>269-</w:t>
      </w:r>
      <w:r w:rsidR="005224C7" w:rsidRPr="005224C7">
        <w:t>2</w:t>
      </w:r>
      <w:r w:rsidR="00E5653F" w:rsidRPr="0054746A">
        <w:t>79</w:t>
      </w:r>
      <w:r w:rsidR="005224C7" w:rsidRPr="005224C7">
        <w:t>.</w:t>
      </w:r>
    </w:p>
    <w:p w14:paraId="204990E3" w14:textId="2E7B4575" w:rsidR="005F6735" w:rsidRPr="0054746A" w:rsidRDefault="008844E1" w:rsidP="00092043">
      <w:pPr>
        <w:pStyle w:val="EndNoteBibliography"/>
        <w:spacing w:after="0"/>
        <w:ind w:firstLine="567"/>
      </w:pPr>
      <w:r w:rsidRPr="0054746A">
        <w:t>1</w:t>
      </w:r>
      <w:r w:rsidR="00F8269B" w:rsidRPr="00F8269B">
        <w:t>10</w:t>
      </w:r>
      <w:r w:rsidRPr="0054746A">
        <w:t xml:space="preserve"> </w:t>
      </w:r>
      <w:r w:rsidR="005F6735" w:rsidRPr="0054746A">
        <w:t>Michael-Asalu A</w:t>
      </w:r>
      <w:r w:rsidR="005224C7" w:rsidRPr="005224C7">
        <w:t>.</w:t>
      </w:r>
      <w:r w:rsidR="005F6735" w:rsidRPr="0054746A">
        <w:t>, Taylor G</w:t>
      </w:r>
      <w:r w:rsidR="005224C7" w:rsidRPr="005224C7">
        <w:t>.</w:t>
      </w:r>
      <w:r w:rsidR="005F6735" w:rsidRPr="0054746A">
        <w:t>, Campbell H</w:t>
      </w:r>
      <w:r w:rsidR="005224C7" w:rsidRPr="005224C7">
        <w:t>.</w:t>
      </w:r>
      <w:r w:rsidR="005F6735" w:rsidRPr="0054746A">
        <w:t>, Lelea L</w:t>
      </w:r>
      <w:r w:rsidR="005224C7" w:rsidRPr="005224C7">
        <w:t>.</w:t>
      </w:r>
      <w:r w:rsidR="005F6735" w:rsidRPr="0054746A">
        <w:t>L</w:t>
      </w:r>
      <w:r w:rsidR="005224C7" w:rsidRPr="005224C7">
        <w:t>.</w:t>
      </w:r>
      <w:r w:rsidR="005F6735" w:rsidRPr="0054746A">
        <w:t>, Kirby R</w:t>
      </w:r>
      <w:r w:rsidR="005224C7" w:rsidRPr="005224C7">
        <w:t>.</w:t>
      </w:r>
      <w:r w:rsidR="005F6735" w:rsidRPr="0054746A">
        <w:t>S. Cerebral palsy: diagnosis, epidemiology, genetics, and clinical update</w:t>
      </w:r>
      <w:r w:rsidR="005224C7" w:rsidRPr="005224C7">
        <w:t xml:space="preserve"> // </w:t>
      </w:r>
      <w:r w:rsidR="005F6735" w:rsidRPr="0054746A">
        <w:t xml:space="preserve">Advances in pediatrics. </w:t>
      </w:r>
      <w:r w:rsidR="005224C7" w:rsidRPr="005224C7">
        <w:t xml:space="preserve">- </w:t>
      </w:r>
      <w:r w:rsidR="005F6735" w:rsidRPr="0054746A">
        <w:t>2019</w:t>
      </w:r>
      <w:r w:rsidR="005224C7" w:rsidRPr="005224C7">
        <w:t xml:space="preserve">. - </w:t>
      </w:r>
      <w:r w:rsidR="005224C7">
        <w:t xml:space="preserve">Vol. </w:t>
      </w:r>
      <w:r w:rsidR="005F6735" w:rsidRPr="0054746A">
        <w:t>66</w:t>
      </w:r>
      <w:r w:rsidR="005224C7" w:rsidRPr="005224C7">
        <w:t xml:space="preserve">. - </w:t>
      </w:r>
      <w:r w:rsidR="005224C7">
        <w:rPr>
          <w:lang w:val="ru-RU"/>
        </w:rPr>
        <w:t>Р</w:t>
      </w:r>
      <w:r w:rsidR="005224C7" w:rsidRPr="005224C7">
        <w:t xml:space="preserve">. </w:t>
      </w:r>
      <w:r w:rsidR="005F6735" w:rsidRPr="0054746A">
        <w:t>189-208</w:t>
      </w:r>
      <w:r w:rsidR="005224C7" w:rsidRPr="005224C7">
        <w:t>.</w:t>
      </w:r>
      <w:r w:rsidR="005F6735" w:rsidRPr="0054746A">
        <w:t xml:space="preserve"> </w:t>
      </w:r>
    </w:p>
    <w:p w14:paraId="4148149B" w14:textId="625C138D" w:rsidR="005F6735" w:rsidRPr="0054746A" w:rsidRDefault="008844E1" w:rsidP="00092043">
      <w:pPr>
        <w:pStyle w:val="EndNoteBibliography"/>
        <w:spacing w:after="0"/>
        <w:ind w:firstLine="567"/>
      </w:pPr>
      <w:r w:rsidRPr="0054746A">
        <w:t>1</w:t>
      </w:r>
      <w:r w:rsidR="00F8269B" w:rsidRPr="00F8269B">
        <w:t>11</w:t>
      </w:r>
      <w:r w:rsidRPr="0054746A">
        <w:t xml:space="preserve"> </w:t>
      </w:r>
      <w:r w:rsidR="005F6735" w:rsidRPr="0054746A">
        <w:t>Haataja L. Early diagnosis of cerebral palsy</w:t>
      </w:r>
      <w:r w:rsidR="005224C7" w:rsidRPr="005224C7">
        <w:t xml:space="preserve"> //</w:t>
      </w:r>
      <w:r w:rsidR="005F6735" w:rsidRPr="0054746A">
        <w:t xml:space="preserve"> Pediatric Medicine. </w:t>
      </w:r>
      <w:r w:rsidR="005224C7" w:rsidRPr="005224C7">
        <w:t xml:space="preserve">- </w:t>
      </w:r>
      <w:r w:rsidR="005F6735" w:rsidRPr="0054746A">
        <w:t>2020</w:t>
      </w:r>
      <w:r w:rsidR="005224C7" w:rsidRPr="005224C7">
        <w:t>. - №</w:t>
      </w:r>
      <w:r w:rsidR="005F6735" w:rsidRPr="0054746A">
        <w:t>3</w:t>
      </w:r>
      <w:r w:rsidR="005224C7" w:rsidRPr="005224C7">
        <w:t xml:space="preserve">. - </w:t>
      </w:r>
      <w:r w:rsidR="005224C7">
        <w:rPr>
          <w:lang w:val="ru-RU"/>
        </w:rPr>
        <w:t>Р</w:t>
      </w:r>
      <w:r w:rsidR="005224C7" w:rsidRPr="005224C7">
        <w:t>. 16-29.</w:t>
      </w:r>
      <w:r w:rsidR="005F6735" w:rsidRPr="0054746A">
        <w:t xml:space="preserve"> </w:t>
      </w:r>
    </w:p>
    <w:p w14:paraId="054B445F" w14:textId="0BA5B631" w:rsidR="005F6735" w:rsidRPr="0054746A" w:rsidRDefault="008844E1" w:rsidP="00092043">
      <w:pPr>
        <w:pStyle w:val="EndNoteBibliography"/>
        <w:spacing w:after="0"/>
        <w:ind w:firstLine="567"/>
      </w:pPr>
      <w:r w:rsidRPr="0054746A">
        <w:t>1</w:t>
      </w:r>
      <w:r w:rsidR="00F8269B" w:rsidRPr="00F8269B">
        <w:t>12</w:t>
      </w:r>
      <w:r w:rsidRPr="0054746A">
        <w:t xml:space="preserve"> </w:t>
      </w:r>
      <w:r w:rsidR="005F6735" w:rsidRPr="0054746A">
        <w:t>Savasan Z</w:t>
      </w:r>
      <w:r w:rsidR="005224C7" w:rsidRPr="005224C7">
        <w:t>.</w:t>
      </w:r>
      <w:r w:rsidR="005F6735" w:rsidRPr="0054746A">
        <w:t>A</w:t>
      </w:r>
      <w:r w:rsidR="005224C7" w:rsidRPr="005224C7">
        <w:t>.</w:t>
      </w:r>
      <w:r w:rsidR="005F6735" w:rsidRPr="0054746A">
        <w:t>, Kim S</w:t>
      </w:r>
      <w:r w:rsidR="005224C7" w:rsidRPr="005224C7">
        <w:t>.</w:t>
      </w:r>
      <w:r w:rsidR="005F6735" w:rsidRPr="0054746A">
        <w:t>K</w:t>
      </w:r>
      <w:r w:rsidR="005224C7" w:rsidRPr="005224C7">
        <w:t>.</w:t>
      </w:r>
      <w:r w:rsidR="005F6735" w:rsidRPr="0054746A">
        <w:t>, Oh K</w:t>
      </w:r>
      <w:r w:rsidR="005224C7" w:rsidRPr="005224C7">
        <w:t>.</w:t>
      </w:r>
      <w:r w:rsidR="005F6735" w:rsidRPr="0054746A">
        <w:t>J</w:t>
      </w:r>
      <w:r w:rsidR="005224C7" w:rsidRPr="005224C7">
        <w:t>.</w:t>
      </w:r>
      <w:r w:rsidR="005F6735" w:rsidRPr="0054746A">
        <w:t>, Graham S</w:t>
      </w:r>
      <w:r w:rsidR="005224C7" w:rsidRPr="005224C7">
        <w:t>.</w:t>
      </w:r>
      <w:r w:rsidR="005F6735" w:rsidRPr="0054746A">
        <w:t>F. Advances in cerebral palsy biomarkers</w:t>
      </w:r>
      <w:r w:rsidR="005224C7" w:rsidRPr="005224C7">
        <w:t xml:space="preserve"> //</w:t>
      </w:r>
      <w:r w:rsidR="005F6735" w:rsidRPr="0054746A">
        <w:t xml:space="preserve"> Advances in clinical chemistry. </w:t>
      </w:r>
      <w:r w:rsidR="005224C7" w:rsidRPr="005224C7">
        <w:t xml:space="preserve"> - </w:t>
      </w:r>
      <w:r w:rsidR="005F6735" w:rsidRPr="0054746A">
        <w:t>2021</w:t>
      </w:r>
      <w:r w:rsidR="005224C7" w:rsidRPr="005224C7">
        <w:t xml:space="preserve">. - </w:t>
      </w:r>
      <w:r w:rsidR="005224C7">
        <w:t xml:space="preserve">Vol. </w:t>
      </w:r>
      <w:r w:rsidR="005F6735" w:rsidRPr="0054746A">
        <w:t>100</w:t>
      </w:r>
      <w:r w:rsidR="005224C7" w:rsidRPr="005224C7">
        <w:t xml:space="preserve">. - </w:t>
      </w:r>
      <w:r w:rsidR="005224C7">
        <w:rPr>
          <w:lang w:val="ru-RU"/>
        </w:rPr>
        <w:t>Р</w:t>
      </w:r>
      <w:r w:rsidR="005224C7" w:rsidRPr="005224C7">
        <w:t xml:space="preserve">. </w:t>
      </w:r>
      <w:r w:rsidR="005F6735" w:rsidRPr="0054746A">
        <w:t>139-</w:t>
      </w:r>
      <w:r w:rsidR="005224C7" w:rsidRPr="005224C7">
        <w:t>1</w:t>
      </w:r>
      <w:r w:rsidR="005F6735" w:rsidRPr="0054746A">
        <w:t>69</w:t>
      </w:r>
      <w:r w:rsidR="005224C7" w:rsidRPr="005224C7">
        <w:t>.</w:t>
      </w:r>
      <w:r w:rsidR="005F6735" w:rsidRPr="0054746A">
        <w:t xml:space="preserve"> </w:t>
      </w:r>
    </w:p>
    <w:p w14:paraId="338A9D9F" w14:textId="20C0C064" w:rsidR="005F6735" w:rsidRPr="00F8269B" w:rsidRDefault="008844E1" w:rsidP="00092043">
      <w:pPr>
        <w:pStyle w:val="EndNoteBibliography"/>
        <w:spacing w:after="0"/>
        <w:ind w:firstLine="567"/>
      </w:pPr>
      <w:r w:rsidRPr="0054746A">
        <w:t>11</w:t>
      </w:r>
      <w:r w:rsidR="00F8269B" w:rsidRPr="00F8269B">
        <w:t>3</w:t>
      </w:r>
      <w:r w:rsidRPr="0054746A">
        <w:t xml:space="preserve"> </w:t>
      </w:r>
      <w:r w:rsidR="005F6735" w:rsidRPr="0054746A">
        <w:t>Malhotra A. Early Detection and Early Intervention Strategies for Cerebral Palsy in Low and High Resource Settings</w:t>
      </w:r>
      <w:r w:rsidR="005224C7" w:rsidRPr="005224C7">
        <w:t>. -</w:t>
      </w:r>
      <w:r w:rsidR="00335B66" w:rsidRPr="00335B66">
        <w:t xml:space="preserve"> </w:t>
      </w:r>
      <w:r w:rsidR="005F6735" w:rsidRPr="0054746A">
        <w:t>MDPI</w:t>
      </w:r>
      <w:r w:rsidR="005224C7" w:rsidRPr="005224C7">
        <w:t>,</w:t>
      </w:r>
      <w:r w:rsidR="005F6735" w:rsidRPr="0054746A">
        <w:t xml:space="preserve"> 2022.</w:t>
      </w:r>
      <w:r w:rsidR="005224C7" w:rsidRPr="005224C7">
        <w:t xml:space="preserve"> -</w:t>
      </w:r>
      <w:r w:rsidR="005F6735" w:rsidRPr="0054746A">
        <w:t xml:space="preserve"> 960</w:t>
      </w:r>
      <w:r w:rsidR="005224C7" w:rsidRPr="005224C7">
        <w:t xml:space="preserve"> </w:t>
      </w:r>
      <w:r w:rsidR="005224C7" w:rsidRPr="0054746A">
        <w:t>p.</w:t>
      </w:r>
    </w:p>
    <w:p w14:paraId="67CD9D93" w14:textId="7C958377" w:rsidR="005F6735" w:rsidRPr="0054746A" w:rsidRDefault="008844E1" w:rsidP="00092043">
      <w:pPr>
        <w:pStyle w:val="EndNoteBibliography"/>
        <w:spacing w:after="0"/>
        <w:ind w:firstLine="567"/>
      </w:pPr>
      <w:r w:rsidRPr="0054746A">
        <w:t>11</w:t>
      </w:r>
      <w:r w:rsidR="00F8269B" w:rsidRPr="00F8269B">
        <w:t>4</w:t>
      </w:r>
      <w:r w:rsidRPr="0054746A">
        <w:t xml:space="preserve"> </w:t>
      </w:r>
      <w:r w:rsidR="005F6735" w:rsidRPr="0054746A">
        <w:t>Paul S</w:t>
      </w:r>
      <w:r w:rsidR="0042036B" w:rsidRPr="0042036B">
        <w:t>.</w:t>
      </w:r>
      <w:r w:rsidR="005F6735" w:rsidRPr="0054746A">
        <w:t>, Nahar A</w:t>
      </w:r>
      <w:r w:rsidR="0042036B" w:rsidRPr="0042036B">
        <w:t>.</w:t>
      </w:r>
      <w:r w:rsidR="005F6735" w:rsidRPr="0054746A">
        <w:t>, Bhagawati M</w:t>
      </w:r>
      <w:r w:rsidR="0042036B" w:rsidRPr="0042036B">
        <w:t>.</w:t>
      </w:r>
      <w:r w:rsidR="005F6735" w:rsidRPr="0054746A">
        <w:t>, Kunwar A</w:t>
      </w:r>
      <w:r w:rsidR="0042036B" w:rsidRPr="0042036B">
        <w:t>.</w:t>
      </w:r>
      <w:r w:rsidR="005F6735" w:rsidRPr="0054746A">
        <w:t>J. A review on recent advances of cerebral palsy</w:t>
      </w:r>
      <w:r w:rsidR="0042036B" w:rsidRPr="0042036B">
        <w:t xml:space="preserve"> // </w:t>
      </w:r>
      <w:r w:rsidR="005F6735" w:rsidRPr="0054746A">
        <w:t xml:space="preserve">Oxidative medicine and cellular longevity. </w:t>
      </w:r>
      <w:r w:rsidR="0042036B" w:rsidRPr="0042036B">
        <w:t xml:space="preserve">- </w:t>
      </w:r>
      <w:r w:rsidR="005F6735" w:rsidRPr="0054746A">
        <w:t>202</w:t>
      </w:r>
      <w:r w:rsidR="0042036B" w:rsidRPr="0042036B">
        <w:t>2. - №</w:t>
      </w:r>
      <w:r w:rsidR="005F6735" w:rsidRPr="0054746A">
        <w:t>22</w:t>
      </w:r>
      <w:r w:rsidR="0042036B" w:rsidRPr="0042036B">
        <w:t xml:space="preserve">. - </w:t>
      </w:r>
      <w:r w:rsidR="0042036B">
        <w:rPr>
          <w:lang w:val="ru-RU"/>
        </w:rPr>
        <w:t>Р</w:t>
      </w:r>
      <w:r w:rsidR="0042036B" w:rsidRPr="0042036B">
        <w:t>. 16-28.</w:t>
      </w:r>
      <w:r w:rsidR="005F6735" w:rsidRPr="0054746A">
        <w:t xml:space="preserve"> </w:t>
      </w:r>
    </w:p>
    <w:p w14:paraId="5622EED0" w14:textId="77EA3D00" w:rsidR="005F6735" w:rsidRPr="0054746A" w:rsidRDefault="008844E1" w:rsidP="00092043">
      <w:pPr>
        <w:pStyle w:val="EndNoteBibliography"/>
        <w:spacing w:after="0"/>
        <w:ind w:firstLine="567"/>
      </w:pPr>
      <w:r w:rsidRPr="0054746A">
        <w:t>11</w:t>
      </w:r>
      <w:r w:rsidR="00F8269B" w:rsidRPr="00F8269B">
        <w:t>5</w:t>
      </w:r>
      <w:r w:rsidRPr="0054746A">
        <w:t xml:space="preserve"> </w:t>
      </w:r>
      <w:r w:rsidR="005F6735" w:rsidRPr="0054746A">
        <w:t>Morgan C</w:t>
      </w:r>
      <w:r w:rsidR="0042036B" w:rsidRPr="0042036B">
        <w:t>.</w:t>
      </w:r>
      <w:r w:rsidR="005F6735" w:rsidRPr="0054746A">
        <w:t>, Fetters L</w:t>
      </w:r>
      <w:r w:rsidR="0042036B" w:rsidRPr="0042036B">
        <w:t>.</w:t>
      </w:r>
      <w:r w:rsidR="005F6735" w:rsidRPr="0054746A">
        <w:t>, Adde L</w:t>
      </w:r>
      <w:r w:rsidR="0042036B" w:rsidRPr="0042036B">
        <w:t>.</w:t>
      </w:r>
      <w:r w:rsidR="005F6735" w:rsidRPr="0054746A">
        <w:t>, Badawi N</w:t>
      </w:r>
      <w:r w:rsidR="0042036B" w:rsidRPr="0042036B">
        <w:t>.</w:t>
      </w:r>
      <w:r w:rsidR="005F6735" w:rsidRPr="0054746A">
        <w:t>, Bancale A</w:t>
      </w:r>
      <w:r w:rsidR="0042036B" w:rsidRPr="0042036B">
        <w:t>.</w:t>
      </w:r>
      <w:r w:rsidR="005F6735" w:rsidRPr="0054746A">
        <w:t>, Boyd R</w:t>
      </w:r>
      <w:r w:rsidR="0042036B" w:rsidRPr="0042036B">
        <w:t>.</w:t>
      </w:r>
      <w:r w:rsidR="005F6735" w:rsidRPr="0054746A">
        <w:t>N</w:t>
      </w:r>
      <w:r w:rsidR="0042036B" w:rsidRPr="0042036B">
        <w:t>.</w:t>
      </w:r>
      <w:r w:rsidR="005F6735" w:rsidRPr="0054746A">
        <w:t xml:space="preserve"> et al. Early intervention for children aged 0 to 2 years with or at high risk of cerebral palsy: international clinical practice guideline based on systematic reviews</w:t>
      </w:r>
      <w:r w:rsidR="0042036B" w:rsidRPr="0042036B">
        <w:t xml:space="preserve"> //</w:t>
      </w:r>
      <w:r w:rsidR="005F6735" w:rsidRPr="0054746A">
        <w:t xml:space="preserve"> JAMA pediatrics.</w:t>
      </w:r>
      <w:r w:rsidR="0042036B" w:rsidRPr="0042036B">
        <w:t xml:space="preserve"> -</w:t>
      </w:r>
      <w:r w:rsidR="005F6735" w:rsidRPr="0054746A">
        <w:t xml:space="preserve"> 2021</w:t>
      </w:r>
      <w:r w:rsidR="0042036B" w:rsidRPr="0042036B">
        <w:t xml:space="preserve">. - </w:t>
      </w:r>
      <w:r w:rsidR="0042036B">
        <w:t xml:space="preserve">Vol. </w:t>
      </w:r>
      <w:r w:rsidR="005F6735" w:rsidRPr="0054746A">
        <w:t>175</w:t>
      </w:r>
      <w:r w:rsidR="0042036B" w:rsidRPr="0042036B">
        <w:t>, №</w:t>
      </w:r>
      <w:r w:rsidR="005F6735" w:rsidRPr="0054746A">
        <w:t>8</w:t>
      </w:r>
      <w:r w:rsidR="0042036B" w:rsidRPr="0042036B">
        <w:t xml:space="preserve">. - </w:t>
      </w:r>
      <w:r w:rsidR="0042036B">
        <w:rPr>
          <w:lang w:val="ru-RU"/>
        </w:rPr>
        <w:t>Р</w:t>
      </w:r>
      <w:r w:rsidR="0042036B" w:rsidRPr="0042036B">
        <w:t xml:space="preserve">. </w:t>
      </w:r>
      <w:r w:rsidR="005F6735" w:rsidRPr="0054746A">
        <w:t>846-</w:t>
      </w:r>
      <w:r w:rsidR="0042036B" w:rsidRPr="0042036B">
        <w:t>8</w:t>
      </w:r>
      <w:r w:rsidR="005F6735" w:rsidRPr="0054746A">
        <w:t>58</w:t>
      </w:r>
      <w:r w:rsidR="0042036B" w:rsidRPr="0042036B">
        <w:t>.</w:t>
      </w:r>
      <w:r w:rsidR="005F6735" w:rsidRPr="0054746A">
        <w:t xml:space="preserve"> </w:t>
      </w:r>
    </w:p>
    <w:p w14:paraId="1530764F" w14:textId="753F2787" w:rsidR="005F6735" w:rsidRPr="0054746A" w:rsidRDefault="008844E1" w:rsidP="00092043">
      <w:pPr>
        <w:pStyle w:val="EndNoteBibliography"/>
        <w:spacing w:after="0"/>
        <w:ind w:firstLine="567"/>
      </w:pPr>
      <w:r w:rsidRPr="0054746A">
        <w:t>11</w:t>
      </w:r>
      <w:r w:rsidR="00F8269B" w:rsidRPr="00F8269B">
        <w:t>6</w:t>
      </w:r>
      <w:r w:rsidRPr="0054746A">
        <w:t xml:space="preserve"> </w:t>
      </w:r>
      <w:r w:rsidR="005F6735" w:rsidRPr="0054746A">
        <w:t>Novak I</w:t>
      </w:r>
      <w:r w:rsidR="0042036B" w:rsidRPr="0042036B">
        <w:t>.</w:t>
      </w:r>
      <w:r w:rsidR="005F6735" w:rsidRPr="0054746A">
        <w:t>, Morgan C</w:t>
      </w:r>
      <w:r w:rsidR="0042036B" w:rsidRPr="0042036B">
        <w:t>.</w:t>
      </w:r>
      <w:r w:rsidR="005F6735" w:rsidRPr="0054746A">
        <w:t>, Fahey M</w:t>
      </w:r>
      <w:r w:rsidR="0042036B" w:rsidRPr="0042036B">
        <w:t>.</w:t>
      </w:r>
      <w:r w:rsidR="005F6735" w:rsidRPr="0054746A">
        <w:t>, Finch-Edmondson M</w:t>
      </w:r>
      <w:r w:rsidR="0042036B" w:rsidRPr="0042036B">
        <w:t>.</w:t>
      </w:r>
      <w:r w:rsidR="005F6735" w:rsidRPr="0054746A">
        <w:t>, Galea C</w:t>
      </w:r>
      <w:r w:rsidR="0042036B" w:rsidRPr="0042036B">
        <w:t>.</w:t>
      </w:r>
      <w:r w:rsidR="005F6735" w:rsidRPr="0054746A">
        <w:t>, Hines A</w:t>
      </w:r>
      <w:r w:rsidR="0042036B" w:rsidRPr="0042036B">
        <w:t>.</w:t>
      </w:r>
      <w:r w:rsidR="005F6735" w:rsidRPr="0054746A">
        <w:t xml:space="preserve"> et al. State of the evidence traffic lights 2019: systematic review of interventions for preventing and treating children with cerebral palsy</w:t>
      </w:r>
      <w:r w:rsidR="0042036B" w:rsidRPr="0042036B">
        <w:t xml:space="preserve"> //</w:t>
      </w:r>
      <w:r w:rsidR="005F6735" w:rsidRPr="0054746A">
        <w:t xml:space="preserve"> Current neurology and neuroscience reports. </w:t>
      </w:r>
      <w:r w:rsidR="0042036B" w:rsidRPr="0042036B">
        <w:t xml:space="preserve">- </w:t>
      </w:r>
      <w:r w:rsidR="005F6735" w:rsidRPr="0054746A">
        <w:t>2020</w:t>
      </w:r>
      <w:r w:rsidR="0042036B" w:rsidRPr="0042036B">
        <w:t xml:space="preserve">. - </w:t>
      </w:r>
      <w:r w:rsidR="0042036B">
        <w:t xml:space="preserve">Vol. </w:t>
      </w:r>
      <w:r w:rsidR="005F6735" w:rsidRPr="0054746A">
        <w:t>20</w:t>
      </w:r>
      <w:r w:rsidR="0042036B" w:rsidRPr="0042036B">
        <w:t xml:space="preserve">. - </w:t>
      </w:r>
      <w:r w:rsidR="0042036B">
        <w:rPr>
          <w:lang w:val="ru-RU"/>
        </w:rPr>
        <w:t>Р</w:t>
      </w:r>
      <w:r w:rsidR="0042036B" w:rsidRPr="0042036B">
        <w:t xml:space="preserve">. </w:t>
      </w:r>
      <w:r w:rsidR="005F6735" w:rsidRPr="0054746A">
        <w:t>1-21</w:t>
      </w:r>
      <w:r w:rsidR="0042036B" w:rsidRPr="0042036B">
        <w:t>.</w:t>
      </w:r>
      <w:r w:rsidR="005F6735" w:rsidRPr="0054746A">
        <w:t xml:space="preserve"> </w:t>
      </w:r>
    </w:p>
    <w:p w14:paraId="7F3778E1" w14:textId="2D5F4438" w:rsidR="005F6735" w:rsidRPr="0054746A" w:rsidRDefault="008844E1" w:rsidP="00092043">
      <w:pPr>
        <w:pStyle w:val="EndNoteBibliography"/>
        <w:spacing w:after="0"/>
        <w:ind w:firstLine="567"/>
      </w:pPr>
      <w:r w:rsidRPr="0054746A">
        <w:t>11</w:t>
      </w:r>
      <w:r w:rsidR="00F8269B" w:rsidRPr="00F8269B">
        <w:t>7</w:t>
      </w:r>
      <w:r w:rsidRPr="0054746A">
        <w:t xml:space="preserve"> </w:t>
      </w:r>
      <w:r w:rsidR="005F6735" w:rsidRPr="0054746A">
        <w:t>Soloveichick M</w:t>
      </w:r>
      <w:r w:rsidR="0042036B" w:rsidRPr="0042036B">
        <w:t>.</w:t>
      </w:r>
      <w:r w:rsidR="005F6735" w:rsidRPr="0054746A">
        <w:t>, Marschik P</w:t>
      </w:r>
      <w:r w:rsidR="0042036B" w:rsidRPr="0042036B">
        <w:t>.</w:t>
      </w:r>
      <w:r w:rsidR="005F6735" w:rsidRPr="0054746A">
        <w:t>B</w:t>
      </w:r>
      <w:r w:rsidR="0042036B" w:rsidRPr="0042036B">
        <w:t>.</w:t>
      </w:r>
      <w:r w:rsidR="005F6735" w:rsidRPr="0054746A">
        <w:t>, Gover A</w:t>
      </w:r>
      <w:r w:rsidR="0042036B" w:rsidRPr="0042036B">
        <w:t>.</w:t>
      </w:r>
      <w:r w:rsidR="005F6735" w:rsidRPr="0054746A">
        <w:t>, Molad M</w:t>
      </w:r>
      <w:r w:rsidR="0042036B" w:rsidRPr="0042036B">
        <w:t>.</w:t>
      </w:r>
      <w:r w:rsidR="005F6735" w:rsidRPr="0054746A">
        <w:t>, Kessel I</w:t>
      </w:r>
      <w:r w:rsidR="0042036B" w:rsidRPr="0042036B">
        <w:t>.</w:t>
      </w:r>
      <w:r w:rsidR="005F6735" w:rsidRPr="0054746A">
        <w:t>, Einspieler C. Movement Imitation Therapy for Preterm Babies (MIT-PB): a novel approach to improve the neurodevelopmental outcome of infants at high-risk for cerebral palsy</w:t>
      </w:r>
      <w:r w:rsidR="0042036B" w:rsidRPr="0042036B">
        <w:t xml:space="preserve"> //</w:t>
      </w:r>
      <w:r w:rsidR="005F6735" w:rsidRPr="0054746A">
        <w:t xml:space="preserve"> Journal of developmental and physical disabilities.</w:t>
      </w:r>
      <w:r w:rsidR="0042036B" w:rsidRPr="0042036B">
        <w:t xml:space="preserve"> -</w:t>
      </w:r>
      <w:r w:rsidR="005F6735" w:rsidRPr="0054746A">
        <w:t xml:space="preserve"> 2020</w:t>
      </w:r>
      <w:r w:rsidR="0042036B" w:rsidRPr="0042036B">
        <w:t xml:space="preserve">. - </w:t>
      </w:r>
      <w:r w:rsidR="0042036B">
        <w:t xml:space="preserve">Vol. </w:t>
      </w:r>
      <w:r w:rsidR="005F6735" w:rsidRPr="0054746A">
        <w:t>32</w:t>
      </w:r>
      <w:r w:rsidR="0042036B" w:rsidRPr="0042036B">
        <w:t xml:space="preserve">.  - </w:t>
      </w:r>
      <w:r w:rsidR="0042036B">
        <w:rPr>
          <w:lang w:val="ru-RU"/>
        </w:rPr>
        <w:t>Р</w:t>
      </w:r>
      <w:r w:rsidR="0042036B" w:rsidRPr="0042036B">
        <w:t xml:space="preserve">. </w:t>
      </w:r>
      <w:r w:rsidR="005F6735" w:rsidRPr="0054746A">
        <w:t>587-</w:t>
      </w:r>
      <w:r w:rsidR="0042036B" w:rsidRPr="0042036B">
        <w:t>8</w:t>
      </w:r>
      <w:r w:rsidR="005F6735" w:rsidRPr="0054746A">
        <w:t>98</w:t>
      </w:r>
      <w:r w:rsidR="0042036B" w:rsidRPr="0042036B">
        <w:t>.</w:t>
      </w:r>
      <w:r w:rsidR="005F6735" w:rsidRPr="0054746A">
        <w:t xml:space="preserve"> </w:t>
      </w:r>
    </w:p>
    <w:p w14:paraId="0E255B2F" w14:textId="492DF030" w:rsidR="005F6735" w:rsidRPr="0054746A" w:rsidRDefault="008844E1" w:rsidP="00092043">
      <w:pPr>
        <w:pStyle w:val="EndNoteBibliography"/>
        <w:spacing w:after="0"/>
        <w:ind w:firstLine="567"/>
      </w:pPr>
      <w:r w:rsidRPr="0054746A">
        <w:t>11</w:t>
      </w:r>
      <w:r w:rsidR="00F8269B" w:rsidRPr="00F8269B">
        <w:t>8</w:t>
      </w:r>
      <w:r w:rsidRPr="0054746A">
        <w:t xml:space="preserve"> </w:t>
      </w:r>
      <w:r w:rsidR="005F6735" w:rsidRPr="0054746A">
        <w:t>Berens A</w:t>
      </w:r>
      <w:r w:rsidR="0042036B" w:rsidRPr="0042036B">
        <w:t>.</w:t>
      </w:r>
      <w:r w:rsidR="005F6735" w:rsidRPr="0054746A">
        <w:t>E</w:t>
      </w:r>
      <w:r w:rsidR="0042036B" w:rsidRPr="0042036B">
        <w:t>.</w:t>
      </w:r>
      <w:r w:rsidR="005F6735" w:rsidRPr="0054746A">
        <w:t>, Nelson C</w:t>
      </w:r>
      <w:r w:rsidR="0042036B" w:rsidRPr="0042036B">
        <w:t>.</w:t>
      </w:r>
      <w:r w:rsidR="005F6735" w:rsidRPr="0054746A">
        <w:t>A. Neurobiology of fetal and infant development</w:t>
      </w:r>
      <w:r w:rsidR="0042036B" w:rsidRPr="0042036B">
        <w:t xml:space="preserve"> //</w:t>
      </w:r>
      <w:r w:rsidR="005F6735" w:rsidRPr="0054746A">
        <w:t xml:space="preserve"> Handbook of infant mental health. </w:t>
      </w:r>
      <w:r w:rsidR="0042036B" w:rsidRPr="0042036B">
        <w:t xml:space="preserve">- </w:t>
      </w:r>
      <w:r w:rsidR="005F6735" w:rsidRPr="0054746A">
        <w:t>2019</w:t>
      </w:r>
      <w:r w:rsidR="0042036B" w:rsidRPr="0042036B">
        <w:t xml:space="preserve">. - №1. - </w:t>
      </w:r>
      <w:r w:rsidR="0042036B">
        <w:rPr>
          <w:lang w:val="ru-RU"/>
        </w:rPr>
        <w:t>Р</w:t>
      </w:r>
      <w:r w:rsidR="0042036B" w:rsidRPr="0042036B">
        <w:t xml:space="preserve">. </w:t>
      </w:r>
      <w:r w:rsidR="005F6735" w:rsidRPr="0054746A">
        <w:t>41-62</w:t>
      </w:r>
      <w:r w:rsidR="0042036B" w:rsidRPr="0042036B">
        <w:t>.</w:t>
      </w:r>
      <w:r w:rsidR="005F6735" w:rsidRPr="0054746A">
        <w:t xml:space="preserve"> </w:t>
      </w:r>
    </w:p>
    <w:p w14:paraId="4A27CEE6" w14:textId="5948CFB7" w:rsidR="005F6735" w:rsidRPr="0054746A" w:rsidRDefault="008844E1" w:rsidP="00092043">
      <w:pPr>
        <w:pStyle w:val="EndNoteBibliography"/>
        <w:spacing w:after="0"/>
        <w:ind w:firstLine="567"/>
      </w:pPr>
      <w:r w:rsidRPr="0054746A">
        <w:t>11</w:t>
      </w:r>
      <w:r w:rsidR="00F8269B" w:rsidRPr="00F8269B">
        <w:t>9</w:t>
      </w:r>
      <w:r w:rsidRPr="0054746A">
        <w:t xml:space="preserve"> </w:t>
      </w:r>
      <w:r w:rsidR="005F6735" w:rsidRPr="0054746A">
        <w:t>Borsani E</w:t>
      </w:r>
      <w:r w:rsidR="0042036B" w:rsidRPr="0042036B">
        <w:t>.</w:t>
      </w:r>
      <w:r w:rsidR="005F6735" w:rsidRPr="0054746A">
        <w:t>, Della Vedova A</w:t>
      </w:r>
      <w:r w:rsidR="0042036B" w:rsidRPr="0042036B">
        <w:t>.</w:t>
      </w:r>
      <w:r w:rsidR="005F6735" w:rsidRPr="0054746A">
        <w:t>M</w:t>
      </w:r>
      <w:r w:rsidR="0042036B" w:rsidRPr="0042036B">
        <w:t>.</w:t>
      </w:r>
      <w:r w:rsidR="005F6735" w:rsidRPr="0054746A">
        <w:t>, Rezzani R</w:t>
      </w:r>
      <w:r w:rsidR="0042036B" w:rsidRPr="0042036B">
        <w:t>.</w:t>
      </w:r>
      <w:r w:rsidR="005F6735" w:rsidRPr="0054746A">
        <w:t>, Rodella L</w:t>
      </w:r>
      <w:r w:rsidR="0042036B" w:rsidRPr="0042036B">
        <w:t>.</w:t>
      </w:r>
      <w:r w:rsidR="005F6735" w:rsidRPr="0054746A">
        <w:t>F</w:t>
      </w:r>
      <w:r w:rsidR="0042036B" w:rsidRPr="0042036B">
        <w:t>.</w:t>
      </w:r>
      <w:r w:rsidR="005F6735" w:rsidRPr="0054746A">
        <w:t>, Cristini C. Correlation between human nervous system development and acquisition of fetal skills: An overview</w:t>
      </w:r>
      <w:r w:rsidR="0042036B" w:rsidRPr="0042036B">
        <w:t xml:space="preserve"> // </w:t>
      </w:r>
      <w:r w:rsidR="005F6735" w:rsidRPr="0054746A">
        <w:t xml:space="preserve">Brain and development. </w:t>
      </w:r>
      <w:r w:rsidR="0042036B" w:rsidRPr="0042036B">
        <w:t xml:space="preserve">- </w:t>
      </w:r>
      <w:r w:rsidR="005F6735" w:rsidRPr="0054746A">
        <w:t>2019</w:t>
      </w:r>
      <w:r w:rsidR="0042036B" w:rsidRPr="0042036B">
        <w:t xml:space="preserve">.  - </w:t>
      </w:r>
      <w:r w:rsidR="0042036B">
        <w:t xml:space="preserve">Vol. </w:t>
      </w:r>
      <w:r w:rsidR="005F6735" w:rsidRPr="0054746A">
        <w:t>41</w:t>
      </w:r>
      <w:r w:rsidR="0042036B" w:rsidRPr="0042036B">
        <w:t>, №</w:t>
      </w:r>
      <w:r w:rsidR="005F6735" w:rsidRPr="0054746A">
        <w:t>3</w:t>
      </w:r>
      <w:r w:rsidR="0042036B" w:rsidRPr="0042036B">
        <w:t xml:space="preserve">. - </w:t>
      </w:r>
      <w:r w:rsidR="0042036B">
        <w:rPr>
          <w:lang w:val="ru-RU"/>
        </w:rPr>
        <w:t>Р</w:t>
      </w:r>
      <w:r w:rsidR="0042036B" w:rsidRPr="0042036B">
        <w:t xml:space="preserve">. </w:t>
      </w:r>
      <w:r w:rsidR="005F6735" w:rsidRPr="0054746A">
        <w:t>225-</w:t>
      </w:r>
      <w:r w:rsidR="0042036B" w:rsidRPr="0042036B">
        <w:t>2</w:t>
      </w:r>
      <w:r w:rsidR="005F6735" w:rsidRPr="0054746A">
        <w:t>33</w:t>
      </w:r>
      <w:r w:rsidR="0042036B" w:rsidRPr="0042036B">
        <w:t>.</w:t>
      </w:r>
      <w:r w:rsidR="005F6735" w:rsidRPr="0054746A">
        <w:t xml:space="preserve"> </w:t>
      </w:r>
    </w:p>
    <w:p w14:paraId="74392990" w14:textId="5F2B8BDB" w:rsidR="005F6735" w:rsidRPr="0054746A" w:rsidRDefault="008844E1" w:rsidP="00092043">
      <w:pPr>
        <w:pStyle w:val="EndNoteBibliography"/>
        <w:spacing w:after="0"/>
        <w:ind w:firstLine="567"/>
      </w:pPr>
      <w:r w:rsidRPr="0054746A">
        <w:lastRenderedPageBreak/>
        <w:t>1</w:t>
      </w:r>
      <w:r w:rsidR="00F8269B" w:rsidRPr="00F8269B">
        <w:t>20</w:t>
      </w:r>
      <w:r w:rsidRPr="0054746A">
        <w:t xml:space="preserve"> </w:t>
      </w:r>
      <w:r w:rsidR="005F6735" w:rsidRPr="0054746A">
        <w:t>Silver D</w:t>
      </w:r>
      <w:r w:rsidR="0042036B" w:rsidRPr="0042036B">
        <w:t>.</w:t>
      </w:r>
      <w:r w:rsidR="005F6735" w:rsidRPr="0054746A">
        <w:t>L</w:t>
      </w:r>
      <w:r w:rsidR="0042036B" w:rsidRPr="0042036B">
        <w:t>.</w:t>
      </w:r>
      <w:r w:rsidR="005F6735" w:rsidRPr="0054746A">
        <w:t>, Rakic P</w:t>
      </w:r>
      <w:r w:rsidR="0042036B" w:rsidRPr="0042036B">
        <w:t>.</w:t>
      </w:r>
      <w:r w:rsidR="005F6735" w:rsidRPr="0054746A">
        <w:t>, Grove E</w:t>
      </w:r>
      <w:r w:rsidR="0042036B" w:rsidRPr="0042036B">
        <w:t>.</w:t>
      </w:r>
      <w:r w:rsidR="005F6735" w:rsidRPr="0054746A">
        <w:t>A</w:t>
      </w:r>
      <w:r w:rsidR="0042036B" w:rsidRPr="0042036B">
        <w:t>.</w:t>
      </w:r>
      <w:r w:rsidR="005F6735" w:rsidRPr="0054746A">
        <w:t>, Haydar T</w:t>
      </w:r>
      <w:r w:rsidR="0042036B" w:rsidRPr="0042036B">
        <w:t>.</w:t>
      </w:r>
      <w:r w:rsidR="005F6735" w:rsidRPr="0054746A">
        <w:t>F</w:t>
      </w:r>
      <w:r w:rsidR="0042036B" w:rsidRPr="0042036B">
        <w:t>.</w:t>
      </w:r>
      <w:r w:rsidR="005F6735" w:rsidRPr="0054746A">
        <w:t>, Hensch T</w:t>
      </w:r>
      <w:r w:rsidR="0042036B" w:rsidRPr="0042036B">
        <w:t>.</w:t>
      </w:r>
      <w:r w:rsidR="005F6735" w:rsidRPr="0054746A">
        <w:t>K</w:t>
      </w:r>
      <w:r w:rsidR="0042036B" w:rsidRPr="0042036B">
        <w:t>.</w:t>
      </w:r>
      <w:r w:rsidR="005F6735" w:rsidRPr="0054746A">
        <w:t>, Huttner W</w:t>
      </w:r>
      <w:r w:rsidR="0042036B" w:rsidRPr="0042036B">
        <w:t>.</w:t>
      </w:r>
      <w:r w:rsidR="005F6735" w:rsidRPr="0054746A">
        <w:t>B</w:t>
      </w:r>
      <w:r w:rsidR="0042036B" w:rsidRPr="0042036B">
        <w:t>.</w:t>
      </w:r>
      <w:r w:rsidR="005F6735" w:rsidRPr="0054746A">
        <w:t xml:space="preserve"> et al. Evolution and ontogenetic development of cortical structures. </w:t>
      </w:r>
      <w:r w:rsidR="0042036B" w:rsidRPr="0042036B">
        <w:t xml:space="preserve">- </w:t>
      </w:r>
      <w:r w:rsidR="005F6735" w:rsidRPr="0054746A">
        <w:t>2019</w:t>
      </w:r>
      <w:r w:rsidR="0042036B" w:rsidRPr="0042036B">
        <w:t xml:space="preserve">. - 102 </w:t>
      </w:r>
      <w:r w:rsidR="0042036B">
        <w:rPr>
          <w:lang w:val="ru-RU"/>
        </w:rPr>
        <w:t>р</w:t>
      </w:r>
      <w:r w:rsidR="0042036B" w:rsidRPr="0042036B">
        <w:t>.</w:t>
      </w:r>
      <w:r w:rsidR="005F6735" w:rsidRPr="0054746A">
        <w:t xml:space="preserve"> </w:t>
      </w:r>
    </w:p>
    <w:p w14:paraId="4FFC7B9D" w14:textId="6D827533" w:rsidR="005F6735" w:rsidRPr="0054746A" w:rsidRDefault="008844E1" w:rsidP="00092043">
      <w:pPr>
        <w:pStyle w:val="EndNoteBibliography"/>
        <w:spacing w:after="0"/>
        <w:ind w:firstLine="567"/>
      </w:pPr>
      <w:r w:rsidRPr="0054746A">
        <w:t>1</w:t>
      </w:r>
      <w:r w:rsidR="00F8269B" w:rsidRPr="00F8269B">
        <w:t>21</w:t>
      </w:r>
      <w:r w:rsidRPr="0054746A">
        <w:t xml:space="preserve"> </w:t>
      </w:r>
      <w:r w:rsidR="005F6735" w:rsidRPr="0054746A">
        <w:t>Akhbari Ziegler S</w:t>
      </w:r>
      <w:r w:rsidR="0042036B" w:rsidRPr="0042036B">
        <w:t>.</w:t>
      </w:r>
      <w:r w:rsidR="005F6735" w:rsidRPr="0054746A">
        <w:t>, Mitteregger E</w:t>
      </w:r>
      <w:r w:rsidR="0042036B" w:rsidRPr="0042036B">
        <w:t>.</w:t>
      </w:r>
      <w:r w:rsidR="005F6735" w:rsidRPr="0054746A">
        <w:t>, Hadders‐Algra M. Caregivers' experiences with the new family‐centred paediatric physiotherapy programme COPCA: a qualitative study</w:t>
      </w:r>
      <w:r w:rsidR="0042036B" w:rsidRPr="0042036B">
        <w:t xml:space="preserve"> // </w:t>
      </w:r>
      <w:r w:rsidR="005F6735" w:rsidRPr="0054746A">
        <w:t xml:space="preserve">Child: care, health and development. </w:t>
      </w:r>
      <w:r w:rsidR="0042036B" w:rsidRPr="0042036B">
        <w:t xml:space="preserve">- </w:t>
      </w:r>
      <w:r w:rsidR="005F6735" w:rsidRPr="0054746A">
        <w:t>2020</w:t>
      </w:r>
      <w:r w:rsidR="0042036B" w:rsidRPr="0042036B">
        <w:t xml:space="preserve">. - </w:t>
      </w:r>
      <w:r w:rsidR="0042036B">
        <w:t xml:space="preserve">Vol. </w:t>
      </w:r>
      <w:r w:rsidR="005F6735" w:rsidRPr="0054746A">
        <w:t>46</w:t>
      </w:r>
      <w:r w:rsidR="0042036B" w:rsidRPr="0042036B">
        <w:t>, №</w:t>
      </w:r>
      <w:r w:rsidR="005F6735" w:rsidRPr="0054746A">
        <w:t>1</w:t>
      </w:r>
      <w:r w:rsidR="0042036B" w:rsidRPr="0042036B">
        <w:t xml:space="preserve">. - </w:t>
      </w:r>
      <w:r w:rsidR="0042036B">
        <w:rPr>
          <w:lang w:val="ru-RU"/>
        </w:rPr>
        <w:t>Р</w:t>
      </w:r>
      <w:r w:rsidR="0042036B" w:rsidRPr="0042036B">
        <w:t xml:space="preserve">. </w:t>
      </w:r>
      <w:r w:rsidR="005F6735" w:rsidRPr="0054746A">
        <w:t>28-36</w:t>
      </w:r>
      <w:r w:rsidR="0042036B" w:rsidRPr="0042036B">
        <w:t>.</w:t>
      </w:r>
      <w:r w:rsidR="005F6735" w:rsidRPr="0054746A">
        <w:t xml:space="preserve"> </w:t>
      </w:r>
    </w:p>
    <w:p w14:paraId="241F0B15" w14:textId="2087FFB0" w:rsidR="005F6735" w:rsidRPr="0054746A" w:rsidRDefault="008844E1" w:rsidP="00092043">
      <w:pPr>
        <w:pStyle w:val="EndNoteBibliography"/>
        <w:spacing w:after="0"/>
        <w:ind w:firstLine="567"/>
      </w:pPr>
      <w:r w:rsidRPr="0054746A">
        <w:t>1</w:t>
      </w:r>
      <w:r w:rsidR="00F8269B" w:rsidRPr="00F8269B">
        <w:t>22</w:t>
      </w:r>
      <w:r w:rsidRPr="0054746A">
        <w:t xml:space="preserve"> </w:t>
      </w:r>
      <w:r w:rsidR="005F6735" w:rsidRPr="0054746A">
        <w:t>Figueiredo P</w:t>
      </w:r>
      <w:r w:rsidR="0042036B" w:rsidRPr="0042036B">
        <w:t>.</w:t>
      </w:r>
      <w:r w:rsidR="005F6735" w:rsidRPr="0054746A">
        <w:t>R</w:t>
      </w:r>
      <w:r w:rsidR="0042036B" w:rsidRPr="0042036B">
        <w:t>.</w:t>
      </w:r>
      <w:r w:rsidR="005F6735" w:rsidRPr="0054746A">
        <w:t>, Mancini M</w:t>
      </w:r>
      <w:r w:rsidR="0042036B" w:rsidRPr="0042036B">
        <w:t>.</w:t>
      </w:r>
      <w:r w:rsidR="005F6735" w:rsidRPr="0054746A">
        <w:t>C</w:t>
      </w:r>
      <w:r w:rsidR="0042036B" w:rsidRPr="0042036B">
        <w:t>.</w:t>
      </w:r>
      <w:r w:rsidR="005F6735" w:rsidRPr="0054746A">
        <w:t>, Feitosa A</w:t>
      </w:r>
      <w:r w:rsidR="0042036B" w:rsidRPr="0042036B">
        <w:t>.</w:t>
      </w:r>
      <w:r w:rsidR="005F6735" w:rsidRPr="0054746A">
        <w:t>M</w:t>
      </w:r>
      <w:r w:rsidR="0042036B" w:rsidRPr="0042036B">
        <w:t>.</w:t>
      </w:r>
      <w:r w:rsidR="005F6735" w:rsidRPr="0054746A">
        <w:t>, Teixeira C</w:t>
      </w:r>
      <w:r w:rsidR="0042036B" w:rsidRPr="0042036B">
        <w:t>.</w:t>
      </w:r>
      <w:r w:rsidR="005F6735" w:rsidRPr="0054746A">
        <w:t>M</w:t>
      </w:r>
      <w:r w:rsidR="0042036B" w:rsidRPr="0042036B">
        <w:t>.</w:t>
      </w:r>
      <w:r w:rsidR="005F6735" w:rsidRPr="0054746A">
        <w:t>, Guerzoni V</w:t>
      </w:r>
      <w:r w:rsidR="0042036B" w:rsidRPr="0042036B">
        <w:t>.</w:t>
      </w:r>
      <w:r w:rsidR="005F6735" w:rsidRPr="0054746A">
        <w:t>P</w:t>
      </w:r>
      <w:r w:rsidR="0042036B" w:rsidRPr="0042036B">
        <w:t>.</w:t>
      </w:r>
      <w:r w:rsidR="005F6735" w:rsidRPr="0054746A">
        <w:t>, Elvrum A</w:t>
      </w:r>
      <w:r w:rsidR="0042036B" w:rsidRPr="0042036B">
        <w:t>.</w:t>
      </w:r>
      <w:r w:rsidR="005F6735" w:rsidRPr="0054746A">
        <w:t>K</w:t>
      </w:r>
      <w:r w:rsidR="0042036B" w:rsidRPr="0042036B">
        <w:t>.</w:t>
      </w:r>
      <w:r w:rsidR="005F6735" w:rsidRPr="0054746A">
        <w:t>G</w:t>
      </w:r>
      <w:r w:rsidR="0042036B" w:rsidRPr="0042036B">
        <w:t>.</w:t>
      </w:r>
      <w:r w:rsidR="005F6735" w:rsidRPr="0054746A">
        <w:t xml:space="preserve"> et al. Hand–arm bimanual intensive therapy and daily functioning of children with bilateral cerebral palsy: a randomized controlled trial</w:t>
      </w:r>
      <w:r w:rsidR="0042036B" w:rsidRPr="0042036B">
        <w:t xml:space="preserve"> //</w:t>
      </w:r>
      <w:r w:rsidR="005F6735" w:rsidRPr="0054746A">
        <w:t xml:space="preserve"> Developmental Medicine &amp; Child Neurology. </w:t>
      </w:r>
      <w:r w:rsidR="0042036B" w:rsidRPr="0042036B">
        <w:t xml:space="preserve">- </w:t>
      </w:r>
      <w:r w:rsidR="005F6735" w:rsidRPr="0054746A">
        <w:t>2020</w:t>
      </w:r>
      <w:r w:rsidR="0042036B" w:rsidRPr="0042036B">
        <w:t xml:space="preserve">.  - </w:t>
      </w:r>
      <w:r w:rsidR="0042036B">
        <w:t xml:space="preserve">Vol. </w:t>
      </w:r>
      <w:r w:rsidR="005F6735" w:rsidRPr="0054746A">
        <w:t>62</w:t>
      </w:r>
      <w:r w:rsidR="0042036B" w:rsidRPr="0042036B">
        <w:t>, №</w:t>
      </w:r>
      <w:r w:rsidR="005F6735" w:rsidRPr="0054746A">
        <w:t>11</w:t>
      </w:r>
      <w:r w:rsidR="0042036B" w:rsidRPr="0042036B">
        <w:t xml:space="preserve">. - </w:t>
      </w:r>
      <w:r w:rsidR="0042036B">
        <w:rPr>
          <w:lang w:val="ru-RU"/>
        </w:rPr>
        <w:t>Р</w:t>
      </w:r>
      <w:r w:rsidR="0042036B" w:rsidRPr="0042036B">
        <w:t xml:space="preserve">. </w:t>
      </w:r>
      <w:r w:rsidR="005F6735" w:rsidRPr="0054746A">
        <w:t>1274-</w:t>
      </w:r>
      <w:r w:rsidR="0042036B" w:rsidRPr="0042036B">
        <w:t>12</w:t>
      </w:r>
      <w:r w:rsidR="005F6735" w:rsidRPr="0054746A">
        <w:t>82</w:t>
      </w:r>
      <w:r w:rsidR="0042036B" w:rsidRPr="0042036B">
        <w:t>.</w:t>
      </w:r>
      <w:r w:rsidR="005F6735" w:rsidRPr="0054746A">
        <w:t xml:space="preserve"> </w:t>
      </w:r>
    </w:p>
    <w:p w14:paraId="55F8DE53" w14:textId="7CB9DDAC" w:rsidR="005F6735" w:rsidRPr="0054746A" w:rsidRDefault="008844E1" w:rsidP="00092043">
      <w:pPr>
        <w:pStyle w:val="EndNoteBibliography"/>
        <w:spacing w:after="0"/>
        <w:ind w:firstLine="567"/>
      </w:pPr>
      <w:r w:rsidRPr="0054746A">
        <w:t>1</w:t>
      </w:r>
      <w:r w:rsidR="00E63469" w:rsidRPr="00E63469">
        <w:t>2</w:t>
      </w:r>
      <w:r w:rsidR="00F8269B" w:rsidRPr="00F8269B">
        <w:t>3</w:t>
      </w:r>
      <w:r w:rsidRPr="0054746A">
        <w:t xml:space="preserve"> </w:t>
      </w:r>
      <w:r w:rsidR="005F6735" w:rsidRPr="0054746A">
        <w:t>Rizzi R</w:t>
      </w:r>
      <w:r w:rsidR="0042036B" w:rsidRPr="0042036B">
        <w:t>.</w:t>
      </w:r>
      <w:r w:rsidR="005F6735" w:rsidRPr="0054746A">
        <w:t>, Menici V</w:t>
      </w:r>
      <w:r w:rsidR="0042036B" w:rsidRPr="0042036B">
        <w:t>.</w:t>
      </w:r>
      <w:r w:rsidR="005F6735" w:rsidRPr="0054746A">
        <w:t>, Cioni M</w:t>
      </w:r>
      <w:r w:rsidR="0042036B" w:rsidRPr="0042036B">
        <w:t>.</w:t>
      </w:r>
      <w:r w:rsidR="005F6735" w:rsidRPr="0054746A">
        <w:t>L</w:t>
      </w:r>
      <w:r w:rsidR="0042036B" w:rsidRPr="0042036B">
        <w:t>.</w:t>
      </w:r>
      <w:r w:rsidR="005F6735" w:rsidRPr="0054746A">
        <w:t>, Cecchi A</w:t>
      </w:r>
      <w:r w:rsidR="0042036B" w:rsidRPr="0042036B">
        <w:t>.</w:t>
      </w:r>
      <w:r w:rsidR="005F6735" w:rsidRPr="0054746A">
        <w:t>, Barzacchi V</w:t>
      </w:r>
      <w:r w:rsidR="0042036B" w:rsidRPr="0042036B">
        <w:t>.</w:t>
      </w:r>
      <w:r w:rsidR="005F6735" w:rsidRPr="0054746A">
        <w:t>, Beani E</w:t>
      </w:r>
      <w:r w:rsidR="0042036B" w:rsidRPr="0042036B">
        <w:t>.</w:t>
      </w:r>
      <w:r w:rsidR="005F6735" w:rsidRPr="0054746A">
        <w:t xml:space="preserve"> et al. Concurrent and predictive validity of the infant motor profile in infants at risk of neurodevelopmental disorders</w:t>
      </w:r>
      <w:r w:rsidR="0042036B" w:rsidRPr="0042036B">
        <w:t xml:space="preserve"> //</w:t>
      </w:r>
      <w:r w:rsidR="005F6735" w:rsidRPr="0054746A">
        <w:t xml:space="preserve"> BMC pediatrics.</w:t>
      </w:r>
      <w:r w:rsidR="0042036B" w:rsidRPr="0042036B">
        <w:t xml:space="preserve"> -</w:t>
      </w:r>
      <w:r w:rsidR="005F6735" w:rsidRPr="0054746A">
        <w:t xml:space="preserve"> 2021</w:t>
      </w:r>
      <w:r w:rsidR="0042036B" w:rsidRPr="0042036B">
        <w:t xml:space="preserve">. - </w:t>
      </w:r>
      <w:r w:rsidR="0042036B">
        <w:t xml:space="preserve">Vol. </w:t>
      </w:r>
      <w:r w:rsidR="005F6735" w:rsidRPr="0054746A">
        <w:t>21</w:t>
      </w:r>
      <w:r w:rsidR="0042036B" w:rsidRPr="0042036B">
        <w:t xml:space="preserve">. - </w:t>
      </w:r>
      <w:r w:rsidR="0042036B">
        <w:rPr>
          <w:lang w:val="ru-RU"/>
        </w:rPr>
        <w:t>Р</w:t>
      </w:r>
      <w:r w:rsidR="0042036B" w:rsidRPr="0042036B">
        <w:t xml:space="preserve">. </w:t>
      </w:r>
      <w:r w:rsidR="005F6735" w:rsidRPr="0054746A">
        <w:t>1-11</w:t>
      </w:r>
      <w:r w:rsidR="0042036B" w:rsidRPr="0042036B">
        <w:t>.</w:t>
      </w:r>
      <w:r w:rsidR="005F6735" w:rsidRPr="0054746A">
        <w:t xml:space="preserve"> </w:t>
      </w:r>
    </w:p>
    <w:p w14:paraId="4775EABF" w14:textId="64C10747" w:rsidR="005F6735" w:rsidRPr="0054746A" w:rsidRDefault="008844E1" w:rsidP="00092043">
      <w:pPr>
        <w:pStyle w:val="EndNoteBibliography"/>
        <w:spacing w:after="0"/>
        <w:ind w:firstLine="567"/>
      </w:pPr>
      <w:r w:rsidRPr="0054746A">
        <w:t>12</w:t>
      </w:r>
      <w:r w:rsidR="00F8269B" w:rsidRPr="00F8269B">
        <w:t>4</w:t>
      </w:r>
      <w:r w:rsidRPr="0054746A">
        <w:t xml:space="preserve"> </w:t>
      </w:r>
      <w:r w:rsidR="005F6735" w:rsidRPr="0054746A">
        <w:t>Tedla J</w:t>
      </w:r>
      <w:r w:rsidR="0042036B" w:rsidRPr="0042036B">
        <w:t>.</w:t>
      </w:r>
      <w:r w:rsidR="005F6735" w:rsidRPr="0054746A">
        <w:t>S</w:t>
      </w:r>
      <w:r w:rsidR="0042036B" w:rsidRPr="0042036B">
        <w:t>.</w:t>
      </w:r>
      <w:r w:rsidR="005F6735" w:rsidRPr="0054746A">
        <w:t>, Gular K</w:t>
      </w:r>
      <w:r w:rsidR="0042036B" w:rsidRPr="0042036B">
        <w:t>.</w:t>
      </w:r>
      <w:r w:rsidR="005F6735" w:rsidRPr="0054746A">
        <w:t>, Reddy R</w:t>
      </w:r>
      <w:r w:rsidR="0042036B" w:rsidRPr="0042036B">
        <w:t>.</w:t>
      </w:r>
      <w:r w:rsidR="005F6735" w:rsidRPr="0054746A">
        <w:t>S</w:t>
      </w:r>
      <w:r w:rsidR="0042036B" w:rsidRPr="0042036B">
        <w:t>.</w:t>
      </w:r>
      <w:r w:rsidR="005F6735" w:rsidRPr="0054746A">
        <w:t>, de Sá Ferreira A</w:t>
      </w:r>
      <w:r w:rsidR="0042036B" w:rsidRPr="0042036B">
        <w:t>.</w:t>
      </w:r>
      <w:r w:rsidR="005F6735" w:rsidRPr="0054746A">
        <w:t>, Rodrigues E</w:t>
      </w:r>
      <w:r w:rsidR="0042036B" w:rsidRPr="0042036B">
        <w:t>.</w:t>
      </w:r>
      <w:r w:rsidR="005F6735" w:rsidRPr="0054746A">
        <w:t>C</w:t>
      </w:r>
      <w:r w:rsidR="0042036B" w:rsidRPr="0042036B">
        <w:t>.</w:t>
      </w:r>
      <w:r w:rsidR="005F6735" w:rsidRPr="0054746A">
        <w:t>, Kakaraparthi V</w:t>
      </w:r>
      <w:r w:rsidR="0042036B" w:rsidRPr="0042036B">
        <w:t>.</w:t>
      </w:r>
      <w:r w:rsidR="005F6735" w:rsidRPr="0054746A">
        <w:t>N</w:t>
      </w:r>
      <w:r w:rsidR="0042036B" w:rsidRPr="0042036B">
        <w:t>.</w:t>
      </w:r>
      <w:r w:rsidR="005F6735" w:rsidRPr="0054746A">
        <w:t xml:space="preserve"> et al. Effectiveness of constraint-induced movement therapy (CIMT) on balance and functional mobility in the stroke population: a systematic review and meta-analysis</w:t>
      </w:r>
      <w:r w:rsidR="00335B66" w:rsidRPr="00335B66">
        <w:t xml:space="preserve">. - </w:t>
      </w:r>
      <w:r w:rsidR="005F6735" w:rsidRPr="0054746A">
        <w:t>Healthcare</w:t>
      </w:r>
      <w:r w:rsidR="0042036B" w:rsidRPr="0042036B">
        <w:t xml:space="preserve">: </w:t>
      </w:r>
      <w:r w:rsidR="0042036B" w:rsidRPr="0054746A">
        <w:t>MDPI</w:t>
      </w:r>
      <w:r w:rsidR="0042036B" w:rsidRPr="0042036B">
        <w:t xml:space="preserve">, </w:t>
      </w:r>
      <w:r w:rsidR="005F6735" w:rsidRPr="0054746A">
        <w:t>2022</w:t>
      </w:r>
      <w:r w:rsidR="0042036B" w:rsidRPr="0042036B">
        <w:t xml:space="preserve">. - 105 </w:t>
      </w:r>
      <w:r w:rsidR="0042036B">
        <w:rPr>
          <w:lang w:val="ru-RU"/>
        </w:rPr>
        <w:t>р</w:t>
      </w:r>
      <w:r w:rsidR="0042036B" w:rsidRPr="0042036B">
        <w:t>.</w:t>
      </w:r>
      <w:r w:rsidR="005F6735" w:rsidRPr="0054746A">
        <w:t xml:space="preserve"> </w:t>
      </w:r>
    </w:p>
    <w:p w14:paraId="11BB7E00" w14:textId="36C33E82" w:rsidR="005F6735" w:rsidRPr="0042036B" w:rsidRDefault="008844E1" w:rsidP="00092043">
      <w:pPr>
        <w:pStyle w:val="EndNoteBibliography"/>
        <w:spacing w:after="0"/>
        <w:ind w:firstLine="567"/>
      </w:pPr>
      <w:r w:rsidRPr="0054746A">
        <w:t>12</w:t>
      </w:r>
      <w:r w:rsidR="00F8269B" w:rsidRPr="009B7521">
        <w:t>5</w:t>
      </w:r>
      <w:r w:rsidRPr="0054746A">
        <w:t xml:space="preserve"> </w:t>
      </w:r>
      <w:r w:rsidR="005F6735" w:rsidRPr="0054746A">
        <w:t>Goyen T</w:t>
      </w:r>
      <w:r w:rsidR="0042036B" w:rsidRPr="0042036B">
        <w:t>.</w:t>
      </w:r>
      <w:r w:rsidR="005F6735" w:rsidRPr="0054746A">
        <w:t>A</w:t>
      </w:r>
      <w:r w:rsidR="0042036B" w:rsidRPr="0042036B">
        <w:t>.</w:t>
      </w:r>
      <w:r w:rsidR="005F6735" w:rsidRPr="0054746A">
        <w:t>, Morgan C</w:t>
      </w:r>
      <w:r w:rsidR="0042036B" w:rsidRPr="0042036B">
        <w:t>.</w:t>
      </w:r>
      <w:r w:rsidR="005F6735" w:rsidRPr="0054746A">
        <w:t>, Crowle C</w:t>
      </w:r>
      <w:r w:rsidR="0042036B" w:rsidRPr="0042036B">
        <w:t>.</w:t>
      </w:r>
      <w:r w:rsidR="005F6735" w:rsidRPr="0054746A">
        <w:t>, Hardman C</w:t>
      </w:r>
      <w:r w:rsidR="0042036B" w:rsidRPr="0042036B">
        <w:t>.</w:t>
      </w:r>
      <w:r w:rsidR="005F6735" w:rsidRPr="0054746A">
        <w:t>, Day R</w:t>
      </w:r>
      <w:r w:rsidR="0042036B" w:rsidRPr="0042036B">
        <w:t>.</w:t>
      </w:r>
      <w:r w:rsidR="005F6735" w:rsidRPr="0054746A">
        <w:t>, Novak I</w:t>
      </w:r>
      <w:r w:rsidR="0042036B" w:rsidRPr="0042036B">
        <w:t>.</w:t>
      </w:r>
      <w:r w:rsidR="005F6735" w:rsidRPr="0054746A">
        <w:t xml:space="preserve"> et al. Sensitivity and specificity of general movements assessment for detecting cerebral palsy in an Australian context: 2-year outcomes</w:t>
      </w:r>
      <w:r w:rsidR="0042036B" w:rsidRPr="0042036B">
        <w:t xml:space="preserve"> //</w:t>
      </w:r>
      <w:r w:rsidR="005F6735" w:rsidRPr="0054746A">
        <w:t xml:space="preserve"> Journal of Paediatrics and C</w:t>
      </w:r>
      <w:r w:rsidR="00E5653F" w:rsidRPr="0054746A">
        <w:t xml:space="preserve">hild Health. </w:t>
      </w:r>
      <w:r w:rsidR="0042036B" w:rsidRPr="0042036B">
        <w:t xml:space="preserve">- </w:t>
      </w:r>
      <w:r w:rsidR="00E5653F" w:rsidRPr="0054746A">
        <w:t>2020</w:t>
      </w:r>
      <w:r w:rsidR="0042036B" w:rsidRPr="0042036B">
        <w:t xml:space="preserve">. - </w:t>
      </w:r>
      <w:r w:rsidR="0042036B">
        <w:t xml:space="preserve">Vol. </w:t>
      </w:r>
      <w:r w:rsidR="00E5653F" w:rsidRPr="0054746A">
        <w:t>56</w:t>
      </w:r>
      <w:r w:rsidR="0042036B" w:rsidRPr="0042036B">
        <w:t>, №</w:t>
      </w:r>
      <w:r w:rsidR="00E5653F" w:rsidRPr="0054746A">
        <w:t>9</w:t>
      </w:r>
      <w:r w:rsidR="0042036B" w:rsidRPr="0042036B">
        <w:t xml:space="preserve">. - </w:t>
      </w:r>
      <w:r w:rsidR="0042036B">
        <w:rPr>
          <w:lang w:val="ru-RU"/>
        </w:rPr>
        <w:t>Р</w:t>
      </w:r>
      <w:r w:rsidR="0042036B" w:rsidRPr="0042036B">
        <w:t xml:space="preserve">. </w:t>
      </w:r>
      <w:r w:rsidR="00E5653F" w:rsidRPr="0054746A">
        <w:t>1414-</w:t>
      </w:r>
      <w:r w:rsidR="0042036B" w:rsidRPr="0042036B">
        <w:t>141</w:t>
      </w:r>
      <w:r w:rsidR="00E5653F" w:rsidRPr="0054746A">
        <w:t>8</w:t>
      </w:r>
      <w:r w:rsidR="0042036B" w:rsidRPr="0042036B">
        <w:t>.</w:t>
      </w:r>
    </w:p>
    <w:p w14:paraId="60DD8CF5" w14:textId="67A4EA14" w:rsidR="005F6735" w:rsidRPr="0054746A" w:rsidRDefault="008844E1" w:rsidP="00092043">
      <w:pPr>
        <w:pStyle w:val="EndNoteBibliography"/>
        <w:spacing w:after="0"/>
        <w:ind w:firstLine="567"/>
      </w:pPr>
      <w:r w:rsidRPr="0054746A">
        <w:t>12</w:t>
      </w:r>
      <w:r w:rsidR="009B7521" w:rsidRPr="009B7521">
        <w:t>6</w:t>
      </w:r>
      <w:r w:rsidRPr="0054746A">
        <w:t xml:space="preserve"> </w:t>
      </w:r>
      <w:r w:rsidR="005F6735" w:rsidRPr="0054746A">
        <w:t>Elliott C</w:t>
      </w:r>
      <w:r w:rsidR="0042036B" w:rsidRPr="0042036B">
        <w:t>.</w:t>
      </w:r>
      <w:r w:rsidR="005F6735" w:rsidRPr="0054746A">
        <w:t>, Alexander C</w:t>
      </w:r>
      <w:r w:rsidR="0042036B" w:rsidRPr="0042036B">
        <w:t>.</w:t>
      </w:r>
      <w:r w:rsidR="005F6735" w:rsidRPr="0054746A">
        <w:t>, Salt A</w:t>
      </w:r>
      <w:r w:rsidR="0042036B" w:rsidRPr="0042036B">
        <w:t>.</w:t>
      </w:r>
      <w:r w:rsidR="005F6735" w:rsidRPr="0054746A">
        <w:t>, Spittle A</w:t>
      </w:r>
      <w:r w:rsidR="0042036B" w:rsidRPr="0042036B">
        <w:t>.</w:t>
      </w:r>
      <w:r w:rsidR="005F6735" w:rsidRPr="0054746A">
        <w:t>J</w:t>
      </w:r>
      <w:r w:rsidR="0042036B" w:rsidRPr="0042036B">
        <w:t>.</w:t>
      </w:r>
      <w:r w:rsidR="005F6735" w:rsidRPr="0054746A">
        <w:t>, Boyd R</w:t>
      </w:r>
      <w:r w:rsidR="0042036B" w:rsidRPr="0042036B">
        <w:t>.</w:t>
      </w:r>
      <w:r w:rsidR="005F6735" w:rsidRPr="0054746A">
        <w:t>N</w:t>
      </w:r>
      <w:r w:rsidR="0042036B" w:rsidRPr="0042036B">
        <w:t>.</w:t>
      </w:r>
      <w:r w:rsidR="005F6735" w:rsidRPr="0054746A">
        <w:t>, Badawi N</w:t>
      </w:r>
      <w:r w:rsidR="0042036B" w:rsidRPr="0042036B">
        <w:t>.</w:t>
      </w:r>
      <w:r w:rsidR="005F6735" w:rsidRPr="0054746A">
        <w:t xml:space="preserve"> et al. Early Moves: A Protocol for A Population-Based Prospective Cohort Study to Establish General Movements As An Early Biomarker of Cognitive Impairment i</w:t>
      </w:r>
      <w:r w:rsidR="00E5653F" w:rsidRPr="0054746A">
        <w:t>n Infants</w:t>
      </w:r>
      <w:r w:rsidR="0042036B" w:rsidRPr="0042036B">
        <w:t xml:space="preserve"> //</w:t>
      </w:r>
      <w:r w:rsidR="00E5653F" w:rsidRPr="0054746A">
        <w:t xml:space="preserve"> BMJ Open. </w:t>
      </w:r>
      <w:r w:rsidR="0042036B" w:rsidRPr="0042036B">
        <w:t xml:space="preserve">- </w:t>
      </w:r>
      <w:r w:rsidR="00E5653F" w:rsidRPr="0054746A">
        <w:t>2021</w:t>
      </w:r>
      <w:r w:rsidR="0042036B" w:rsidRPr="0042036B">
        <w:t xml:space="preserve">. - </w:t>
      </w:r>
      <w:r w:rsidR="0042036B">
        <w:t xml:space="preserve">Vol. </w:t>
      </w:r>
      <w:r w:rsidR="00E5653F" w:rsidRPr="0054746A">
        <w:t>11</w:t>
      </w:r>
      <w:r w:rsidR="0042036B" w:rsidRPr="0042036B">
        <w:t>, №</w:t>
      </w:r>
      <w:r w:rsidR="00E5653F" w:rsidRPr="0054746A">
        <w:t>4</w:t>
      </w:r>
      <w:r w:rsidR="0042036B" w:rsidRPr="0042036B">
        <w:t xml:space="preserve">. - </w:t>
      </w:r>
      <w:r w:rsidR="0042036B">
        <w:rPr>
          <w:lang w:val="ru-RU"/>
        </w:rPr>
        <w:t>Р</w:t>
      </w:r>
      <w:r w:rsidR="0042036B" w:rsidRPr="0042036B">
        <w:t>. 15-28.</w:t>
      </w:r>
      <w:r w:rsidR="00E5653F" w:rsidRPr="0054746A">
        <w:t xml:space="preserve"> </w:t>
      </w:r>
    </w:p>
    <w:p w14:paraId="2E756D5E" w14:textId="019408FE" w:rsidR="005F6735" w:rsidRPr="0042036B" w:rsidRDefault="008844E1" w:rsidP="00092043">
      <w:pPr>
        <w:pStyle w:val="EndNoteBibliography"/>
        <w:spacing w:after="0"/>
        <w:ind w:firstLine="567"/>
      </w:pPr>
      <w:r w:rsidRPr="0054746A">
        <w:t>12</w:t>
      </w:r>
      <w:r w:rsidR="009B7521" w:rsidRPr="009B7521">
        <w:t>7</w:t>
      </w:r>
      <w:r w:rsidRPr="0054746A">
        <w:t xml:space="preserve"> </w:t>
      </w:r>
      <w:r w:rsidR="005F6735" w:rsidRPr="0054746A">
        <w:t>King A</w:t>
      </w:r>
      <w:r w:rsidR="0042036B" w:rsidRPr="0042036B">
        <w:t>.</w:t>
      </w:r>
      <w:r w:rsidR="005F6735" w:rsidRPr="0054746A">
        <w:t>R</w:t>
      </w:r>
      <w:r w:rsidR="0042036B" w:rsidRPr="0042036B">
        <w:t>.</w:t>
      </w:r>
      <w:r w:rsidR="005F6735" w:rsidRPr="0054746A">
        <w:t>, Al Imam M</w:t>
      </w:r>
      <w:r w:rsidR="0042036B" w:rsidRPr="0042036B">
        <w:t>.</w:t>
      </w:r>
      <w:r w:rsidR="005F6735" w:rsidRPr="0054746A">
        <w:t>H</w:t>
      </w:r>
      <w:r w:rsidR="0042036B" w:rsidRPr="0042036B">
        <w:t>.</w:t>
      </w:r>
      <w:r w:rsidR="005F6735" w:rsidRPr="0054746A">
        <w:t>, McIntyre S</w:t>
      </w:r>
      <w:r w:rsidR="0042036B" w:rsidRPr="0042036B">
        <w:t>.</w:t>
      </w:r>
      <w:r w:rsidR="005F6735" w:rsidRPr="0054746A">
        <w:t>, Morgan C</w:t>
      </w:r>
      <w:r w:rsidR="0042036B" w:rsidRPr="0042036B">
        <w:t>.</w:t>
      </w:r>
      <w:r w:rsidR="005F6735" w:rsidRPr="0054746A">
        <w:t>, Khandaker G</w:t>
      </w:r>
      <w:r w:rsidR="0042036B" w:rsidRPr="0042036B">
        <w:t>.</w:t>
      </w:r>
      <w:r w:rsidR="005F6735" w:rsidRPr="0054746A">
        <w:t>, Badawi N</w:t>
      </w:r>
      <w:r w:rsidR="0042036B" w:rsidRPr="0042036B">
        <w:t>.</w:t>
      </w:r>
      <w:r w:rsidR="005F6735" w:rsidRPr="0054746A">
        <w:t xml:space="preserve"> et al. Early Diagnosis of Cerebral Palsy in Low-and Middle-Income Countri</w:t>
      </w:r>
      <w:r w:rsidR="00E5653F" w:rsidRPr="0054746A">
        <w:t>es</w:t>
      </w:r>
      <w:r w:rsidR="0042036B" w:rsidRPr="0042036B">
        <w:t xml:space="preserve"> //</w:t>
      </w:r>
      <w:r w:rsidR="00E5653F" w:rsidRPr="0054746A">
        <w:t xml:space="preserve"> Brain Sciences. </w:t>
      </w:r>
      <w:r w:rsidR="0042036B" w:rsidRPr="0042036B">
        <w:t xml:space="preserve">- </w:t>
      </w:r>
      <w:r w:rsidR="00E5653F" w:rsidRPr="0054746A">
        <w:t>2022</w:t>
      </w:r>
      <w:r w:rsidR="0042036B" w:rsidRPr="0042036B">
        <w:t xml:space="preserve">. - </w:t>
      </w:r>
      <w:r w:rsidR="0042036B">
        <w:t xml:space="preserve">Vol. </w:t>
      </w:r>
      <w:r w:rsidR="00E5653F" w:rsidRPr="0054746A">
        <w:t>12</w:t>
      </w:r>
      <w:r w:rsidR="0042036B" w:rsidRPr="0042036B">
        <w:t>, №</w:t>
      </w:r>
      <w:r w:rsidR="00E5653F" w:rsidRPr="0054746A">
        <w:t>5</w:t>
      </w:r>
      <w:r w:rsidR="0042036B" w:rsidRPr="0042036B">
        <w:t xml:space="preserve">. - </w:t>
      </w:r>
      <w:r w:rsidR="0042036B">
        <w:rPr>
          <w:lang w:val="ru-RU"/>
        </w:rPr>
        <w:t>Р</w:t>
      </w:r>
      <w:r w:rsidR="0042036B" w:rsidRPr="0042036B">
        <w:t>. 16-29.</w:t>
      </w:r>
    </w:p>
    <w:p w14:paraId="69F18B3C" w14:textId="0530109B" w:rsidR="005F6735" w:rsidRPr="0042036B" w:rsidRDefault="008844E1" w:rsidP="00092043">
      <w:pPr>
        <w:pStyle w:val="EndNoteBibliography"/>
        <w:spacing w:after="0"/>
        <w:ind w:firstLine="567"/>
        <w:rPr>
          <w:lang w:val="ru-RU"/>
        </w:rPr>
      </w:pPr>
      <w:r w:rsidRPr="0042036B">
        <w:rPr>
          <w:lang w:val="ru-RU"/>
        </w:rPr>
        <w:t>12</w:t>
      </w:r>
      <w:r w:rsidR="009B7521">
        <w:rPr>
          <w:lang w:val="ru-RU"/>
        </w:rPr>
        <w:t>8</w:t>
      </w:r>
      <w:r w:rsidRPr="0042036B">
        <w:rPr>
          <w:lang w:val="ru-RU"/>
        </w:rPr>
        <w:t xml:space="preserve"> </w:t>
      </w:r>
      <w:r w:rsidR="005F6735" w:rsidRPr="0042036B">
        <w:rPr>
          <w:lang w:val="ru-RU"/>
        </w:rPr>
        <w:t>С</w:t>
      </w:r>
      <w:r w:rsidR="0042036B" w:rsidRPr="0042036B">
        <w:rPr>
          <w:lang w:val="ru-RU"/>
        </w:rPr>
        <w:t>татистики</w:t>
      </w:r>
      <w:r w:rsidR="005F6735" w:rsidRPr="0042036B">
        <w:rPr>
          <w:lang w:val="ru-RU"/>
        </w:rPr>
        <w:t xml:space="preserve"> БН. Статистика рождаемости детей. </w:t>
      </w:r>
      <w:r w:rsidR="0042036B">
        <w:rPr>
          <w:lang w:val="ru-RU"/>
        </w:rPr>
        <w:t xml:space="preserve">- </w:t>
      </w:r>
      <w:r w:rsidR="005F6735" w:rsidRPr="0042036B">
        <w:rPr>
          <w:lang w:val="ru-RU"/>
        </w:rPr>
        <w:t>2021</w:t>
      </w:r>
      <w:r w:rsidR="0042036B">
        <w:rPr>
          <w:lang w:val="ru-RU"/>
        </w:rPr>
        <w:t>.</w:t>
      </w:r>
      <w:r w:rsidR="005F6735" w:rsidRPr="0042036B">
        <w:rPr>
          <w:lang w:val="ru-RU"/>
        </w:rPr>
        <w:t xml:space="preserve"> </w:t>
      </w:r>
    </w:p>
    <w:p w14:paraId="72775FB3" w14:textId="4D8EEB9F" w:rsidR="005F6735" w:rsidRPr="0054746A" w:rsidRDefault="008844E1" w:rsidP="00092043">
      <w:pPr>
        <w:pStyle w:val="EndNoteBibliography"/>
        <w:spacing w:after="0"/>
        <w:ind w:firstLine="567"/>
      </w:pPr>
      <w:r w:rsidRPr="0054746A">
        <w:t>12</w:t>
      </w:r>
      <w:r w:rsidR="009B7521" w:rsidRPr="009B7521">
        <w:t>9</w:t>
      </w:r>
      <w:r w:rsidRPr="0054746A">
        <w:t xml:space="preserve"> </w:t>
      </w:r>
      <w:r w:rsidR="005F6735" w:rsidRPr="0054746A">
        <w:t>Purcell E</w:t>
      </w:r>
      <w:r w:rsidR="00167D7A" w:rsidRPr="00167D7A">
        <w:t>.</w:t>
      </w:r>
      <w:r w:rsidR="005F6735" w:rsidRPr="0054746A">
        <w:t>, Nguyen T</w:t>
      </w:r>
      <w:r w:rsidR="00167D7A" w:rsidRPr="00167D7A">
        <w:t>.</w:t>
      </w:r>
      <w:r w:rsidR="005F6735" w:rsidRPr="0054746A">
        <w:t>, Smith M</w:t>
      </w:r>
      <w:r w:rsidR="00167D7A" w:rsidRPr="00167D7A">
        <w:t>.</w:t>
      </w:r>
      <w:r w:rsidR="005F6735" w:rsidRPr="0054746A">
        <w:t>, Penny T</w:t>
      </w:r>
      <w:r w:rsidR="00167D7A" w:rsidRPr="00167D7A">
        <w:t>.</w:t>
      </w:r>
      <w:r w:rsidR="005F6735" w:rsidRPr="0054746A">
        <w:t>, Paton M</w:t>
      </w:r>
      <w:r w:rsidR="00167D7A" w:rsidRPr="00167D7A">
        <w:t>.</w:t>
      </w:r>
      <w:r w:rsidR="005F6735" w:rsidRPr="0054746A">
        <w:t>C</w:t>
      </w:r>
      <w:r w:rsidR="00167D7A" w:rsidRPr="00167D7A">
        <w:t>.</w:t>
      </w:r>
      <w:r w:rsidR="005F6735" w:rsidRPr="0054746A">
        <w:t>, Zhou L</w:t>
      </w:r>
      <w:r w:rsidR="00167D7A" w:rsidRPr="00167D7A">
        <w:t>.</w:t>
      </w:r>
      <w:r w:rsidR="005F6735" w:rsidRPr="0054746A">
        <w:t xml:space="preserve"> et al. Factors influencing the efficacy of umbilical cord blood-derived cell therapy for perinatal brain injury</w:t>
      </w:r>
      <w:r w:rsidR="00167D7A" w:rsidRPr="00167D7A">
        <w:t xml:space="preserve"> // </w:t>
      </w:r>
      <w:r w:rsidR="005F6735" w:rsidRPr="0054746A">
        <w:t xml:space="preserve"> Stem cells translational medicine. </w:t>
      </w:r>
      <w:r w:rsidR="00167D7A" w:rsidRPr="00167D7A">
        <w:t xml:space="preserve">- </w:t>
      </w:r>
      <w:r w:rsidR="005F6735" w:rsidRPr="0054746A">
        <w:t>2023</w:t>
      </w:r>
      <w:r w:rsidR="00167D7A" w:rsidRPr="00167D7A">
        <w:t xml:space="preserve">. - </w:t>
      </w:r>
      <w:r w:rsidR="00167D7A">
        <w:t xml:space="preserve">Vol. </w:t>
      </w:r>
      <w:r w:rsidR="005F6735" w:rsidRPr="0054746A">
        <w:t>12</w:t>
      </w:r>
      <w:r w:rsidR="00167D7A" w:rsidRPr="00167D7A">
        <w:t>, №</w:t>
      </w:r>
      <w:r w:rsidR="005F6735" w:rsidRPr="0054746A">
        <w:t>3</w:t>
      </w:r>
      <w:r w:rsidR="00167D7A" w:rsidRPr="00167D7A">
        <w:t xml:space="preserve">. - </w:t>
      </w:r>
      <w:r w:rsidR="00167D7A">
        <w:rPr>
          <w:lang w:val="ru-RU"/>
        </w:rPr>
        <w:t>Р</w:t>
      </w:r>
      <w:r w:rsidR="00167D7A" w:rsidRPr="00167D7A">
        <w:t xml:space="preserve">. </w:t>
      </w:r>
      <w:r w:rsidR="005F6735" w:rsidRPr="0054746A">
        <w:t>125-</w:t>
      </w:r>
      <w:r w:rsidR="00167D7A" w:rsidRPr="00167D7A">
        <w:t>1</w:t>
      </w:r>
      <w:r w:rsidR="005F6735" w:rsidRPr="0054746A">
        <w:t>39</w:t>
      </w:r>
      <w:r w:rsidR="00167D7A" w:rsidRPr="00167D7A">
        <w:t>.</w:t>
      </w:r>
      <w:r w:rsidR="005F6735" w:rsidRPr="0054746A">
        <w:t xml:space="preserve"> </w:t>
      </w:r>
    </w:p>
    <w:p w14:paraId="689F4D3C" w14:textId="3146484D" w:rsidR="005F6735" w:rsidRPr="0054746A" w:rsidRDefault="008844E1" w:rsidP="00092043">
      <w:pPr>
        <w:pStyle w:val="EndNoteBibliography"/>
        <w:spacing w:after="0"/>
        <w:ind w:firstLine="567"/>
      </w:pPr>
      <w:r w:rsidRPr="0054746A">
        <w:t>1</w:t>
      </w:r>
      <w:r w:rsidR="009B7521" w:rsidRPr="009B7521">
        <w:t>30</w:t>
      </w:r>
      <w:r w:rsidRPr="0054746A">
        <w:t xml:space="preserve"> </w:t>
      </w:r>
      <w:r w:rsidR="005F6735" w:rsidRPr="0054746A">
        <w:t>Saw C</w:t>
      </w:r>
      <w:r w:rsidR="00167D7A" w:rsidRPr="00167D7A">
        <w:t>.</w:t>
      </w:r>
      <w:r w:rsidR="005F6735" w:rsidRPr="0054746A">
        <w:t>L</w:t>
      </w:r>
      <w:r w:rsidR="00167D7A" w:rsidRPr="00167D7A">
        <w:t>.</w:t>
      </w:r>
      <w:r w:rsidR="005F6735" w:rsidRPr="0054746A">
        <w:t>, Rakshasbhuvankar A</w:t>
      </w:r>
      <w:r w:rsidR="00167D7A" w:rsidRPr="00167D7A">
        <w:t>.</w:t>
      </w:r>
      <w:r w:rsidR="005F6735" w:rsidRPr="0054746A">
        <w:t>, Rao S</w:t>
      </w:r>
      <w:r w:rsidR="00167D7A" w:rsidRPr="00167D7A">
        <w:t>.</w:t>
      </w:r>
      <w:r w:rsidR="005F6735" w:rsidRPr="0054746A">
        <w:t>, Bulsara M</w:t>
      </w:r>
      <w:r w:rsidR="00167D7A" w:rsidRPr="00167D7A">
        <w:t>.</w:t>
      </w:r>
      <w:r w:rsidR="005F6735" w:rsidRPr="0054746A">
        <w:t>, Patole S. Current practice of therapeutic hypothermia for mild hypoxic ischemic encephalopathy</w:t>
      </w:r>
      <w:r w:rsidR="00167D7A" w:rsidRPr="00167D7A">
        <w:t xml:space="preserve"> //</w:t>
      </w:r>
      <w:r w:rsidR="005F6735" w:rsidRPr="0054746A">
        <w:t xml:space="preserve"> Journal of child neurology.</w:t>
      </w:r>
      <w:r w:rsidR="00167D7A" w:rsidRPr="00167D7A">
        <w:t xml:space="preserve"> -</w:t>
      </w:r>
      <w:r w:rsidR="005F6735" w:rsidRPr="0054746A">
        <w:t xml:space="preserve"> 2019</w:t>
      </w:r>
      <w:r w:rsidR="00167D7A" w:rsidRPr="00167D7A">
        <w:t xml:space="preserve">. - </w:t>
      </w:r>
      <w:r w:rsidR="00167D7A">
        <w:t xml:space="preserve">Vol. </w:t>
      </w:r>
      <w:r w:rsidR="005F6735" w:rsidRPr="0054746A">
        <w:t>34</w:t>
      </w:r>
      <w:r w:rsidR="00167D7A" w:rsidRPr="00167D7A">
        <w:t>, №</w:t>
      </w:r>
      <w:r w:rsidR="005F6735" w:rsidRPr="0054746A">
        <w:t>7</w:t>
      </w:r>
      <w:r w:rsidR="00167D7A" w:rsidRPr="00167D7A">
        <w:t xml:space="preserve">. - </w:t>
      </w:r>
      <w:r w:rsidR="00167D7A">
        <w:rPr>
          <w:lang w:val="ru-RU"/>
        </w:rPr>
        <w:t>Р</w:t>
      </w:r>
      <w:r w:rsidR="00167D7A" w:rsidRPr="00167D7A">
        <w:t xml:space="preserve">. </w:t>
      </w:r>
      <w:r w:rsidR="005F6735" w:rsidRPr="0054746A">
        <w:t>402-</w:t>
      </w:r>
      <w:r w:rsidR="00167D7A" w:rsidRPr="00167D7A">
        <w:t>40</w:t>
      </w:r>
      <w:r w:rsidR="005F6735" w:rsidRPr="0054746A">
        <w:t>9</w:t>
      </w:r>
      <w:r w:rsidR="00167D7A" w:rsidRPr="00167D7A">
        <w:t>.</w:t>
      </w:r>
      <w:r w:rsidR="005F6735" w:rsidRPr="0054746A">
        <w:t xml:space="preserve"> </w:t>
      </w:r>
    </w:p>
    <w:p w14:paraId="4262F6B3" w14:textId="0F828751" w:rsidR="005F6735" w:rsidRPr="00167D7A" w:rsidRDefault="008844E1" w:rsidP="00092043">
      <w:pPr>
        <w:pStyle w:val="EndNoteBibliography"/>
        <w:spacing w:after="0"/>
        <w:ind w:firstLine="567"/>
      </w:pPr>
      <w:r w:rsidRPr="0054746A">
        <w:t>1</w:t>
      </w:r>
      <w:r w:rsidR="009B7521" w:rsidRPr="009B7521">
        <w:t>31</w:t>
      </w:r>
      <w:r w:rsidRPr="0054746A">
        <w:t xml:space="preserve"> </w:t>
      </w:r>
      <w:r w:rsidR="005F6735" w:rsidRPr="0054746A">
        <w:t>Tomantschger I</w:t>
      </w:r>
      <w:r w:rsidR="00167D7A" w:rsidRPr="00167D7A">
        <w:t>.</w:t>
      </w:r>
      <w:r w:rsidR="005F6735" w:rsidRPr="0054746A">
        <w:t>, Herrero D</w:t>
      </w:r>
      <w:r w:rsidR="00167D7A" w:rsidRPr="00167D7A">
        <w:t>.</w:t>
      </w:r>
      <w:r w:rsidR="005F6735" w:rsidRPr="0054746A">
        <w:t>, Einspieler C</w:t>
      </w:r>
      <w:r w:rsidR="00167D7A" w:rsidRPr="00167D7A">
        <w:t>.</w:t>
      </w:r>
      <w:r w:rsidR="005F6735" w:rsidRPr="0054746A">
        <w:t>, Hamamura C</w:t>
      </w:r>
      <w:r w:rsidR="00167D7A" w:rsidRPr="00167D7A">
        <w:t>.</w:t>
      </w:r>
      <w:r w:rsidR="005F6735" w:rsidRPr="0054746A">
        <w:t>, Voos M</w:t>
      </w:r>
      <w:r w:rsidR="00167D7A" w:rsidRPr="00167D7A">
        <w:t>.</w:t>
      </w:r>
      <w:r w:rsidR="005F6735" w:rsidRPr="0054746A">
        <w:t>C</w:t>
      </w:r>
      <w:r w:rsidR="00167D7A" w:rsidRPr="00167D7A">
        <w:t>.</w:t>
      </w:r>
      <w:r w:rsidR="005F6735" w:rsidRPr="0054746A">
        <w:t>, Marschik P</w:t>
      </w:r>
      <w:r w:rsidR="00167D7A" w:rsidRPr="00167D7A">
        <w:t>.</w:t>
      </w:r>
      <w:r w:rsidR="005F6735" w:rsidRPr="0054746A">
        <w:t xml:space="preserve">B. The general movement assessment in non-European low- and middle-income countries. </w:t>
      </w:r>
      <w:r w:rsidR="00167D7A" w:rsidRPr="00167D7A">
        <w:t xml:space="preserve">- </w:t>
      </w:r>
      <w:r w:rsidR="005F6735" w:rsidRPr="0054746A">
        <w:t>Rev</w:t>
      </w:r>
      <w:r w:rsidR="00E5653F" w:rsidRPr="0054746A">
        <w:t>ista de Saude Publica</w:t>
      </w:r>
      <w:r w:rsidR="00167D7A" w:rsidRPr="00167D7A">
        <w:t>,</w:t>
      </w:r>
      <w:r w:rsidR="00E5653F" w:rsidRPr="0054746A">
        <w:t xml:space="preserve"> 2018</w:t>
      </w:r>
      <w:r w:rsidR="00167D7A" w:rsidRPr="00167D7A">
        <w:t xml:space="preserve">. - </w:t>
      </w:r>
      <w:r w:rsidR="00E5653F" w:rsidRPr="0054746A">
        <w:t>52</w:t>
      </w:r>
      <w:r w:rsidR="00167D7A" w:rsidRPr="00167D7A">
        <w:t xml:space="preserve"> </w:t>
      </w:r>
      <w:r w:rsidR="00167D7A">
        <w:rPr>
          <w:lang w:val="ru-RU"/>
        </w:rPr>
        <w:t>р</w:t>
      </w:r>
      <w:r w:rsidR="00167D7A" w:rsidRPr="00167D7A">
        <w:t>.</w:t>
      </w:r>
    </w:p>
    <w:p w14:paraId="699F0D30" w14:textId="15A03D42" w:rsidR="005F6735" w:rsidRPr="00167D7A" w:rsidRDefault="008844E1" w:rsidP="00092043">
      <w:pPr>
        <w:pStyle w:val="EndNoteBibliography"/>
        <w:spacing w:after="0"/>
        <w:ind w:firstLine="567"/>
      </w:pPr>
      <w:r w:rsidRPr="0054746A">
        <w:t>1</w:t>
      </w:r>
      <w:r w:rsidR="009B7521" w:rsidRPr="009B7521">
        <w:t>32</w:t>
      </w:r>
      <w:r w:rsidRPr="0054746A">
        <w:t xml:space="preserve"> </w:t>
      </w:r>
      <w:r w:rsidR="005F6735" w:rsidRPr="0054746A">
        <w:t>Einspieler C</w:t>
      </w:r>
      <w:r w:rsidR="00167D7A" w:rsidRPr="00167D7A">
        <w:t>.</w:t>
      </w:r>
      <w:r w:rsidR="005F6735" w:rsidRPr="0054746A">
        <w:t>, Prayer D</w:t>
      </w:r>
      <w:r w:rsidR="00167D7A" w:rsidRPr="00167D7A">
        <w:t>.</w:t>
      </w:r>
      <w:r w:rsidR="005F6735" w:rsidRPr="0054746A">
        <w:t>, Marschik P</w:t>
      </w:r>
      <w:r w:rsidR="00167D7A" w:rsidRPr="00167D7A">
        <w:t>.</w:t>
      </w:r>
      <w:r w:rsidR="005F6735" w:rsidRPr="0054746A">
        <w:t>B. Fetal movements: the origin of human behaviour</w:t>
      </w:r>
      <w:r w:rsidR="00167D7A" w:rsidRPr="00167D7A">
        <w:t xml:space="preserve"> //</w:t>
      </w:r>
      <w:r w:rsidR="005F6735" w:rsidRPr="0054746A">
        <w:t xml:space="preserve"> Developmental Medicine and Child</w:t>
      </w:r>
      <w:r w:rsidR="00E5653F" w:rsidRPr="0054746A">
        <w:t xml:space="preserve"> Neurology. </w:t>
      </w:r>
      <w:r w:rsidR="00167D7A" w:rsidRPr="00167D7A">
        <w:t xml:space="preserve">- </w:t>
      </w:r>
      <w:r w:rsidR="00E5653F" w:rsidRPr="0054746A">
        <w:t>2021</w:t>
      </w:r>
      <w:r w:rsidR="00167D7A" w:rsidRPr="00167D7A">
        <w:t xml:space="preserve">.  - </w:t>
      </w:r>
      <w:r w:rsidR="00167D7A">
        <w:t xml:space="preserve">Vol. </w:t>
      </w:r>
      <w:r w:rsidR="00E5653F" w:rsidRPr="0054746A">
        <w:t>63</w:t>
      </w:r>
      <w:r w:rsidR="00167D7A" w:rsidRPr="00167D7A">
        <w:t>, №</w:t>
      </w:r>
      <w:r w:rsidR="00E5653F" w:rsidRPr="0054746A">
        <w:t>10</w:t>
      </w:r>
      <w:r w:rsidR="00167D7A" w:rsidRPr="00167D7A">
        <w:t xml:space="preserve">. - </w:t>
      </w:r>
      <w:r w:rsidR="00167D7A">
        <w:rPr>
          <w:lang w:val="ru-RU"/>
        </w:rPr>
        <w:t>Р</w:t>
      </w:r>
      <w:r w:rsidR="00167D7A" w:rsidRPr="00167D7A">
        <w:t xml:space="preserve">. </w:t>
      </w:r>
      <w:r w:rsidR="00E5653F" w:rsidRPr="0054746A">
        <w:t>1142-</w:t>
      </w:r>
      <w:r w:rsidR="00167D7A" w:rsidRPr="00167D7A">
        <w:t>114</w:t>
      </w:r>
      <w:r w:rsidR="00E5653F" w:rsidRPr="0054746A">
        <w:t>8</w:t>
      </w:r>
      <w:r w:rsidR="00167D7A" w:rsidRPr="00167D7A">
        <w:t>.</w:t>
      </w:r>
    </w:p>
    <w:p w14:paraId="15C9D450" w14:textId="1AA99061" w:rsidR="005F6735" w:rsidRPr="00167D7A" w:rsidRDefault="008844E1" w:rsidP="00092043">
      <w:pPr>
        <w:pStyle w:val="EndNoteBibliography"/>
        <w:spacing w:after="0"/>
        <w:ind w:firstLine="567"/>
      </w:pPr>
      <w:r w:rsidRPr="0054746A">
        <w:t>13</w:t>
      </w:r>
      <w:r w:rsidR="009B7521" w:rsidRPr="009B7521">
        <w:t>3</w:t>
      </w:r>
      <w:r w:rsidRPr="0054746A">
        <w:t xml:space="preserve"> </w:t>
      </w:r>
      <w:r w:rsidR="005F6735" w:rsidRPr="0054746A">
        <w:t>McCarty D</w:t>
      </w:r>
      <w:r w:rsidR="00167D7A" w:rsidRPr="00167D7A">
        <w:t>.</w:t>
      </w:r>
      <w:r w:rsidR="005F6735" w:rsidRPr="0054746A">
        <w:t xml:space="preserve">, Cunningham C. Commentary on "The General Movements Motor Optimality Score in High-Risk Infants: A Systematic Scoping Review". </w:t>
      </w:r>
      <w:r w:rsidR="005F6735" w:rsidRPr="0054746A">
        <w:lastRenderedPageBreak/>
        <w:t xml:space="preserve">Pediatric physical therapy: the official publication of the Section on Pediatrics of the </w:t>
      </w:r>
      <w:r w:rsidR="00167D7A" w:rsidRPr="00167D7A">
        <w:t xml:space="preserve"> // </w:t>
      </w:r>
      <w:r w:rsidR="005F6735" w:rsidRPr="0054746A">
        <w:t>American Physical Ther</w:t>
      </w:r>
      <w:r w:rsidR="00E5653F" w:rsidRPr="0054746A">
        <w:t xml:space="preserve">apy Association. </w:t>
      </w:r>
      <w:r w:rsidR="00167D7A" w:rsidRPr="00167D7A">
        <w:t xml:space="preserve">- </w:t>
      </w:r>
      <w:r w:rsidR="00E5653F" w:rsidRPr="0054746A">
        <w:t>2023</w:t>
      </w:r>
      <w:r w:rsidR="00167D7A" w:rsidRPr="00167D7A">
        <w:t xml:space="preserve">. - </w:t>
      </w:r>
      <w:r w:rsidR="00167D7A">
        <w:t xml:space="preserve">Vol. </w:t>
      </w:r>
      <w:r w:rsidR="00E5653F" w:rsidRPr="0054746A">
        <w:t>35</w:t>
      </w:r>
      <w:r w:rsidR="00167D7A" w:rsidRPr="00167D7A">
        <w:t>, №</w:t>
      </w:r>
      <w:r w:rsidR="00E5653F" w:rsidRPr="0054746A">
        <w:t>1</w:t>
      </w:r>
      <w:r w:rsidR="00167D7A" w:rsidRPr="00167D7A">
        <w:t xml:space="preserve">.  - </w:t>
      </w:r>
      <w:r w:rsidR="00167D7A">
        <w:rPr>
          <w:lang w:val="ru-RU"/>
        </w:rPr>
        <w:t>Р</w:t>
      </w:r>
      <w:r w:rsidR="00167D7A" w:rsidRPr="00167D7A">
        <w:t xml:space="preserve">. </w:t>
      </w:r>
      <w:r w:rsidR="00E5653F" w:rsidRPr="0054746A">
        <w:t>27</w:t>
      </w:r>
      <w:r w:rsidR="00167D7A" w:rsidRPr="00167D7A">
        <w:t>.</w:t>
      </w:r>
    </w:p>
    <w:p w14:paraId="7AE2CDC9" w14:textId="1097756D" w:rsidR="005F6735" w:rsidRPr="0054746A" w:rsidRDefault="008844E1" w:rsidP="00092043">
      <w:pPr>
        <w:pStyle w:val="EndNoteBibliography"/>
        <w:spacing w:after="0"/>
        <w:ind w:firstLine="567"/>
      </w:pPr>
      <w:r w:rsidRPr="0054746A">
        <w:t>13</w:t>
      </w:r>
      <w:r w:rsidR="009B7521" w:rsidRPr="009B7521">
        <w:t>4</w:t>
      </w:r>
      <w:r w:rsidRPr="0054746A">
        <w:t xml:space="preserve"> </w:t>
      </w:r>
      <w:r w:rsidR="005F6735" w:rsidRPr="0054746A">
        <w:t>Hadders‐Algra M</w:t>
      </w:r>
      <w:r w:rsidR="00167D7A" w:rsidRPr="00167D7A">
        <w:t>.</w:t>
      </w:r>
      <w:r w:rsidR="005F6735" w:rsidRPr="0054746A">
        <w:t>, Huisjes H</w:t>
      </w:r>
      <w:r w:rsidR="00167D7A" w:rsidRPr="00167D7A">
        <w:t>.</w:t>
      </w:r>
      <w:r w:rsidR="005F6735" w:rsidRPr="0054746A">
        <w:t>, Touwen B. Perinatal risk factors and minor neurological dysfunction: significance for behaviour and school achievement at nine years</w:t>
      </w:r>
      <w:r w:rsidR="00167D7A" w:rsidRPr="00167D7A">
        <w:t xml:space="preserve"> //</w:t>
      </w:r>
      <w:r w:rsidR="005F6735" w:rsidRPr="0054746A">
        <w:t xml:space="preserve"> Developmental Medicine &amp; Child Neurology. </w:t>
      </w:r>
      <w:r w:rsidR="00167D7A" w:rsidRPr="00167D7A">
        <w:t xml:space="preserve">- </w:t>
      </w:r>
      <w:r w:rsidR="005F6735" w:rsidRPr="0054746A">
        <w:t>1988</w:t>
      </w:r>
      <w:r w:rsidR="00167D7A" w:rsidRPr="00167D7A">
        <w:t xml:space="preserve">. - </w:t>
      </w:r>
      <w:r w:rsidR="00167D7A">
        <w:t xml:space="preserve">Vol. </w:t>
      </w:r>
      <w:r w:rsidR="005F6735" w:rsidRPr="0054746A">
        <w:t>30</w:t>
      </w:r>
      <w:r w:rsidR="00167D7A" w:rsidRPr="00167D7A">
        <w:t>, №</w:t>
      </w:r>
      <w:r w:rsidR="005F6735" w:rsidRPr="0054746A">
        <w:t>4</w:t>
      </w:r>
      <w:r w:rsidR="00167D7A" w:rsidRPr="00167D7A">
        <w:t xml:space="preserve">. - </w:t>
      </w:r>
      <w:r w:rsidR="00167D7A">
        <w:rPr>
          <w:lang w:val="ru-RU"/>
        </w:rPr>
        <w:t>Р</w:t>
      </w:r>
      <w:r w:rsidR="00167D7A" w:rsidRPr="00167D7A">
        <w:t xml:space="preserve">. </w:t>
      </w:r>
      <w:r w:rsidR="005F6735" w:rsidRPr="0054746A">
        <w:t>482-</w:t>
      </w:r>
      <w:r w:rsidR="00167D7A" w:rsidRPr="00167D7A">
        <w:t>4</w:t>
      </w:r>
      <w:r w:rsidR="005F6735" w:rsidRPr="0054746A">
        <w:t>91</w:t>
      </w:r>
      <w:r w:rsidR="00167D7A" w:rsidRPr="00167D7A">
        <w:t>.</w:t>
      </w:r>
      <w:r w:rsidR="005F6735" w:rsidRPr="0054746A">
        <w:t xml:space="preserve"> </w:t>
      </w:r>
    </w:p>
    <w:p w14:paraId="69FD9838" w14:textId="6A06AC80" w:rsidR="005F6735" w:rsidRPr="0054746A" w:rsidRDefault="008844E1" w:rsidP="00092043">
      <w:pPr>
        <w:pStyle w:val="EndNoteBibliography"/>
        <w:spacing w:after="0"/>
        <w:ind w:firstLine="567"/>
      </w:pPr>
      <w:r w:rsidRPr="0054746A">
        <w:t>13</w:t>
      </w:r>
      <w:r w:rsidR="009B7521" w:rsidRPr="009B7521">
        <w:t>5</w:t>
      </w:r>
      <w:r w:rsidRPr="0054746A">
        <w:t xml:space="preserve"> </w:t>
      </w:r>
      <w:r w:rsidR="005F6735" w:rsidRPr="0054746A">
        <w:t>Li C</w:t>
      </w:r>
      <w:r w:rsidR="00167D7A" w:rsidRPr="00167D7A">
        <w:t>.</w:t>
      </w:r>
      <w:r w:rsidR="005F6735" w:rsidRPr="0054746A">
        <w:t>, Miao J</w:t>
      </w:r>
      <w:r w:rsidR="00167D7A" w:rsidRPr="00167D7A">
        <w:t>.</w:t>
      </w:r>
      <w:r w:rsidR="005F6735" w:rsidRPr="0054746A">
        <w:t>, Xu Y</w:t>
      </w:r>
      <w:r w:rsidR="00167D7A" w:rsidRPr="00167D7A">
        <w:t>.</w:t>
      </w:r>
      <w:r w:rsidR="005F6735" w:rsidRPr="0054746A">
        <w:t>, Hua Y</w:t>
      </w:r>
      <w:r w:rsidR="00167D7A" w:rsidRPr="00167D7A">
        <w:t>.</w:t>
      </w:r>
      <w:r w:rsidR="005F6735" w:rsidRPr="0054746A">
        <w:t>, Ma Q</w:t>
      </w:r>
      <w:r w:rsidR="00167D7A" w:rsidRPr="00167D7A">
        <w:t>.</w:t>
      </w:r>
      <w:r w:rsidR="005F6735" w:rsidRPr="0054746A">
        <w:t>, Zhou L</w:t>
      </w:r>
      <w:r w:rsidR="00167D7A" w:rsidRPr="00167D7A">
        <w:t>.</w:t>
      </w:r>
      <w:r w:rsidR="005F6735" w:rsidRPr="0054746A">
        <w:t xml:space="preserve"> et al. Prenatal, perinatal and neonatal risk factors for perinatal arterial ischaemic stroke: a systematic review and meta‐analysis</w:t>
      </w:r>
      <w:r w:rsidR="00167D7A" w:rsidRPr="00167D7A">
        <w:t xml:space="preserve"> //</w:t>
      </w:r>
      <w:r w:rsidR="005F6735" w:rsidRPr="0054746A">
        <w:t xml:space="preserve"> European journal of neurology. </w:t>
      </w:r>
      <w:r w:rsidR="00167D7A" w:rsidRPr="00167D7A">
        <w:t xml:space="preserve">- </w:t>
      </w:r>
      <w:r w:rsidR="005F6735" w:rsidRPr="0054746A">
        <w:t>2017</w:t>
      </w:r>
      <w:r w:rsidR="00167D7A" w:rsidRPr="00167D7A">
        <w:t xml:space="preserve">. - </w:t>
      </w:r>
      <w:r w:rsidR="00167D7A">
        <w:t xml:space="preserve">Vol. </w:t>
      </w:r>
      <w:r w:rsidR="005F6735" w:rsidRPr="0054746A">
        <w:t>24</w:t>
      </w:r>
      <w:r w:rsidR="00167D7A" w:rsidRPr="00167D7A">
        <w:t>, №</w:t>
      </w:r>
      <w:r w:rsidR="005F6735" w:rsidRPr="0054746A">
        <w:t>8</w:t>
      </w:r>
      <w:r w:rsidR="00167D7A" w:rsidRPr="00167D7A">
        <w:t xml:space="preserve">. - </w:t>
      </w:r>
      <w:r w:rsidR="00167D7A">
        <w:rPr>
          <w:lang w:val="ru-RU"/>
        </w:rPr>
        <w:t>Р</w:t>
      </w:r>
      <w:r w:rsidR="00167D7A" w:rsidRPr="00167D7A">
        <w:t xml:space="preserve">. </w:t>
      </w:r>
      <w:r w:rsidR="005F6735" w:rsidRPr="0054746A">
        <w:t>1006-</w:t>
      </w:r>
      <w:r w:rsidR="00167D7A" w:rsidRPr="00167D7A">
        <w:t>10</w:t>
      </w:r>
      <w:r w:rsidR="005F6735" w:rsidRPr="0054746A">
        <w:t>15</w:t>
      </w:r>
      <w:r w:rsidR="00167D7A" w:rsidRPr="00167D7A">
        <w:t>.</w:t>
      </w:r>
      <w:r w:rsidR="005F6735" w:rsidRPr="0054746A">
        <w:t xml:space="preserve"> </w:t>
      </w:r>
    </w:p>
    <w:p w14:paraId="40C59474" w14:textId="49FFD1F7" w:rsidR="005F6735" w:rsidRPr="0054746A" w:rsidRDefault="008844E1" w:rsidP="00092043">
      <w:pPr>
        <w:pStyle w:val="EndNoteBibliography"/>
        <w:spacing w:after="0"/>
        <w:ind w:firstLine="567"/>
      </w:pPr>
      <w:r w:rsidRPr="0054746A">
        <w:t>13</w:t>
      </w:r>
      <w:r w:rsidR="009B7521" w:rsidRPr="009B7521">
        <w:t>6</w:t>
      </w:r>
      <w:r w:rsidRPr="0054746A">
        <w:t xml:space="preserve"> </w:t>
      </w:r>
      <w:r w:rsidR="005F6735" w:rsidRPr="0054746A">
        <w:t>Tann C</w:t>
      </w:r>
      <w:r w:rsidR="00167D7A" w:rsidRPr="00167D7A">
        <w:t>.</w:t>
      </w:r>
      <w:r w:rsidR="005F6735" w:rsidRPr="0054746A">
        <w:t>J</w:t>
      </w:r>
      <w:r w:rsidR="00167D7A" w:rsidRPr="00167D7A">
        <w:t>.</w:t>
      </w:r>
      <w:r w:rsidR="005F6735" w:rsidRPr="0054746A">
        <w:t>, Nakakeeto M</w:t>
      </w:r>
      <w:r w:rsidR="00167D7A" w:rsidRPr="00167D7A">
        <w:t>.</w:t>
      </w:r>
      <w:r w:rsidR="005F6735" w:rsidRPr="0054746A">
        <w:t>, Willey B</w:t>
      </w:r>
      <w:r w:rsidR="00167D7A" w:rsidRPr="00167D7A">
        <w:t>.</w:t>
      </w:r>
      <w:r w:rsidR="005F6735" w:rsidRPr="0054746A">
        <w:t>A</w:t>
      </w:r>
      <w:r w:rsidR="00167D7A" w:rsidRPr="00167D7A">
        <w:t>.</w:t>
      </w:r>
      <w:r w:rsidR="005F6735" w:rsidRPr="0054746A">
        <w:t>, Sewegaba M</w:t>
      </w:r>
      <w:r w:rsidR="00167D7A" w:rsidRPr="00167D7A">
        <w:t>.</w:t>
      </w:r>
      <w:r w:rsidR="005F6735" w:rsidRPr="0054746A">
        <w:t>, Webb E</w:t>
      </w:r>
      <w:r w:rsidR="00167D7A" w:rsidRPr="00167D7A">
        <w:t>.</w:t>
      </w:r>
      <w:r w:rsidR="005F6735" w:rsidRPr="0054746A">
        <w:t>L</w:t>
      </w:r>
      <w:r w:rsidR="00167D7A" w:rsidRPr="00167D7A">
        <w:t>.</w:t>
      </w:r>
      <w:r w:rsidR="005F6735" w:rsidRPr="0054746A">
        <w:t>, Oke I</w:t>
      </w:r>
      <w:r w:rsidR="00167D7A" w:rsidRPr="00167D7A">
        <w:t>.</w:t>
      </w:r>
      <w:r w:rsidR="005F6735" w:rsidRPr="0054746A">
        <w:t xml:space="preserve"> et al. Perinatal risk factors for neonatal encephalopathy: an unmatched case-control study</w:t>
      </w:r>
      <w:r w:rsidR="00167D7A" w:rsidRPr="00167D7A">
        <w:t xml:space="preserve"> //</w:t>
      </w:r>
      <w:r w:rsidR="005F6735" w:rsidRPr="0054746A">
        <w:t xml:space="preserve"> Archives of Disease in Childhood-Fetal and Neonatal Edition. </w:t>
      </w:r>
      <w:r w:rsidR="00167D7A" w:rsidRPr="00167D7A">
        <w:t xml:space="preserve">- </w:t>
      </w:r>
      <w:r w:rsidR="005F6735" w:rsidRPr="0054746A">
        <w:t>2018</w:t>
      </w:r>
      <w:r w:rsidR="00167D7A" w:rsidRPr="00167D7A">
        <w:t xml:space="preserve">. - </w:t>
      </w:r>
      <w:r w:rsidR="00167D7A">
        <w:t xml:space="preserve">Vol. </w:t>
      </w:r>
      <w:r w:rsidR="005F6735" w:rsidRPr="0054746A">
        <w:t>103</w:t>
      </w:r>
      <w:r w:rsidR="00167D7A" w:rsidRPr="00167D7A">
        <w:t>, №</w:t>
      </w:r>
      <w:r w:rsidR="005F6735" w:rsidRPr="0054746A">
        <w:t>3</w:t>
      </w:r>
      <w:r w:rsidR="00167D7A" w:rsidRPr="00167D7A">
        <w:t xml:space="preserve">. - </w:t>
      </w:r>
      <w:r w:rsidR="00167D7A">
        <w:rPr>
          <w:lang w:val="ru-RU"/>
        </w:rPr>
        <w:t>Р</w:t>
      </w:r>
      <w:r w:rsidR="00167D7A" w:rsidRPr="00167D7A">
        <w:t xml:space="preserve">. </w:t>
      </w:r>
      <w:r w:rsidR="005F6735" w:rsidRPr="0054746A">
        <w:t>250-</w:t>
      </w:r>
      <w:r w:rsidR="00167D7A" w:rsidRPr="00167D7A">
        <w:t>25</w:t>
      </w:r>
      <w:r w:rsidR="005F6735" w:rsidRPr="0054746A">
        <w:t>6</w:t>
      </w:r>
      <w:r w:rsidR="00335B66" w:rsidRPr="00335B66">
        <w:t>.</w:t>
      </w:r>
      <w:r w:rsidR="005F6735" w:rsidRPr="0054746A">
        <w:t xml:space="preserve"> </w:t>
      </w:r>
    </w:p>
    <w:p w14:paraId="76DD067F" w14:textId="61BC8D64" w:rsidR="005F6735" w:rsidRPr="0054746A" w:rsidRDefault="008844E1" w:rsidP="00092043">
      <w:pPr>
        <w:pStyle w:val="EndNoteBibliography"/>
        <w:spacing w:after="0"/>
        <w:ind w:firstLine="567"/>
      </w:pPr>
      <w:r w:rsidRPr="0054746A">
        <w:t>13</w:t>
      </w:r>
      <w:r w:rsidR="009B7521" w:rsidRPr="009B7521">
        <w:t>7</w:t>
      </w:r>
      <w:r w:rsidRPr="0054746A">
        <w:t xml:space="preserve"> </w:t>
      </w:r>
      <w:r w:rsidR="005F6735" w:rsidRPr="0054746A">
        <w:t>Jöud A</w:t>
      </w:r>
      <w:r w:rsidR="00167D7A" w:rsidRPr="00167D7A">
        <w:t>.</w:t>
      </w:r>
      <w:r w:rsidR="005F6735" w:rsidRPr="0054746A">
        <w:t>, Sehlstedt A</w:t>
      </w:r>
      <w:r w:rsidR="00167D7A" w:rsidRPr="00167D7A">
        <w:t>.</w:t>
      </w:r>
      <w:r w:rsidR="005F6735" w:rsidRPr="0054746A">
        <w:t>, Källén K</w:t>
      </w:r>
      <w:r w:rsidR="00167D7A" w:rsidRPr="00167D7A">
        <w:t>.</w:t>
      </w:r>
      <w:r w:rsidR="005F6735" w:rsidRPr="0054746A">
        <w:t>, Westbom L</w:t>
      </w:r>
      <w:r w:rsidR="00167D7A" w:rsidRPr="00167D7A">
        <w:t>.</w:t>
      </w:r>
      <w:r w:rsidR="005F6735" w:rsidRPr="0054746A">
        <w:t>, Rylander L. Associations between antenatal and perinatal risk factors and cerebral palsy: a Swedish cohort study</w:t>
      </w:r>
      <w:r w:rsidR="00167D7A" w:rsidRPr="00167D7A">
        <w:t xml:space="preserve"> //</w:t>
      </w:r>
      <w:r w:rsidR="005F6735" w:rsidRPr="0054746A">
        <w:t xml:space="preserve"> BMJ open. </w:t>
      </w:r>
      <w:r w:rsidR="00167D7A" w:rsidRPr="00167D7A">
        <w:t xml:space="preserve">- </w:t>
      </w:r>
      <w:r w:rsidR="005F6735" w:rsidRPr="0054746A">
        <w:t>2020</w:t>
      </w:r>
      <w:r w:rsidR="00167D7A" w:rsidRPr="00167D7A">
        <w:t xml:space="preserve">. - </w:t>
      </w:r>
      <w:r w:rsidR="00167D7A">
        <w:t xml:space="preserve">Vol. </w:t>
      </w:r>
      <w:r w:rsidR="005F6735" w:rsidRPr="0054746A">
        <w:t>10</w:t>
      </w:r>
      <w:r w:rsidR="00167D7A" w:rsidRPr="00167D7A">
        <w:t>, №</w:t>
      </w:r>
      <w:r w:rsidR="005F6735" w:rsidRPr="0054746A">
        <w:t>8</w:t>
      </w:r>
      <w:r w:rsidR="00167D7A" w:rsidRPr="00167D7A">
        <w:t xml:space="preserve">. - </w:t>
      </w:r>
      <w:r w:rsidR="00167D7A">
        <w:rPr>
          <w:lang w:val="ru-RU"/>
        </w:rPr>
        <w:t>Р</w:t>
      </w:r>
      <w:r w:rsidR="00167D7A" w:rsidRPr="00167D7A">
        <w:t xml:space="preserve">. </w:t>
      </w:r>
      <w:r w:rsidR="005F6735" w:rsidRPr="0054746A">
        <w:t>38453</w:t>
      </w:r>
      <w:r w:rsidR="00167D7A" w:rsidRPr="00167D7A">
        <w:t>.</w:t>
      </w:r>
      <w:r w:rsidR="005F6735" w:rsidRPr="0054746A">
        <w:t xml:space="preserve"> </w:t>
      </w:r>
    </w:p>
    <w:p w14:paraId="184F269B" w14:textId="3BCCA2A3" w:rsidR="005F6735" w:rsidRPr="0054746A" w:rsidRDefault="008844E1" w:rsidP="00092043">
      <w:pPr>
        <w:pStyle w:val="EndNoteBibliography"/>
        <w:spacing w:after="0"/>
        <w:ind w:firstLine="567"/>
      </w:pPr>
      <w:r w:rsidRPr="0054746A">
        <w:t>13</w:t>
      </w:r>
      <w:r w:rsidR="009B7521" w:rsidRPr="009B7521">
        <w:t>8</w:t>
      </w:r>
      <w:r w:rsidRPr="0054746A">
        <w:t xml:space="preserve"> </w:t>
      </w:r>
      <w:r w:rsidR="005F6735" w:rsidRPr="0054746A">
        <w:t>Forthun I</w:t>
      </w:r>
      <w:r w:rsidR="00167D7A" w:rsidRPr="00167D7A">
        <w:t>.</w:t>
      </w:r>
      <w:r w:rsidR="005F6735" w:rsidRPr="0054746A">
        <w:t>, Strandberg-Larsen K</w:t>
      </w:r>
      <w:r w:rsidR="00167D7A" w:rsidRPr="00167D7A">
        <w:t>.</w:t>
      </w:r>
      <w:r w:rsidR="005F6735" w:rsidRPr="0054746A">
        <w:t>, Wilcox A</w:t>
      </w:r>
      <w:r w:rsidR="00167D7A" w:rsidRPr="00167D7A">
        <w:t>.</w:t>
      </w:r>
      <w:r w:rsidR="005F6735" w:rsidRPr="0054746A">
        <w:t>J</w:t>
      </w:r>
      <w:r w:rsidR="00167D7A" w:rsidRPr="00167D7A">
        <w:t>.</w:t>
      </w:r>
      <w:r w:rsidR="005F6735" w:rsidRPr="0054746A">
        <w:t>, Moster D</w:t>
      </w:r>
      <w:r w:rsidR="00167D7A" w:rsidRPr="00167D7A">
        <w:t>.</w:t>
      </w:r>
      <w:r w:rsidR="005F6735" w:rsidRPr="0054746A">
        <w:t>, Petersen T</w:t>
      </w:r>
      <w:r w:rsidR="00167D7A" w:rsidRPr="00167D7A">
        <w:t>.</w:t>
      </w:r>
      <w:r w:rsidR="005F6735" w:rsidRPr="0054746A">
        <w:t>G</w:t>
      </w:r>
      <w:r w:rsidR="00167D7A" w:rsidRPr="00167D7A">
        <w:t>.</w:t>
      </w:r>
      <w:r w:rsidR="005F6735" w:rsidRPr="0054746A">
        <w:t>, Vik T</w:t>
      </w:r>
      <w:r w:rsidR="00167D7A" w:rsidRPr="00167D7A">
        <w:t>.</w:t>
      </w:r>
      <w:r w:rsidR="005F6735" w:rsidRPr="0054746A">
        <w:t xml:space="preserve"> et al. Parental socioeconomic status and risk of cerebral palsy in the child: evidence from two Nordic population-based cohorts</w:t>
      </w:r>
      <w:r w:rsidR="00167D7A" w:rsidRPr="00167D7A">
        <w:t xml:space="preserve"> //</w:t>
      </w:r>
      <w:r w:rsidR="005F6735" w:rsidRPr="0054746A">
        <w:t xml:space="preserve"> International journal of epidemiology. </w:t>
      </w:r>
      <w:r w:rsidR="00167D7A" w:rsidRPr="00167D7A">
        <w:t xml:space="preserve">- </w:t>
      </w:r>
      <w:r w:rsidR="005F6735" w:rsidRPr="0054746A">
        <w:t>2018</w:t>
      </w:r>
      <w:r w:rsidR="00167D7A" w:rsidRPr="00167D7A">
        <w:t xml:space="preserve">. - </w:t>
      </w:r>
      <w:r w:rsidR="00167D7A">
        <w:t xml:space="preserve">Vol. </w:t>
      </w:r>
      <w:r w:rsidR="005F6735" w:rsidRPr="0054746A">
        <w:t>47</w:t>
      </w:r>
      <w:r w:rsidR="00167D7A" w:rsidRPr="00167D7A">
        <w:t>, №</w:t>
      </w:r>
      <w:r w:rsidR="005F6735" w:rsidRPr="0054746A">
        <w:t>4</w:t>
      </w:r>
      <w:r w:rsidR="00167D7A" w:rsidRPr="00167D7A">
        <w:t xml:space="preserve">. - </w:t>
      </w:r>
      <w:r w:rsidR="00167D7A">
        <w:rPr>
          <w:lang w:val="ru-RU"/>
        </w:rPr>
        <w:t>Р</w:t>
      </w:r>
      <w:r w:rsidR="00167D7A" w:rsidRPr="00167D7A">
        <w:t xml:space="preserve">. </w:t>
      </w:r>
      <w:r w:rsidR="005F6735" w:rsidRPr="0054746A">
        <w:t>1298-</w:t>
      </w:r>
      <w:r w:rsidR="00167D7A" w:rsidRPr="00167D7A">
        <w:t>1</w:t>
      </w:r>
      <w:r w:rsidR="005F6735" w:rsidRPr="0054746A">
        <w:t>306</w:t>
      </w:r>
      <w:r w:rsidR="00167D7A" w:rsidRPr="00167D7A">
        <w:t>.</w:t>
      </w:r>
      <w:r w:rsidR="005F6735" w:rsidRPr="0054746A">
        <w:t xml:space="preserve"> </w:t>
      </w:r>
    </w:p>
    <w:p w14:paraId="2F88D483" w14:textId="10B3DDE5" w:rsidR="005F6735" w:rsidRPr="0054746A" w:rsidRDefault="008844E1" w:rsidP="00092043">
      <w:pPr>
        <w:pStyle w:val="EndNoteBibliography"/>
        <w:spacing w:after="0"/>
        <w:ind w:firstLine="567"/>
      </w:pPr>
      <w:r w:rsidRPr="0054746A">
        <w:t>1</w:t>
      </w:r>
      <w:r w:rsidR="009B7521" w:rsidRPr="009B7521">
        <w:t>39</w:t>
      </w:r>
      <w:r w:rsidRPr="0054746A">
        <w:t xml:space="preserve"> </w:t>
      </w:r>
      <w:r w:rsidR="005F6735" w:rsidRPr="0054746A">
        <w:t>Jystad K</w:t>
      </w:r>
      <w:r w:rsidR="00167D7A" w:rsidRPr="00167D7A">
        <w:t>.</w:t>
      </w:r>
      <w:r w:rsidR="005F6735" w:rsidRPr="0054746A">
        <w:t>P</w:t>
      </w:r>
      <w:r w:rsidR="00167D7A" w:rsidRPr="00167D7A">
        <w:t>.</w:t>
      </w:r>
      <w:r w:rsidR="005F6735" w:rsidRPr="0054746A">
        <w:t>, Strand K</w:t>
      </w:r>
      <w:r w:rsidR="00167D7A" w:rsidRPr="00167D7A">
        <w:t>.</w:t>
      </w:r>
      <w:r w:rsidR="005F6735" w:rsidRPr="0054746A">
        <w:t>M</w:t>
      </w:r>
      <w:r w:rsidR="00167D7A" w:rsidRPr="00167D7A">
        <w:t>.</w:t>
      </w:r>
      <w:r w:rsidR="005F6735" w:rsidRPr="0054746A">
        <w:t>, Bjellmo S</w:t>
      </w:r>
      <w:r w:rsidR="00167D7A" w:rsidRPr="00167D7A">
        <w:t>.</w:t>
      </w:r>
      <w:r w:rsidR="005F6735" w:rsidRPr="0054746A">
        <w:t>, Lydersen S</w:t>
      </w:r>
      <w:r w:rsidR="00167D7A" w:rsidRPr="00167D7A">
        <w:t>.</w:t>
      </w:r>
      <w:r w:rsidR="005F6735" w:rsidRPr="0054746A">
        <w:t>, Klungsöyr K</w:t>
      </w:r>
      <w:r w:rsidR="00167D7A" w:rsidRPr="00167D7A">
        <w:t>.</w:t>
      </w:r>
      <w:r w:rsidR="005F6735" w:rsidRPr="0054746A">
        <w:t>, Stoknes M</w:t>
      </w:r>
      <w:r w:rsidR="00167D7A" w:rsidRPr="00167D7A">
        <w:t xml:space="preserve">. </w:t>
      </w:r>
      <w:r w:rsidR="005F6735" w:rsidRPr="0054746A">
        <w:t xml:space="preserve"> et al. Congenital anomalies and the severity of impairments for cerebral palsy</w:t>
      </w:r>
      <w:r w:rsidR="00167D7A" w:rsidRPr="00167D7A">
        <w:t xml:space="preserve"> //</w:t>
      </w:r>
      <w:r w:rsidR="005F6735" w:rsidRPr="0054746A">
        <w:t xml:space="preserve"> Developmental Medicine &amp; Child Neurology. </w:t>
      </w:r>
      <w:r w:rsidR="00167D7A" w:rsidRPr="00167D7A">
        <w:t xml:space="preserve">- </w:t>
      </w:r>
      <w:r w:rsidR="005F6735" w:rsidRPr="0054746A">
        <w:t>2017</w:t>
      </w:r>
      <w:r w:rsidR="00167D7A" w:rsidRPr="00167D7A">
        <w:t xml:space="preserve">. - </w:t>
      </w:r>
      <w:r w:rsidR="00167D7A">
        <w:t xml:space="preserve">Vol. </w:t>
      </w:r>
      <w:r w:rsidR="005F6735" w:rsidRPr="0054746A">
        <w:t>59</w:t>
      </w:r>
      <w:r w:rsidR="00167D7A" w:rsidRPr="00167D7A">
        <w:t>, №</w:t>
      </w:r>
      <w:r w:rsidR="005F6735" w:rsidRPr="0054746A">
        <w:t>11</w:t>
      </w:r>
      <w:r w:rsidR="00167D7A" w:rsidRPr="00167D7A">
        <w:t xml:space="preserve">. - </w:t>
      </w:r>
      <w:r w:rsidR="00167D7A">
        <w:rPr>
          <w:lang w:val="ru-RU"/>
        </w:rPr>
        <w:t>Р</w:t>
      </w:r>
      <w:r w:rsidR="00167D7A" w:rsidRPr="00167D7A">
        <w:t xml:space="preserve">. </w:t>
      </w:r>
      <w:r w:rsidR="005F6735" w:rsidRPr="0054746A">
        <w:t>1174-</w:t>
      </w:r>
      <w:r w:rsidR="00167D7A" w:rsidRPr="00167D7A">
        <w:t>11</w:t>
      </w:r>
      <w:r w:rsidR="005F6735" w:rsidRPr="0054746A">
        <w:t>80</w:t>
      </w:r>
      <w:r w:rsidR="00167D7A" w:rsidRPr="00167D7A">
        <w:t>.</w:t>
      </w:r>
      <w:r w:rsidR="005F6735" w:rsidRPr="0054746A">
        <w:t xml:space="preserve"> </w:t>
      </w:r>
    </w:p>
    <w:p w14:paraId="2F4D7504" w14:textId="47AB5D3F" w:rsidR="005F6735" w:rsidRPr="00167D7A" w:rsidRDefault="00E63469" w:rsidP="00092043">
      <w:pPr>
        <w:pStyle w:val="EndNoteBibliography"/>
        <w:spacing w:after="0"/>
        <w:ind w:firstLine="567"/>
      </w:pPr>
      <w:r w:rsidRPr="00E63469">
        <w:t>1</w:t>
      </w:r>
      <w:r w:rsidR="009B7521" w:rsidRPr="009B7521">
        <w:t>40</w:t>
      </w:r>
      <w:r w:rsidR="005F6735" w:rsidRPr="0054746A">
        <w:tab/>
        <w:t>Ferrari F</w:t>
      </w:r>
      <w:r w:rsidR="00167D7A" w:rsidRPr="00167D7A">
        <w:t>.</w:t>
      </w:r>
      <w:r w:rsidR="005F6735" w:rsidRPr="0054746A">
        <w:t>, Bedetti L</w:t>
      </w:r>
      <w:r w:rsidR="00167D7A" w:rsidRPr="00167D7A">
        <w:t>.</w:t>
      </w:r>
      <w:r w:rsidR="005F6735" w:rsidRPr="0054746A">
        <w:t>, Cavalleri F</w:t>
      </w:r>
      <w:r w:rsidR="00167D7A" w:rsidRPr="00167D7A">
        <w:t>.</w:t>
      </w:r>
      <w:r w:rsidR="005F6735" w:rsidRPr="0054746A">
        <w:t>, Lucaccioni L</w:t>
      </w:r>
      <w:r w:rsidR="00167D7A" w:rsidRPr="00167D7A">
        <w:t>.</w:t>
      </w:r>
      <w:r w:rsidR="005F6735" w:rsidRPr="0054746A">
        <w:t>, Bertoncelli N</w:t>
      </w:r>
      <w:r w:rsidR="00167D7A" w:rsidRPr="00167D7A">
        <w:t>.</w:t>
      </w:r>
      <w:r w:rsidR="005F6735" w:rsidRPr="0054746A">
        <w:t>, Guidotti I</w:t>
      </w:r>
      <w:r w:rsidR="00167D7A" w:rsidRPr="00167D7A">
        <w:t>.</w:t>
      </w:r>
      <w:r w:rsidR="005F6735" w:rsidRPr="0054746A">
        <w:t xml:space="preserve"> et al. Therapeutic hypothermia is associated with changes in prognostic value of general movements</w:t>
      </w:r>
      <w:r w:rsidR="00167D7A" w:rsidRPr="00167D7A">
        <w:t xml:space="preserve"> //</w:t>
      </w:r>
      <w:r w:rsidR="005F6735" w:rsidRPr="0054746A">
        <w:t xml:space="preserve"> European Journal of Paed</w:t>
      </w:r>
      <w:r w:rsidR="00E5653F" w:rsidRPr="0054746A">
        <w:t xml:space="preserve">iatric Neurology. </w:t>
      </w:r>
      <w:r w:rsidR="00167D7A" w:rsidRPr="00167D7A">
        <w:t xml:space="preserve">- </w:t>
      </w:r>
      <w:r w:rsidR="00E5653F" w:rsidRPr="0054746A">
        <w:t>2023</w:t>
      </w:r>
      <w:r w:rsidR="00167D7A" w:rsidRPr="00167D7A">
        <w:t xml:space="preserve">. - </w:t>
      </w:r>
      <w:r w:rsidR="00167D7A">
        <w:t xml:space="preserve">Vol. </w:t>
      </w:r>
      <w:r w:rsidR="00E5653F" w:rsidRPr="0054746A">
        <w:t>42</w:t>
      </w:r>
      <w:r w:rsidR="00167D7A" w:rsidRPr="00167D7A">
        <w:t xml:space="preserve">. - </w:t>
      </w:r>
      <w:r w:rsidR="00167D7A">
        <w:rPr>
          <w:lang w:val="ru-RU"/>
        </w:rPr>
        <w:t>Р</w:t>
      </w:r>
      <w:r w:rsidR="00167D7A" w:rsidRPr="00167D7A">
        <w:t xml:space="preserve">. </w:t>
      </w:r>
      <w:r w:rsidR="00E5653F" w:rsidRPr="0054746A">
        <w:t>53-</w:t>
      </w:r>
      <w:r w:rsidR="00167D7A" w:rsidRPr="00167D7A">
        <w:t>5</w:t>
      </w:r>
      <w:r w:rsidR="00E5653F" w:rsidRPr="0054746A">
        <w:t>9</w:t>
      </w:r>
      <w:r w:rsidR="00167D7A" w:rsidRPr="00167D7A">
        <w:t>.</w:t>
      </w:r>
    </w:p>
    <w:p w14:paraId="498EE29C" w14:textId="74452D67" w:rsidR="005F6735" w:rsidRPr="00F8269B" w:rsidRDefault="008844E1" w:rsidP="00092043">
      <w:pPr>
        <w:pStyle w:val="EndNoteBibliography"/>
        <w:spacing w:after="0"/>
        <w:ind w:firstLine="567"/>
      </w:pPr>
      <w:r w:rsidRPr="0054746A">
        <w:t>1</w:t>
      </w:r>
      <w:r w:rsidR="009B7521" w:rsidRPr="009B7521">
        <w:t>41</w:t>
      </w:r>
      <w:r w:rsidRPr="0054746A">
        <w:t xml:space="preserve"> </w:t>
      </w:r>
      <w:r w:rsidR="005F6735" w:rsidRPr="0054746A">
        <w:t>Pouppirt N</w:t>
      </w:r>
      <w:r w:rsidR="00167D7A" w:rsidRPr="00167D7A">
        <w:t>.</w:t>
      </w:r>
      <w:r w:rsidR="005F6735" w:rsidRPr="0054746A">
        <w:t>R</w:t>
      </w:r>
      <w:r w:rsidR="00167D7A" w:rsidRPr="00167D7A">
        <w:t>.</w:t>
      </w:r>
      <w:r w:rsidR="005F6735" w:rsidRPr="0054746A">
        <w:t>, Martin V</w:t>
      </w:r>
      <w:r w:rsidR="00167D7A" w:rsidRPr="00167D7A">
        <w:t>.</w:t>
      </w:r>
      <w:r w:rsidR="005F6735" w:rsidRPr="0054746A">
        <w:t>, Pagnotto-Hammitt L</w:t>
      </w:r>
      <w:r w:rsidR="00167D7A" w:rsidRPr="00167D7A">
        <w:t>.</w:t>
      </w:r>
      <w:r w:rsidR="005F6735" w:rsidRPr="0054746A">
        <w:t>, Spittle A</w:t>
      </w:r>
      <w:r w:rsidR="00167D7A" w:rsidRPr="00167D7A">
        <w:t>.</w:t>
      </w:r>
      <w:r w:rsidR="005F6735" w:rsidRPr="0054746A">
        <w:t>J</w:t>
      </w:r>
      <w:r w:rsidR="00167D7A" w:rsidRPr="00167D7A">
        <w:t>.</w:t>
      </w:r>
      <w:r w:rsidR="005F6735" w:rsidRPr="0054746A">
        <w:t>, Flibotte J</w:t>
      </w:r>
      <w:r w:rsidR="00167D7A" w:rsidRPr="00167D7A">
        <w:t>.</w:t>
      </w:r>
      <w:r w:rsidR="005F6735" w:rsidRPr="0054746A">
        <w:t>, DeMauro S</w:t>
      </w:r>
      <w:r w:rsidR="00167D7A" w:rsidRPr="00167D7A">
        <w:t>.</w:t>
      </w:r>
      <w:r w:rsidR="005F6735" w:rsidRPr="0054746A">
        <w:t>B. The general movements assessment in neonates with hypoxic ischemic encephalopathy</w:t>
      </w:r>
      <w:r w:rsidR="00167D7A" w:rsidRPr="00167D7A">
        <w:t xml:space="preserve"> //  </w:t>
      </w:r>
      <w:r w:rsidR="005F6735" w:rsidRPr="0054746A">
        <w:t xml:space="preserve">Journal of child neurology. </w:t>
      </w:r>
      <w:r w:rsidR="00167D7A" w:rsidRPr="00167D7A">
        <w:t xml:space="preserve"> </w:t>
      </w:r>
      <w:r w:rsidR="00167D7A" w:rsidRPr="00F8269B">
        <w:t xml:space="preserve">- </w:t>
      </w:r>
      <w:r w:rsidR="005F6735" w:rsidRPr="0054746A">
        <w:t>2021</w:t>
      </w:r>
      <w:r w:rsidR="00F8269B" w:rsidRPr="00F8269B">
        <w:t xml:space="preserve">. - </w:t>
      </w:r>
      <w:r w:rsidR="00F8269B">
        <w:t xml:space="preserve">Vol. </w:t>
      </w:r>
      <w:r w:rsidR="005F6735" w:rsidRPr="0054746A">
        <w:t>36</w:t>
      </w:r>
      <w:r w:rsidR="00F8269B" w:rsidRPr="00F8269B">
        <w:t>, №</w:t>
      </w:r>
      <w:r w:rsidR="005F6735" w:rsidRPr="0054746A">
        <w:t>8</w:t>
      </w:r>
      <w:r w:rsidR="00F8269B" w:rsidRPr="00F8269B">
        <w:t xml:space="preserve">. - </w:t>
      </w:r>
      <w:r w:rsidR="00F8269B">
        <w:rPr>
          <w:lang w:val="ru-RU"/>
        </w:rPr>
        <w:t>Р</w:t>
      </w:r>
      <w:r w:rsidR="00F8269B" w:rsidRPr="00F8269B">
        <w:t xml:space="preserve">. </w:t>
      </w:r>
      <w:r w:rsidR="005F6735" w:rsidRPr="0054746A">
        <w:t>601-</w:t>
      </w:r>
      <w:r w:rsidR="00F8269B" w:rsidRPr="00F8269B">
        <w:t>60</w:t>
      </w:r>
      <w:r w:rsidR="005F6735" w:rsidRPr="0054746A">
        <w:t>9</w:t>
      </w:r>
      <w:r w:rsidR="00F8269B" w:rsidRPr="00F8269B">
        <w:t>.</w:t>
      </w:r>
    </w:p>
    <w:p w14:paraId="09985171" w14:textId="0EF748EF" w:rsidR="005F6735" w:rsidRPr="0054746A" w:rsidRDefault="008844E1" w:rsidP="00092043">
      <w:pPr>
        <w:pStyle w:val="EndNoteBibliography"/>
        <w:spacing w:after="0"/>
        <w:ind w:firstLine="567"/>
      </w:pPr>
      <w:r w:rsidRPr="0054746A">
        <w:t>1</w:t>
      </w:r>
      <w:r w:rsidR="009B7521" w:rsidRPr="009B7521">
        <w:t>42</w:t>
      </w:r>
      <w:r w:rsidRPr="0054746A">
        <w:t xml:space="preserve"> </w:t>
      </w:r>
      <w:r w:rsidR="005F6735" w:rsidRPr="0054746A">
        <w:t>Sarnat H</w:t>
      </w:r>
      <w:r w:rsidR="00F8269B" w:rsidRPr="00F8269B">
        <w:t>.</w:t>
      </w:r>
      <w:r w:rsidR="005F6735" w:rsidRPr="0054746A">
        <w:t>B</w:t>
      </w:r>
      <w:r w:rsidR="00F8269B" w:rsidRPr="00F8269B">
        <w:t>.</w:t>
      </w:r>
      <w:r w:rsidR="005F6735" w:rsidRPr="0054746A">
        <w:t>, Sarnat M</w:t>
      </w:r>
      <w:r w:rsidR="00F8269B" w:rsidRPr="00F8269B">
        <w:t>.</w:t>
      </w:r>
      <w:r w:rsidR="005F6735" w:rsidRPr="0054746A">
        <w:t>S. Neonatal encephalopathy following fetal distress: a clinical and electroencephalographic study</w:t>
      </w:r>
      <w:r w:rsidR="00F8269B" w:rsidRPr="00F8269B">
        <w:t xml:space="preserve"> // </w:t>
      </w:r>
      <w:r w:rsidR="005F6735" w:rsidRPr="0054746A">
        <w:t xml:space="preserve">Archives of neurology. </w:t>
      </w:r>
      <w:r w:rsidR="00F8269B" w:rsidRPr="00F8269B">
        <w:t xml:space="preserve">- </w:t>
      </w:r>
      <w:r w:rsidR="005F6735" w:rsidRPr="0054746A">
        <w:t>1976</w:t>
      </w:r>
      <w:r w:rsidR="00F8269B" w:rsidRPr="00F8269B">
        <w:t xml:space="preserve">. - </w:t>
      </w:r>
      <w:r w:rsidR="00F8269B">
        <w:t xml:space="preserve">Vol. </w:t>
      </w:r>
      <w:r w:rsidR="005F6735" w:rsidRPr="0054746A">
        <w:t>33</w:t>
      </w:r>
      <w:r w:rsidR="00F8269B" w:rsidRPr="00F8269B">
        <w:t>, №</w:t>
      </w:r>
      <w:r w:rsidR="005F6735" w:rsidRPr="0054746A">
        <w:t>10</w:t>
      </w:r>
      <w:r w:rsidR="00F8269B" w:rsidRPr="00F8269B">
        <w:t xml:space="preserve">. - </w:t>
      </w:r>
      <w:r w:rsidR="00F8269B">
        <w:rPr>
          <w:lang w:val="ru-RU"/>
        </w:rPr>
        <w:t>Р</w:t>
      </w:r>
      <w:r w:rsidR="00F8269B" w:rsidRPr="00F8269B">
        <w:t xml:space="preserve">. </w:t>
      </w:r>
      <w:r w:rsidR="005F6735" w:rsidRPr="0054746A">
        <w:t>696-705</w:t>
      </w:r>
      <w:r w:rsidR="00F8269B" w:rsidRPr="00F8269B">
        <w:t>.</w:t>
      </w:r>
      <w:r w:rsidR="005F6735" w:rsidRPr="0054746A">
        <w:t xml:space="preserve"> </w:t>
      </w:r>
    </w:p>
    <w:p w14:paraId="33791C91" w14:textId="3932458A" w:rsidR="005F6735" w:rsidRPr="0054746A" w:rsidRDefault="008844E1" w:rsidP="00092043">
      <w:pPr>
        <w:pStyle w:val="EndNoteBibliography"/>
        <w:spacing w:after="0"/>
        <w:ind w:firstLine="567"/>
      </w:pPr>
      <w:r w:rsidRPr="0054746A">
        <w:t>14</w:t>
      </w:r>
      <w:r w:rsidR="009B7521" w:rsidRPr="009B7521">
        <w:t>3</w:t>
      </w:r>
      <w:r w:rsidRPr="0054746A">
        <w:t xml:space="preserve"> </w:t>
      </w:r>
      <w:r w:rsidR="005F6735" w:rsidRPr="0054746A">
        <w:t>Dekkers L</w:t>
      </w:r>
      <w:r w:rsidR="00F8269B" w:rsidRPr="00F8269B">
        <w:t>.</w:t>
      </w:r>
      <w:r w:rsidR="005F6735" w:rsidRPr="0054746A">
        <w:t>, Janssen A</w:t>
      </w:r>
      <w:r w:rsidR="00F8269B" w:rsidRPr="00F8269B">
        <w:t>.</w:t>
      </w:r>
      <w:r w:rsidR="005F6735" w:rsidRPr="0054746A">
        <w:t>, Steiner K</w:t>
      </w:r>
      <w:r w:rsidR="00F8269B" w:rsidRPr="00F8269B">
        <w:t>.</w:t>
      </w:r>
      <w:r w:rsidR="005F6735" w:rsidRPr="0054746A">
        <w:t>, Maas-van Schaijk N</w:t>
      </w:r>
      <w:r w:rsidR="00F8269B" w:rsidRPr="00F8269B">
        <w:t>.</w:t>
      </w:r>
      <w:r w:rsidR="005F6735" w:rsidRPr="0054746A">
        <w:t>, Akkermans R</w:t>
      </w:r>
      <w:r w:rsidR="00F8269B" w:rsidRPr="00F8269B">
        <w:t>.</w:t>
      </w:r>
      <w:r w:rsidR="005F6735" w:rsidRPr="0054746A">
        <w:t>, de Swart B</w:t>
      </w:r>
      <w:r w:rsidR="00F8269B" w:rsidRPr="00F8269B">
        <w:t>.</w:t>
      </w:r>
      <w:r w:rsidR="005F6735" w:rsidRPr="0054746A">
        <w:t xml:space="preserve"> et al. Individual longitudinal neurodevelopmental trajectories of children treated with hypothermia for perinatal asphyxia from 3 months to 5 years of age</w:t>
      </w:r>
      <w:r w:rsidR="00F8269B" w:rsidRPr="00F8269B">
        <w:t xml:space="preserve"> //</w:t>
      </w:r>
      <w:r w:rsidR="005F6735" w:rsidRPr="0054746A">
        <w:t xml:space="preserve"> Research in Developmental Disabilities. </w:t>
      </w:r>
      <w:r w:rsidR="00F8269B" w:rsidRPr="00F8269B">
        <w:t xml:space="preserve">- </w:t>
      </w:r>
      <w:r w:rsidR="005F6735" w:rsidRPr="0054746A">
        <w:t>2020</w:t>
      </w:r>
      <w:r w:rsidR="00F8269B" w:rsidRPr="00F8269B">
        <w:t xml:space="preserve">. - </w:t>
      </w:r>
      <w:r w:rsidR="00F8269B">
        <w:t xml:space="preserve">Vol. </w:t>
      </w:r>
      <w:r w:rsidR="005F6735" w:rsidRPr="0054746A">
        <w:t>102</w:t>
      </w:r>
      <w:r w:rsidR="00F8269B" w:rsidRPr="00F8269B">
        <w:t xml:space="preserve">. - </w:t>
      </w:r>
      <w:r w:rsidR="00F8269B">
        <w:rPr>
          <w:lang w:val="ru-RU"/>
        </w:rPr>
        <w:t>Р</w:t>
      </w:r>
      <w:r w:rsidR="00F8269B" w:rsidRPr="00F8269B">
        <w:t xml:space="preserve">. </w:t>
      </w:r>
      <w:r w:rsidR="005F6735" w:rsidRPr="0054746A">
        <w:t>103659</w:t>
      </w:r>
      <w:r w:rsidR="00F8269B" w:rsidRPr="00F8269B">
        <w:t>.</w:t>
      </w:r>
      <w:r w:rsidR="005F6735" w:rsidRPr="0054746A">
        <w:t xml:space="preserve"> </w:t>
      </w:r>
    </w:p>
    <w:p w14:paraId="4849A936" w14:textId="70889D7D" w:rsidR="005F6735" w:rsidRPr="0054746A" w:rsidRDefault="008844E1" w:rsidP="00092043">
      <w:pPr>
        <w:pStyle w:val="EndNoteBibliography"/>
        <w:spacing w:after="0"/>
        <w:ind w:firstLine="567"/>
      </w:pPr>
      <w:r w:rsidRPr="0054746A">
        <w:t>14</w:t>
      </w:r>
      <w:r w:rsidR="009B7521" w:rsidRPr="009B7521">
        <w:t>4</w:t>
      </w:r>
      <w:r w:rsidR="00E63469" w:rsidRPr="00E63469">
        <w:t xml:space="preserve"> </w:t>
      </w:r>
      <w:r w:rsidRPr="0054746A">
        <w:t xml:space="preserve"> </w:t>
      </w:r>
      <w:r w:rsidR="005F6735" w:rsidRPr="0054746A">
        <w:t>Finder M</w:t>
      </w:r>
      <w:r w:rsidR="00F8269B" w:rsidRPr="00F8269B">
        <w:t>.</w:t>
      </w:r>
      <w:r w:rsidR="005F6735" w:rsidRPr="0054746A">
        <w:t>, Boylan G</w:t>
      </w:r>
      <w:r w:rsidR="00F8269B" w:rsidRPr="00F8269B">
        <w:t>.</w:t>
      </w:r>
      <w:r w:rsidR="005F6735" w:rsidRPr="0054746A">
        <w:t>B</w:t>
      </w:r>
      <w:r w:rsidR="00F8269B" w:rsidRPr="00F8269B">
        <w:t>.</w:t>
      </w:r>
      <w:r w:rsidR="005F6735" w:rsidRPr="0054746A">
        <w:t>, Twomey D</w:t>
      </w:r>
      <w:r w:rsidR="00F8269B" w:rsidRPr="00F8269B">
        <w:t>.</w:t>
      </w:r>
      <w:r w:rsidR="005F6735" w:rsidRPr="0054746A">
        <w:t>, Ahearne C</w:t>
      </w:r>
      <w:r w:rsidR="00F8269B" w:rsidRPr="00F8269B">
        <w:t>.</w:t>
      </w:r>
      <w:r w:rsidR="005F6735" w:rsidRPr="0054746A">
        <w:t>, Murray D</w:t>
      </w:r>
      <w:r w:rsidR="00F8269B" w:rsidRPr="00F8269B">
        <w:t>.</w:t>
      </w:r>
      <w:r w:rsidR="005F6735" w:rsidRPr="0054746A">
        <w:t>M</w:t>
      </w:r>
      <w:r w:rsidR="00F8269B" w:rsidRPr="00F8269B">
        <w:t>.</w:t>
      </w:r>
      <w:r w:rsidR="005F6735" w:rsidRPr="0054746A">
        <w:t>, Hallberg B. Two-year neurodevelopmental outcomes after mild hypoxic ischemic encephalopathy in the era of therapeutic hypothermia</w:t>
      </w:r>
      <w:r w:rsidR="00F8269B" w:rsidRPr="00F8269B">
        <w:t xml:space="preserve"> //</w:t>
      </w:r>
      <w:r w:rsidR="005F6735" w:rsidRPr="0054746A">
        <w:t xml:space="preserve"> JAMA pediatrics. </w:t>
      </w:r>
      <w:r w:rsidR="00F8269B" w:rsidRPr="00F8269B">
        <w:t xml:space="preserve">- </w:t>
      </w:r>
      <w:r w:rsidR="005F6735" w:rsidRPr="0054746A">
        <w:t>2020</w:t>
      </w:r>
      <w:r w:rsidR="00F8269B" w:rsidRPr="00F8269B">
        <w:t xml:space="preserve">. - </w:t>
      </w:r>
      <w:r w:rsidR="00F8269B">
        <w:t xml:space="preserve">Vol. </w:t>
      </w:r>
      <w:r w:rsidR="005F6735" w:rsidRPr="0054746A">
        <w:t>174</w:t>
      </w:r>
      <w:r w:rsidR="00F8269B" w:rsidRPr="00F8269B">
        <w:t>, №</w:t>
      </w:r>
      <w:r w:rsidR="005F6735" w:rsidRPr="0054746A">
        <w:t>1</w:t>
      </w:r>
      <w:r w:rsidR="00F8269B" w:rsidRPr="00F8269B">
        <w:t xml:space="preserve">. - </w:t>
      </w:r>
      <w:r w:rsidR="00F8269B">
        <w:rPr>
          <w:lang w:val="ru-RU"/>
        </w:rPr>
        <w:t>Р</w:t>
      </w:r>
      <w:r w:rsidR="00F8269B" w:rsidRPr="00F8269B">
        <w:t xml:space="preserve">. </w:t>
      </w:r>
      <w:r w:rsidR="005F6735" w:rsidRPr="0054746A">
        <w:t>48-55</w:t>
      </w:r>
      <w:r w:rsidR="00F8269B" w:rsidRPr="00F8269B">
        <w:t>.</w:t>
      </w:r>
      <w:r w:rsidR="005F6735" w:rsidRPr="0054746A">
        <w:t xml:space="preserve"> </w:t>
      </w:r>
    </w:p>
    <w:p w14:paraId="4CED61D8" w14:textId="7626D6B4" w:rsidR="005F6735" w:rsidRPr="0054746A" w:rsidRDefault="008844E1" w:rsidP="00092043">
      <w:pPr>
        <w:pStyle w:val="EndNoteBibliography"/>
        <w:spacing w:after="0"/>
        <w:ind w:firstLine="567"/>
      </w:pPr>
      <w:r w:rsidRPr="0054746A">
        <w:t>14</w:t>
      </w:r>
      <w:r w:rsidR="009B7521" w:rsidRPr="009B7521">
        <w:t>5</w:t>
      </w:r>
      <w:r w:rsidRPr="0054746A">
        <w:t xml:space="preserve"> </w:t>
      </w:r>
      <w:r w:rsidR="005F6735" w:rsidRPr="0054746A">
        <w:t>van Iersel P</w:t>
      </w:r>
      <w:r w:rsidR="00F8269B" w:rsidRPr="00F8269B">
        <w:t>.</w:t>
      </w:r>
      <w:r w:rsidR="005F6735" w:rsidRPr="0054746A">
        <w:t>A</w:t>
      </w:r>
      <w:r w:rsidR="00F8269B" w:rsidRPr="00F8269B">
        <w:t>.</w:t>
      </w:r>
      <w:r w:rsidR="005F6735" w:rsidRPr="0054746A">
        <w:t>, Bakker S</w:t>
      </w:r>
      <w:r w:rsidR="00F8269B" w:rsidRPr="00F8269B">
        <w:t>.</w:t>
      </w:r>
      <w:r w:rsidR="005F6735" w:rsidRPr="0054746A">
        <w:t>C</w:t>
      </w:r>
      <w:r w:rsidR="00F8269B" w:rsidRPr="00F8269B">
        <w:t>.</w:t>
      </w:r>
      <w:r w:rsidR="005F6735" w:rsidRPr="0054746A">
        <w:t>, Jonker A</w:t>
      </w:r>
      <w:r w:rsidR="00F8269B" w:rsidRPr="00F8269B">
        <w:t>.</w:t>
      </w:r>
      <w:r w:rsidR="005F6735" w:rsidRPr="0054746A">
        <w:t>J</w:t>
      </w:r>
      <w:r w:rsidR="00F8269B" w:rsidRPr="00F8269B">
        <w:t>.</w:t>
      </w:r>
      <w:r w:rsidR="005F6735" w:rsidRPr="0054746A">
        <w:t>, Hadders-Algra M. Quality of general movements in term infants with asphyxia</w:t>
      </w:r>
      <w:r w:rsidR="00F8269B" w:rsidRPr="00F8269B">
        <w:t xml:space="preserve"> //</w:t>
      </w:r>
      <w:r w:rsidR="005F6735" w:rsidRPr="0054746A">
        <w:t xml:space="preserve"> Early human development. </w:t>
      </w:r>
      <w:r w:rsidR="00F8269B" w:rsidRPr="00F8269B">
        <w:t>-</w:t>
      </w:r>
      <w:r w:rsidR="00335B66" w:rsidRPr="00335B66">
        <w:t xml:space="preserve"> </w:t>
      </w:r>
      <w:r w:rsidR="005F6735" w:rsidRPr="0054746A">
        <w:t>2009</w:t>
      </w:r>
      <w:r w:rsidR="00F8269B" w:rsidRPr="00F8269B">
        <w:t xml:space="preserve">.  - </w:t>
      </w:r>
      <w:r w:rsidR="00F8269B">
        <w:t xml:space="preserve">Vol. </w:t>
      </w:r>
      <w:r w:rsidR="005F6735" w:rsidRPr="0054746A">
        <w:t>85</w:t>
      </w:r>
      <w:r w:rsidR="00F8269B" w:rsidRPr="00F8269B">
        <w:t>, №</w:t>
      </w:r>
      <w:r w:rsidR="005F6735" w:rsidRPr="0054746A">
        <w:t>1</w:t>
      </w:r>
      <w:r w:rsidR="00F8269B" w:rsidRPr="00F8269B">
        <w:t xml:space="preserve">. - </w:t>
      </w:r>
      <w:r w:rsidR="00F8269B">
        <w:rPr>
          <w:lang w:val="ru-RU"/>
        </w:rPr>
        <w:t>Р</w:t>
      </w:r>
      <w:r w:rsidR="00F8269B" w:rsidRPr="00F8269B">
        <w:t xml:space="preserve">. </w:t>
      </w:r>
      <w:r w:rsidR="005F6735" w:rsidRPr="0054746A">
        <w:t>7-12</w:t>
      </w:r>
      <w:r w:rsidR="00F8269B" w:rsidRPr="00F8269B">
        <w:t>.</w:t>
      </w:r>
      <w:r w:rsidR="005F6735" w:rsidRPr="0054746A">
        <w:t xml:space="preserve"> </w:t>
      </w:r>
    </w:p>
    <w:p w14:paraId="49CF8485" w14:textId="1A5C0DDA" w:rsidR="005F6735" w:rsidRPr="0054746A" w:rsidRDefault="008844E1" w:rsidP="00092043">
      <w:pPr>
        <w:pStyle w:val="EndNoteBibliography"/>
        <w:spacing w:after="0"/>
        <w:ind w:firstLine="567"/>
      </w:pPr>
      <w:r w:rsidRPr="0054746A">
        <w:lastRenderedPageBreak/>
        <w:t>14</w:t>
      </w:r>
      <w:r w:rsidR="009B7521" w:rsidRPr="009B7521">
        <w:t>6</w:t>
      </w:r>
      <w:r w:rsidRPr="0054746A">
        <w:t xml:space="preserve"> </w:t>
      </w:r>
      <w:r w:rsidR="005F6735" w:rsidRPr="0054746A">
        <w:t>Oppenheim R</w:t>
      </w:r>
      <w:r w:rsidR="00F8269B" w:rsidRPr="00F8269B">
        <w:t>.</w:t>
      </w:r>
      <w:r w:rsidR="005F6735" w:rsidRPr="0054746A">
        <w:t>W. Ontogenic adaptations in neural and behavioural development toward a more ecological developmental psychobiology</w:t>
      </w:r>
      <w:r w:rsidR="00F8269B" w:rsidRPr="00F8269B">
        <w:t xml:space="preserve"> // </w:t>
      </w:r>
      <w:r w:rsidR="005F6735" w:rsidRPr="0054746A">
        <w:t>Clinics in developmental medicine.</w:t>
      </w:r>
      <w:r w:rsidR="00F8269B" w:rsidRPr="00F8269B">
        <w:t xml:space="preserve"> -</w:t>
      </w:r>
      <w:r w:rsidR="005F6735" w:rsidRPr="0054746A">
        <w:t xml:space="preserve"> 1984</w:t>
      </w:r>
      <w:r w:rsidR="00F8269B" w:rsidRPr="00F8269B">
        <w:t>. - №</w:t>
      </w:r>
      <w:r w:rsidR="005F6735" w:rsidRPr="0054746A">
        <w:t>94</w:t>
      </w:r>
      <w:r w:rsidR="00F8269B" w:rsidRPr="00F8269B">
        <w:t xml:space="preserve">. - </w:t>
      </w:r>
      <w:r w:rsidR="00F8269B">
        <w:rPr>
          <w:lang w:val="ru-RU"/>
        </w:rPr>
        <w:t>Р</w:t>
      </w:r>
      <w:r w:rsidR="00F8269B" w:rsidRPr="00F8269B">
        <w:t xml:space="preserve">. </w:t>
      </w:r>
      <w:r w:rsidR="005F6735" w:rsidRPr="0054746A">
        <w:t>16-30</w:t>
      </w:r>
      <w:r w:rsidR="00F8269B" w:rsidRPr="00F8269B">
        <w:t>.</w:t>
      </w:r>
      <w:r w:rsidR="005F6735" w:rsidRPr="0054746A">
        <w:t xml:space="preserve"> </w:t>
      </w:r>
    </w:p>
    <w:p w14:paraId="391BAF1E" w14:textId="1104D834" w:rsidR="005F6735" w:rsidRPr="0054746A" w:rsidRDefault="008844E1" w:rsidP="00092043">
      <w:pPr>
        <w:pStyle w:val="EndNoteBibliography"/>
        <w:spacing w:after="0"/>
        <w:ind w:firstLine="567"/>
      </w:pPr>
      <w:r w:rsidRPr="0054746A">
        <w:t>14</w:t>
      </w:r>
      <w:r w:rsidR="009B7521" w:rsidRPr="009B7521">
        <w:t>7</w:t>
      </w:r>
      <w:r w:rsidRPr="0054746A">
        <w:t xml:space="preserve"> </w:t>
      </w:r>
      <w:r w:rsidR="005F6735" w:rsidRPr="0054746A">
        <w:t>Darsaklis V</w:t>
      </w:r>
      <w:r w:rsidR="00F8269B" w:rsidRPr="00F8269B">
        <w:t>.</w:t>
      </w:r>
      <w:r w:rsidR="005F6735" w:rsidRPr="0054746A">
        <w:t>, Snider L</w:t>
      </w:r>
      <w:r w:rsidR="00F8269B" w:rsidRPr="00F8269B">
        <w:t>.</w:t>
      </w:r>
      <w:r w:rsidR="005F6735" w:rsidRPr="0054746A">
        <w:t>M</w:t>
      </w:r>
      <w:r w:rsidR="00F8269B" w:rsidRPr="00F8269B">
        <w:t>.</w:t>
      </w:r>
      <w:r w:rsidR="005F6735" w:rsidRPr="0054746A">
        <w:t>, Majnemer A</w:t>
      </w:r>
      <w:r w:rsidR="00F8269B" w:rsidRPr="00F8269B">
        <w:t>.</w:t>
      </w:r>
      <w:r w:rsidR="005F6735" w:rsidRPr="0054746A">
        <w:t>, Mazer B. Predictive validity of Prechtl's Method on the Qualitative Assessment of General Movements: A systematic review of the evidence</w:t>
      </w:r>
      <w:r w:rsidR="00F8269B" w:rsidRPr="00F8269B">
        <w:t xml:space="preserve"> //</w:t>
      </w:r>
      <w:r w:rsidR="005F6735" w:rsidRPr="0054746A">
        <w:t xml:space="preserve"> Developmental Medicine and Child</w:t>
      </w:r>
      <w:r w:rsidR="00E5653F" w:rsidRPr="0054746A">
        <w:t xml:space="preserve"> Neurology. </w:t>
      </w:r>
      <w:r w:rsidR="00F8269B" w:rsidRPr="00F8269B">
        <w:t xml:space="preserve">- </w:t>
      </w:r>
      <w:r w:rsidR="00E5653F" w:rsidRPr="0054746A">
        <w:t>2011</w:t>
      </w:r>
      <w:r w:rsidR="00F8269B" w:rsidRPr="00F8269B">
        <w:t xml:space="preserve">. - </w:t>
      </w:r>
      <w:r w:rsidR="00F8269B">
        <w:t xml:space="preserve">Vol. </w:t>
      </w:r>
      <w:r w:rsidR="00E5653F" w:rsidRPr="0054746A">
        <w:t>53</w:t>
      </w:r>
      <w:r w:rsidR="00F8269B" w:rsidRPr="00F8269B">
        <w:t>, №</w:t>
      </w:r>
      <w:r w:rsidR="00E5653F" w:rsidRPr="0054746A">
        <w:t>10</w:t>
      </w:r>
      <w:r w:rsidR="00F8269B" w:rsidRPr="00F8269B">
        <w:t xml:space="preserve">. - </w:t>
      </w:r>
      <w:r w:rsidR="00F8269B">
        <w:rPr>
          <w:lang w:val="ru-RU"/>
        </w:rPr>
        <w:t>Р</w:t>
      </w:r>
      <w:r w:rsidR="00F8269B" w:rsidRPr="00F8269B">
        <w:t xml:space="preserve">. </w:t>
      </w:r>
      <w:r w:rsidR="00E5653F" w:rsidRPr="0054746A">
        <w:t>896-906</w:t>
      </w:r>
      <w:r w:rsidR="00F8269B" w:rsidRPr="00F8269B">
        <w:t>.</w:t>
      </w:r>
      <w:r w:rsidR="00E5653F" w:rsidRPr="0054746A">
        <w:t xml:space="preserve"> </w:t>
      </w:r>
    </w:p>
    <w:p w14:paraId="7619F2B4" w14:textId="158BDA0E" w:rsidR="005F6735" w:rsidRPr="0054746A" w:rsidRDefault="008844E1" w:rsidP="00092043">
      <w:pPr>
        <w:pStyle w:val="EndNoteBibliography"/>
        <w:spacing w:after="0"/>
        <w:ind w:firstLine="567"/>
      </w:pPr>
      <w:r w:rsidRPr="0054746A">
        <w:t>14</w:t>
      </w:r>
      <w:r w:rsidR="009B7521" w:rsidRPr="009B7521">
        <w:t>8</w:t>
      </w:r>
      <w:r w:rsidRPr="0054746A">
        <w:t xml:space="preserve"> </w:t>
      </w:r>
      <w:r w:rsidR="005F6735" w:rsidRPr="0054746A">
        <w:t>Zahed-Cheikh M</w:t>
      </w:r>
      <w:r w:rsidR="00F8269B" w:rsidRPr="00F8269B">
        <w:t>.</w:t>
      </w:r>
      <w:r w:rsidR="005F6735" w:rsidRPr="0054746A">
        <w:t>, Brévaut-Malaty V</w:t>
      </w:r>
      <w:r w:rsidR="00F8269B" w:rsidRPr="00F8269B">
        <w:t>.</w:t>
      </w:r>
      <w:r w:rsidR="005F6735" w:rsidRPr="0054746A">
        <w:t>, Busuttil M</w:t>
      </w:r>
      <w:r w:rsidR="00F8269B" w:rsidRPr="00F8269B">
        <w:t>.</w:t>
      </w:r>
      <w:r w:rsidR="005F6735" w:rsidRPr="0054746A">
        <w:t>, Monnier A</w:t>
      </w:r>
      <w:r w:rsidR="00F8269B" w:rsidRPr="00F8269B">
        <w:t>.</w:t>
      </w:r>
      <w:r w:rsidR="005F6735" w:rsidRPr="0054746A">
        <w:t>S</w:t>
      </w:r>
      <w:r w:rsidR="00F8269B" w:rsidRPr="00F8269B">
        <w:t>.</w:t>
      </w:r>
      <w:r w:rsidR="005F6735" w:rsidRPr="0054746A">
        <w:t>, Roussel M</w:t>
      </w:r>
      <w:r w:rsidR="00F8269B" w:rsidRPr="00F8269B">
        <w:t>.</w:t>
      </w:r>
      <w:r w:rsidR="005F6735" w:rsidRPr="0054746A">
        <w:t>, Gire C. Comparative analysis of perinatal and postnatal factors, and general movement in extremely preterm infants</w:t>
      </w:r>
      <w:r w:rsidR="00F8269B" w:rsidRPr="00F8269B">
        <w:t xml:space="preserve"> //</w:t>
      </w:r>
      <w:r w:rsidR="005F6735" w:rsidRPr="0054746A">
        <w:t xml:space="preserve"> Brain and Development. </w:t>
      </w:r>
      <w:r w:rsidR="00F8269B" w:rsidRPr="00F8269B">
        <w:t xml:space="preserve">- </w:t>
      </w:r>
      <w:r w:rsidR="005F6735" w:rsidRPr="0054746A">
        <w:t>2011</w:t>
      </w:r>
      <w:r w:rsidR="00F8269B" w:rsidRPr="00F8269B">
        <w:t xml:space="preserve">. - </w:t>
      </w:r>
      <w:r w:rsidR="00F8269B">
        <w:t xml:space="preserve">Vol. </w:t>
      </w:r>
      <w:r w:rsidR="005F6735" w:rsidRPr="0054746A">
        <w:t>33</w:t>
      </w:r>
      <w:r w:rsidR="00F8269B" w:rsidRPr="00F8269B">
        <w:t>, №</w:t>
      </w:r>
      <w:r w:rsidR="005F6735" w:rsidRPr="0054746A">
        <w:t>8</w:t>
      </w:r>
      <w:r w:rsidR="00F8269B" w:rsidRPr="00F8269B">
        <w:t xml:space="preserve">. - </w:t>
      </w:r>
      <w:r w:rsidR="00F8269B">
        <w:rPr>
          <w:lang w:val="ru-RU"/>
        </w:rPr>
        <w:t>Р</w:t>
      </w:r>
      <w:r w:rsidR="00F8269B" w:rsidRPr="00F8269B">
        <w:t xml:space="preserve">. </w:t>
      </w:r>
      <w:r w:rsidR="005F6735" w:rsidRPr="0054746A">
        <w:t>656-</w:t>
      </w:r>
      <w:r w:rsidR="00F8269B" w:rsidRPr="00F8269B">
        <w:t>6</w:t>
      </w:r>
      <w:r w:rsidR="005F6735" w:rsidRPr="0054746A">
        <w:t>65</w:t>
      </w:r>
      <w:r w:rsidR="00F8269B" w:rsidRPr="00F8269B">
        <w:t>.</w:t>
      </w:r>
      <w:r w:rsidR="005F6735" w:rsidRPr="0054746A">
        <w:t xml:space="preserve"> </w:t>
      </w:r>
    </w:p>
    <w:p w14:paraId="5C80D74E" w14:textId="73C414E3" w:rsidR="005F6735" w:rsidRPr="0054746A" w:rsidRDefault="008844E1" w:rsidP="00092043">
      <w:pPr>
        <w:pStyle w:val="EndNoteBibliography"/>
        <w:spacing w:after="0"/>
        <w:ind w:firstLine="567"/>
      </w:pPr>
      <w:r w:rsidRPr="0054746A">
        <w:t>14</w:t>
      </w:r>
      <w:r w:rsidR="009B7521" w:rsidRPr="009B7521">
        <w:t>9</w:t>
      </w:r>
      <w:r w:rsidRPr="0054746A">
        <w:t xml:space="preserve"> </w:t>
      </w:r>
      <w:r w:rsidR="005F6735" w:rsidRPr="0054746A">
        <w:t>Maeda T</w:t>
      </w:r>
      <w:r w:rsidR="00F8269B" w:rsidRPr="00F8269B">
        <w:t>.</w:t>
      </w:r>
      <w:r w:rsidR="005F6735" w:rsidRPr="0054746A">
        <w:t>, Iwata H</w:t>
      </w:r>
      <w:r w:rsidR="00F8269B" w:rsidRPr="00F8269B">
        <w:t>.</w:t>
      </w:r>
      <w:r w:rsidR="005F6735" w:rsidRPr="0054746A">
        <w:t>, Sekiguchi K</w:t>
      </w:r>
      <w:r w:rsidR="00F8269B" w:rsidRPr="00F8269B">
        <w:t>.</w:t>
      </w:r>
      <w:r w:rsidR="005F6735" w:rsidRPr="0054746A">
        <w:t>, Takahashi M</w:t>
      </w:r>
      <w:r w:rsidR="00F8269B" w:rsidRPr="00F8269B">
        <w:t>.</w:t>
      </w:r>
      <w:r w:rsidR="005F6735" w:rsidRPr="0054746A">
        <w:t>, Ihara K. The association between brain morphological development and the quality of general movements</w:t>
      </w:r>
      <w:r w:rsidR="00F8269B" w:rsidRPr="00F8269B">
        <w:t xml:space="preserve"> //</w:t>
      </w:r>
      <w:r w:rsidR="005F6735" w:rsidRPr="0054746A">
        <w:t xml:space="preserve">Brain and Development. </w:t>
      </w:r>
      <w:r w:rsidR="00F8269B" w:rsidRPr="00F8269B">
        <w:t xml:space="preserve">- </w:t>
      </w:r>
      <w:r w:rsidR="005F6735" w:rsidRPr="0054746A">
        <w:t>2019</w:t>
      </w:r>
      <w:r w:rsidR="00F8269B" w:rsidRPr="00F8269B">
        <w:t xml:space="preserve">. - </w:t>
      </w:r>
      <w:r w:rsidR="00F8269B">
        <w:t xml:space="preserve">Vol. </w:t>
      </w:r>
      <w:r w:rsidR="005F6735" w:rsidRPr="0054746A">
        <w:t>41</w:t>
      </w:r>
      <w:r w:rsidR="00F8269B" w:rsidRPr="00F8269B">
        <w:t>, №</w:t>
      </w:r>
      <w:r w:rsidR="005F6735" w:rsidRPr="0054746A">
        <w:t>6</w:t>
      </w:r>
      <w:r w:rsidR="00F8269B" w:rsidRPr="00F8269B">
        <w:t xml:space="preserve">. - </w:t>
      </w:r>
      <w:r w:rsidR="00F8269B">
        <w:rPr>
          <w:lang w:val="ru-RU"/>
        </w:rPr>
        <w:t>Р</w:t>
      </w:r>
      <w:r w:rsidR="00F8269B" w:rsidRPr="00F8269B">
        <w:t xml:space="preserve">. </w:t>
      </w:r>
      <w:r w:rsidR="005F6735" w:rsidRPr="0054746A">
        <w:t>490-500</w:t>
      </w:r>
      <w:r w:rsidR="00F8269B" w:rsidRPr="00F8269B">
        <w:t>.</w:t>
      </w:r>
      <w:r w:rsidR="005F6735" w:rsidRPr="0054746A">
        <w:t xml:space="preserve"> </w:t>
      </w:r>
    </w:p>
    <w:p w14:paraId="55D0A52D" w14:textId="1F4AD39A" w:rsidR="005F6735" w:rsidRPr="00F8269B" w:rsidRDefault="008844E1" w:rsidP="00092043">
      <w:pPr>
        <w:pStyle w:val="EndNoteBibliography"/>
        <w:ind w:firstLine="567"/>
      </w:pPr>
      <w:r w:rsidRPr="0054746A">
        <w:t>1</w:t>
      </w:r>
      <w:r w:rsidR="009B7521" w:rsidRPr="009B7521">
        <w:t>50</w:t>
      </w:r>
      <w:r w:rsidRPr="0054746A">
        <w:t xml:space="preserve"> </w:t>
      </w:r>
      <w:r w:rsidR="005F6735" w:rsidRPr="0054746A">
        <w:t>Munhoz T</w:t>
      </w:r>
      <w:r w:rsidR="00F8269B" w:rsidRPr="00F8269B">
        <w:t>.</w:t>
      </w:r>
      <w:r w:rsidR="005F6735" w:rsidRPr="0054746A">
        <w:t>N</w:t>
      </w:r>
      <w:r w:rsidR="00F8269B" w:rsidRPr="00F8269B">
        <w:t>.</w:t>
      </w:r>
      <w:r w:rsidR="005F6735" w:rsidRPr="0054746A">
        <w:t>, Santos I</w:t>
      </w:r>
      <w:r w:rsidR="00F8269B" w:rsidRPr="00F8269B">
        <w:t>.</w:t>
      </w:r>
      <w:r w:rsidR="005F6735" w:rsidRPr="0054746A">
        <w:t>S</w:t>
      </w:r>
      <w:r w:rsidR="00F8269B" w:rsidRPr="00F8269B">
        <w:t>.</w:t>
      </w:r>
      <w:r w:rsidR="005F6735" w:rsidRPr="0054746A">
        <w:t>, Blumenberg C</w:t>
      </w:r>
      <w:r w:rsidR="00F8269B" w:rsidRPr="00F8269B">
        <w:t>.</w:t>
      </w:r>
      <w:r w:rsidR="005F6735" w:rsidRPr="0054746A">
        <w:t>, Barcelos R</w:t>
      </w:r>
      <w:r w:rsidR="00F8269B" w:rsidRPr="00F8269B">
        <w:t>.</w:t>
      </w:r>
      <w:r w:rsidR="005F6735" w:rsidRPr="0054746A">
        <w:t>S</w:t>
      </w:r>
      <w:r w:rsidR="00F8269B" w:rsidRPr="00F8269B">
        <w:t>.</w:t>
      </w:r>
      <w:r w:rsidR="005F6735" w:rsidRPr="0054746A">
        <w:t>, Bortolotto C</w:t>
      </w:r>
      <w:r w:rsidR="00F8269B" w:rsidRPr="00F8269B">
        <w:t>.</w:t>
      </w:r>
      <w:r w:rsidR="005F6735" w:rsidRPr="0054746A">
        <w:t>C</w:t>
      </w:r>
      <w:r w:rsidR="00F8269B" w:rsidRPr="00F8269B">
        <w:t>.</w:t>
      </w:r>
      <w:r w:rsidR="005F6735" w:rsidRPr="0054746A">
        <w:t>, Matijasevich A</w:t>
      </w:r>
      <w:r w:rsidR="00F8269B" w:rsidRPr="00F8269B">
        <w:t>.</w:t>
      </w:r>
      <w:r w:rsidR="005F6735" w:rsidRPr="0054746A">
        <w:t xml:space="preserve"> et al. Factors associated infant development in Brazilian children: baseline of the impact assessment of the Happy Child Program.</w:t>
      </w:r>
      <w:r w:rsidR="00F8269B" w:rsidRPr="00F8269B">
        <w:t xml:space="preserve"> -</w:t>
      </w:r>
      <w:r w:rsidR="005F6735" w:rsidRPr="0054746A">
        <w:t xml:space="preserve"> Cadernos</w:t>
      </w:r>
      <w:r w:rsidR="005F6735" w:rsidRPr="00F8269B">
        <w:t xml:space="preserve"> </w:t>
      </w:r>
      <w:r w:rsidR="005F6735" w:rsidRPr="0054746A">
        <w:t>de</w:t>
      </w:r>
      <w:r w:rsidR="005F6735" w:rsidRPr="00F8269B">
        <w:t xml:space="preserve"> </w:t>
      </w:r>
      <w:r w:rsidR="005F6735" w:rsidRPr="0054746A">
        <w:t>Saude</w:t>
      </w:r>
      <w:r w:rsidR="005F6735" w:rsidRPr="00F8269B">
        <w:t xml:space="preserve"> </w:t>
      </w:r>
      <w:r w:rsidR="005F6735" w:rsidRPr="0054746A">
        <w:t>Publica</w:t>
      </w:r>
      <w:r w:rsidR="00F8269B" w:rsidRPr="00F8269B">
        <w:t>,</w:t>
      </w:r>
      <w:r w:rsidR="005F6735" w:rsidRPr="00F8269B">
        <w:t xml:space="preserve"> 2022</w:t>
      </w:r>
      <w:r w:rsidR="00E63469" w:rsidRPr="00F8269B">
        <w:t>.</w:t>
      </w:r>
      <w:r w:rsidR="005F6735" w:rsidRPr="00F8269B">
        <w:t xml:space="preserve"> </w:t>
      </w:r>
      <w:r w:rsidR="00F8269B" w:rsidRPr="00F8269B">
        <w:t xml:space="preserve">- 133 </w:t>
      </w:r>
      <w:r w:rsidR="00F8269B">
        <w:rPr>
          <w:lang w:val="ru-RU"/>
        </w:rPr>
        <w:t>р</w:t>
      </w:r>
      <w:r w:rsidR="00F8269B" w:rsidRPr="00F8269B">
        <w:t>.</w:t>
      </w:r>
    </w:p>
    <w:p w14:paraId="405D8105" w14:textId="77777777" w:rsidR="006346E4" w:rsidRPr="00F8269B" w:rsidRDefault="00717F0F" w:rsidP="001E51B8">
      <w:pPr>
        <w:spacing w:after="0" w:line="240" w:lineRule="auto"/>
        <w:jc w:val="both"/>
        <w:rPr>
          <w:rFonts w:ascii="Times New Roman" w:hAnsi="Times New Roman" w:cs="Times New Roman"/>
          <w:sz w:val="28"/>
          <w:szCs w:val="28"/>
          <w:lang w:val="en-US"/>
        </w:rPr>
      </w:pPr>
      <w:r w:rsidRPr="0054746A">
        <w:rPr>
          <w:rFonts w:ascii="Times New Roman" w:hAnsi="Times New Roman" w:cs="Times New Roman"/>
          <w:sz w:val="28"/>
          <w:szCs w:val="28"/>
        </w:rPr>
        <w:fldChar w:fldCharType="end"/>
      </w:r>
      <w:bookmarkEnd w:id="35"/>
      <w:r w:rsidR="006346E4" w:rsidRPr="00F8269B">
        <w:rPr>
          <w:rFonts w:ascii="Times New Roman" w:hAnsi="Times New Roman" w:cs="Times New Roman"/>
          <w:sz w:val="28"/>
          <w:szCs w:val="28"/>
          <w:lang w:val="en-US"/>
        </w:rPr>
        <w:br w:type="page"/>
      </w:r>
    </w:p>
    <w:p w14:paraId="5E2B7634" w14:textId="77777777" w:rsidR="000A6ECF" w:rsidRPr="0054746A" w:rsidRDefault="006346E4" w:rsidP="001E51B8">
      <w:pPr>
        <w:pStyle w:val="Heading1"/>
        <w:spacing w:before="0" w:line="240" w:lineRule="auto"/>
        <w:jc w:val="center"/>
        <w:rPr>
          <w:rFonts w:ascii="Times New Roman" w:hAnsi="Times New Roman" w:cs="Times New Roman"/>
          <w:b/>
          <w:bCs/>
          <w:color w:val="auto"/>
          <w:sz w:val="28"/>
          <w:szCs w:val="28"/>
        </w:rPr>
      </w:pPr>
      <w:bookmarkStart w:id="37" w:name="_Toc163814185"/>
      <w:bookmarkEnd w:id="36"/>
      <w:r w:rsidRPr="0054746A">
        <w:rPr>
          <w:rFonts w:ascii="Times New Roman" w:hAnsi="Times New Roman" w:cs="Times New Roman"/>
          <w:b/>
          <w:bCs/>
          <w:color w:val="auto"/>
          <w:sz w:val="28"/>
          <w:szCs w:val="28"/>
        </w:rPr>
        <w:lastRenderedPageBreak/>
        <w:t>ПРИЛОЖЕНИ</w:t>
      </w:r>
      <w:bookmarkEnd w:id="37"/>
      <w:r w:rsidR="000A6ECF" w:rsidRPr="0054746A">
        <w:rPr>
          <w:rFonts w:ascii="Times New Roman" w:hAnsi="Times New Roman" w:cs="Times New Roman"/>
          <w:b/>
          <w:bCs/>
          <w:color w:val="auto"/>
          <w:sz w:val="28"/>
          <w:szCs w:val="28"/>
        </w:rPr>
        <w:t>Е А</w:t>
      </w:r>
    </w:p>
    <w:p w14:paraId="44629D7B" w14:textId="77777777" w:rsidR="000A6ECF" w:rsidRPr="0054746A" w:rsidRDefault="000A6ECF" w:rsidP="001E51B8">
      <w:pPr>
        <w:spacing w:after="0" w:line="240" w:lineRule="auto"/>
        <w:rPr>
          <w:rFonts w:ascii="Times New Roman" w:hAnsi="Times New Roman" w:cs="Times New Roman"/>
          <w:sz w:val="28"/>
          <w:szCs w:val="28"/>
        </w:rPr>
      </w:pPr>
    </w:p>
    <w:p w14:paraId="16404370" w14:textId="77777777" w:rsidR="000A6ECF" w:rsidRPr="00E63469" w:rsidRDefault="000A6ECF" w:rsidP="001E51B8">
      <w:pPr>
        <w:spacing w:after="0" w:line="240" w:lineRule="auto"/>
        <w:jc w:val="center"/>
        <w:rPr>
          <w:rFonts w:ascii="Times New Roman" w:hAnsi="Times New Roman" w:cs="Times New Roman"/>
          <w:b/>
          <w:bCs/>
          <w:sz w:val="28"/>
          <w:szCs w:val="28"/>
        </w:rPr>
      </w:pPr>
      <w:r w:rsidRPr="00E63469">
        <w:rPr>
          <w:rFonts w:ascii="Times New Roman" w:hAnsi="Times New Roman" w:cs="Times New Roman"/>
          <w:b/>
          <w:bCs/>
          <w:sz w:val="28"/>
          <w:szCs w:val="28"/>
        </w:rPr>
        <w:t>Оценка оптимальности общих движений (</w:t>
      </w:r>
      <w:r w:rsidRPr="00E63469">
        <w:rPr>
          <w:rFonts w:ascii="Times New Roman" w:hAnsi="Times New Roman" w:cs="Times New Roman"/>
          <w:b/>
          <w:bCs/>
          <w:sz w:val="28"/>
          <w:szCs w:val="28"/>
          <w:lang w:val="en-US"/>
        </w:rPr>
        <w:t>GMOS</w:t>
      </w:r>
      <w:r w:rsidRPr="00E63469">
        <w:rPr>
          <w:rFonts w:ascii="Times New Roman" w:hAnsi="Times New Roman" w:cs="Times New Roman"/>
          <w:b/>
          <w:bCs/>
          <w:sz w:val="28"/>
          <w:szCs w:val="28"/>
        </w:rPr>
        <w:t>)</w:t>
      </w:r>
    </w:p>
    <w:p w14:paraId="3A67EBAA" w14:textId="77777777" w:rsidR="00367D83" w:rsidRPr="0054746A" w:rsidRDefault="000A6ECF" w:rsidP="00E63469">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object w:dxaOrig="5950" w:dyaOrig="8420" w14:anchorId="17C3A117">
          <v:shape id="_x0000_i1026" type="#_x0000_t75" style="width:446.5pt;height:554.5pt" o:ole="">
            <v:imagedata r:id="rId31" o:title=""/>
          </v:shape>
          <o:OLEObject Type="Embed" ProgID="Acrobat.Document.DC" ShapeID="_x0000_i1026" DrawAspect="Content" ObjectID="_1777105374" r:id="rId32"/>
        </w:object>
      </w:r>
    </w:p>
    <w:p w14:paraId="3FC8B9A4" w14:textId="77777777" w:rsidR="000A6ECF" w:rsidRPr="0054746A" w:rsidRDefault="00367D83" w:rsidP="001E51B8">
      <w:pPr>
        <w:pStyle w:val="Heading1"/>
        <w:spacing w:before="0" w:line="240" w:lineRule="auto"/>
        <w:jc w:val="center"/>
        <w:rPr>
          <w:rFonts w:ascii="Times New Roman" w:hAnsi="Times New Roman" w:cs="Times New Roman"/>
          <w:b/>
          <w:bCs/>
          <w:color w:val="auto"/>
          <w:sz w:val="28"/>
          <w:szCs w:val="28"/>
        </w:rPr>
      </w:pPr>
      <w:r w:rsidRPr="0054746A">
        <w:rPr>
          <w:rFonts w:ascii="Times New Roman" w:hAnsi="Times New Roman" w:cs="Times New Roman"/>
          <w:color w:val="auto"/>
          <w:sz w:val="28"/>
          <w:szCs w:val="28"/>
        </w:rPr>
        <w:br w:type="page"/>
      </w:r>
      <w:r w:rsidR="000A6ECF" w:rsidRPr="0054746A">
        <w:rPr>
          <w:rFonts w:ascii="Times New Roman" w:hAnsi="Times New Roman" w:cs="Times New Roman"/>
          <w:b/>
          <w:bCs/>
          <w:color w:val="auto"/>
          <w:sz w:val="28"/>
          <w:szCs w:val="28"/>
        </w:rPr>
        <w:lastRenderedPageBreak/>
        <w:t>ПРИЛОЖЕНИЕ Б</w:t>
      </w:r>
    </w:p>
    <w:p w14:paraId="12869D1A" w14:textId="77777777" w:rsidR="000A6ECF" w:rsidRPr="0054746A" w:rsidRDefault="000A6ECF" w:rsidP="001E51B8">
      <w:pPr>
        <w:spacing w:after="0" w:line="240" w:lineRule="auto"/>
        <w:rPr>
          <w:rFonts w:ascii="Times New Roman" w:hAnsi="Times New Roman" w:cs="Times New Roman"/>
          <w:sz w:val="28"/>
          <w:szCs w:val="28"/>
        </w:rPr>
      </w:pPr>
    </w:p>
    <w:p w14:paraId="51459DB9" w14:textId="77777777" w:rsidR="000A6ECF" w:rsidRPr="00E63469" w:rsidRDefault="000A6ECF" w:rsidP="001E51B8">
      <w:pPr>
        <w:spacing w:after="0" w:line="240" w:lineRule="auto"/>
        <w:jc w:val="center"/>
        <w:rPr>
          <w:rFonts w:ascii="Times New Roman" w:hAnsi="Times New Roman" w:cs="Times New Roman"/>
          <w:b/>
          <w:bCs/>
          <w:sz w:val="28"/>
          <w:szCs w:val="28"/>
        </w:rPr>
      </w:pPr>
      <w:r w:rsidRPr="00E63469">
        <w:rPr>
          <w:rFonts w:ascii="Times New Roman" w:hAnsi="Times New Roman" w:cs="Times New Roman"/>
          <w:b/>
          <w:bCs/>
          <w:sz w:val="28"/>
          <w:szCs w:val="28"/>
        </w:rPr>
        <w:t>Оценка оптимальности двигательного развития (</w:t>
      </w:r>
      <w:r w:rsidRPr="00E63469">
        <w:rPr>
          <w:rFonts w:ascii="Times New Roman" w:hAnsi="Times New Roman" w:cs="Times New Roman"/>
          <w:b/>
          <w:bCs/>
          <w:sz w:val="28"/>
          <w:szCs w:val="28"/>
          <w:lang w:val="en-US"/>
        </w:rPr>
        <w:t>MOS</w:t>
      </w:r>
      <w:r w:rsidRPr="00E63469">
        <w:rPr>
          <w:rFonts w:ascii="Times New Roman" w:hAnsi="Times New Roman" w:cs="Times New Roman"/>
          <w:b/>
          <w:bCs/>
          <w:sz w:val="28"/>
          <w:szCs w:val="28"/>
        </w:rPr>
        <w:t>)</w:t>
      </w:r>
    </w:p>
    <w:p w14:paraId="76C0B3A5" w14:textId="77777777" w:rsidR="00367D83" w:rsidRPr="0054746A" w:rsidRDefault="00367D83" w:rsidP="001E51B8">
      <w:pPr>
        <w:spacing w:after="0" w:line="240" w:lineRule="auto"/>
        <w:rPr>
          <w:rFonts w:ascii="Times New Roman" w:hAnsi="Times New Roman" w:cs="Times New Roman"/>
          <w:sz w:val="28"/>
          <w:szCs w:val="28"/>
        </w:rPr>
      </w:pPr>
    </w:p>
    <w:p w14:paraId="59B8C14B" w14:textId="77777777" w:rsidR="00367D83" w:rsidRPr="0054746A" w:rsidRDefault="000A6ECF" w:rsidP="00E63469">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object w:dxaOrig="5950" w:dyaOrig="8420" w14:anchorId="47079E30">
          <v:shape id="_x0000_i1027" type="#_x0000_t75" style="width:403pt;height:533pt" o:ole="">
            <v:imagedata r:id="rId33" o:title=""/>
          </v:shape>
          <o:OLEObject Type="Embed" ProgID="Acrobat.Document.DC" ShapeID="_x0000_i1027" DrawAspect="Content" ObjectID="_1777105375" r:id="rId34"/>
        </w:object>
      </w:r>
    </w:p>
    <w:p w14:paraId="1FDC39EF" w14:textId="77777777" w:rsidR="000A6ECF" w:rsidRPr="0054746A" w:rsidRDefault="00367D83" w:rsidP="001E51B8">
      <w:pPr>
        <w:pStyle w:val="Heading1"/>
        <w:spacing w:before="0" w:line="240" w:lineRule="auto"/>
        <w:jc w:val="center"/>
        <w:rPr>
          <w:rFonts w:ascii="Times New Roman" w:hAnsi="Times New Roman" w:cs="Times New Roman"/>
          <w:b/>
          <w:bCs/>
          <w:color w:val="auto"/>
          <w:sz w:val="28"/>
          <w:szCs w:val="28"/>
        </w:rPr>
      </w:pPr>
      <w:r w:rsidRPr="0054746A">
        <w:rPr>
          <w:rFonts w:ascii="Times New Roman" w:hAnsi="Times New Roman" w:cs="Times New Roman"/>
          <w:color w:val="auto"/>
          <w:sz w:val="28"/>
          <w:szCs w:val="28"/>
        </w:rPr>
        <w:br w:type="page"/>
      </w:r>
      <w:r w:rsidR="000A6ECF" w:rsidRPr="0054746A">
        <w:rPr>
          <w:rFonts w:ascii="Times New Roman" w:hAnsi="Times New Roman" w:cs="Times New Roman"/>
          <w:b/>
          <w:bCs/>
          <w:color w:val="auto"/>
          <w:sz w:val="28"/>
          <w:szCs w:val="28"/>
        </w:rPr>
        <w:lastRenderedPageBreak/>
        <w:t>ПРИЛОЖЕНИЕ В</w:t>
      </w:r>
    </w:p>
    <w:p w14:paraId="5EA73793" w14:textId="77777777" w:rsidR="000A6ECF" w:rsidRPr="0054746A" w:rsidRDefault="000A6ECF" w:rsidP="001E51B8">
      <w:pPr>
        <w:spacing w:after="0" w:line="240" w:lineRule="auto"/>
        <w:rPr>
          <w:rFonts w:ascii="Times New Roman" w:hAnsi="Times New Roman" w:cs="Times New Roman"/>
          <w:sz w:val="28"/>
          <w:szCs w:val="28"/>
        </w:rPr>
      </w:pPr>
    </w:p>
    <w:p w14:paraId="500BF39E" w14:textId="77777777" w:rsidR="000A6ECF" w:rsidRPr="0088268D" w:rsidRDefault="000A6ECF" w:rsidP="001E51B8">
      <w:pPr>
        <w:spacing w:after="0" w:line="240" w:lineRule="auto"/>
        <w:jc w:val="center"/>
        <w:rPr>
          <w:rFonts w:ascii="Times New Roman" w:hAnsi="Times New Roman" w:cs="Times New Roman"/>
          <w:b/>
          <w:bCs/>
          <w:sz w:val="28"/>
          <w:szCs w:val="28"/>
        </w:rPr>
      </w:pPr>
      <w:r w:rsidRPr="0088268D">
        <w:rPr>
          <w:rFonts w:ascii="Times New Roman" w:hAnsi="Times New Roman" w:cs="Times New Roman"/>
          <w:b/>
          <w:bCs/>
          <w:sz w:val="28"/>
          <w:szCs w:val="28"/>
        </w:rPr>
        <w:t>Шкала Денвера</w:t>
      </w:r>
    </w:p>
    <w:p w14:paraId="758DDFD8" w14:textId="77777777" w:rsidR="00367D83" w:rsidRPr="0054746A" w:rsidRDefault="00367D83" w:rsidP="001E51B8">
      <w:pPr>
        <w:spacing w:after="0" w:line="240" w:lineRule="auto"/>
        <w:rPr>
          <w:rFonts w:ascii="Times New Roman" w:hAnsi="Times New Roman" w:cs="Times New Roman"/>
          <w:sz w:val="28"/>
          <w:szCs w:val="28"/>
        </w:rPr>
      </w:pPr>
    </w:p>
    <w:p w14:paraId="5ED14D70" w14:textId="77777777" w:rsidR="00367D83" w:rsidRPr="0054746A" w:rsidRDefault="00B56195" w:rsidP="0088268D">
      <w:pPr>
        <w:spacing w:after="0" w:line="240" w:lineRule="auto"/>
        <w:jc w:val="center"/>
        <w:rPr>
          <w:rFonts w:ascii="Times New Roman" w:hAnsi="Times New Roman" w:cs="Times New Roman"/>
          <w:sz w:val="28"/>
          <w:szCs w:val="28"/>
        </w:rPr>
      </w:pPr>
      <w:r w:rsidRPr="0054746A">
        <w:rPr>
          <w:rFonts w:ascii="Times New Roman" w:hAnsi="Times New Roman" w:cs="Times New Roman"/>
          <w:sz w:val="28"/>
          <w:szCs w:val="28"/>
        </w:rPr>
        <w:object w:dxaOrig="8510" w:dyaOrig="5950" w14:anchorId="0A4C5F13">
          <v:shape id="_x0000_i1028" type="#_x0000_t75" style="width:461pt;height:295pt" o:ole="">
            <v:imagedata r:id="rId35" o:title=""/>
          </v:shape>
          <o:OLEObject Type="Embed" ProgID="Acrobat.Document.DC" ShapeID="_x0000_i1028" DrawAspect="Content" ObjectID="_1777105376" r:id="rId36"/>
        </w:object>
      </w:r>
    </w:p>
    <w:p w14:paraId="1E94B827" w14:textId="77777777" w:rsidR="00DE5CF8" w:rsidRPr="0054746A" w:rsidRDefault="00DE5CF8" w:rsidP="001E51B8">
      <w:pPr>
        <w:spacing w:after="0" w:line="240" w:lineRule="auto"/>
        <w:rPr>
          <w:rFonts w:ascii="Times New Roman" w:hAnsi="Times New Roman" w:cs="Times New Roman"/>
          <w:sz w:val="28"/>
          <w:szCs w:val="28"/>
        </w:rPr>
      </w:pPr>
    </w:p>
    <w:p w14:paraId="4A696A50" w14:textId="77777777" w:rsidR="006346E4" w:rsidRPr="0054746A" w:rsidRDefault="006346E4" w:rsidP="001E51B8">
      <w:pPr>
        <w:spacing w:after="0" w:line="240" w:lineRule="auto"/>
        <w:jc w:val="both"/>
        <w:rPr>
          <w:rFonts w:ascii="Times New Roman" w:hAnsi="Times New Roman" w:cs="Times New Roman"/>
          <w:sz w:val="28"/>
          <w:szCs w:val="28"/>
        </w:rPr>
      </w:pPr>
    </w:p>
    <w:p w14:paraId="4920571A" w14:textId="77777777" w:rsidR="000A6ECF" w:rsidRPr="0054746A" w:rsidRDefault="000A6ECF" w:rsidP="001E51B8">
      <w:pPr>
        <w:spacing w:after="0" w:line="240" w:lineRule="auto"/>
        <w:rPr>
          <w:rFonts w:ascii="Times New Roman" w:hAnsi="Times New Roman" w:cs="Times New Roman"/>
          <w:sz w:val="28"/>
          <w:szCs w:val="28"/>
        </w:rPr>
      </w:pPr>
      <w:r w:rsidRPr="0054746A">
        <w:rPr>
          <w:rFonts w:ascii="Times New Roman" w:hAnsi="Times New Roman" w:cs="Times New Roman"/>
          <w:sz w:val="28"/>
          <w:szCs w:val="28"/>
        </w:rPr>
        <w:br w:type="page"/>
      </w:r>
    </w:p>
    <w:p w14:paraId="78BA6AB1" w14:textId="77777777" w:rsidR="000A6ECF" w:rsidRPr="0054746A" w:rsidRDefault="000A6ECF" w:rsidP="001E51B8">
      <w:pPr>
        <w:pStyle w:val="Heading1"/>
        <w:spacing w:before="0" w:line="240" w:lineRule="auto"/>
        <w:jc w:val="center"/>
        <w:rPr>
          <w:rFonts w:ascii="Times New Roman" w:hAnsi="Times New Roman" w:cs="Times New Roman"/>
          <w:b/>
          <w:bCs/>
          <w:color w:val="auto"/>
          <w:sz w:val="28"/>
          <w:szCs w:val="28"/>
        </w:rPr>
      </w:pPr>
      <w:r w:rsidRPr="0054746A">
        <w:rPr>
          <w:rFonts w:ascii="Times New Roman" w:hAnsi="Times New Roman" w:cs="Times New Roman"/>
          <w:b/>
          <w:bCs/>
          <w:color w:val="auto"/>
          <w:sz w:val="28"/>
          <w:szCs w:val="28"/>
        </w:rPr>
        <w:lastRenderedPageBreak/>
        <w:t>ПРИЛОЖЕНИЕ Г</w:t>
      </w:r>
    </w:p>
    <w:p w14:paraId="229BF7DF" w14:textId="77777777" w:rsidR="000A6ECF" w:rsidRPr="0054746A" w:rsidRDefault="000A6ECF" w:rsidP="001E51B8">
      <w:pPr>
        <w:spacing w:after="0" w:line="240" w:lineRule="auto"/>
        <w:rPr>
          <w:rFonts w:ascii="Times New Roman" w:hAnsi="Times New Roman" w:cs="Times New Roman"/>
          <w:sz w:val="28"/>
          <w:szCs w:val="28"/>
        </w:rPr>
      </w:pPr>
    </w:p>
    <w:p w14:paraId="5480EB52" w14:textId="77777777" w:rsidR="000A6ECF" w:rsidRPr="0088268D" w:rsidRDefault="000A6ECF" w:rsidP="001E51B8">
      <w:pPr>
        <w:spacing w:after="0" w:line="240" w:lineRule="auto"/>
        <w:jc w:val="center"/>
        <w:rPr>
          <w:rFonts w:ascii="Times New Roman" w:hAnsi="Times New Roman" w:cs="Times New Roman"/>
          <w:b/>
          <w:bCs/>
          <w:sz w:val="28"/>
          <w:szCs w:val="28"/>
        </w:rPr>
      </w:pPr>
      <w:r w:rsidRPr="0088268D">
        <w:rPr>
          <w:rFonts w:ascii="Times New Roman" w:hAnsi="Times New Roman" w:cs="Times New Roman"/>
          <w:b/>
          <w:bCs/>
          <w:sz w:val="28"/>
          <w:szCs w:val="28"/>
        </w:rPr>
        <w:t>Сертификаты обучений, акты внедрений и авторские свидетельства</w:t>
      </w:r>
    </w:p>
    <w:p w14:paraId="70D0834D" w14:textId="77777777" w:rsidR="00E1207C" w:rsidRPr="0054746A" w:rsidRDefault="00E1207C" w:rsidP="001E51B8">
      <w:pPr>
        <w:spacing w:after="0" w:line="240" w:lineRule="auto"/>
        <w:jc w:val="center"/>
        <w:rPr>
          <w:rFonts w:ascii="Times New Roman" w:hAnsi="Times New Roman" w:cs="Times New Roman"/>
          <w:sz w:val="28"/>
          <w:szCs w:val="28"/>
        </w:rPr>
      </w:pPr>
      <w:r w:rsidRPr="0054746A">
        <w:rPr>
          <w:rFonts w:ascii="Times New Roman" w:hAnsi="Times New Roman" w:cs="Times New Roman"/>
          <w:b/>
          <w:bCs/>
          <w:sz w:val="28"/>
          <w:szCs w:val="28"/>
        </w:rPr>
        <w:object w:dxaOrig="8925" w:dyaOrig="12630" w14:anchorId="2EE801E4">
          <v:shape id="_x0000_i1029" type="#_x0000_t75" style="width:446.5pt;height:633.5pt" o:ole="">
            <v:imagedata r:id="rId37" o:title=""/>
          </v:shape>
          <o:OLEObject Type="Embed" ProgID="Acrobat.Document.DC" ShapeID="_x0000_i1029" DrawAspect="Content" ObjectID="_1777105377" r:id="rId38"/>
        </w:object>
      </w:r>
    </w:p>
    <w:p w14:paraId="0A4A0B00" w14:textId="77777777" w:rsidR="00CD1A5B" w:rsidRPr="0054746A" w:rsidRDefault="00CD1A5B" w:rsidP="00CD1A5B">
      <w:pPr>
        <w:pStyle w:val="NormalWeb"/>
        <w:jc w:val="center"/>
      </w:pPr>
    </w:p>
    <w:p w14:paraId="5594B360" w14:textId="77777777" w:rsidR="00535670" w:rsidRPr="0054746A" w:rsidRDefault="00535670" w:rsidP="00DF0F48">
      <w:pPr>
        <w:spacing w:before="97"/>
        <w:ind w:right="381"/>
        <w:jc w:val="right"/>
        <w:rPr>
          <w:rFonts w:ascii="Microsoft Sans Serif" w:hAnsi="Microsoft Sans Serif"/>
          <w:sz w:val="20"/>
        </w:rPr>
      </w:pPr>
      <w:r w:rsidRPr="0054746A">
        <w:rPr>
          <w:rFonts w:ascii="Microsoft Sans Serif" w:hAnsi="Microsoft Sans Serif"/>
          <w:noProof/>
          <w:sz w:val="20"/>
          <w:lang w:eastAsia="ru-RU"/>
        </w:rPr>
        <w:lastRenderedPageBreak/>
        <w:drawing>
          <wp:inline distT="0" distB="0" distL="0" distR="0" wp14:anchorId="159D6531" wp14:editId="523FC8B7">
            <wp:extent cx="5768411" cy="6276441"/>
            <wp:effectExtent l="19050" t="0" r="3739" b="0"/>
            <wp:docPr id="15" name="Рисунок 8" descr="C:\Users\lenovo\AppData\Local\Packages\Microsoft.Windows.Photos_8wekyb3d8bbwe\TempState\ShareServiceTempFolder\Скан_2024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Microsoft.Windows.Photos_8wekyb3d8bbwe\TempState\ShareServiceTempFolder\Скан_20240428.jpeg"/>
                    <pic:cNvPicPr>
                      <a:picLocks noChangeAspect="1" noChangeArrowheads="1"/>
                    </pic:cNvPicPr>
                  </pic:nvPicPr>
                  <pic:blipFill>
                    <a:blip r:embed="rId39"/>
                    <a:srcRect/>
                    <a:stretch>
                      <a:fillRect/>
                    </a:stretch>
                  </pic:blipFill>
                  <pic:spPr bwMode="auto">
                    <a:xfrm>
                      <a:off x="0" y="0"/>
                      <a:ext cx="5772167" cy="6280527"/>
                    </a:xfrm>
                    <a:prstGeom prst="rect">
                      <a:avLst/>
                    </a:prstGeom>
                    <a:noFill/>
                    <a:ln w="9525">
                      <a:noFill/>
                      <a:miter lim="800000"/>
                      <a:headEnd/>
                      <a:tailEnd/>
                    </a:ln>
                  </pic:spPr>
                </pic:pic>
              </a:graphicData>
            </a:graphic>
          </wp:inline>
        </w:drawing>
      </w:r>
    </w:p>
    <w:p w14:paraId="44B24271" w14:textId="77777777" w:rsidR="00060A5B" w:rsidRPr="0054746A" w:rsidRDefault="00535670" w:rsidP="0088268D">
      <w:pPr>
        <w:jc w:val="center"/>
        <w:rPr>
          <w:rFonts w:ascii="Microsoft Sans Serif" w:hAnsi="Microsoft Sans Serif"/>
          <w:sz w:val="20"/>
        </w:rPr>
      </w:pPr>
      <w:r w:rsidRPr="0054746A">
        <w:rPr>
          <w:rFonts w:ascii="Microsoft Sans Serif" w:hAnsi="Microsoft Sans Serif"/>
          <w:sz w:val="20"/>
        </w:rPr>
        <w:br w:type="page"/>
      </w:r>
      <w:r w:rsidR="00060A5B" w:rsidRPr="0054746A">
        <w:rPr>
          <w:rFonts w:ascii="Microsoft Sans Serif" w:hAnsi="Microsoft Sans Serif"/>
          <w:sz w:val="20"/>
        </w:rPr>
        <w:object w:dxaOrig="8925" w:dyaOrig="12631" w14:anchorId="7403EBFE">
          <v:shape id="_x0000_i1030" type="#_x0000_t75" style="width:446.5pt;height:633.5pt" o:ole="">
            <v:imagedata r:id="rId40" o:title=""/>
          </v:shape>
          <o:OLEObject Type="Embed" ProgID="Acrobat.Document.DC" ShapeID="_x0000_i1030" DrawAspect="Content" ObjectID="_1777105378" r:id="rId41"/>
        </w:object>
      </w:r>
    </w:p>
    <w:p w14:paraId="05ABB75B" w14:textId="77777777" w:rsidR="00535670" w:rsidRPr="0054746A" w:rsidRDefault="00535670">
      <w:pPr>
        <w:rPr>
          <w:rFonts w:ascii="Microsoft Sans Serif" w:hAnsi="Microsoft Sans Serif"/>
          <w:sz w:val="20"/>
        </w:rPr>
      </w:pPr>
    </w:p>
    <w:p w14:paraId="27A5CA6B" w14:textId="77777777" w:rsidR="00535670" w:rsidRPr="0054746A" w:rsidRDefault="00535670">
      <w:pPr>
        <w:rPr>
          <w:rFonts w:ascii="Times New Roman" w:hAnsi="Times New Roman" w:cs="Times New Roman"/>
          <w:sz w:val="28"/>
          <w:szCs w:val="28"/>
        </w:rPr>
      </w:pPr>
    </w:p>
    <w:p w14:paraId="242EC927" w14:textId="69DD39C7" w:rsidR="00C04F5F" w:rsidRPr="00C04F5F" w:rsidRDefault="00F33559" w:rsidP="00C04F5F">
      <w:pPr>
        <w:pStyle w:val="NormalWeb"/>
        <w:jc w:val="center"/>
      </w:pPr>
      <w:r w:rsidRPr="0054746A">
        <w:object w:dxaOrig="8925" w:dyaOrig="12631" w14:anchorId="55817578">
          <v:shape id="_x0000_i1031" type="#_x0000_t75" style="width:446.5pt;height:633.5pt" o:ole="">
            <v:imagedata r:id="rId42" o:title=""/>
          </v:shape>
          <o:OLEObject Type="Embed" ProgID="Acrobat.Document.DC" ShapeID="_x0000_i1031" DrawAspect="Content" ObjectID="_1777105379" r:id="rId43"/>
        </w:object>
      </w:r>
      <w:r w:rsidR="00501690" w:rsidRPr="0054746A">
        <w:rPr>
          <w:sz w:val="28"/>
          <w:szCs w:val="28"/>
        </w:rPr>
        <w:br w:type="page"/>
      </w:r>
      <w:r w:rsidR="00C04F5F">
        <w:rPr>
          <w:sz w:val="28"/>
          <w:szCs w:val="28"/>
        </w:rPr>
        <w:object w:dxaOrig="6121" w:dyaOrig="7921" w14:anchorId="1B49FCB7">
          <v:shape id="_x0000_i1032" type="#_x0000_t75" style="width:421pt;height:589pt" o:ole="">
            <v:imagedata r:id="rId44" o:title=""/>
          </v:shape>
          <o:OLEObject Type="Embed" ProgID="Acrobat.Document.DC" ShapeID="_x0000_i1032" DrawAspect="Content" ObjectID="_1777105380" r:id="rId45"/>
        </w:object>
      </w:r>
    </w:p>
    <w:p w14:paraId="0FE4DAF1" w14:textId="77777777" w:rsidR="00C04F5F" w:rsidRDefault="00C04F5F">
      <w:pPr>
        <w:rPr>
          <w:rFonts w:ascii="Times New Roman" w:hAnsi="Times New Roman" w:cs="Times New Roman"/>
          <w:sz w:val="28"/>
          <w:szCs w:val="28"/>
        </w:rPr>
      </w:pPr>
      <w:r>
        <w:rPr>
          <w:rFonts w:ascii="Times New Roman" w:hAnsi="Times New Roman" w:cs="Times New Roman"/>
          <w:sz w:val="28"/>
          <w:szCs w:val="28"/>
        </w:rPr>
        <w:br w:type="page"/>
      </w:r>
    </w:p>
    <w:p w14:paraId="2E676D05" w14:textId="380FA624" w:rsidR="00501690" w:rsidRPr="00C04F5F" w:rsidRDefault="00C04F5F">
      <w:pPr>
        <w:rPr>
          <w:rFonts w:ascii="Times New Roman" w:hAnsi="Times New Roman" w:cs="Times New Roman"/>
          <w:sz w:val="28"/>
          <w:szCs w:val="28"/>
          <w:lang w:val="en-US"/>
        </w:rPr>
      </w:pPr>
      <w:r>
        <w:rPr>
          <w:rFonts w:ascii="Times New Roman" w:hAnsi="Times New Roman" w:cs="Times New Roman"/>
          <w:sz w:val="28"/>
          <w:szCs w:val="28"/>
          <w:lang w:val="en-US"/>
        </w:rPr>
        <w:object w:dxaOrig="6121" w:dyaOrig="7921" w14:anchorId="3E09F93B">
          <v:shape id="_x0000_i1033" type="#_x0000_t75" style="width:427.5pt;height:593pt" o:ole="">
            <v:imagedata r:id="rId46" o:title=""/>
          </v:shape>
          <o:OLEObject Type="Embed" ProgID="Acrobat.Document.DC" ShapeID="_x0000_i1033" DrawAspect="Content" ObjectID="_1777105381" r:id="rId47"/>
        </w:object>
      </w:r>
    </w:p>
    <w:p w14:paraId="31E7B429" w14:textId="77777777" w:rsidR="00501690" w:rsidRPr="0054746A" w:rsidRDefault="00501690" w:rsidP="0088268D">
      <w:pPr>
        <w:spacing w:after="0" w:line="240" w:lineRule="auto"/>
        <w:jc w:val="center"/>
        <w:rPr>
          <w:rFonts w:ascii="Times New Roman" w:hAnsi="Times New Roman" w:cs="Times New Roman"/>
          <w:sz w:val="28"/>
          <w:szCs w:val="28"/>
        </w:rPr>
      </w:pPr>
      <w:r w:rsidRPr="0054746A">
        <w:rPr>
          <w:rFonts w:ascii="Times New Roman" w:hAnsi="Times New Roman" w:cs="Times New Roman"/>
          <w:noProof/>
          <w:sz w:val="28"/>
          <w:szCs w:val="28"/>
          <w:lang w:eastAsia="ru-RU"/>
        </w:rPr>
        <w:lastRenderedPageBreak/>
        <w:drawing>
          <wp:inline distT="0" distB="0" distL="0" distR="0" wp14:anchorId="0BCC1CCA" wp14:editId="30793319">
            <wp:extent cx="5509100" cy="7986251"/>
            <wp:effectExtent l="19050" t="0" r="0" b="0"/>
            <wp:docPr id="2" name="Рисунок 35" descr="C:\Users\lenovo\AppData\Local\Packages\Microsoft.Windows.Photos_8wekyb3d8bbwe\TempState\ShareServiceTempFolder\1 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Packages\Microsoft.Windows.Photos_8wekyb3d8bbwe\TempState\ShareServiceTempFolder\1 001.jpeg"/>
                    <pic:cNvPicPr>
                      <a:picLocks noChangeAspect="1" noChangeArrowheads="1"/>
                    </pic:cNvPicPr>
                  </pic:nvPicPr>
                  <pic:blipFill>
                    <a:blip r:embed="rId48"/>
                    <a:srcRect/>
                    <a:stretch>
                      <a:fillRect/>
                    </a:stretch>
                  </pic:blipFill>
                  <pic:spPr bwMode="auto">
                    <a:xfrm>
                      <a:off x="0" y="0"/>
                      <a:ext cx="5515086" cy="7994929"/>
                    </a:xfrm>
                    <a:prstGeom prst="rect">
                      <a:avLst/>
                    </a:prstGeom>
                    <a:noFill/>
                    <a:ln w="9525">
                      <a:noFill/>
                      <a:miter lim="800000"/>
                      <a:headEnd/>
                      <a:tailEnd/>
                    </a:ln>
                  </pic:spPr>
                </pic:pic>
              </a:graphicData>
            </a:graphic>
          </wp:inline>
        </w:drawing>
      </w:r>
    </w:p>
    <w:p w14:paraId="4CE9FF99" w14:textId="0038B163" w:rsidR="006346E4" w:rsidRPr="0054746A" w:rsidRDefault="006346E4" w:rsidP="001E51B8">
      <w:pPr>
        <w:spacing w:after="0" w:line="240" w:lineRule="auto"/>
        <w:jc w:val="both"/>
        <w:rPr>
          <w:rFonts w:ascii="Times New Roman" w:hAnsi="Times New Roman" w:cs="Times New Roman"/>
          <w:sz w:val="28"/>
          <w:szCs w:val="28"/>
        </w:rPr>
      </w:pPr>
    </w:p>
    <w:sectPr w:rsidR="006346E4" w:rsidRPr="0054746A" w:rsidSect="00E605E2">
      <w:footerReference w:type="default" r:id="rId49"/>
      <w:pgSz w:w="11906" w:h="16838"/>
      <w:pgMar w:top="1134" w:right="566"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0146F" w14:textId="77777777" w:rsidR="001E074C" w:rsidRDefault="001E074C" w:rsidP="00D1437F">
      <w:pPr>
        <w:spacing w:after="0" w:line="240" w:lineRule="auto"/>
      </w:pPr>
      <w:r>
        <w:separator/>
      </w:r>
    </w:p>
  </w:endnote>
  <w:endnote w:type="continuationSeparator" w:id="0">
    <w:p w14:paraId="0FBDF4AC" w14:textId="77777777" w:rsidR="001E074C" w:rsidRDefault="001E074C" w:rsidP="00D14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8"/>
        <w:szCs w:val="28"/>
      </w:rPr>
      <w:id w:val="-895819554"/>
      <w:docPartObj>
        <w:docPartGallery w:val="Page Numbers (Bottom of Page)"/>
        <w:docPartUnique/>
      </w:docPartObj>
    </w:sdtPr>
    <w:sdtEndPr>
      <w:rPr>
        <w:noProof/>
      </w:rPr>
    </w:sdtEndPr>
    <w:sdtContent>
      <w:p w14:paraId="74A844D7" w14:textId="77777777" w:rsidR="00175EF8" w:rsidRPr="005E6E94" w:rsidRDefault="00175EF8">
        <w:pPr>
          <w:pStyle w:val="Footer"/>
          <w:jc w:val="center"/>
          <w:rPr>
            <w:rFonts w:ascii="Times New Roman" w:hAnsi="Times New Roman" w:cs="Times New Roman"/>
            <w:sz w:val="28"/>
            <w:szCs w:val="28"/>
          </w:rPr>
        </w:pPr>
        <w:r w:rsidRPr="005E6E94">
          <w:rPr>
            <w:rFonts w:ascii="Times New Roman" w:hAnsi="Times New Roman" w:cs="Times New Roman"/>
            <w:sz w:val="28"/>
            <w:szCs w:val="28"/>
          </w:rPr>
          <w:fldChar w:fldCharType="begin"/>
        </w:r>
        <w:r w:rsidRPr="005E6E94">
          <w:rPr>
            <w:rFonts w:ascii="Times New Roman" w:hAnsi="Times New Roman" w:cs="Times New Roman"/>
            <w:sz w:val="28"/>
            <w:szCs w:val="28"/>
          </w:rPr>
          <w:instrText xml:space="preserve"> PAGE   \* MERGEFORMAT </w:instrText>
        </w:r>
        <w:r w:rsidRPr="005E6E94">
          <w:rPr>
            <w:rFonts w:ascii="Times New Roman" w:hAnsi="Times New Roman" w:cs="Times New Roman"/>
            <w:sz w:val="28"/>
            <w:szCs w:val="28"/>
          </w:rPr>
          <w:fldChar w:fldCharType="separate"/>
        </w:r>
        <w:r w:rsidR="0058376C">
          <w:rPr>
            <w:rFonts w:ascii="Times New Roman" w:hAnsi="Times New Roman" w:cs="Times New Roman"/>
            <w:noProof/>
            <w:sz w:val="28"/>
            <w:szCs w:val="28"/>
          </w:rPr>
          <w:t>50</w:t>
        </w:r>
        <w:r w:rsidRPr="005E6E94">
          <w:rPr>
            <w:rFonts w:ascii="Times New Roman" w:hAnsi="Times New Roman" w:cs="Times New Roman"/>
            <w:noProof/>
            <w:sz w:val="28"/>
            <w:szCs w:val="28"/>
          </w:rPr>
          <w:fldChar w:fldCharType="end"/>
        </w:r>
      </w:p>
    </w:sdtContent>
  </w:sdt>
  <w:p w14:paraId="7665EBB5" w14:textId="77777777" w:rsidR="00175EF8" w:rsidRPr="005E6E94" w:rsidRDefault="00175EF8">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8BCFA" w14:textId="77777777" w:rsidR="001E074C" w:rsidRDefault="001E074C" w:rsidP="00D1437F">
      <w:pPr>
        <w:spacing w:after="0" w:line="240" w:lineRule="auto"/>
      </w:pPr>
      <w:r>
        <w:separator/>
      </w:r>
    </w:p>
  </w:footnote>
  <w:footnote w:type="continuationSeparator" w:id="0">
    <w:p w14:paraId="614C631D" w14:textId="77777777" w:rsidR="001E074C" w:rsidRDefault="001E074C" w:rsidP="00D14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609B6"/>
    <w:multiLevelType w:val="multilevel"/>
    <w:tmpl w:val="872AE7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0603FB"/>
    <w:multiLevelType w:val="hybridMultilevel"/>
    <w:tmpl w:val="6CEE702A"/>
    <w:lvl w:ilvl="0" w:tplc="49C8D1A0">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F1A1284"/>
    <w:multiLevelType w:val="hybridMultilevel"/>
    <w:tmpl w:val="2C90ECEA"/>
    <w:lvl w:ilvl="0" w:tplc="5BA89BA2">
      <w:numFmt w:val="bullet"/>
      <w:lvlText w:val="-"/>
      <w:lvlJc w:val="left"/>
      <w:pPr>
        <w:ind w:left="1224" w:hanging="360"/>
      </w:pPr>
      <w:rPr>
        <w:rFonts w:ascii="Times New Roman" w:eastAsia="Times New Roman" w:hAnsi="Times New Roman" w:cs="Times New Roman" w:hint="default"/>
        <w:w w:val="99"/>
        <w:sz w:val="24"/>
        <w:szCs w:val="24"/>
        <w:lang w:val="ru-RU" w:eastAsia="en-US" w:bidi="ar-SA"/>
      </w:rPr>
    </w:lvl>
    <w:lvl w:ilvl="1" w:tplc="1890B474">
      <w:numFmt w:val="bullet"/>
      <w:lvlText w:val="•"/>
      <w:lvlJc w:val="left"/>
      <w:pPr>
        <w:ind w:left="2536" w:hanging="360"/>
      </w:pPr>
      <w:rPr>
        <w:rFonts w:hint="default"/>
        <w:lang w:val="ru-RU" w:eastAsia="en-US" w:bidi="ar-SA"/>
      </w:rPr>
    </w:lvl>
    <w:lvl w:ilvl="2" w:tplc="5C4C2864">
      <w:numFmt w:val="bullet"/>
      <w:lvlText w:val="•"/>
      <w:lvlJc w:val="left"/>
      <w:pPr>
        <w:ind w:left="3852" w:hanging="360"/>
      </w:pPr>
      <w:rPr>
        <w:rFonts w:hint="default"/>
        <w:lang w:val="ru-RU" w:eastAsia="en-US" w:bidi="ar-SA"/>
      </w:rPr>
    </w:lvl>
    <w:lvl w:ilvl="3" w:tplc="D4EA9D7C">
      <w:numFmt w:val="bullet"/>
      <w:lvlText w:val="•"/>
      <w:lvlJc w:val="left"/>
      <w:pPr>
        <w:ind w:left="5168" w:hanging="360"/>
      </w:pPr>
      <w:rPr>
        <w:rFonts w:hint="default"/>
        <w:lang w:val="ru-RU" w:eastAsia="en-US" w:bidi="ar-SA"/>
      </w:rPr>
    </w:lvl>
    <w:lvl w:ilvl="4" w:tplc="21AE6AAE">
      <w:numFmt w:val="bullet"/>
      <w:lvlText w:val="•"/>
      <w:lvlJc w:val="left"/>
      <w:pPr>
        <w:ind w:left="6484" w:hanging="360"/>
      </w:pPr>
      <w:rPr>
        <w:rFonts w:hint="default"/>
        <w:lang w:val="ru-RU" w:eastAsia="en-US" w:bidi="ar-SA"/>
      </w:rPr>
    </w:lvl>
    <w:lvl w:ilvl="5" w:tplc="22F0A4B4">
      <w:numFmt w:val="bullet"/>
      <w:lvlText w:val="•"/>
      <w:lvlJc w:val="left"/>
      <w:pPr>
        <w:ind w:left="7800" w:hanging="360"/>
      </w:pPr>
      <w:rPr>
        <w:rFonts w:hint="default"/>
        <w:lang w:val="ru-RU" w:eastAsia="en-US" w:bidi="ar-SA"/>
      </w:rPr>
    </w:lvl>
    <w:lvl w:ilvl="6" w:tplc="15048FBE">
      <w:numFmt w:val="bullet"/>
      <w:lvlText w:val="•"/>
      <w:lvlJc w:val="left"/>
      <w:pPr>
        <w:ind w:left="9116" w:hanging="360"/>
      </w:pPr>
      <w:rPr>
        <w:rFonts w:hint="default"/>
        <w:lang w:val="ru-RU" w:eastAsia="en-US" w:bidi="ar-SA"/>
      </w:rPr>
    </w:lvl>
    <w:lvl w:ilvl="7" w:tplc="DD943AF2">
      <w:numFmt w:val="bullet"/>
      <w:lvlText w:val="•"/>
      <w:lvlJc w:val="left"/>
      <w:pPr>
        <w:ind w:left="10432" w:hanging="360"/>
      </w:pPr>
      <w:rPr>
        <w:rFonts w:hint="default"/>
        <w:lang w:val="ru-RU" w:eastAsia="en-US" w:bidi="ar-SA"/>
      </w:rPr>
    </w:lvl>
    <w:lvl w:ilvl="8" w:tplc="D638CAFA">
      <w:numFmt w:val="bullet"/>
      <w:lvlText w:val="•"/>
      <w:lvlJc w:val="left"/>
      <w:pPr>
        <w:ind w:left="11748" w:hanging="360"/>
      </w:pPr>
      <w:rPr>
        <w:rFonts w:hint="default"/>
        <w:lang w:val="ru-RU" w:eastAsia="en-US" w:bidi="ar-SA"/>
      </w:rPr>
    </w:lvl>
  </w:abstractNum>
  <w:abstractNum w:abstractNumId="3" w15:restartNumberingAfterBreak="0">
    <w:nsid w:val="151C7761"/>
    <w:multiLevelType w:val="multilevel"/>
    <w:tmpl w:val="3AF8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D7196D"/>
    <w:multiLevelType w:val="multilevel"/>
    <w:tmpl w:val="3AF4E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BF5811"/>
    <w:multiLevelType w:val="hybridMultilevel"/>
    <w:tmpl w:val="EDD483BA"/>
    <w:lvl w:ilvl="0" w:tplc="72C0C5C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2410C46"/>
    <w:multiLevelType w:val="hybridMultilevel"/>
    <w:tmpl w:val="1456996C"/>
    <w:lvl w:ilvl="0" w:tplc="3696601E">
      <w:start w:val="2"/>
      <w:numFmt w:val="decimal"/>
      <w:lvlText w:val="(%1)"/>
      <w:lvlJc w:val="left"/>
      <w:pPr>
        <w:ind w:left="144" w:hanging="480"/>
      </w:pPr>
      <w:rPr>
        <w:rFonts w:ascii="Times New Roman" w:eastAsia="Times New Roman" w:hAnsi="Times New Roman" w:cs="Times New Roman" w:hint="default"/>
        <w:spacing w:val="-2"/>
        <w:w w:val="100"/>
        <w:sz w:val="32"/>
        <w:szCs w:val="32"/>
        <w:lang w:val="ru-RU" w:eastAsia="en-US" w:bidi="ar-SA"/>
      </w:rPr>
    </w:lvl>
    <w:lvl w:ilvl="1" w:tplc="FC003632">
      <w:start w:val="1"/>
      <w:numFmt w:val="decimal"/>
      <w:lvlText w:val="%2."/>
      <w:lvlJc w:val="left"/>
      <w:pPr>
        <w:ind w:left="746" w:hanging="322"/>
      </w:pPr>
      <w:rPr>
        <w:rFonts w:ascii="Times New Roman" w:eastAsia="Times New Roman" w:hAnsi="Times New Roman" w:cs="Times New Roman" w:hint="default"/>
        <w:spacing w:val="0"/>
        <w:w w:val="100"/>
        <w:sz w:val="32"/>
        <w:szCs w:val="32"/>
        <w:lang w:val="ru-RU" w:eastAsia="en-US" w:bidi="ar-SA"/>
      </w:rPr>
    </w:lvl>
    <w:lvl w:ilvl="2" w:tplc="63D45606">
      <w:numFmt w:val="bullet"/>
      <w:lvlText w:val="•"/>
      <w:lvlJc w:val="left"/>
      <w:pPr>
        <w:ind w:left="1224" w:hanging="360"/>
      </w:pPr>
      <w:rPr>
        <w:rFonts w:hint="default"/>
        <w:w w:val="100"/>
        <w:lang w:val="ru-RU" w:eastAsia="en-US" w:bidi="ar-SA"/>
      </w:rPr>
    </w:lvl>
    <w:lvl w:ilvl="3" w:tplc="99CA72C2">
      <w:numFmt w:val="bullet"/>
      <w:lvlText w:val="•"/>
      <w:lvlJc w:val="left"/>
      <w:pPr>
        <w:ind w:left="2865" w:hanging="360"/>
      </w:pPr>
      <w:rPr>
        <w:rFonts w:hint="default"/>
        <w:lang w:val="ru-RU" w:eastAsia="en-US" w:bidi="ar-SA"/>
      </w:rPr>
    </w:lvl>
    <w:lvl w:ilvl="4" w:tplc="0212C1AC">
      <w:numFmt w:val="bullet"/>
      <w:lvlText w:val="•"/>
      <w:lvlJc w:val="left"/>
      <w:pPr>
        <w:ind w:left="4510" w:hanging="360"/>
      </w:pPr>
      <w:rPr>
        <w:rFonts w:hint="default"/>
        <w:lang w:val="ru-RU" w:eastAsia="en-US" w:bidi="ar-SA"/>
      </w:rPr>
    </w:lvl>
    <w:lvl w:ilvl="5" w:tplc="5F943458">
      <w:numFmt w:val="bullet"/>
      <w:lvlText w:val="•"/>
      <w:lvlJc w:val="left"/>
      <w:pPr>
        <w:ind w:left="6155" w:hanging="360"/>
      </w:pPr>
      <w:rPr>
        <w:rFonts w:hint="default"/>
        <w:lang w:val="ru-RU" w:eastAsia="en-US" w:bidi="ar-SA"/>
      </w:rPr>
    </w:lvl>
    <w:lvl w:ilvl="6" w:tplc="6E542A4E">
      <w:numFmt w:val="bullet"/>
      <w:lvlText w:val="•"/>
      <w:lvlJc w:val="left"/>
      <w:pPr>
        <w:ind w:left="7800" w:hanging="360"/>
      </w:pPr>
      <w:rPr>
        <w:rFonts w:hint="default"/>
        <w:lang w:val="ru-RU" w:eastAsia="en-US" w:bidi="ar-SA"/>
      </w:rPr>
    </w:lvl>
    <w:lvl w:ilvl="7" w:tplc="66A8AEC2">
      <w:numFmt w:val="bullet"/>
      <w:lvlText w:val="•"/>
      <w:lvlJc w:val="left"/>
      <w:pPr>
        <w:ind w:left="9445" w:hanging="360"/>
      </w:pPr>
      <w:rPr>
        <w:rFonts w:hint="default"/>
        <w:lang w:val="ru-RU" w:eastAsia="en-US" w:bidi="ar-SA"/>
      </w:rPr>
    </w:lvl>
    <w:lvl w:ilvl="8" w:tplc="CD3275A0">
      <w:numFmt w:val="bullet"/>
      <w:lvlText w:val="•"/>
      <w:lvlJc w:val="left"/>
      <w:pPr>
        <w:ind w:left="11090" w:hanging="360"/>
      </w:pPr>
      <w:rPr>
        <w:rFonts w:hint="default"/>
        <w:lang w:val="ru-RU" w:eastAsia="en-US" w:bidi="ar-SA"/>
      </w:rPr>
    </w:lvl>
  </w:abstractNum>
  <w:abstractNum w:abstractNumId="7" w15:restartNumberingAfterBreak="0">
    <w:nsid w:val="47816166"/>
    <w:multiLevelType w:val="hybridMultilevel"/>
    <w:tmpl w:val="70980A68"/>
    <w:lvl w:ilvl="0" w:tplc="92544D22">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4ABC404B"/>
    <w:multiLevelType w:val="hybridMultilevel"/>
    <w:tmpl w:val="70980A68"/>
    <w:lvl w:ilvl="0" w:tplc="92544D22">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4C6A42BE"/>
    <w:multiLevelType w:val="hybridMultilevel"/>
    <w:tmpl w:val="C1FA166C"/>
    <w:lvl w:ilvl="0" w:tplc="18527FB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F496606"/>
    <w:multiLevelType w:val="hybridMultilevel"/>
    <w:tmpl w:val="F1142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A7C2F"/>
    <w:multiLevelType w:val="multilevel"/>
    <w:tmpl w:val="DF4644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77901E2"/>
    <w:multiLevelType w:val="hybridMultilevel"/>
    <w:tmpl w:val="D19E2EC2"/>
    <w:lvl w:ilvl="0" w:tplc="1C683332">
      <w:start w:val="1"/>
      <w:numFmt w:val="decimal"/>
      <w:lvlText w:val="(%1)"/>
      <w:lvlJc w:val="left"/>
      <w:pPr>
        <w:ind w:left="1625" w:hanging="543"/>
      </w:pPr>
      <w:rPr>
        <w:rFonts w:ascii="Times New Roman" w:eastAsia="Times New Roman" w:hAnsi="Times New Roman" w:cs="Times New Roman" w:hint="default"/>
        <w:spacing w:val="-2"/>
        <w:w w:val="100"/>
        <w:sz w:val="32"/>
        <w:szCs w:val="32"/>
        <w:lang w:val="ru-RU" w:eastAsia="en-US" w:bidi="ar-SA"/>
      </w:rPr>
    </w:lvl>
    <w:lvl w:ilvl="1" w:tplc="8C144DDA">
      <w:numFmt w:val="bullet"/>
      <w:lvlText w:val="•"/>
      <w:lvlJc w:val="left"/>
      <w:pPr>
        <w:ind w:left="2896" w:hanging="543"/>
      </w:pPr>
      <w:rPr>
        <w:rFonts w:hint="default"/>
        <w:lang w:val="ru-RU" w:eastAsia="en-US" w:bidi="ar-SA"/>
      </w:rPr>
    </w:lvl>
    <w:lvl w:ilvl="2" w:tplc="21C4D376">
      <w:numFmt w:val="bullet"/>
      <w:lvlText w:val="•"/>
      <w:lvlJc w:val="left"/>
      <w:pPr>
        <w:ind w:left="4172" w:hanging="543"/>
      </w:pPr>
      <w:rPr>
        <w:rFonts w:hint="default"/>
        <w:lang w:val="ru-RU" w:eastAsia="en-US" w:bidi="ar-SA"/>
      </w:rPr>
    </w:lvl>
    <w:lvl w:ilvl="3" w:tplc="CE787FD2">
      <w:numFmt w:val="bullet"/>
      <w:lvlText w:val="•"/>
      <w:lvlJc w:val="left"/>
      <w:pPr>
        <w:ind w:left="5448" w:hanging="543"/>
      </w:pPr>
      <w:rPr>
        <w:rFonts w:hint="default"/>
        <w:lang w:val="ru-RU" w:eastAsia="en-US" w:bidi="ar-SA"/>
      </w:rPr>
    </w:lvl>
    <w:lvl w:ilvl="4" w:tplc="26CE1F58">
      <w:numFmt w:val="bullet"/>
      <w:lvlText w:val="•"/>
      <w:lvlJc w:val="left"/>
      <w:pPr>
        <w:ind w:left="6724" w:hanging="543"/>
      </w:pPr>
      <w:rPr>
        <w:rFonts w:hint="default"/>
        <w:lang w:val="ru-RU" w:eastAsia="en-US" w:bidi="ar-SA"/>
      </w:rPr>
    </w:lvl>
    <w:lvl w:ilvl="5" w:tplc="D4F662A0">
      <w:numFmt w:val="bullet"/>
      <w:lvlText w:val="•"/>
      <w:lvlJc w:val="left"/>
      <w:pPr>
        <w:ind w:left="8000" w:hanging="543"/>
      </w:pPr>
      <w:rPr>
        <w:rFonts w:hint="default"/>
        <w:lang w:val="ru-RU" w:eastAsia="en-US" w:bidi="ar-SA"/>
      </w:rPr>
    </w:lvl>
    <w:lvl w:ilvl="6" w:tplc="FC8082E4">
      <w:numFmt w:val="bullet"/>
      <w:lvlText w:val="•"/>
      <w:lvlJc w:val="left"/>
      <w:pPr>
        <w:ind w:left="9276" w:hanging="543"/>
      </w:pPr>
      <w:rPr>
        <w:rFonts w:hint="default"/>
        <w:lang w:val="ru-RU" w:eastAsia="en-US" w:bidi="ar-SA"/>
      </w:rPr>
    </w:lvl>
    <w:lvl w:ilvl="7" w:tplc="CE1A60C2">
      <w:numFmt w:val="bullet"/>
      <w:lvlText w:val="•"/>
      <w:lvlJc w:val="left"/>
      <w:pPr>
        <w:ind w:left="10552" w:hanging="543"/>
      </w:pPr>
      <w:rPr>
        <w:rFonts w:hint="default"/>
        <w:lang w:val="ru-RU" w:eastAsia="en-US" w:bidi="ar-SA"/>
      </w:rPr>
    </w:lvl>
    <w:lvl w:ilvl="8" w:tplc="55FAAE62">
      <w:numFmt w:val="bullet"/>
      <w:lvlText w:val="•"/>
      <w:lvlJc w:val="left"/>
      <w:pPr>
        <w:ind w:left="11828" w:hanging="543"/>
      </w:pPr>
      <w:rPr>
        <w:rFonts w:hint="default"/>
        <w:lang w:val="ru-RU" w:eastAsia="en-US" w:bidi="ar-SA"/>
      </w:rPr>
    </w:lvl>
  </w:abstractNum>
  <w:abstractNum w:abstractNumId="13" w15:restartNumberingAfterBreak="0">
    <w:nsid w:val="613923E2"/>
    <w:multiLevelType w:val="multilevel"/>
    <w:tmpl w:val="87F8C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E513AA"/>
    <w:multiLevelType w:val="multilevel"/>
    <w:tmpl w:val="350215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3932086"/>
    <w:multiLevelType w:val="multilevel"/>
    <w:tmpl w:val="EF8EAE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630709"/>
    <w:multiLevelType w:val="multilevel"/>
    <w:tmpl w:val="0B202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29998315">
    <w:abstractNumId w:val="4"/>
  </w:num>
  <w:num w:numId="2" w16cid:durableId="342712535">
    <w:abstractNumId w:val="10"/>
  </w:num>
  <w:num w:numId="3" w16cid:durableId="1363676581">
    <w:abstractNumId w:val="15"/>
  </w:num>
  <w:num w:numId="4" w16cid:durableId="1490749259">
    <w:abstractNumId w:val="11"/>
  </w:num>
  <w:num w:numId="5" w16cid:durableId="277373467">
    <w:abstractNumId w:val="16"/>
  </w:num>
  <w:num w:numId="6" w16cid:durableId="297272046">
    <w:abstractNumId w:val="0"/>
  </w:num>
  <w:num w:numId="7" w16cid:durableId="59132609">
    <w:abstractNumId w:val="14"/>
  </w:num>
  <w:num w:numId="8" w16cid:durableId="1820614383">
    <w:abstractNumId w:val="6"/>
  </w:num>
  <w:num w:numId="9" w16cid:durableId="1931162198">
    <w:abstractNumId w:val="2"/>
  </w:num>
  <w:num w:numId="10" w16cid:durableId="10837357">
    <w:abstractNumId w:val="12"/>
  </w:num>
  <w:num w:numId="11" w16cid:durableId="137190759">
    <w:abstractNumId w:val="5"/>
  </w:num>
  <w:num w:numId="12" w16cid:durableId="779301044">
    <w:abstractNumId w:val="8"/>
  </w:num>
  <w:num w:numId="13" w16cid:durableId="752317862">
    <w:abstractNumId w:val="7"/>
  </w:num>
  <w:num w:numId="14" w16cid:durableId="201405315">
    <w:abstractNumId w:val="9"/>
  </w:num>
  <w:num w:numId="15" w16cid:durableId="1989820680">
    <w:abstractNumId w:val="1"/>
  </w:num>
  <w:num w:numId="16" w16cid:durableId="931814708">
    <w:abstractNumId w:val="3"/>
  </w:num>
  <w:num w:numId="17" w16cid:durableId="20326028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tsxzrdiadzacext57v0xw2ep5wztpwwf2e&quot;&gt;MLZ&lt;record-ids&gt;&lt;item&gt;4&lt;/item&gt;&lt;item&gt;16&lt;/item&gt;&lt;item&gt;42&lt;/item&gt;&lt;/record-ids&gt;&lt;/item&gt;&lt;item db-id=&quot;p0wffpptte09dqettvx5wpzievasrrzrzzsz&quot;&gt;Biblio for MLZ&lt;record-ids&gt;&lt;item&gt;12&lt;/item&gt;&lt;item&gt;22&lt;/item&gt;&lt;item&gt;31&lt;/item&gt;&lt;item&gt;60&lt;/item&gt;&lt;item&gt;64&lt;/item&gt;&lt;item&gt;68&lt;/item&gt;&lt;item&gt;69&lt;/item&gt;&lt;item&gt;84&lt;/item&gt;&lt;item&gt;86&lt;/item&gt;&lt;item&gt;87&lt;/item&gt;&lt;item&gt;112&lt;/item&gt;&lt;item&gt;120&lt;/item&gt;&lt;item&gt;122&lt;/item&gt;&lt;item&gt;134&lt;/item&gt;&lt;item&gt;144&lt;/item&gt;&lt;item&gt;145&lt;/item&gt;&lt;item&gt;151&lt;/item&gt;&lt;item&gt;153&lt;/item&gt;&lt;item&gt;158&lt;/item&gt;&lt;item&gt;181&lt;/item&gt;&lt;item&gt;191&lt;/item&gt;&lt;item&gt;219&lt;/item&gt;&lt;item&gt;234&lt;/item&gt;&lt;item&gt;262&lt;/item&gt;&lt;item&gt;265&lt;/item&gt;&lt;item&gt;267&lt;/item&gt;&lt;item&gt;268&lt;/item&gt;&lt;item&gt;274&lt;/item&gt;&lt;item&gt;285&lt;/item&gt;&lt;item&gt;286&lt;/item&gt;&lt;item&gt;288&lt;/item&gt;&lt;item&gt;291&lt;/item&gt;&lt;item&gt;309&lt;/item&gt;&lt;item&gt;349&lt;/item&gt;&lt;item&gt;355&lt;/item&gt;&lt;item&gt;356&lt;/item&gt;&lt;item&gt;358&lt;/item&gt;&lt;item&gt;384&lt;/item&gt;&lt;item&gt;426&lt;/item&gt;&lt;item&gt;427&lt;/item&gt;&lt;item&gt;439&lt;/item&gt;&lt;item&gt;440&lt;/item&gt;&lt;item&gt;441&lt;/item&gt;&lt;item&gt;442&lt;/item&gt;&lt;item&gt;465&lt;/item&gt;&lt;item&gt;469&lt;/item&gt;&lt;item&gt;481&lt;/item&gt;&lt;item&gt;483&lt;/item&gt;&lt;item&gt;509&lt;/item&gt;&lt;item&gt;513&lt;/item&gt;&lt;item&gt;528&lt;/item&gt;&lt;item&gt;535&lt;/item&gt;&lt;item&gt;548&lt;/item&gt;&lt;item&gt;559&lt;/item&gt;&lt;item&gt;574&lt;/item&gt;&lt;item&gt;575&lt;/item&gt;&lt;item&gt;592&lt;/item&gt;&lt;item&gt;593&lt;/item&gt;&lt;item&gt;611&lt;/item&gt;&lt;item&gt;612&lt;/item&gt;&lt;item&gt;633&lt;/item&gt;&lt;item&gt;643&lt;/item&gt;&lt;item&gt;675&lt;/item&gt;&lt;item&gt;682&lt;/item&gt;&lt;item&gt;686&lt;/item&gt;&lt;item&gt;688&lt;/item&gt;&lt;item&gt;694&lt;/item&gt;&lt;item&gt;725&lt;/item&gt;&lt;item&gt;727&lt;/item&gt;&lt;item&gt;734&lt;/item&gt;&lt;item&gt;739&lt;/item&gt;&lt;item&gt;743&lt;/item&gt;&lt;item&gt;751&lt;/item&gt;&lt;item&gt;760&lt;/item&gt;&lt;item&gt;762&lt;/item&gt;&lt;item&gt;794&lt;/item&gt;&lt;item&gt;799&lt;/item&gt;&lt;item&gt;811&lt;/item&gt;&lt;item&gt;834&lt;/item&gt;&lt;item&gt;836&lt;/item&gt;&lt;item&gt;840&lt;/item&gt;&lt;item&gt;851&lt;/item&gt;&lt;item&gt;865&lt;/item&gt;&lt;item&gt;871&lt;/item&gt;&lt;item&gt;879&lt;/item&gt;&lt;item&gt;894&lt;/item&gt;&lt;item&gt;935&lt;/item&gt;&lt;item&gt;940&lt;/item&gt;&lt;item&gt;955&lt;/item&gt;&lt;item&gt;983&lt;/item&gt;&lt;item&gt;1002&lt;/item&gt;&lt;item&gt;1022&lt;/item&gt;&lt;item&gt;1050&lt;/item&gt;&lt;item&gt;1097&lt;/item&gt;&lt;item&gt;1125&lt;/item&gt;&lt;item&gt;1159&lt;/item&gt;&lt;item&gt;1162&lt;/item&gt;&lt;item&gt;1181&lt;/item&gt;&lt;item&gt;1205&lt;/item&gt;&lt;item&gt;1211&lt;/item&gt;&lt;item&gt;1239&lt;/item&gt;&lt;item&gt;1241&lt;/item&gt;&lt;item&gt;1243&lt;/item&gt;&lt;item&gt;1245&lt;/item&gt;&lt;item&gt;1251&lt;/item&gt;&lt;item&gt;1254&lt;/item&gt;&lt;item&gt;1282&lt;/item&gt;&lt;item&gt;1379&lt;/item&gt;&lt;item&gt;1419&lt;/item&gt;&lt;item&gt;1446&lt;/item&gt;&lt;item&gt;1455&lt;/item&gt;&lt;item&gt;1456&lt;/item&gt;&lt;item&gt;1457&lt;/item&gt;&lt;item&gt;1458&lt;/item&gt;&lt;item&gt;1459&lt;/item&gt;&lt;item&gt;1460&lt;/item&gt;&lt;item&gt;1462&lt;/item&gt;&lt;item&gt;1463&lt;/item&gt;&lt;item&gt;1464&lt;/item&gt;&lt;item&gt;1465&lt;/item&gt;&lt;item&gt;1466&lt;/item&gt;&lt;item&gt;1467&lt;/item&gt;&lt;item&gt;1468&lt;/item&gt;&lt;item&gt;1469&lt;/item&gt;&lt;item&gt;1472&lt;/item&gt;&lt;item&gt;1473&lt;/item&gt;&lt;item&gt;1474&lt;/item&gt;&lt;item&gt;1475&lt;/item&gt;&lt;item&gt;1477&lt;/item&gt;&lt;item&gt;1478&lt;/item&gt;&lt;item&gt;1479&lt;/item&gt;&lt;item&gt;1481&lt;/item&gt;&lt;item&gt;1482&lt;/item&gt;&lt;item&gt;1483&lt;/item&gt;&lt;item&gt;1485&lt;/item&gt;&lt;item&gt;1486&lt;/item&gt;&lt;item&gt;1487&lt;/item&gt;&lt;item&gt;1488&lt;/item&gt;&lt;item&gt;1489&lt;/item&gt;&lt;item&gt;1490&lt;/item&gt;&lt;item&gt;1491&lt;/item&gt;&lt;item&gt;1492&lt;/item&gt;&lt;item&gt;1493&lt;/item&gt;&lt;item&gt;1494&lt;/item&gt;&lt;item&gt;1495&lt;/item&gt;&lt;item&gt;1496&lt;/item&gt;&lt;item&gt;1497&lt;/item&gt;&lt;item&gt;1500&lt;/item&gt;&lt;item&gt;1501&lt;/item&gt;&lt;item&gt;1502&lt;/item&gt;&lt;item&gt;1503&lt;/item&gt;&lt;/record-ids&gt;&lt;/item&gt;&lt;/Libraries&gt;"/>
  </w:docVars>
  <w:rsids>
    <w:rsidRoot w:val="006E1A9E"/>
    <w:rsid w:val="00000984"/>
    <w:rsid w:val="00001B9F"/>
    <w:rsid w:val="00001E84"/>
    <w:rsid w:val="000031BA"/>
    <w:rsid w:val="0000401E"/>
    <w:rsid w:val="0000455D"/>
    <w:rsid w:val="00006541"/>
    <w:rsid w:val="00006FCF"/>
    <w:rsid w:val="00010AE4"/>
    <w:rsid w:val="00010ECF"/>
    <w:rsid w:val="00010F4F"/>
    <w:rsid w:val="000116CB"/>
    <w:rsid w:val="00013228"/>
    <w:rsid w:val="000148E2"/>
    <w:rsid w:val="00020737"/>
    <w:rsid w:val="00020A49"/>
    <w:rsid w:val="000225CB"/>
    <w:rsid w:val="0002411E"/>
    <w:rsid w:val="00025B88"/>
    <w:rsid w:val="000267A5"/>
    <w:rsid w:val="00027A85"/>
    <w:rsid w:val="00030C7D"/>
    <w:rsid w:val="000311EE"/>
    <w:rsid w:val="00032322"/>
    <w:rsid w:val="0003291C"/>
    <w:rsid w:val="00033DA0"/>
    <w:rsid w:val="000356F9"/>
    <w:rsid w:val="00035A73"/>
    <w:rsid w:val="00040988"/>
    <w:rsid w:val="00041FCF"/>
    <w:rsid w:val="00042463"/>
    <w:rsid w:val="0004550A"/>
    <w:rsid w:val="0004617E"/>
    <w:rsid w:val="00046AD9"/>
    <w:rsid w:val="00053E17"/>
    <w:rsid w:val="00055320"/>
    <w:rsid w:val="00056C56"/>
    <w:rsid w:val="00057E0B"/>
    <w:rsid w:val="00060A5B"/>
    <w:rsid w:val="00062D51"/>
    <w:rsid w:val="00064AEC"/>
    <w:rsid w:val="0006523A"/>
    <w:rsid w:val="00071940"/>
    <w:rsid w:val="00071FA0"/>
    <w:rsid w:val="00075212"/>
    <w:rsid w:val="0008083E"/>
    <w:rsid w:val="00081F5B"/>
    <w:rsid w:val="0008213E"/>
    <w:rsid w:val="000838B1"/>
    <w:rsid w:val="00083D79"/>
    <w:rsid w:val="00086738"/>
    <w:rsid w:val="0008691A"/>
    <w:rsid w:val="00086C83"/>
    <w:rsid w:val="000900D0"/>
    <w:rsid w:val="000910D7"/>
    <w:rsid w:val="0009194B"/>
    <w:rsid w:val="00092043"/>
    <w:rsid w:val="000925C4"/>
    <w:rsid w:val="00092846"/>
    <w:rsid w:val="00092D0C"/>
    <w:rsid w:val="0009447B"/>
    <w:rsid w:val="00094C00"/>
    <w:rsid w:val="0009665C"/>
    <w:rsid w:val="00097750"/>
    <w:rsid w:val="000A4A16"/>
    <w:rsid w:val="000A4E51"/>
    <w:rsid w:val="000A5C57"/>
    <w:rsid w:val="000A5E21"/>
    <w:rsid w:val="000A6386"/>
    <w:rsid w:val="000A6ECF"/>
    <w:rsid w:val="000B2860"/>
    <w:rsid w:val="000B56FF"/>
    <w:rsid w:val="000B63FC"/>
    <w:rsid w:val="000B669E"/>
    <w:rsid w:val="000B7081"/>
    <w:rsid w:val="000B7D95"/>
    <w:rsid w:val="000C0757"/>
    <w:rsid w:val="000C1344"/>
    <w:rsid w:val="000C2C3E"/>
    <w:rsid w:val="000C43B2"/>
    <w:rsid w:val="000C6DF7"/>
    <w:rsid w:val="000D3830"/>
    <w:rsid w:val="000D3E6F"/>
    <w:rsid w:val="000D6320"/>
    <w:rsid w:val="000E01A2"/>
    <w:rsid w:val="000E088B"/>
    <w:rsid w:val="000E2F72"/>
    <w:rsid w:val="000E4E7A"/>
    <w:rsid w:val="000E5E77"/>
    <w:rsid w:val="000E78AE"/>
    <w:rsid w:val="000F1CA0"/>
    <w:rsid w:val="000F3040"/>
    <w:rsid w:val="000F46CE"/>
    <w:rsid w:val="001006EF"/>
    <w:rsid w:val="001007BF"/>
    <w:rsid w:val="00100994"/>
    <w:rsid w:val="00100AA3"/>
    <w:rsid w:val="001014DD"/>
    <w:rsid w:val="00102635"/>
    <w:rsid w:val="001027C6"/>
    <w:rsid w:val="001049D0"/>
    <w:rsid w:val="001054D1"/>
    <w:rsid w:val="00105A14"/>
    <w:rsid w:val="00105FD6"/>
    <w:rsid w:val="00106F10"/>
    <w:rsid w:val="00107356"/>
    <w:rsid w:val="00113109"/>
    <w:rsid w:val="00113623"/>
    <w:rsid w:val="00116E1D"/>
    <w:rsid w:val="0011704E"/>
    <w:rsid w:val="00117899"/>
    <w:rsid w:val="00117B13"/>
    <w:rsid w:val="00121AAA"/>
    <w:rsid w:val="00122337"/>
    <w:rsid w:val="00123DC3"/>
    <w:rsid w:val="00124C4B"/>
    <w:rsid w:val="00125EAD"/>
    <w:rsid w:val="001274BF"/>
    <w:rsid w:val="0012796C"/>
    <w:rsid w:val="00127D5C"/>
    <w:rsid w:val="00130A30"/>
    <w:rsid w:val="001318E6"/>
    <w:rsid w:val="00131916"/>
    <w:rsid w:val="001321B1"/>
    <w:rsid w:val="00133402"/>
    <w:rsid w:val="00140397"/>
    <w:rsid w:val="0014136F"/>
    <w:rsid w:val="0014174E"/>
    <w:rsid w:val="00141D24"/>
    <w:rsid w:val="0014274E"/>
    <w:rsid w:val="00143C29"/>
    <w:rsid w:val="001454E4"/>
    <w:rsid w:val="001460F0"/>
    <w:rsid w:val="001466B2"/>
    <w:rsid w:val="00147103"/>
    <w:rsid w:val="001502B2"/>
    <w:rsid w:val="001559C6"/>
    <w:rsid w:val="00155BEC"/>
    <w:rsid w:val="00157ECD"/>
    <w:rsid w:val="00160B9D"/>
    <w:rsid w:val="00162BEE"/>
    <w:rsid w:val="00163BCA"/>
    <w:rsid w:val="00164ED9"/>
    <w:rsid w:val="001672F0"/>
    <w:rsid w:val="00167D7A"/>
    <w:rsid w:val="00170578"/>
    <w:rsid w:val="00172289"/>
    <w:rsid w:val="001731A7"/>
    <w:rsid w:val="001739C7"/>
    <w:rsid w:val="00174365"/>
    <w:rsid w:val="00174858"/>
    <w:rsid w:val="00175EF8"/>
    <w:rsid w:val="00180FB2"/>
    <w:rsid w:val="001811FE"/>
    <w:rsid w:val="00182599"/>
    <w:rsid w:val="0018486F"/>
    <w:rsid w:val="001849D5"/>
    <w:rsid w:val="001858F7"/>
    <w:rsid w:val="00186F6B"/>
    <w:rsid w:val="00190438"/>
    <w:rsid w:val="00190D55"/>
    <w:rsid w:val="001951A1"/>
    <w:rsid w:val="00196D4D"/>
    <w:rsid w:val="001972BF"/>
    <w:rsid w:val="001A0244"/>
    <w:rsid w:val="001A14C7"/>
    <w:rsid w:val="001A2423"/>
    <w:rsid w:val="001A350E"/>
    <w:rsid w:val="001A4727"/>
    <w:rsid w:val="001A51FD"/>
    <w:rsid w:val="001A7018"/>
    <w:rsid w:val="001A763E"/>
    <w:rsid w:val="001A7CF2"/>
    <w:rsid w:val="001B31A1"/>
    <w:rsid w:val="001B33E2"/>
    <w:rsid w:val="001C0998"/>
    <w:rsid w:val="001C0D5E"/>
    <w:rsid w:val="001C1162"/>
    <w:rsid w:val="001C2CFA"/>
    <w:rsid w:val="001C33B7"/>
    <w:rsid w:val="001C5634"/>
    <w:rsid w:val="001D00FD"/>
    <w:rsid w:val="001D2057"/>
    <w:rsid w:val="001D21B8"/>
    <w:rsid w:val="001D3DB6"/>
    <w:rsid w:val="001D458F"/>
    <w:rsid w:val="001D4957"/>
    <w:rsid w:val="001D6749"/>
    <w:rsid w:val="001D7899"/>
    <w:rsid w:val="001E0087"/>
    <w:rsid w:val="001E05A1"/>
    <w:rsid w:val="001E074C"/>
    <w:rsid w:val="001E2217"/>
    <w:rsid w:val="001E255C"/>
    <w:rsid w:val="001E409E"/>
    <w:rsid w:val="001E51B8"/>
    <w:rsid w:val="001E7B54"/>
    <w:rsid w:val="001F01FD"/>
    <w:rsid w:val="001F1305"/>
    <w:rsid w:val="001F140A"/>
    <w:rsid w:val="001F4178"/>
    <w:rsid w:val="001F433A"/>
    <w:rsid w:val="001F4A4F"/>
    <w:rsid w:val="001F70BB"/>
    <w:rsid w:val="00201846"/>
    <w:rsid w:val="0020286A"/>
    <w:rsid w:val="0020383B"/>
    <w:rsid w:val="00203FF1"/>
    <w:rsid w:val="00211D73"/>
    <w:rsid w:val="00212150"/>
    <w:rsid w:val="00213120"/>
    <w:rsid w:val="00214CD2"/>
    <w:rsid w:val="00217DB4"/>
    <w:rsid w:val="00221D2C"/>
    <w:rsid w:val="002223C8"/>
    <w:rsid w:val="00222FF0"/>
    <w:rsid w:val="00225789"/>
    <w:rsid w:val="002267E8"/>
    <w:rsid w:val="00226B41"/>
    <w:rsid w:val="00227864"/>
    <w:rsid w:val="00227CC1"/>
    <w:rsid w:val="00231C8E"/>
    <w:rsid w:val="00232804"/>
    <w:rsid w:val="00233A0B"/>
    <w:rsid w:val="002345B5"/>
    <w:rsid w:val="002418BE"/>
    <w:rsid w:val="002504BA"/>
    <w:rsid w:val="00255F44"/>
    <w:rsid w:val="00256919"/>
    <w:rsid w:val="00260247"/>
    <w:rsid w:val="00260755"/>
    <w:rsid w:val="00260824"/>
    <w:rsid w:val="0026252E"/>
    <w:rsid w:val="00263C9E"/>
    <w:rsid w:val="00263E7F"/>
    <w:rsid w:val="002650CE"/>
    <w:rsid w:val="00265BF2"/>
    <w:rsid w:val="00265E3B"/>
    <w:rsid w:val="00265E3D"/>
    <w:rsid w:val="0026748B"/>
    <w:rsid w:val="0026755C"/>
    <w:rsid w:val="002705EE"/>
    <w:rsid w:val="00273FE8"/>
    <w:rsid w:val="00274019"/>
    <w:rsid w:val="00277522"/>
    <w:rsid w:val="0028257F"/>
    <w:rsid w:val="002826B9"/>
    <w:rsid w:val="00282A78"/>
    <w:rsid w:val="00283D22"/>
    <w:rsid w:val="00285CB7"/>
    <w:rsid w:val="0028706F"/>
    <w:rsid w:val="0029047F"/>
    <w:rsid w:val="002915A7"/>
    <w:rsid w:val="0029580D"/>
    <w:rsid w:val="00296A4D"/>
    <w:rsid w:val="00297ADA"/>
    <w:rsid w:val="002A20C1"/>
    <w:rsid w:val="002A30FC"/>
    <w:rsid w:val="002A4A2C"/>
    <w:rsid w:val="002A4CAC"/>
    <w:rsid w:val="002A507A"/>
    <w:rsid w:val="002A585D"/>
    <w:rsid w:val="002A597D"/>
    <w:rsid w:val="002A6018"/>
    <w:rsid w:val="002A6032"/>
    <w:rsid w:val="002A7055"/>
    <w:rsid w:val="002A75E1"/>
    <w:rsid w:val="002B12FB"/>
    <w:rsid w:val="002B526E"/>
    <w:rsid w:val="002B581D"/>
    <w:rsid w:val="002C05D8"/>
    <w:rsid w:val="002C0865"/>
    <w:rsid w:val="002C1E89"/>
    <w:rsid w:val="002C204A"/>
    <w:rsid w:val="002C2057"/>
    <w:rsid w:val="002C3EF4"/>
    <w:rsid w:val="002C448A"/>
    <w:rsid w:val="002C4D17"/>
    <w:rsid w:val="002C593E"/>
    <w:rsid w:val="002C71E8"/>
    <w:rsid w:val="002D0CDD"/>
    <w:rsid w:val="002D1C41"/>
    <w:rsid w:val="002D21AA"/>
    <w:rsid w:val="002D3119"/>
    <w:rsid w:val="002D3FF8"/>
    <w:rsid w:val="002D4D64"/>
    <w:rsid w:val="002D5558"/>
    <w:rsid w:val="002E12A2"/>
    <w:rsid w:val="002E2794"/>
    <w:rsid w:val="002E3A78"/>
    <w:rsid w:val="002E4F0E"/>
    <w:rsid w:val="002E5F00"/>
    <w:rsid w:val="002E7C25"/>
    <w:rsid w:val="002E7DEA"/>
    <w:rsid w:val="002F1169"/>
    <w:rsid w:val="002F1653"/>
    <w:rsid w:val="002F2BC1"/>
    <w:rsid w:val="002F4CFD"/>
    <w:rsid w:val="0030100D"/>
    <w:rsid w:val="00301E88"/>
    <w:rsid w:val="00303803"/>
    <w:rsid w:val="00304B69"/>
    <w:rsid w:val="003050CE"/>
    <w:rsid w:val="00305CCC"/>
    <w:rsid w:val="00307C38"/>
    <w:rsid w:val="00310D0C"/>
    <w:rsid w:val="00312BD9"/>
    <w:rsid w:val="00313867"/>
    <w:rsid w:val="00316DDD"/>
    <w:rsid w:val="0032001F"/>
    <w:rsid w:val="0032140D"/>
    <w:rsid w:val="00321962"/>
    <w:rsid w:val="00322ACE"/>
    <w:rsid w:val="00322CF0"/>
    <w:rsid w:val="00324964"/>
    <w:rsid w:val="00327BBC"/>
    <w:rsid w:val="00327DDC"/>
    <w:rsid w:val="003302B2"/>
    <w:rsid w:val="00330E90"/>
    <w:rsid w:val="00331A72"/>
    <w:rsid w:val="0033588C"/>
    <w:rsid w:val="00335B66"/>
    <w:rsid w:val="003365B7"/>
    <w:rsid w:val="003419A1"/>
    <w:rsid w:val="00342EA8"/>
    <w:rsid w:val="00347EB8"/>
    <w:rsid w:val="0035008F"/>
    <w:rsid w:val="0035056E"/>
    <w:rsid w:val="0035107F"/>
    <w:rsid w:val="00354596"/>
    <w:rsid w:val="00355392"/>
    <w:rsid w:val="00357F81"/>
    <w:rsid w:val="00362413"/>
    <w:rsid w:val="00364772"/>
    <w:rsid w:val="00367D2D"/>
    <w:rsid w:val="00367D83"/>
    <w:rsid w:val="00367FB9"/>
    <w:rsid w:val="00370448"/>
    <w:rsid w:val="00370F85"/>
    <w:rsid w:val="00372112"/>
    <w:rsid w:val="003739D2"/>
    <w:rsid w:val="00373FAA"/>
    <w:rsid w:val="003769F8"/>
    <w:rsid w:val="00376D15"/>
    <w:rsid w:val="00377A63"/>
    <w:rsid w:val="00380988"/>
    <w:rsid w:val="003809C1"/>
    <w:rsid w:val="003853C4"/>
    <w:rsid w:val="00385984"/>
    <w:rsid w:val="00385FE3"/>
    <w:rsid w:val="0038605E"/>
    <w:rsid w:val="00390E8B"/>
    <w:rsid w:val="003922B1"/>
    <w:rsid w:val="003939A6"/>
    <w:rsid w:val="00394938"/>
    <w:rsid w:val="003A093F"/>
    <w:rsid w:val="003A0E6E"/>
    <w:rsid w:val="003B44CD"/>
    <w:rsid w:val="003B4E3D"/>
    <w:rsid w:val="003B52FE"/>
    <w:rsid w:val="003B626A"/>
    <w:rsid w:val="003C11D2"/>
    <w:rsid w:val="003C5324"/>
    <w:rsid w:val="003C60B8"/>
    <w:rsid w:val="003C65ED"/>
    <w:rsid w:val="003C76AD"/>
    <w:rsid w:val="003C7CBD"/>
    <w:rsid w:val="003D01FB"/>
    <w:rsid w:val="003D055D"/>
    <w:rsid w:val="003D2495"/>
    <w:rsid w:val="003D2CC9"/>
    <w:rsid w:val="003D32F5"/>
    <w:rsid w:val="003D4327"/>
    <w:rsid w:val="003D447B"/>
    <w:rsid w:val="003D5347"/>
    <w:rsid w:val="003D5CCE"/>
    <w:rsid w:val="003D7178"/>
    <w:rsid w:val="003D7C7E"/>
    <w:rsid w:val="003E2B13"/>
    <w:rsid w:val="003F2232"/>
    <w:rsid w:val="003F4A66"/>
    <w:rsid w:val="003F63B4"/>
    <w:rsid w:val="004001D0"/>
    <w:rsid w:val="004012E4"/>
    <w:rsid w:val="004017E9"/>
    <w:rsid w:val="00403D4F"/>
    <w:rsid w:val="00405389"/>
    <w:rsid w:val="00407A52"/>
    <w:rsid w:val="00410468"/>
    <w:rsid w:val="00410C37"/>
    <w:rsid w:val="00411A39"/>
    <w:rsid w:val="004121C6"/>
    <w:rsid w:val="00416A04"/>
    <w:rsid w:val="0042036B"/>
    <w:rsid w:val="00420B35"/>
    <w:rsid w:val="004213A7"/>
    <w:rsid w:val="0042236C"/>
    <w:rsid w:val="0042295B"/>
    <w:rsid w:val="00430D52"/>
    <w:rsid w:val="004332EB"/>
    <w:rsid w:val="004350D5"/>
    <w:rsid w:val="00435B54"/>
    <w:rsid w:val="00435FF1"/>
    <w:rsid w:val="00436320"/>
    <w:rsid w:val="00436B4D"/>
    <w:rsid w:val="00436BAB"/>
    <w:rsid w:val="00437882"/>
    <w:rsid w:val="0044377F"/>
    <w:rsid w:val="00445728"/>
    <w:rsid w:val="00447AAD"/>
    <w:rsid w:val="00447B38"/>
    <w:rsid w:val="004502EA"/>
    <w:rsid w:val="00450A38"/>
    <w:rsid w:val="00450F22"/>
    <w:rsid w:val="0045248C"/>
    <w:rsid w:val="004527D0"/>
    <w:rsid w:val="00452A32"/>
    <w:rsid w:val="004534B6"/>
    <w:rsid w:val="00454A54"/>
    <w:rsid w:val="00454B2C"/>
    <w:rsid w:val="004550FE"/>
    <w:rsid w:val="00456E25"/>
    <w:rsid w:val="00460875"/>
    <w:rsid w:val="0046203B"/>
    <w:rsid w:val="00464094"/>
    <w:rsid w:val="004646B1"/>
    <w:rsid w:val="00464ED6"/>
    <w:rsid w:val="00467461"/>
    <w:rsid w:val="0047137E"/>
    <w:rsid w:val="00472DE6"/>
    <w:rsid w:val="00472E7E"/>
    <w:rsid w:val="00472FB2"/>
    <w:rsid w:val="00473BCF"/>
    <w:rsid w:val="0047545B"/>
    <w:rsid w:val="004841FC"/>
    <w:rsid w:val="00487123"/>
    <w:rsid w:val="00487DC5"/>
    <w:rsid w:val="00490187"/>
    <w:rsid w:val="0049028E"/>
    <w:rsid w:val="00490C55"/>
    <w:rsid w:val="004923D8"/>
    <w:rsid w:val="00492D5C"/>
    <w:rsid w:val="004934FD"/>
    <w:rsid w:val="00494212"/>
    <w:rsid w:val="0049438D"/>
    <w:rsid w:val="00494913"/>
    <w:rsid w:val="0049620A"/>
    <w:rsid w:val="004962F8"/>
    <w:rsid w:val="004A158C"/>
    <w:rsid w:val="004A19F4"/>
    <w:rsid w:val="004A1AA3"/>
    <w:rsid w:val="004A63C8"/>
    <w:rsid w:val="004B1D1E"/>
    <w:rsid w:val="004B1E69"/>
    <w:rsid w:val="004B3604"/>
    <w:rsid w:val="004B4174"/>
    <w:rsid w:val="004B5AE3"/>
    <w:rsid w:val="004C0862"/>
    <w:rsid w:val="004C2E50"/>
    <w:rsid w:val="004C759C"/>
    <w:rsid w:val="004D1817"/>
    <w:rsid w:val="004D40E9"/>
    <w:rsid w:val="004D50AF"/>
    <w:rsid w:val="004D5DB8"/>
    <w:rsid w:val="004D737F"/>
    <w:rsid w:val="004D797C"/>
    <w:rsid w:val="004D7B93"/>
    <w:rsid w:val="004E067E"/>
    <w:rsid w:val="004E3ED5"/>
    <w:rsid w:val="004E76B8"/>
    <w:rsid w:val="004F031B"/>
    <w:rsid w:val="004F0378"/>
    <w:rsid w:val="004F0A49"/>
    <w:rsid w:val="004F0BD2"/>
    <w:rsid w:val="004F1142"/>
    <w:rsid w:val="004F6947"/>
    <w:rsid w:val="004F73F4"/>
    <w:rsid w:val="0050138B"/>
    <w:rsid w:val="005013B5"/>
    <w:rsid w:val="00501690"/>
    <w:rsid w:val="005016AD"/>
    <w:rsid w:val="0050447C"/>
    <w:rsid w:val="00504A5B"/>
    <w:rsid w:val="00505680"/>
    <w:rsid w:val="005117E3"/>
    <w:rsid w:val="00511C9D"/>
    <w:rsid w:val="00512222"/>
    <w:rsid w:val="0051233A"/>
    <w:rsid w:val="00513957"/>
    <w:rsid w:val="00513B94"/>
    <w:rsid w:val="005154A6"/>
    <w:rsid w:val="005165FF"/>
    <w:rsid w:val="00520B1B"/>
    <w:rsid w:val="00521CCA"/>
    <w:rsid w:val="00521D98"/>
    <w:rsid w:val="00522265"/>
    <w:rsid w:val="005224C7"/>
    <w:rsid w:val="00522F5E"/>
    <w:rsid w:val="00523EB3"/>
    <w:rsid w:val="00524183"/>
    <w:rsid w:val="00524434"/>
    <w:rsid w:val="00525532"/>
    <w:rsid w:val="00526281"/>
    <w:rsid w:val="00527A2C"/>
    <w:rsid w:val="00531F0C"/>
    <w:rsid w:val="0053490A"/>
    <w:rsid w:val="00534F4B"/>
    <w:rsid w:val="00535670"/>
    <w:rsid w:val="0053589B"/>
    <w:rsid w:val="00541709"/>
    <w:rsid w:val="005422C9"/>
    <w:rsid w:val="00542B68"/>
    <w:rsid w:val="00542BA1"/>
    <w:rsid w:val="00543EE7"/>
    <w:rsid w:val="005447F9"/>
    <w:rsid w:val="00546925"/>
    <w:rsid w:val="0054746A"/>
    <w:rsid w:val="00547DD3"/>
    <w:rsid w:val="00552FBC"/>
    <w:rsid w:val="005546CC"/>
    <w:rsid w:val="00555B17"/>
    <w:rsid w:val="005563DD"/>
    <w:rsid w:val="0055737B"/>
    <w:rsid w:val="005609BE"/>
    <w:rsid w:val="00561E75"/>
    <w:rsid w:val="00562F74"/>
    <w:rsid w:val="0056380D"/>
    <w:rsid w:val="00564033"/>
    <w:rsid w:val="005644CE"/>
    <w:rsid w:val="0056524B"/>
    <w:rsid w:val="00565A74"/>
    <w:rsid w:val="005660E7"/>
    <w:rsid w:val="00566DF5"/>
    <w:rsid w:val="005679DA"/>
    <w:rsid w:val="005753FD"/>
    <w:rsid w:val="0058376C"/>
    <w:rsid w:val="00583DA3"/>
    <w:rsid w:val="005850DE"/>
    <w:rsid w:val="00590ADC"/>
    <w:rsid w:val="00590BD5"/>
    <w:rsid w:val="00595A24"/>
    <w:rsid w:val="0059718F"/>
    <w:rsid w:val="005A0C4D"/>
    <w:rsid w:val="005A1A05"/>
    <w:rsid w:val="005A4BDB"/>
    <w:rsid w:val="005A5E83"/>
    <w:rsid w:val="005A6B6E"/>
    <w:rsid w:val="005A6D71"/>
    <w:rsid w:val="005A7631"/>
    <w:rsid w:val="005B22E4"/>
    <w:rsid w:val="005B2664"/>
    <w:rsid w:val="005B3967"/>
    <w:rsid w:val="005B39BA"/>
    <w:rsid w:val="005B59D7"/>
    <w:rsid w:val="005B71C6"/>
    <w:rsid w:val="005C1CD7"/>
    <w:rsid w:val="005C30AA"/>
    <w:rsid w:val="005C348D"/>
    <w:rsid w:val="005C3950"/>
    <w:rsid w:val="005C6D80"/>
    <w:rsid w:val="005C70A2"/>
    <w:rsid w:val="005C713C"/>
    <w:rsid w:val="005C7C00"/>
    <w:rsid w:val="005D1F75"/>
    <w:rsid w:val="005D346E"/>
    <w:rsid w:val="005D35E1"/>
    <w:rsid w:val="005D36C7"/>
    <w:rsid w:val="005E1F84"/>
    <w:rsid w:val="005E2CDD"/>
    <w:rsid w:val="005E36C3"/>
    <w:rsid w:val="005E4CD8"/>
    <w:rsid w:val="005E6E94"/>
    <w:rsid w:val="005F1189"/>
    <w:rsid w:val="005F6735"/>
    <w:rsid w:val="005F7735"/>
    <w:rsid w:val="00600364"/>
    <w:rsid w:val="00601523"/>
    <w:rsid w:val="00601980"/>
    <w:rsid w:val="006026A1"/>
    <w:rsid w:val="00602E1B"/>
    <w:rsid w:val="00603DCC"/>
    <w:rsid w:val="006048FD"/>
    <w:rsid w:val="0060527A"/>
    <w:rsid w:val="00607219"/>
    <w:rsid w:val="00607EFB"/>
    <w:rsid w:val="00610257"/>
    <w:rsid w:val="00610A26"/>
    <w:rsid w:val="006132FC"/>
    <w:rsid w:val="00613ACE"/>
    <w:rsid w:val="00614995"/>
    <w:rsid w:val="00615530"/>
    <w:rsid w:val="006155EC"/>
    <w:rsid w:val="00615A68"/>
    <w:rsid w:val="00616A7B"/>
    <w:rsid w:val="00616CA2"/>
    <w:rsid w:val="00617591"/>
    <w:rsid w:val="00627C3B"/>
    <w:rsid w:val="006302A0"/>
    <w:rsid w:val="006305F8"/>
    <w:rsid w:val="006312E8"/>
    <w:rsid w:val="00631A3A"/>
    <w:rsid w:val="00634173"/>
    <w:rsid w:val="006346E4"/>
    <w:rsid w:val="00635D12"/>
    <w:rsid w:val="00635EDA"/>
    <w:rsid w:val="00636960"/>
    <w:rsid w:val="00642D0B"/>
    <w:rsid w:val="00643944"/>
    <w:rsid w:val="00643FF9"/>
    <w:rsid w:val="006455BD"/>
    <w:rsid w:val="00645FA9"/>
    <w:rsid w:val="006473E9"/>
    <w:rsid w:val="006509B3"/>
    <w:rsid w:val="00651583"/>
    <w:rsid w:val="0065161D"/>
    <w:rsid w:val="00651E44"/>
    <w:rsid w:val="00653B4D"/>
    <w:rsid w:val="00654543"/>
    <w:rsid w:val="0066246F"/>
    <w:rsid w:val="00662BC9"/>
    <w:rsid w:val="00663011"/>
    <w:rsid w:val="00664816"/>
    <w:rsid w:val="00664B39"/>
    <w:rsid w:val="006667E3"/>
    <w:rsid w:val="00666813"/>
    <w:rsid w:val="00666D84"/>
    <w:rsid w:val="00670566"/>
    <w:rsid w:val="006706FB"/>
    <w:rsid w:val="00675B74"/>
    <w:rsid w:val="00675F99"/>
    <w:rsid w:val="006808D5"/>
    <w:rsid w:val="00681C34"/>
    <w:rsid w:val="006834A2"/>
    <w:rsid w:val="00683791"/>
    <w:rsid w:val="00683FF7"/>
    <w:rsid w:val="0068668C"/>
    <w:rsid w:val="00686B67"/>
    <w:rsid w:val="006914C1"/>
    <w:rsid w:val="00693282"/>
    <w:rsid w:val="0069359C"/>
    <w:rsid w:val="00694DF5"/>
    <w:rsid w:val="006A10C3"/>
    <w:rsid w:val="006A4BE8"/>
    <w:rsid w:val="006A7F01"/>
    <w:rsid w:val="006B407C"/>
    <w:rsid w:val="006B56D2"/>
    <w:rsid w:val="006B620D"/>
    <w:rsid w:val="006B6620"/>
    <w:rsid w:val="006B6C73"/>
    <w:rsid w:val="006C0208"/>
    <w:rsid w:val="006C4804"/>
    <w:rsid w:val="006C4D8C"/>
    <w:rsid w:val="006C5951"/>
    <w:rsid w:val="006D0F79"/>
    <w:rsid w:val="006D1494"/>
    <w:rsid w:val="006D204A"/>
    <w:rsid w:val="006D27EF"/>
    <w:rsid w:val="006D316B"/>
    <w:rsid w:val="006D5525"/>
    <w:rsid w:val="006D630F"/>
    <w:rsid w:val="006D65D9"/>
    <w:rsid w:val="006D734E"/>
    <w:rsid w:val="006D7D6B"/>
    <w:rsid w:val="006D7E04"/>
    <w:rsid w:val="006D7F02"/>
    <w:rsid w:val="006E0BC2"/>
    <w:rsid w:val="006E1A9E"/>
    <w:rsid w:val="006E24F9"/>
    <w:rsid w:val="006E2969"/>
    <w:rsid w:val="006E491F"/>
    <w:rsid w:val="006E7D3A"/>
    <w:rsid w:val="006F31D7"/>
    <w:rsid w:val="006F4B34"/>
    <w:rsid w:val="006F535D"/>
    <w:rsid w:val="006F67AF"/>
    <w:rsid w:val="006F7A22"/>
    <w:rsid w:val="0070146B"/>
    <w:rsid w:val="007045B1"/>
    <w:rsid w:val="007053A0"/>
    <w:rsid w:val="00705C74"/>
    <w:rsid w:val="00706AD7"/>
    <w:rsid w:val="007109F4"/>
    <w:rsid w:val="00713B23"/>
    <w:rsid w:val="0071415B"/>
    <w:rsid w:val="00716A19"/>
    <w:rsid w:val="00717F0F"/>
    <w:rsid w:val="00723C77"/>
    <w:rsid w:val="007247D2"/>
    <w:rsid w:val="007255B8"/>
    <w:rsid w:val="007259C4"/>
    <w:rsid w:val="00727781"/>
    <w:rsid w:val="007308C7"/>
    <w:rsid w:val="007309DE"/>
    <w:rsid w:val="007349EA"/>
    <w:rsid w:val="00734A70"/>
    <w:rsid w:val="0073517B"/>
    <w:rsid w:val="007369BA"/>
    <w:rsid w:val="00737245"/>
    <w:rsid w:val="007415D5"/>
    <w:rsid w:val="00742E74"/>
    <w:rsid w:val="00743271"/>
    <w:rsid w:val="00744729"/>
    <w:rsid w:val="0074487C"/>
    <w:rsid w:val="00744EB3"/>
    <w:rsid w:val="00745328"/>
    <w:rsid w:val="00746861"/>
    <w:rsid w:val="007468C5"/>
    <w:rsid w:val="00747160"/>
    <w:rsid w:val="00747B39"/>
    <w:rsid w:val="0075239C"/>
    <w:rsid w:val="007530D0"/>
    <w:rsid w:val="00755877"/>
    <w:rsid w:val="007572F2"/>
    <w:rsid w:val="00757BB4"/>
    <w:rsid w:val="0076044D"/>
    <w:rsid w:val="007605EB"/>
    <w:rsid w:val="0076123C"/>
    <w:rsid w:val="0076204B"/>
    <w:rsid w:val="007678A9"/>
    <w:rsid w:val="00767DC4"/>
    <w:rsid w:val="007719C5"/>
    <w:rsid w:val="0077627D"/>
    <w:rsid w:val="00777263"/>
    <w:rsid w:val="00781DBA"/>
    <w:rsid w:val="00781FEC"/>
    <w:rsid w:val="00782235"/>
    <w:rsid w:val="0078325E"/>
    <w:rsid w:val="007838E9"/>
    <w:rsid w:val="00783ABE"/>
    <w:rsid w:val="00784DA5"/>
    <w:rsid w:val="007873BC"/>
    <w:rsid w:val="00787D23"/>
    <w:rsid w:val="00791DBC"/>
    <w:rsid w:val="00792B27"/>
    <w:rsid w:val="007931F6"/>
    <w:rsid w:val="00793CC2"/>
    <w:rsid w:val="00794AE4"/>
    <w:rsid w:val="00794DFE"/>
    <w:rsid w:val="007952B1"/>
    <w:rsid w:val="007974F9"/>
    <w:rsid w:val="007A0185"/>
    <w:rsid w:val="007A221C"/>
    <w:rsid w:val="007A3EBB"/>
    <w:rsid w:val="007A6B6C"/>
    <w:rsid w:val="007A751D"/>
    <w:rsid w:val="007B20B8"/>
    <w:rsid w:val="007B29ED"/>
    <w:rsid w:val="007B3C2E"/>
    <w:rsid w:val="007B4154"/>
    <w:rsid w:val="007B4E3E"/>
    <w:rsid w:val="007B66C2"/>
    <w:rsid w:val="007B730A"/>
    <w:rsid w:val="007C0F05"/>
    <w:rsid w:val="007C50CD"/>
    <w:rsid w:val="007C58A9"/>
    <w:rsid w:val="007C5D8C"/>
    <w:rsid w:val="007D06B7"/>
    <w:rsid w:val="007D1098"/>
    <w:rsid w:val="007D26ED"/>
    <w:rsid w:val="007D2705"/>
    <w:rsid w:val="007D57D0"/>
    <w:rsid w:val="007D5B45"/>
    <w:rsid w:val="007D69AA"/>
    <w:rsid w:val="007E2FD0"/>
    <w:rsid w:val="007F0B81"/>
    <w:rsid w:val="007F1378"/>
    <w:rsid w:val="007F1C50"/>
    <w:rsid w:val="007F1F29"/>
    <w:rsid w:val="007F3688"/>
    <w:rsid w:val="007F36D4"/>
    <w:rsid w:val="007F452C"/>
    <w:rsid w:val="007F642F"/>
    <w:rsid w:val="007F71E4"/>
    <w:rsid w:val="007F741F"/>
    <w:rsid w:val="0080008A"/>
    <w:rsid w:val="00800939"/>
    <w:rsid w:val="00802F3C"/>
    <w:rsid w:val="0080611F"/>
    <w:rsid w:val="00806776"/>
    <w:rsid w:val="00807E7E"/>
    <w:rsid w:val="00810A36"/>
    <w:rsid w:val="00814948"/>
    <w:rsid w:val="00814CF5"/>
    <w:rsid w:val="008168AF"/>
    <w:rsid w:val="00816A4B"/>
    <w:rsid w:val="00816E09"/>
    <w:rsid w:val="00821985"/>
    <w:rsid w:val="0082247B"/>
    <w:rsid w:val="00823404"/>
    <w:rsid w:val="00823FB0"/>
    <w:rsid w:val="008253E5"/>
    <w:rsid w:val="00825414"/>
    <w:rsid w:val="008265E2"/>
    <w:rsid w:val="0082777F"/>
    <w:rsid w:val="0083133B"/>
    <w:rsid w:val="008313AB"/>
    <w:rsid w:val="00833306"/>
    <w:rsid w:val="00833B9D"/>
    <w:rsid w:val="0083514C"/>
    <w:rsid w:val="00837C1B"/>
    <w:rsid w:val="00840126"/>
    <w:rsid w:val="0084140F"/>
    <w:rsid w:val="0084171E"/>
    <w:rsid w:val="00842721"/>
    <w:rsid w:val="008432FB"/>
    <w:rsid w:val="00844F55"/>
    <w:rsid w:val="008454DB"/>
    <w:rsid w:val="00846BE0"/>
    <w:rsid w:val="008519A9"/>
    <w:rsid w:val="0085249F"/>
    <w:rsid w:val="008532FC"/>
    <w:rsid w:val="008539E1"/>
    <w:rsid w:val="00855A5D"/>
    <w:rsid w:val="00855F70"/>
    <w:rsid w:val="00860783"/>
    <w:rsid w:val="00860DA5"/>
    <w:rsid w:val="00861336"/>
    <w:rsid w:val="008613A2"/>
    <w:rsid w:val="00861E33"/>
    <w:rsid w:val="008637CF"/>
    <w:rsid w:val="00865D8C"/>
    <w:rsid w:val="008663CF"/>
    <w:rsid w:val="0086735D"/>
    <w:rsid w:val="00872F42"/>
    <w:rsid w:val="0087401B"/>
    <w:rsid w:val="008757E6"/>
    <w:rsid w:val="00876E9F"/>
    <w:rsid w:val="00877B11"/>
    <w:rsid w:val="00880335"/>
    <w:rsid w:val="00881520"/>
    <w:rsid w:val="0088153D"/>
    <w:rsid w:val="0088268D"/>
    <w:rsid w:val="00883AC1"/>
    <w:rsid w:val="008844E1"/>
    <w:rsid w:val="0088644C"/>
    <w:rsid w:val="008879E9"/>
    <w:rsid w:val="008879FA"/>
    <w:rsid w:val="00893C80"/>
    <w:rsid w:val="00894C98"/>
    <w:rsid w:val="00895291"/>
    <w:rsid w:val="008955C5"/>
    <w:rsid w:val="00896189"/>
    <w:rsid w:val="0089658B"/>
    <w:rsid w:val="008969CC"/>
    <w:rsid w:val="008978B9"/>
    <w:rsid w:val="008A1896"/>
    <w:rsid w:val="008A2E44"/>
    <w:rsid w:val="008A36A3"/>
    <w:rsid w:val="008A36D7"/>
    <w:rsid w:val="008A4D0B"/>
    <w:rsid w:val="008A6FAC"/>
    <w:rsid w:val="008B15FB"/>
    <w:rsid w:val="008B34ED"/>
    <w:rsid w:val="008B69B1"/>
    <w:rsid w:val="008C0C09"/>
    <w:rsid w:val="008C1EA0"/>
    <w:rsid w:val="008C2129"/>
    <w:rsid w:val="008C236C"/>
    <w:rsid w:val="008C57B6"/>
    <w:rsid w:val="008C65CF"/>
    <w:rsid w:val="008D08D6"/>
    <w:rsid w:val="008D0F13"/>
    <w:rsid w:val="008D19AF"/>
    <w:rsid w:val="008D2E7E"/>
    <w:rsid w:val="008D44E7"/>
    <w:rsid w:val="008D52DC"/>
    <w:rsid w:val="008D5535"/>
    <w:rsid w:val="008D6FB8"/>
    <w:rsid w:val="008E2001"/>
    <w:rsid w:val="008E2D4A"/>
    <w:rsid w:val="008E3557"/>
    <w:rsid w:val="008E52DE"/>
    <w:rsid w:val="008E5FE6"/>
    <w:rsid w:val="008E6585"/>
    <w:rsid w:val="008E784B"/>
    <w:rsid w:val="008E78C9"/>
    <w:rsid w:val="008F0745"/>
    <w:rsid w:val="008F2317"/>
    <w:rsid w:val="0090071D"/>
    <w:rsid w:val="00900D54"/>
    <w:rsid w:val="00905438"/>
    <w:rsid w:val="009063EA"/>
    <w:rsid w:val="0090721F"/>
    <w:rsid w:val="0090771D"/>
    <w:rsid w:val="00907954"/>
    <w:rsid w:val="00911A12"/>
    <w:rsid w:val="0091483F"/>
    <w:rsid w:val="00914AAF"/>
    <w:rsid w:val="00916D68"/>
    <w:rsid w:val="009215D6"/>
    <w:rsid w:val="00921D94"/>
    <w:rsid w:val="00922766"/>
    <w:rsid w:val="00924B5B"/>
    <w:rsid w:val="00925B1B"/>
    <w:rsid w:val="00926F42"/>
    <w:rsid w:val="009270CC"/>
    <w:rsid w:val="00927499"/>
    <w:rsid w:val="00927D5D"/>
    <w:rsid w:val="00931ABB"/>
    <w:rsid w:val="00931DE8"/>
    <w:rsid w:val="00932B0B"/>
    <w:rsid w:val="00935A4D"/>
    <w:rsid w:val="00936099"/>
    <w:rsid w:val="009407B5"/>
    <w:rsid w:val="009408F6"/>
    <w:rsid w:val="00943DC2"/>
    <w:rsid w:val="0094423F"/>
    <w:rsid w:val="009458F8"/>
    <w:rsid w:val="00946862"/>
    <w:rsid w:val="00952F48"/>
    <w:rsid w:val="00953335"/>
    <w:rsid w:val="00953F7A"/>
    <w:rsid w:val="00956E1E"/>
    <w:rsid w:val="00956E86"/>
    <w:rsid w:val="00960448"/>
    <w:rsid w:val="00963D84"/>
    <w:rsid w:val="00965373"/>
    <w:rsid w:val="00965963"/>
    <w:rsid w:val="00966F91"/>
    <w:rsid w:val="0096786D"/>
    <w:rsid w:val="00973D03"/>
    <w:rsid w:val="0097504D"/>
    <w:rsid w:val="009770C6"/>
    <w:rsid w:val="009778C6"/>
    <w:rsid w:val="00982618"/>
    <w:rsid w:val="009841AE"/>
    <w:rsid w:val="00984476"/>
    <w:rsid w:val="009845E6"/>
    <w:rsid w:val="009915DC"/>
    <w:rsid w:val="00991855"/>
    <w:rsid w:val="00992A9E"/>
    <w:rsid w:val="0099447F"/>
    <w:rsid w:val="00997E24"/>
    <w:rsid w:val="009A0246"/>
    <w:rsid w:val="009A0C75"/>
    <w:rsid w:val="009A1382"/>
    <w:rsid w:val="009A19A4"/>
    <w:rsid w:val="009A2715"/>
    <w:rsid w:val="009A35AD"/>
    <w:rsid w:val="009A3DEA"/>
    <w:rsid w:val="009A4D2A"/>
    <w:rsid w:val="009A69EB"/>
    <w:rsid w:val="009B2194"/>
    <w:rsid w:val="009B34BE"/>
    <w:rsid w:val="009B3573"/>
    <w:rsid w:val="009B42E7"/>
    <w:rsid w:val="009B45E7"/>
    <w:rsid w:val="009B4C0F"/>
    <w:rsid w:val="009B4CAB"/>
    <w:rsid w:val="009B5363"/>
    <w:rsid w:val="009B65B0"/>
    <w:rsid w:val="009B704D"/>
    <w:rsid w:val="009B7521"/>
    <w:rsid w:val="009B77BB"/>
    <w:rsid w:val="009C3A7A"/>
    <w:rsid w:val="009C3F79"/>
    <w:rsid w:val="009C4465"/>
    <w:rsid w:val="009C4F1A"/>
    <w:rsid w:val="009C4F41"/>
    <w:rsid w:val="009D0BCF"/>
    <w:rsid w:val="009D1447"/>
    <w:rsid w:val="009D2B3A"/>
    <w:rsid w:val="009D2BD1"/>
    <w:rsid w:val="009D52B7"/>
    <w:rsid w:val="009D6F64"/>
    <w:rsid w:val="009E02EA"/>
    <w:rsid w:val="009E14BC"/>
    <w:rsid w:val="009E1960"/>
    <w:rsid w:val="009E1A07"/>
    <w:rsid w:val="009E35FF"/>
    <w:rsid w:val="009E569A"/>
    <w:rsid w:val="009E5946"/>
    <w:rsid w:val="009E72FA"/>
    <w:rsid w:val="009F07AF"/>
    <w:rsid w:val="009F19B8"/>
    <w:rsid w:val="009F253C"/>
    <w:rsid w:val="009F28E7"/>
    <w:rsid w:val="009F2BEE"/>
    <w:rsid w:val="009F2C9B"/>
    <w:rsid w:val="009F44E1"/>
    <w:rsid w:val="00A03D7B"/>
    <w:rsid w:val="00A03EC1"/>
    <w:rsid w:val="00A04D5E"/>
    <w:rsid w:val="00A10814"/>
    <w:rsid w:val="00A10BB9"/>
    <w:rsid w:val="00A13641"/>
    <w:rsid w:val="00A137E1"/>
    <w:rsid w:val="00A15EF2"/>
    <w:rsid w:val="00A1624C"/>
    <w:rsid w:val="00A16D8A"/>
    <w:rsid w:val="00A2352F"/>
    <w:rsid w:val="00A23BB1"/>
    <w:rsid w:val="00A24ECC"/>
    <w:rsid w:val="00A25EDA"/>
    <w:rsid w:val="00A27475"/>
    <w:rsid w:val="00A31430"/>
    <w:rsid w:val="00A32057"/>
    <w:rsid w:val="00A33952"/>
    <w:rsid w:val="00A33BC8"/>
    <w:rsid w:val="00A354FD"/>
    <w:rsid w:val="00A42CDD"/>
    <w:rsid w:val="00A44343"/>
    <w:rsid w:val="00A4458E"/>
    <w:rsid w:val="00A459D8"/>
    <w:rsid w:val="00A45A01"/>
    <w:rsid w:val="00A46019"/>
    <w:rsid w:val="00A47701"/>
    <w:rsid w:val="00A519CB"/>
    <w:rsid w:val="00A53982"/>
    <w:rsid w:val="00A53BC3"/>
    <w:rsid w:val="00A546BF"/>
    <w:rsid w:val="00A550BD"/>
    <w:rsid w:val="00A56659"/>
    <w:rsid w:val="00A57558"/>
    <w:rsid w:val="00A61113"/>
    <w:rsid w:val="00A628A8"/>
    <w:rsid w:val="00A62A7F"/>
    <w:rsid w:val="00A63AD0"/>
    <w:rsid w:val="00A65AC8"/>
    <w:rsid w:val="00A66B31"/>
    <w:rsid w:val="00A66C19"/>
    <w:rsid w:val="00A67727"/>
    <w:rsid w:val="00A6786A"/>
    <w:rsid w:val="00A7085D"/>
    <w:rsid w:val="00A7611A"/>
    <w:rsid w:val="00A80B62"/>
    <w:rsid w:val="00A80B7A"/>
    <w:rsid w:val="00A84AE8"/>
    <w:rsid w:val="00A85374"/>
    <w:rsid w:val="00A85ADD"/>
    <w:rsid w:val="00A85E62"/>
    <w:rsid w:val="00A86862"/>
    <w:rsid w:val="00A8730C"/>
    <w:rsid w:val="00A92C37"/>
    <w:rsid w:val="00A94B6D"/>
    <w:rsid w:val="00A94CDC"/>
    <w:rsid w:val="00AA0EC2"/>
    <w:rsid w:val="00AA163E"/>
    <w:rsid w:val="00AA2C15"/>
    <w:rsid w:val="00AA2E96"/>
    <w:rsid w:val="00AA2F60"/>
    <w:rsid w:val="00AA4A9D"/>
    <w:rsid w:val="00AA6ABD"/>
    <w:rsid w:val="00AA73A0"/>
    <w:rsid w:val="00AB1F64"/>
    <w:rsid w:val="00AB2B61"/>
    <w:rsid w:val="00AB5C4E"/>
    <w:rsid w:val="00AC1476"/>
    <w:rsid w:val="00AC4FA4"/>
    <w:rsid w:val="00AC50E3"/>
    <w:rsid w:val="00AC6E99"/>
    <w:rsid w:val="00AD149F"/>
    <w:rsid w:val="00AD1EDE"/>
    <w:rsid w:val="00AD24EC"/>
    <w:rsid w:val="00AD2776"/>
    <w:rsid w:val="00AD2F2E"/>
    <w:rsid w:val="00AD3709"/>
    <w:rsid w:val="00AD44F6"/>
    <w:rsid w:val="00AD488B"/>
    <w:rsid w:val="00AD6034"/>
    <w:rsid w:val="00AD6AC8"/>
    <w:rsid w:val="00AD75C9"/>
    <w:rsid w:val="00AD7705"/>
    <w:rsid w:val="00AE3C21"/>
    <w:rsid w:val="00AE3DC8"/>
    <w:rsid w:val="00AE4219"/>
    <w:rsid w:val="00AF0D64"/>
    <w:rsid w:val="00AF148B"/>
    <w:rsid w:val="00AF2CA1"/>
    <w:rsid w:val="00AF3EF1"/>
    <w:rsid w:val="00AF6092"/>
    <w:rsid w:val="00B01B9D"/>
    <w:rsid w:val="00B052F6"/>
    <w:rsid w:val="00B06A56"/>
    <w:rsid w:val="00B111F8"/>
    <w:rsid w:val="00B11ED2"/>
    <w:rsid w:val="00B11F28"/>
    <w:rsid w:val="00B12A2C"/>
    <w:rsid w:val="00B14364"/>
    <w:rsid w:val="00B20196"/>
    <w:rsid w:val="00B20C5A"/>
    <w:rsid w:val="00B230B3"/>
    <w:rsid w:val="00B230C7"/>
    <w:rsid w:val="00B245C1"/>
    <w:rsid w:val="00B2526F"/>
    <w:rsid w:val="00B264BB"/>
    <w:rsid w:val="00B26BA9"/>
    <w:rsid w:val="00B278B1"/>
    <w:rsid w:val="00B30DF5"/>
    <w:rsid w:val="00B30F38"/>
    <w:rsid w:val="00B37945"/>
    <w:rsid w:val="00B37992"/>
    <w:rsid w:val="00B37F90"/>
    <w:rsid w:val="00B40424"/>
    <w:rsid w:val="00B411CE"/>
    <w:rsid w:val="00B412BE"/>
    <w:rsid w:val="00B41691"/>
    <w:rsid w:val="00B41760"/>
    <w:rsid w:val="00B41DE3"/>
    <w:rsid w:val="00B423EF"/>
    <w:rsid w:val="00B42ADF"/>
    <w:rsid w:val="00B46835"/>
    <w:rsid w:val="00B468BE"/>
    <w:rsid w:val="00B477D7"/>
    <w:rsid w:val="00B505BB"/>
    <w:rsid w:val="00B53603"/>
    <w:rsid w:val="00B548DD"/>
    <w:rsid w:val="00B558C5"/>
    <w:rsid w:val="00B55E1F"/>
    <w:rsid w:val="00B56195"/>
    <w:rsid w:val="00B56FE9"/>
    <w:rsid w:val="00B577D6"/>
    <w:rsid w:val="00B63B5B"/>
    <w:rsid w:val="00B703BF"/>
    <w:rsid w:val="00B707E4"/>
    <w:rsid w:val="00B7271C"/>
    <w:rsid w:val="00B7440B"/>
    <w:rsid w:val="00B757F7"/>
    <w:rsid w:val="00B76127"/>
    <w:rsid w:val="00B807A7"/>
    <w:rsid w:val="00B850E1"/>
    <w:rsid w:val="00B86696"/>
    <w:rsid w:val="00B86DE3"/>
    <w:rsid w:val="00B875F4"/>
    <w:rsid w:val="00B91AC8"/>
    <w:rsid w:val="00B938AE"/>
    <w:rsid w:val="00B954A5"/>
    <w:rsid w:val="00B965CB"/>
    <w:rsid w:val="00BA05BC"/>
    <w:rsid w:val="00BA16AC"/>
    <w:rsid w:val="00BA352D"/>
    <w:rsid w:val="00BA3578"/>
    <w:rsid w:val="00BA3858"/>
    <w:rsid w:val="00BA42C6"/>
    <w:rsid w:val="00BA5BD2"/>
    <w:rsid w:val="00BA6C1D"/>
    <w:rsid w:val="00BB1029"/>
    <w:rsid w:val="00BB325B"/>
    <w:rsid w:val="00BB393F"/>
    <w:rsid w:val="00BB699C"/>
    <w:rsid w:val="00BB76D1"/>
    <w:rsid w:val="00BC024B"/>
    <w:rsid w:val="00BC0A9C"/>
    <w:rsid w:val="00BC0F65"/>
    <w:rsid w:val="00BC3B1E"/>
    <w:rsid w:val="00BC5458"/>
    <w:rsid w:val="00BC69AF"/>
    <w:rsid w:val="00BD00A2"/>
    <w:rsid w:val="00BD0BFC"/>
    <w:rsid w:val="00BD1281"/>
    <w:rsid w:val="00BD3F0E"/>
    <w:rsid w:val="00BD4FFC"/>
    <w:rsid w:val="00BD5285"/>
    <w:rsid w:val="00BD6398"/>
    <w:rsid w:val="00BD6E2D"/>
    <w:rsid w:val="00BD7D96"/>
    <w:rsid w:val="00BE0374"/>
    <w:rsid w:val="00BE04A7"/>
    <w:rsid w:val="00BE48A2"/>
    <w:rsid w:val="00BE65B4"/>
    <w:rsid w:val="00BF02A8"/>
    <w:rsid w:val="00BF2B2E"/>
    <w:rsid w:val="00BF3B1E"/>
    <w:rsid w:val="00BF4470"/>
    <w:rsid w:val="00BF4A2B"/>
    <w:rsid w:val="00BF4F02"/>
    <w:rsid w:val="00BF53D2"/>
    <w:rsid w:val="00BF638F"/>
    <w:rsid w:val="00BF6E31"/>
    <w:rsid w:val="00C02AC3"/>
    <w:rsid w:val="00C04307"/>
    <w:rsid w:val="00C044C3"/>
    <w:rsid w:val="00C046FF"/>
    <w:rsid w:val="00C04F5F"/>
    <w:rsid w:val="00C05ABF"/>
    <w:rsid w:val="00C0652B"/>
    <w:rsid w:val="00C0783F"/>
    <w:rsid w:val="00C10070"/>
    <w:rsid w:val="00C10750"/>
    <w:rsid w:val="00C10FBD"/>
    <w:rsid w:val="00C12C1C"/>
    <w:rsid w:val="00C13C4B"/>
    <w:rsid w:val="00C13E1D"/>
    <w:rsid w:val="00C14F47"/>
    <w:rsid w:val="00C16676"/>
    <w:rsid w:val="00C2041D"/>
    <w:rsid w:val="00C21AB8"/>
    <w:rsid w:val="00C22095"/>
    <w:rsid w:val="00C2245D"/>
    <w:rsid w:val="00C22DEA"/>
    <w:rsid w:val="00C30703"/>
    <w:rsid w:val="00C3306E"/>
    <w:rsid w:val="00C34A17"/>
    <w:rsid w:val="00C359A4"/>
    <w:rsid w:val="00C42059"/>
    <w:rsid w:val="00C45C49"/>
    <w:rsid w:val="00C469F7"/>
    <w:rsid w:val="00C5071C"/>
    <w:rsid w:val="00C50D2B"/>
    <w:rsid w:val="00C50E17"/>
    <w:rsid w:val="00C54D7D"/>
    <w:rsid w:val="00C55B7F"/>
    <w:rsid w:val="00C55E89"/>
    <w:rsid w:val="00C56DE8"/>
    <w:rsid w:val="00C57E30"/>
    <w:rsid w:val="00C613C4"/>
    <w:rsid w:val="00C61C60"/>
    <w:rsid w:val="00C62240"/>
    <w:rsid w:val="00C655AF"/>
    <w:rsid w:val="00C67BA3"/>
    <w:rsid w:val="00C70044"/>
    <w:rsid w:val="00C701C9"/>
    <w:rsid w:val="00C712A0"/>
    <w:rsid w:val="00C73AB3"/>
    <w:rsid w:val="00C76409"/>
    <w:rsid w:val="00C76A30"/>
    <w:rsid w:val="00C8085C"/>
    <w:rsid w:val="00C80BD6"/>
    <w:rsid w:val="00C80CA4"/>
    <w:rsid w:val="00C81D5D"/>
    <w:rsid w:val="00C85C30"/>
    <w:rsid w:val="00C91DD3"/>
    <w:rsid w:val="00C9211D"/>
    <w:rsid w:val="00C92849"/>
    <w:rsid w:val="00C93BCC"/>
    <w:rsid w:val="00C96C72"/>
    <w:rsid w:val="00CA30A2"/>
    <w:rsid w:val="00CA58B9"/>
    <w:rsid w:val="00CA6086"/>
    <w:rsid w:val="00CA66BF"/>
    <w:rsid w:val="00CA6DFF"/>
    <w:rsid w:val="00CB1038"/>
    <w:rsid w:val="00CB24C7"/>
    <w:rsid w:val="00CB28A4"/>
    <w:rsid w:val="00CB34A3"/>
    <w:rsid w:val="00CB3A1E"/>
    <w:rsid w:val="00CB4F0D"/>
    <w:rsid w:val="00CB58B4"/>
    <w:rsid w:val="00CB5A59"/>
    <w:rsid w:val="00CB6F67"/>
    <w:rsid w:val="00CC02AF"/>
    <w:rsid w:val="00CC1F2F"/>
    <w:rsid w:val="00CC4049"/>
    <w:rsid w:val="00CC72A0"/>
    <w:rsid w:val="00CD0B2D"/>
    <w:rsid w:val="00CD1979"/>
    <w:rsid w:val="00CD1A5B"/>
    <w:rsid w:val="00CD1C16"/>
    <w:rsid w:val="00CD749A"/>
    <w:rsid w:val="00CE096E"/>
    <w:rsid w:val="00CE2F90"/>
    <w:rsid w:val="00CE5145"/>
    <w:rsid w:val="00CE6A92"/>
    <w:rsid w:val="00CF41DE"/>
    <w:rsid w:val="00CF4759"/>
    <w:rsid w:val="00CF5B4E"/>
    <w:rsid w:val="00CF786C"/>
    <w:rsid w:val="00CF7F89"/>
    <w:rsid w:val="00D04D7F"/>
    <w:rsid w:val="00D05AF0"/>
    <w:rsid w:val="00D10A0F"/>
    <w:rsid w:val="00D11A7A"/>
    <w:rsid w:val="00D1241B"/>
    <w:rsid w:val="00D12DA7"/>
    <w:rsid w:val="00D1437F"/>
    <w:rsid w:val="00D154E0"/>
    <w:rsid w:val="00D177A2"/>
    <w:rsid w:val="00D20A9C"/>
    <w:rsid w:val="00D220F4"/>
    <w:rsid w:val="00D235F8"/>
    <w:rsid w:val="00D236C7"/>
    <w:rsid w:val="00D260E6"/>
    <w:rsid w:val="00D267A4"/>
    <w:rsid w:val="00D30F0A"/>
    <w:rsid w:val="00D31B6A"/>
    <w:rsid w:val="00D33764"/>
    <w:rsid w:val="00D345FE"/>
    <w:rsid w:val="00D359F6"/>
    <w:rsid w:val="00D3679F"/>
    <w:rsid w:val="00D3768A"/>
    <w:rsid w:val="00D37F44"/>
    <w:rsid w:val="00D40511"/>
    <w:rsid w:val="00D41E12"/>
    <w:rsid w:val="00D43256"/>
    <w:rsid w:val="00D43AB4"/>
    <w:rsid w:val="00D43E60"/>
    <w:rsid w:val="00D44766"/>
    <w:rsid w:val="00D509AC"/>
    <w:rsid w:val="00D5586B"/>
    <w:rsid w:val="00D56B0B"/>
    <w:rsid w:val="00D60A3A"/>
    <w:rsid w:val="00D60C61"/>
    <w:rsid w:val="00D621B9"/>
    <w:rsid w:val="00D64828"/>
    <w:rsid w:val="00D66ED2"/>
    <w:rsid w:val="00D676C5"/>
    <w:rsid w:val="00D67E43"/>
    <w:rsid w:val="00D7074E"/>
    <w:rsid w:val="00D70AD3"/>
    <w:rsid w:val="00D70B95"/>
    <w:rsid w:val="00D72408"/>
    <w:rsid w:val="00D73866"/>
    <w:rsid w:val="00D74399"/>
    <w:rsid w:val="00D74585"/>
    <w:rsid w:val="00D74B4C"/>
    <w:rsid w:val="00D756F6"/>
    <w:rsid w:val="00D77353"/>
    <w:rsid w:val="00D7747F"/>
    <w:rsid w:val="00D81130"/>
    <w:rsid w:val="00D81F7F"/>
    <w:rsid w:val="00D83543"/>
    <w:rsid w:val="00D84DFD"/>
    <w:rsid w:val="00D85779"/>
    <w:rsid w:val="00D8628D"/>
    <w:rsid w:val="00D878D9"/>
    <w:rsid w:val="00D93273"/>
    <w:rsid w:val="00D93B8E"/>
    <w:rsid w:val="00DA1719"/>
    <w:rsid w:val="00DA20FB"/>
    <w:rsid w:val="00DA25BB"/>
    <w:rsid w:val="00DA6BEC"/>
    <w:rsid w:val="00DA761E"/>
    <w:rsid w:val="00DA763E"/>
    <w:rsid w:val="00DB162D"/>
    <w:rsid w:val="00DB433A"/>
    <w:rsid w:val="00DC174A"/>
    <w:rsid w:val="00DC2DD5"/>
    <w:rsid w:val="00DC3ED3"/>
    <w:rsid w:val="00DC46C0"/>
    <w:rsid w:val="00DC4DC6"/>
    <w:rsid w:val="00DC5EEB"/>
    <w:rsid w:val="00DC704F"/>
    <w:rsid w:val="00DC7206"/>
    <w:rsid w:val="00DD06ED"/>
    <w:rsid w:val="00DD7924"/>
    <w:rsid w:val="00DE11BE"/>
    <w:rsid w:val="00DE12DE"/>
    <w:rsid w:val="00DE1B0F"/>
    <w:rsid w:val="00DE4453"/>
    <w:rsid w:val="00DE5CF8"/>
    <w:rsid w:val="00DE5D1A"/>
    <w:rsid w:val="00DE5FED"/>
    <w:rsid w:val="00DE6A69"/>
    <w:rsid w:val="00DE7564"/>
    <w:rsid w:val="00DF0F48"/>
    <w:rsid w:val="00DF234B"/>
    <w:rsid w:val="00DF2F7C"/>
    <w:rsid w:val="00DF51B9"/>
    <w:rsid w:val="00DF55D9"/>
    <w:rsid w:val="00DF5D0D"/>
    <w:rsid w:val="00DF6781"/>
    <w:rsid w:val="00DF722A"/>
    <w:rsid w:val="00DF74FB"/>
    <w:rsid w:val="00DF7665"/>
    <w:rsid w:val="00E0120D"/>
    <w:rsid w:val="00E012D0"/>
    <w:rsid w:val="00E01464"/>
    <w:rsid w:val="00E01844"/>
    <w:rsid w:val="00E06BB6"/>
    <w:rsid w:val="00E06E6E"/>
    <w:rsid w:val="00E1105A"/>
    <w:rsid w:val="00E11E2D"/>
    <w:rsid w:val="00E1207C"/>
    <w:rsid w:val="00E1557B"/>
    <w:rsid w:val="00E157A7"/>
    <w:rsid w:val="00E1685C"/>
    <w:rsid w:val="00E23A17"/>
    <w:rsid w:val="00E34177"/>
    <w:rsid w:val="00E34539"/>
    <w:rsid w:val="00E346FB"/>
    <w:rsid w:val="00E35736"/>
    <w:rsid w:val="00E43943"/>
    <w:rsid w:val="00E4432C"/>
    <w:rsid w:val="00E4468D"/>
    <w:rsid w:val="00E452D4"/>
    <w:rsid w:val="00E466B5"/>
    <w:rsid w:val="00E4705C"/>
    <w:rsid w:val="00E471A2"/>
    <w:rsid w:val="00E52CE2"/>
    <w:rsid w:val="00E5526E"/>
    <w:rsid w:val="00E55293"/>
    <w:rsid w:val="00E5653F"/>
    <w:rsid w:val="00E56859"/>
    <w:rsid w:val="00E56C1F"/>
    <w:rsid w:val="00E605E2"/>
    <w:rsid w:val="00E60A0A"/>
    <w:rsid w:val="00E61489"/>
    <w:rsid w:val="00E618CF"/>
    <w:rsid w:val="00E63469"/>
    <w:rsid w:val="00E6398A"/>
    <w:rsid w:val="00E63A6F"/>
    <w:rsid w:val="00E63DCE"/>
    <w:rsid w:val="00E64A44"/>
    <w:rsid w:val="00E654DF"/>
    <w:rsid w:val="00E664DC"/>
    <w:rsid w:val="00E6686E"/>
    <w:rsid w:val="00E71178"/>
    <w:rsid w:val="00E71204"/>
    <w:rsid w:val="00E715FF"/>
    <w:rsid w:val="00E71BCF"/>
    <w:rsid w:val="00E74B19"/>
    <w:rsid w:val="00E74B2B"/>
    <w:rsid w:val="00E773A4"/>
    <w:rsid w:val="00E77EA7"/>
    <w:rsid w:val="00E80965"/>
    <w:rsid w:val="00E80E07"/>
    <w:rsid w:val="00E831F6"/>
    <w:rsid w:val="00E84FC1"/>
    <w:rsid w:val="00E87369"/>
    <w:rsid w:val="00E919C8"/>
    <w:rsid w:val="00E927DD"/>
    <w:rsid w:val="00E954DF"/>
    <w:rsid w:val="00E95BB6"/>
    <w:rsid w:val="00E9772B"/>
    <w:rsid w:val="00EA3B03"/>
    <w:rsid w:val="00EA3D53"/>
    <w:rsid w:val="00EA49C2"/>
    <w:rsid w:val="00EA4ADA"/>
    <w:rsid w:val="00EA59A1"/>
    <w:rsid w:val="00EA6B84"/>
    <w:rsid w:val="00EA6FA2"/>
    <w:rsid w:val="00EA7AE5"/>
    <w:rsid w:val="00EB17FE"/>
    <w:rsid w:val="00EB389D"/>
    <w:rsid w:val="00EB622B"/>
    <w:rsid w:val="00EB6259"/>
    <w:rsid w:val="00EB74CA"/>
    <w:rsid w:val="00EC2F2B"/>
    <w:rsid w:val="00EC3A74"/>
    <w:rsid w:val="00EC3ED3"/>
    <w:rsid w:val="00EC410F"/>
    <w:rsid w:val="00EC4927"/>
    <w:rsid w:val="00EC6043"/>
    <w:rsid w:val="00EC6FD0"/>
    <w:rsid w:val="00ED019F"/>
    <w:rsid w:val="00ED0880"/>
    <w:rsid w:val="00ED3317"/>
    <w:rsid w:val="00ED358F"/>
    <w:rsid w:val="00ED5507"/>
    <w:rsid w:val="00EE02AB"/>
    <w:rsid w:val="00EE12C9"/>
    <w:rsid w:val="00EE3C47"/>
    <w:rsid w:val="00EE3E99"/>
    <w:rsid w:val="00EE4E97"/>
    <w:rsid w:val="00EE5190"/>
    <w:rsid w:val="00EE5CA3"/>
    <w:rsid w:val="00EE634B"/>
    <w:rsid w:val="00EE6BBA"/>
    <w:rsid w:val="00EF3540"/>
    <w:rsid w:val="00EF396D"/>
    <w:rsid w:val="00EF4E0A"/>
    <w:rsid w:val="00EF747C"/>
    <w:rsid w:val="00EF7E4F"/>
    <w:rsid w:val="00F00900"/>
    <w:rsid w:val="00F00A5B"/>
    <w:rsid w:val="00F00B9D"/>
    <w:rsid w:val="00F02B8D"/>
    <w:rsid w:val="00F02DC5"/>
    <w:rsid w:val="00F0325A"/>
    <w:rsid w:val="00F040EC"/>
    <w:rsid w:val="00F04FED"/>
    <w:rsid w:val="00F05722"/>
    <w:rsid w:val="00F05BBA"/>
    <w:rsid w:val="00F06CF5"/>
    <w:rsid w:val="00F1029C"/>
    <w:rsid w:val="00F12E0B"/>
    <w:rsid w:val="00F13AFC"/>
    <w:rsid w:val="00F14A10"/>
    <w:rsid w:val="00F14AF4"/>
    <w:rsid w:val="00F14D56"/>
    <w:rsid w:val="00F153C7"/>
    <w:rsid w:val="00F15A09"/>
    <w:rsid w:val="00F17B34"/>
    <w:rsid w:val="00F20E9A"/>
    <w:rsid w:val="00F21D29"/>
    <w:rsid w:val="00F232B9"/>
    <w:rsid w:val="00F253F0"/>
    <w:rsid w:val="00F2782A"/>
    <w:rsid w:val="00F33559"/>
    <w:rsid w:val="00F37251"/>
    <w:rsid w:val="00F37FC7"/>
    <w:rsid w:val="00F40DD6"/>
    <w:rsid w:val="00F40DFA"/>
    <w:rsid w:val="00F42E15"/>
    <w:rsid w:val="00F42E30"/>
    <w:rsid w:val="00F44F68"/>
    <w:rsid w:val="00F5009E"/>
    <w:rsid w:val="00F52026"/>
    <w:rsid w:val="00F52309"/>
    <w:rsid w:val="00F52712"/>
    <w:rsid w:val="00F52B2F"/>
    <w:rsid w:val="00F5341C"/>
    <w:rsid w:val="00F54226"/>
    <w:rsid w:val="00F54365"/>
    <w:rsid w:val="00F56853"/>
    <w:rsid w:val="00F57903"/>
    <w:rsid w:val="00F641B0"/>
    <w:rsid w:val="00F64810"/>
    <w:rsid w:val="00F72DBE"/>
    <w:rsid w:val="00F740B4"/>
    <w:rsid w:val="00F75079"/>
    <w:rsid w:val="00F764C8"/>
    <w:rsid w:val="00F76983"/>
    <w:rsid w:val="00F770A1"/>
    <w:rsid w:val="00F815DF"/>
    <w:rsid w:val="00F81F82"/>
    <w:rsid w:val="00F8269B"/>
    <w:rsid w:val="00F83C1F"/>
    <w:rsid w:val="00F8557A"/>
    <w:rsid w:val="00F8583F"/>
    <w:rsid w:val="00F863CA"/>
    <w:rsid w:val="00F86521"/>
    <w:rsid w:val="00F872D7"/>
    <w:rsid w:val="00F90EED"/>
    <w:rsid w:val="00F90F4E"/>
    <w:rsid w:val="00F950F0"/>
    <w:rsid w:val="00F952ED"/>
    <w:rsid w:val="00F95981"/>
    <w:rsid w:val="00FA0214"/>
    <w:rsid w:val="00FA0C97"/>
    <w:rsid w:val="00FA1096"/>
    <w:rsid w:val="00FA18B8"/>
    <w:rsid w:val="00FA1DDE"/>
    <w:rsid w:val="00FA21D5"/>
    <w:rsid w:val="00FA382A"/>
    <w:rsid w:val="00FA3BCB"/>
    <w:rsid w:val="00FA4472"/>
    <w:rsid w:val="00FA5D0C"/>
    <w:rsid w:val="00FB076E"/>
    <w:rsid w:val="00FB39CE"/>
    <w:rsid w:val="00FB5865"/>
    <w:rsid w:val="00FB6BA2"/>
    <w:rsid w:val="00FC1025"/>
    <w:rsid w:val="00FC14DA"/>
    <w:rsid w:val="00FC303E"/>
    <w:rsid w:val="00FC3FBB"/>
    <w:rsid w:val="00FC5F52"/>
    <w:rsid w:val="00FC7807"/>
    <w:rsid w:val="00FD1BC1"/>
    <w:rsid w:val="00FD31DA"/>
    <w:rsid w:val="00FD5219"/>
    <w:rsid w:val="00FD5FF4"/>
    <w:rsid w:val="00FD7100"/>
    <w:rsid w:val="00FD7318"/>
    <w:rsid w:val="00FE0043"/>
    <w:rsid w:val="00FE03EF"/>
    <w:rsid w:val="00FE372C"/>
    <w:rsid w:val="00FF1961"/>
    <w:rsid w:val="00FF30FB"/>
    <w:rsid w:val="00FF39CE"/>
    <w:rsid w:val="00FF44C3"/>
    <w:rsid w:val="00FF52DE"/>
    <w:rsid w:val="00FF74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A037D"/>
  <w15:docId w15:val="{24A6BEEF-D8A9-4434-9EB6-B20C74F8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3CF"/>
  </w:style>
  <w:style w:type="paragraph" w:styleId="Heading1">
    <w:name w:val="heading 1"/>
    <w:basedOn w:val="Normal"/>
    <w:next w:val="Normal"/>
    <w:link w:val="Heading1Char"/>
    <w:uiPriority w:val="9"/>
    <w:qFormat/>
    <w:rsid w:val="008D0F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E4E7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55F70"/>
    <w:pPr>
      <w:spacing w:after="0"/>
      <w:jc w:val="center"/>
    </w:pPr>
    <w:rPr>
      <w:rFonts w:ascii="Times New Roman" w:hAnsi="Times New Roman" w:cs="Times New Roman"/>
      <w:noProof/>
      <w:sz w:val="28"/>
      <w:lang w:val="en-US"/>
    </w:rPr>
  </w:style>
  <w:style w:type="character" w:customStyle="1" w:styleId="EndNoteBibliographyTitleChar">
    <w:name w:val="EndNote Bibliography Title Char"/>
    <w:basedOn w:val="DefaultParagraphFont"/>
    <w:link w:val="EndNoteBibliographyTitle"/>
    <w:rsid w:val="00855F70"/>
    <w:rPr>
      <w:rFonts w:ascii="Times New Roman" w:hAnsi="Times New Roman" w:cs="Times New Roman"/>
      <w:noProof/>
      <w:sz w:val="28"/>
      <w:lang w:val="en-US"/>
    </w:rPr>
  </w:style>
  <w:style w:type="paragraph" w:customStyle="1" w:styleId="EndNoteBibliography">
    <w:name w:val="EndNote Bibliography"/>
    <w:basedOn w:val="Normal"/>
    <w:link w:val="EndNoteBibliographyChar"/>
    <w:rsid w:val="00855F70"/>
    <w:pPr>
      <w:spacing w:line="240" w:lineRule="auto"/>
      <w:jc w:val="both"/>
    </w:pPr>
    <w:rPr>
      <w:rFonts w:ascii="Times New Roman" w:hAnsi="Times New Roman" w:cs="Times New Roman"/>
      <w:noProof/>
      <w:sz w:val="28"/>
      <w:lang w:val="en-US"/>
    </w:rPr>
  </w:style>
  <w:style w:type="character" w:customStyle="1" w:styleId="EndNoteBibliographyChar">
    <w:name w:val="EndNote Bibliography Char"/>
    <w:basedOn w:val="DefaultParagraphFont"/>
    <w:link w:val="EndNoteBibliography"/>
    <w:rsid w:val="00855F70"/>
    <w:rPr>
      <w:rFonts w:ascii="Times New Roman" w:hAnsi="Times New Roman" w:cs="Times New Roman"/>
      <w:noProof/>
      <w:sz w:val="28"/>
      <w:lang w:val="en-US"/>
    </w:rPr>
  </w:style>
  <w:style w:type="character" w:styleId="Hyperlink">
    <w:name w:val="Hyperlink"/>
    <w:basedOn w:val="DefaultParagraphFont"/>
    <w:uiPriority w:val="99"/>
    <w:unhideWhenUsed/>
    <w:rsid w:val="00855F70"/>
    <w:rPr>
      <w:color w:val="0563C1" w:themeColor="hyperlink"/>
      <w:u w:val="single"/>
    </w:rPr>
  </w:style>
  <w:style w:type="character" w:customStyle="1" w:styleId="UnresolvedMention1">
    <w:name w:val="Unresolved Mention1"/>
    <w:basedOn w:val="DefaultParagraphFont"/>
    <w:uiPriority w:val="99"/>
    <w:semiHidden/>
    <w:unhideWhenUsed/>
    <w:rsid w:val="00855F70"/>
    <w:rPr>
      <w:color w:val="605E5C"/>
      <w:shd w:val="clear" w:color="auto" w:fill="E1DFDD"/>
    </w:rPr>
  </w:style>
  <w:style w:type="paragraph" w:styleId="ListParagraph">
    <w:name w:val="List Paragraph"/>
    <w:basedOn w:val="Normal"/>
    <w:uiPriority w:val="1"/>
    <w:qFormat/>
    <w:rsid w:val="00F12E0B"/>
    <w:pPr>
      <w:ind w:left="720"/>
      <w:contextualSpacing/>
    </w:pPr>
  </w:style>
  <w:style w:type="table" w:styleId="TableGrid">
    <w:name w:val="Table Grid"/>
    <w:basedOn w:val="TableNormal"/>
    <w:uiPriority w:val="39"/>
    <w:rsid w:val="00F75079"/>
    <w:pPr>
      <w:spacing w:after="0" w:line="260" w:lineRule="atLeast"/>
      <w:jc w:val="both"/>
    </w:pPr>
    <w:rPr>
      <w:rFonts w:ascii="Palatino Linotype" w:eastAsia="SimSun" w:hAnsi="Palatino Linotype" w:cs="Times New Roman"/>
      <w:color w:val="000000"/>
      <w:kern w:val="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6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A30"/>
    <w:rPr>
      <w:rFonts w:ascii="Tahoma" w:hAnsi="Tahoma" w:cs="Tahoma"/>
      <w:sz w:val="16"/>
      <w:szCs w:val="16"/>
    </w:rPr>
  </w:style>
  <w:style w:type="character" w:customStyle="1" w:styleId="Heading2Char">
    <w:name w:val="Heading 2 Char"/>
    <w:basedOn w:val="DefaultParagraphFont"/>
    <w:link w:val="Heading2"/>
    <w:uiPriority w:val="9"/>
    <w:rsid w:val="000E4E7A"/>
    <w:rPr>
      <w:rFonts w:ascii="Times New Roman" w:eastAsia="Times New Roman" w:hAnsi="Times New Roman" w:cs="Times New Roman"/>
      <w:b/>
      <w:bCs/>
      <w:kern w:val="0"/>
      <w:sz w:val="36"/>
      <w:szCs w:val="36"/>
      <w:lang w:eastAsia="ru-RU"/>
    </w:rPr>
  </w:style>
  <w:style w:type="character" w:customStyle="1" w:styleId="UnresolvedMention2">
    <w:name w:val="Unresolved Mention2"/>
    <w:basedOn w:val="DefaultParagraphFont"/>
    <w:uiPriority w:val="99"/>
    <w:semiHidden/>
    <w:unhideWhenUsed/>
    <w:rsid w:val="000C0757"/>
    <w:rPr>
      <w:color w:val="605E5C"/>
      <w:shd w:val="clear" w:color="auto" w:fill="E1DFDD"/>
    </w:rPr>
  </w:style>
  <w:style w:type="character" w:customStyle="1" w:styleId="UnresolvedMention3">
    <w:name w:val="Unresolved Mention3"/>
    <w:basedOn w:val="DefaultParagraphFont"/>
    <w:uiPriority w:val="99"/>
    <w:semiHidden/>
    <w:unhideWhenUsed/>
    <w:rsid w:val="005753FD"/>
    <w:rPr>
      <w:color w:val="605E5C"/>
      <w:shd w:val="clear" w:color="auto" w:fill="E1DFDD"/>
    </w:rPr>
  </w:style>
  <w:style w:type="character" w:customStyle="1" w:styleId="UnresolvedMention4">
    <w:name w:val="Unresolved Mention4"/>
    <w:basedOn w:val="DefaultParagraphFont"/>
    <w:uiPriority w:val="99"/>
    <w:semiHidden/>
    <w:unhideWhenUsed/>
    <w:rsid w:val="00265E3D"/>
    <w:rPr>
      <w:color w:val="605E5C"/>
      <w:shd w:val="clear" w:color="auto" w:fill="E1DFDD"/>
    </w:rPr>
  </w:style>
  <w:style w:type="paragraph" w:styleId="NormalWeb">
    <w:name w:val="Normal (Web)"/>
    <w:basedOn w:val="Normal"/>
    <w:uiPriority w:val="99"/>
    <w:unhideWhenUsed/>
    <w:rsid w:val="00B46835"/>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UnresolvedMention5">
    <w:name w:val="Unresolved Mention5"/>
    <w:basedOn w:val="DefaultParagraphFont"/>
    <w:uiPriority w:val="99"/>
    <w:semiHidden/>
    <w:unhideWhenUsed/>
    <w:rsid w:val="001049D0"/>
    <w:rPr>
      <w:color w:val="605E5C"/>
      <w:shd w:val="clear" w:color="auto" w:fill="E1DFDD"/>
    </w:rPr>
  </w:style>
  <w:style w:type="paragraph" w:styleId="BodyText">
    <w:name w:val="Body Text"/>
    <w:basedOn w:val="Normal"/>
    <w:link w:val="BodyTextChar"/>
    <w:uiPriority w:val="1"/>
    <w:qFormat/>
    <w:rsid w:val="00437882"/>
    <w:pPr>
      <w:widowControl w:val="0"/>
      <w:autoSpaceDE w:val="0"/>
      <w:autoSpaceDN w:val="0"/>
      <w:spacing w:after="0" w:line="240" w:lineRule="auto"/>
    </w:pPr>
    <w:rPr>
      <w:rFonts w:ascii="Times New Roman" w:eastAsia="Times New Roman" w:hAnsi="Times New Roman" w:cs="Times New Roman"/>
      <w:kern w:val="0"/>
      <w:sz w:val="32"/>
      <w:szCs w:val="32"/>
    </w:rPr>
  </w:style>
  <w:style w:type="character" w:customStyle="1" w:styleId="BodyTextChar">
    <w:name w:val="Body Text Char"/>
    <w:basedOn w:val="DefaultParagraphFont"/>
    <w:link w:val="BodyText"/>
    <w:uiPriority w:val="1"/>
    <w:rsid w:val="00437882"/>
    <w:rPr>
      <w:rFonts w:ascii="Times New Roman" w:eastAsia="Times New Roman" w:hAnsi="Times New Roman" w:cs="Times New Roman"/>
      <w:kern w:val="0"/>
      <w:sz w:val="32"/>
      <w:szCs w:val="32"/>
    </w:rPr>
  </w:style>
  <w:style w:type="paragraph" w:customStyle="1" w:styleId="Heading21">
    <w:name w:val="Heading 21"/>
    <w:basedOn w:val="Normal"/>
    <w:uiPriority w:val="1"/>
    <w:qFormat/>
    <w:rsid w:val="006C4D8C"/>
    <w:pPr>
      <w:widowControl w:val="0"/>
      <w:autoSpaceDE w:val="0"/>
      <w:autoSpaceDN w:val="0"/>
      <w:spacing w:before="201" w:after="0" w:line="240" w:lineRule="auto"/>
      <w:ind w:left="1224" w:right="841" w:hanging="360"/>
      <w:jc w:val="both"/>
      <w:outlineLvl w:val="2"/>
    </w:pPr>
    <w:rPr>
      <w:rFonts w:ascii="Times New Roman" w:eastAsia="Times New Roman" w:hAnsi="Times New Roman" w:cs="Times New Roman"/>
      <w:kern w:val="0"/>
      <w:sz w:val="40"/>
      <w:szCs w:val="40"/>
    </w:rPr>
  </w:style>
  <w:style w:type="paragraph" w:customStyle="1" w:styleId="MDPI42tablebody">
    <w:name w:val="MDPI_4.2_table_body"/>
    <w:qFormat/>
    <w:rsid w:val="005154A6"/>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rPr>
  </w:style>
  <w:style w:type="character" w:customStyle="1" w:styleId="Heading1Char">
    <w:name w:val="Heading 1 Char"/>
    <w:basedOn w:val="DefaultParagraphFont"/>
    <w:link w:val="Heading1"/>
    <w:uiPriority w:val="9"/>
    <w:rsid w:val="008D0F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265E2"/>
    <w:pPr>
      <w:outlineLvl w:val="9"/>
    </w:pPr>
    <w:rPr>
      <w:kern w:val="0"/>
      <w:lang w:val="en-US"/>
    </w:rPr>
  </w:style>
  <w:style w:type="paragraph" w:styleId="TOC2">
    <w:name w:val="toc 2"/>
    <w:basedOn w:val="Normal"/>
    <w:next w:val="Normal"/>
    <w:autoRedefine/>
    <w:uiPriority w:val="39"/>
    <w:unhideWhenUsed/>
    <w:rsid w:val="0077627D"/>
    <w:pPr>
      <w:tabs>
        <w:tab w:val="right" w:leader="dot" w:pos="9628"/>
      </w:tabs>
      <w:spacing w:after="0" w:line="240" w:lineRule="auto"/>
      <w:jc w:val="both"/>
    </w:pPr>
  </w:style>
  <w:style w:type="paragraph" w:styleId="TOC1">
    <w:name w:val="toc 1"/>
    <w:basedOn w:val="Normal"/>
    <w:next w:val="Normal"/>
    <w:autoRedefine/>
    <w:uiPriority w:val="39"/>
    <w:unhideWhenUsed/>
    <w:rsid w:val="008265E2"/>
    <w:pPr>
      <w:spacing w:after="100"/>
    </w:pPr>
  </w:style>
  <w:style w:type="paragraph" w:styleId="Header">
    <w:name w:val="header"/>
    <w:basedOn w:val="Normal"/>
    <w:link w:val="HeaderChar"/>
    <w:uiPriority w:val="99"/>
    <w:unhideWhenUsed/>
    <w:rsid w:val="00027A85"/>
    <w:pPr>
      <w:tabs>
        <w:tab w:val="center" w:pos="4677"/>
        <w:tab w:val="right" w:pos="9355"/>
      </w:tabs>
      <w:spacing w:after="0" w:line="240" w:lineRule="auto"/>
    </w:pPr>
  </w:style>
  <w:style w:type="character" w:customStyle="1" w:styleId="HeaderChar">
    <w:name w:val="Header Char"/>
    <w:basedOn w:val="DefaultParagraphFont"/>
    <w:link w:val="Header"/>
    <w:uiPriority w:val="99"/>
    <w:rsid w:val="00027A85"/>
  </w:style>
  <w:style w:type="paragraph" w:styleId="Footer">
    <w:name w:val="footer"/>
    <w:basedOn w:val="Normal"/>
    <w:link w:val="FooterChar"/>
    <w:uiPriority w:val="99"/>
    <w:unhideWhenUsed/>
    <w:rsid w:val="00027A85"/>
    <w:pPr>
      <w:tabs>
        <w:tab w:val="center" w:pos="4677"/>
        <w:tab w:val="right" w:pos="9355"/>
      </w:tabs>
      <w:spacing w:after="0" w:line="240" w:lineRule="auto"/>
    </w:pPr>
  </w:style>
  <w:style w:type="character" w:customStyle="1" w:styleId="FooterChar">
    <w:name w:val="Footer Char"/>
    <w:basedOn w:val="DefaultParagraphFont"/>
    <w:link w:val="Footer"/>
    <w:uiPriority w:val="99"/>
    <w:rsid w:val="00027A85"/>
  </w:style>
  <w:style w:type="paragraph" w:styleId="z-TopofForm">
    <w:name w:val="HTML Top of Form"/>
    <w:basedOn w:val="Normal"/>
    <w:next w:val="Normal"/>
    <w:link w:val="z-TopofFormChar"/>
    <w:hidden/>
    <w:uiPriority w:val="99"/>
    <w:unhideWhenUsed/>
    <w:rsid w:val="005B59D7"/>
    <w:pPr>
      <w:pBdr>
        <w:bottom w:val="single" w:sz="6" w:space="1" w:color="auto"/>
      </w:pBdr>
      <w:spacing w:after="0" w:line="240" w:lineRule="auto"/>
      <w:jc w:val="center"/>
    </w:pPr>
    <w:rPr>
      <w:rFonts w:ascii="Arial" w:eastAsia="Times New Roman" w:hAnsi="Arial" w:cs="Arial"/>
      <w:vanish/>
      <w:kern w:val="0"/>
      <w:sz w:val="16"/>
      <w:szCs w:val="16"/>
      <w:lang w:eastAsia="ru-RU"/>
    </w:rPr>
  </w:style>
  <w:style w:type="character" w:customStyle="1" w:styleId="z-TopofFormChar">
    <w:name w:val="z-Top of Form Char"/>
    <w:basedOn w:val="DefaultParagraphFont"/>
    <w:link w:val="z-TopofForm"/>
    <w:uiPriority w:val="99"/>
    <w:rsid w:val="005B59D7"/>
    <w:rPr>
      <w:rFonts w:ascii="Arial" w:eastAsia="Times New Roman" w:hAnsi="Arial" w:cs="Arial"/>
      <w:vanish/>
      <w:kern w:val="0"/>
      <w:sz w:val="16"/>
      <w:szCs w:val="16"/>
      <w:lang w:eastAsia="ru-RU"/>
    </w:rPr>
  </w:style>
  <w:style w:type="character" w:styleId="Strong">
    <w:name w:val="Strong"/>
    <w:basedOn w:val="DefaultParagraphFont"/>
    <w:uiPriority w:val="22"/>
    <w:qFormat/>
    <w:rsid w:val="00565A74"/>
    <w:rPr>
      <w:b/>
      <w:bCs/>
    </w:rPr>
  </w:style>
  <w:style w:type="paragraph" w:styleId="TOC3">
    <w:name w:val="toc 3"/>
    <w:basedOn w:val="Normal"/>
    <w:next w:val="Normal"/>
    <w:autoRedefine/>
    <w:uiPriority w:val="39"/>
    <w:unhideWhenUsed/>
    <w:rsid w:val="006D7D6B"/>
    <w:pPr>
      <w:spacing w:after="100"/>
      <w:ind w:left="440"/>
    </w:pPr>
    <w:rPr>
      <w:rFonts w:eastAsiaTheme="minorEastAsia" w:cs="Times New Roman"/>
      <w:kern w:val="0"/>
      <w:lang w:val="en-US"/>
    </w:rPr>
  </w:style>
  <w:style w:type="character" w:customStyle="1" w:styleId="UnresolvedMention6">
    <w:name w:val="Unresolved Mention6"/>
    <w:basedOn w:val="DefaultParagraphFont"/>
    <w:uiPriority w:val="99"/>
    <w:semiHidden/>
    <w:unhideWhenUsed/>
    <w:rsid w:val="00823FB0"/>
    <w:rPr>
      <w:color w:val="605E5C"/>
      <w:shd w:val="clear" w:color="auto" w:fill="E1DFDD"/>
    </w:rPr>
  </w:style>
  <w:style w:type="character" w:customStyle="1" w:styleId="UnresolvedMention7">
    <w:name w:val="Unresolved Mention7"/>
    <w:basedOn w:val="DefaultParagraphFont"/>
    <w:uiPriority w:val="99"/>
    <w:semiHidden/>
    <w:unhideWhenUsed/>
    <w:rsid w:val="00DF7665"/>
    <w:rPr>
      <w:color w:val="605E5C"/>
      <w:shd w:val="clear" w:color="auto" w:fill="E1DFDD"/>
    </w:rPr>
  </w:style>
  <w:style w:type="character" w:styleId="Emphasis">
    <w:name w:val="Emphasis"/>
    <w:basedOn w:val="DefaultParagraphFont"/>
    <w:uiPriority w:val="20"/>
    <w:qFormat/>
    <w:rsid w:val="004D50AF"/>
    <w:rPr>
      <w:i/>
      <w:iCs/>
    </w:rPr>
  </w:style>
  <w:style w:type="character" w:customStyle="1" w:styleId="UnresolvedMention8">
    <w:name w:val="Unresolved Mention8"/>
    <w:basedOn w:val="DefaultParagraphFont"/>
    <w:uiPriority w:val="99"/>
    <w:semiHidden/>
    <w:unhideWhenUsed/>
    <w:rsid w:val="005F6735"/>
    <w:rPr>
      <w:color w:val="605E5C"/>
      <w:shd w:val="clear" w:color="auto" w:fill="E1DFDD"/>
    </w:rPr>
  </w:style>
  <w:style w:type="table" w:customStyle="1" w:styleId="TableNormal1">
    <w:name w:val="Table Normal1"/>
    <w:uiPriority w:val="2"/>
    <w:semiHidden/>
    <w:unhideWhenUsed/>
    <w:qFormat/>
    <w:rsid w:val="0077627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627D"/>
    <w:pPr>
      <w:widowControl w:val="0"/>
      <w:autoSpaceDE w:val="0"/>
      <w:autoSpaceDN w:val="0"/>
      <w:spacing w:after="0" w:line="240" w:lineRule="auto"/>
      <w:ind w:left="107"/>
    </w:pPr>
    <w:rPr>
      <w:rFonts w:ascii="Times New Roman" w:eastAsia="Times New Roman" w:hAnsi="Times New Roman" w:cs="Times New Roman"/>
      <w:kern w:val="0"/>
    </w:rPr>
  </w:style>
  <w:style w:type="character" w:customStyle="1" w:styleId="text-bold">
    <w:name w:val="text-bold"/>
    <w:basedOn w:val="DefaultParagraphFont"/>
    <w:rsid w:val="00F00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76924">
      <w:bodyDiv w:val="1"/>
      <w:marLeft w:val="0"/>
      <w:marRight w:val="0"/>
      <w:marTop w:val="0"/>
      <w:marBottom w:val="0"/>
      <w:divBdr>
        <w:top w:val="none" w:sz="0" w:space="0" w:color="auto"/>
        <w:left w:val="none" w:sz="0" w:space="0" w:color="auto"/>
        <w:bottom w:val="none" w:sz="0" w:space="0" w:color="auto"/>
        <w:right w:val="none" w:sz="0" w:space="0" w:color="auto"/>
      </w:divBdr>
      <w:divsChild>
        <w:div w:id="2034384304">
          <w:marLeft w:val="0"/>
          <w:marRight w:val="0"/>
          <w:marTop w:val="0"/>
          <w:marBottom w:val="0"/>
          <w:divBdr>
            <w:top w:val="single" w:sz="2" w:space="0" w:color="E3E3E3"/>
            <w:left w:val="single" w:sz="2" w:space="0" w:color="E3E3E3"/>
            <w:bottom w:val="single" w:sz="2" w:space="0" w:color="E3E3E3"/>
            <w:right w:val="single" w:sz="2" w:space="0" w:color="E3E3E3"/>
          </w:divBdr>
          <w:divsChild>
            <w:div w:id="803621760">
              <w:marLeft w:val="0"/>
              <w:marRight w:val="0"/>
              <w:marTop w:val="0"/>
              <w:marBottom w:val="0"/>
              <w:divBdr>
                <w:top w:val="single" w:sz="2" w:space="0" w:color="E3E3E3"/>
                <w:left w:val="single" w:sz="2" w:space="0" w:color="E3E3E3"/>
                <w:bottom w:val="single" w:sz="2" w:space="0" w:color="E3E3E3"/>
                <w:right w:val="single" w:sz="2" w:space="0" w:color="E3E3E3"/>
              </w:divBdr>
              <w:divsChild>
                <w:div w:id="846795768">
                  <w:marLeft w:val="0"/>
                  <w:marRight w:val="0"/>
                  <w:marTop w:val="0"/>
                  <w:marBottom w:val="0"/>
                  <w:divBdr>
                    <w:top w:val="single" w:sz="2" w:space="0" w:color="E3E3E3"/>
                    <w:left w:val="single" w:sz="2" w:space="0" w:color="E3E3E3"/>
                    <w:bottom w:val="single" w:sz="2" w:space="0" w:color="E3E3E3"/>
                    <w:right w:val="single" w:sz="2" w:space="0" w:color="E3E3E3"/>
                  </w:divBdr>
                  <w:divsChild>
                    <w:div w:id="1142773304">
                      <w:marLeft w:val="0"/>
                      <w:marRight w:val="0"/>
                      <w:marTop w:val="0"/>
                      <w:marBottom w:val="0"/>
                      <w:divBdr>
                        <w:top w:val="single" w:sz="2" w:space="0" w:color="E3E3E3"/>
                        <w:left w:val="single" w:sz="2" w:space="0" w:color="E3E3E3"/>
                        <w:bottom w:val="single" w:sz="2" w:space="0" w:color="E3E3E3"/>
                        <w:right w:val="single" w:sz="2" w:space="0" w:color="E3E3E3"/>
                      </w:divBdr>
                      <w:divsChild>
                        <w:div w:id="388921885">
                          <w:marLeft w:val="0"/>
                          <w:marRight w:val="0"/>
                          <w:marTop w:val="0"/>
                          <w:marBottom w:val="0"/>
                          <w:divBdr>
                            <w:top w:val="single" w:sz="2" w:space="0" w:color="E3E3E3"/>
                            <w:left w:val="single" w:sz="2" w:space="0" w:color="E3E3E3"/>
                            <w:bottom w:val="single" w:sz="2" w:space="0" w:color="E3E3E3"/>
                            <w:right w:val="single" w:sz="2" w:space="0" w:color="E3E3E3"/>
                          </w:divBdr>
                          <w:divsChild>
                            <w:div w:id="1559321176">
                              <w:marLeft w:val="0"/>
                              <w:marRight w:val="0"/>
                              <w:marTop w:val="0"/>
                              <w:marBottom w:val="0"/>
                              <w:divBdr>
                                <w:top w:val="single" w:sz="2" w:space="0" w:color="E3E3E3"/>
                                <w:left w:val="single" w:sz="2" w:space="0" w:color="E3E3E3"/>
                                <w:bottom w:val="single" w:sz="2" w:space="0" w:color="E3E3E3"/>
                                <w:right w:val="single" w:sz="2" w:space="0" w:color="E3E3E3"/>
                              </w:divBdr>
                              <w:divsChild>
                                <w:div w:id="832912427">
                                  <w:marLeft w:val="0"/>
                                  <w:marRight w:val="0"/>
                                  <w:marTop w:val="100"/>
                                  <w:marBottom w:val="100"/>
                                  <w:divBdr>
                                    <w:top w:val="single" w:sz="2" w:space="0" w:color="E3E3E3"/>
                                    <w:left w:val="single" w:sz="2" w:space="0" w:color="E3E3E3"/>
                                    <w:bottom w:val="single" w:sz="2" w:space="0" w:color="E3E3E3"/>
                                    <w:right w:val="single" w:sz="2" w:space="0" w:color="E3E3E3"/>
                                  </w:divBdr>
                                  <w:divsChild>
                                    <w:div w:id="1012882323">
                                      <w:marLeft w:val="0"/>
                                      <w:marRight w:val="0"/>
                                      <w:marTop w:val="0"/>
                                      <w:marBottom w:val="0"/>
                                      <w:divBdr>
                                        <w:top w:val="single" w:sz="2" w:space="0" w:color="E3E3E3"/>
                                        <w:left w:val="single" w:sz="2" w:space="0" w:color="E3E3E3"/>
                                        <w:bottom w:val="single" w:sz="2" w:space="0" w:color="E3E3E3"/>
                                        <w:right w:val="single" w:sz="2" w:space="0" w:color="E3E3E3"/>
                                      </w:divBdr>
                                      <w:divsChild>
                                        <w:div w:id="1841237655">
                                          <w:marLeft w:val="0"/>
                                          <w:marRight w:val="0"/>
                                          <w:marTop w:val="0"/>
                                          <w:marBottom w:val="0"/>
                                          <w:divBdr>
                                            <w:top w:val="single" w:sz="2" w:space="0" w:color="E3E3E3"/>
                                            <w:left w:val="single" w:sz="2" w:space="0" w:color="E3E3E3"/>
                                            <w:bottom w:val="single" w:sz="2" w:space="0" w:color="E3E3E3"/>
                                            <w:right w:val="single" w:sz="2" w:space="0" w:color="E3E3E3"/>
                                          </w:divBdr>
                                          <w:divsChild>
                                            <w:div w:id="994379245">
                                              <w:marLeft w:val="0"/>
                                              <w:marRight w:val="0"/>
                                              <w:marTop w:val="0"/>
                                              <w:marBottom w:val="0"/>
                                              <w:divBdr>
                                                <w:top w:val="single" w:sz="2" w:space="0" w:color="E3E3E3"/>
                                                <w:left w:val="single" w:sz="2" w:space="0" w:color="E3E3E3"/>
                                                <w:bottom w:val="single" w:sz="2" w:space="0" w:color="E3E3E3"/>
                                                <w:right w:val="single" w:sz="2" w:space="0" w:color="E3E3E3"/>
                                              </w:divBdr>
                                              <w:divsChild>
                                                <w:div w:id="190073165">
                                                  <w:marLeft w:val="0"/>
                                                  <w:marRight w:val="0"/>
                                                  <w:marTop w:val="0"/>
                                                  <w:marBottom w:val="0"/>
                                                  <w:divBdr>
                                                    <w:top w:val="single" w:sz="2" w:space="0" w:color="E3E3E3"/>
                                                    <w:left w:val="single" w:sz="2" w:space="0" w:color="E3E3E3"/>
                                                    <w:bottom w:val="single" w:sz="2" w:space="0" w:color="E3E3E3"/>
                                                    <w:right w:val="single" w:sz="2" w:space="0" w:color="E3E3E3"/>
                                                  </w:divBdr>
                                                  <w:divsChild>
                                                    <w:div w:id="1777096300">
                                                      <w:marLeft w:val="0"/>
                                                      <w:marRight w:val="0"/>
                                                      <w:marTop w:val="0"/>
                                                      <w:marBottom w:val="0"/>
                                                      <w:divBdr>
                                                        <w:top w:val="single" w:sz="2" w:space="0" w:color="E3E3E3"/>
                                                        <w:left w:val="single" w:sz="2" w:space="0" w:color="E3E3E3"/>
                                                        <w:bottom w:val="single" w:sz="2" w:space="0" w:color="E3E3E3"/>
                                                        <w:right w:val="single" w:sz="2" w:space="0" w:color="E3E3E3"/>
                                                      </w:divBdr>
                                                      <w:divsChild>
                                                        <w:div w:id="1352219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67664180">
          <w:marLeft w:val="0"/>
          <w:marRight w:val="0"/>
          <w:marTop w:val="0"/>
          <w:marBottom w:val="0"/>
          <w:divBdr>
            <w:top w:val="none" w:sz="0" w:space="0" w:color="auto"/>
            <w:left w:val="none" w:sz="0" w:space="0" w:color="auto"/>
            <w:bottom w:val="none" w:sz="0" w:space="0" w:color="auto"/>
            <w:right w:val="none" w:sz="0" w:space="0" w:color="auto"/>
          </w:divBdr>
        </w:div>
      </w:divsChild>
    </w:div>
    <w:div w:id="240067212">
      <w:bodyDiv w:val="1"/>
      <w:marLeft w:val="0"/>
      <w:marRight w:val="0"/>
      <w:marTop w:val="0"/>
      <w:marBottom w:val="0"/>
      <w:divBdr>
        <w:top w:val="none" w:sz="0" w:space="0" w:color="auto"/>
        <w:left w:val="none" w:sz="0" w:space="0" w:color="auto"/>
        <w:bottom w:val="none" w:sz="0" w:space="0" w:color="auto"/>
        <w:right w:val="none" w:sz="0" w:space="0" w:color="auto"/>
      </w:divBdr>
    </w:div>
    <w:div w:id="328753823">
      <w:bodyDiv w:val="1"/>
      <w:marLeft w:val="0"/>
      <w:marRight w:val="0"/>
      <w:marTop w:val="0"/>
      <w:marBottom w:val="0"/>
      <w:divBdr>
        <w:top w:val="none" w:sz="0" w:space="0" w:color="auto"/>
        <w:left w:val="none" w:sz="0" w:space="0" w:color="auto"/>
        <w:bottom w:val="none" w:sz="0" w:space="0" w:color="auto"/>
        <w:right w:val="none" w:sz="0" w:space="0" w:color="auto"/>
      </w:divBdr>
    </w:div>
    <w:div w:id="442116938">
      <w:bodyDiv w:val="1"/>
      <w:marLeft w:val="0"/>
      <w:marRight w:val="0"/>
      <w:marTop w:val="0"/>
      <w:marBottom w:val="0"/>
      <w:divBdr>
        <w:top w:val="none" w:sz="0" w:space="0" w:color="auto"/>
        <w:left w:val="none" w:sz="0" w:space="0" w:color="auto"/>
        <w:bottom w:val="none" w:sz="0" w:space="0" w:color="auto"/>
        <w:right w:val="none" w:sz="0" w:space="0" w:color="auto"/>
      </w:divBdr>
      <w:divsChild>
        <w:div w:id="483090328">
          <w:marLeft w:val="0"/>
          <w:marRight w:val="0"/>
          <w:marTop w:val="0"/>
          <w:marBottom w:val="0"/>
          <w:divBdr>
            <w:top w:val="single" w:sz="2" w:space="0" w:color="D9D9E3"/>
            <w:left w:val="single" w:sz="2" w:space="0" w:color="D9D9E3"/>
            <w:bottom w:val="single" w:sz="2" w:space="0" w:color="D9D9E3"/>
            <w:right w:val="single" w:sz="2" w:space="0" w:color="D9D9E3"/>
          </w:divBdr>
          <w:divsChild>
            <w:div w:id="1724057781">
              <w:marLeft w:val="0"/>
              <w:marRight w:val="0"/>
              <w:marTop w:val="0"/>
              <w:marBottom w:val="0"/>
              <w:divBdr>
                <w:top w:val="single" w:sz="2" w:space="0" w:color="D9D9E3"/>
                <w:left w:val="single" w:sz="2" w:space="0" w:color="D9D9E3"/>
                <w:bottom w:val="single" w:sz="2" w:space="0" w:color="D9D9E3"/>
                <w:right w:val="single" w:sz="2" w:space="0" w:color="D9D9E3"/>
              </w:divBdr>
              <w:divsChild>
                <w:div w:id="2035843023">
                  <w:marLeft w:val="0"/>
                  <w:marRight w:val="0"/>
                  <w:marTop w:val="0"/>
                  <w:marBottom w:val="0"/>
                  <w:divBdr>
                    <w:top w:val="single" w:sz="2" w:space="0" w:color="D9D9E3"/>
                    <w:left w:val="single" w:sz="2" w:space="0" w:color="D9D9E3"/>
                    <w:bottom w:val="single" w:sz="2" w:space="0" w:color="D9D9E3"/>
                    <w:right w:val="single" w:sz="2" w:space="0" w:color="D9D9E3"/>
                  </w:divBdr>
                  <w:divsChild>
                    <w:div w:id="1474131856">
                      <w:marLeft w:val="0"/>
                      <w:marRight w:val="0"/>
                      <w:marTop w:val="0"/>
                      <w:marBottom w:val="0"/>
                      <w:divBdr>
                        <w:top w:val="single" w:sz="2" w:space="0" w:color="D9D9E3"/>
                        <w:left w:val="single" w:sz="2" w:space="0" w:color="D9D9E3"/>
                        <w:bottom w:val="single" w:sz="2" w:space="0" w:color="D9D9E3"/>
                        <w:right w:val="single" w:sz="2" w:space="0" w:color="D9D9E3"/>
                      </w:divBdr>
                      <w:divsChild>
                        <w:div w:id="1931964743">
                          <w:marLeft w:val="0"/>
                          <w:marRight w:val="0"/>
                          <w:marTop w:val="0"/>
                          <w:marBottom w:val="0"/>
                          <w:divBdr>
                            <w:top w:val="single" w:sz="2" w:space="0" w:color="D9D9E3"/>
                            <w:left w:val="single" w:sz="2" w:space="0" w:color="D9D9E3"/>
                            <w:bottom w:val="single" w:sz="2" w:space="0" w:color="D9D9E3"/>
                            <w:right w:val="single" w:sz="2" w:space="0" w:color="D9D9E3"/>
                          </w:divBdr>
                          <w:divsChild>
                            <w:div w:id="1049308790">
                              <w:marLeft w:val="0"/>
                              <w:marRight w:val="0"/>
                              <w:marTop w:val="100"/>
                              <w:marBottom w:val="100"/>
                              <w:divBdr>
                                <w:top w:val="single" w:sz="2" w:space="0" w:color="D9D9E3"/>
                                <w:left w:val="single" w:sz="2" w:space="0" w:color="D9D9E3"/>
                                <w:bottom w:val="single" w:sz="2" w:space="0" w:color="D9D9E3"/>
                                <w:right w:val="single" w:sz="2" w:space="0" w:color="D9D9E3"/>
                              </w:divBdr>
                              <w:divsChild>
                                <w:div w:id="95251215">
                                  <w:marLeft w:val="0"/>
                                  <w:marRight w:val="0"/>
                                  <w:marTop w:val="0"/>
                                  <w:marBottom w:val="0"/>
                                  <w:divBdr>
                                    <w:top w:val="single" w:sz="2" w:space="0" w:color="D9D9E3"/>
                                    <w:left w:val="single" w:sz="2" w:space="0" w:color="D9D9E3"/>
                                    <w:bottom w:val="single" w:sz="2" w:space="0" w:color="D9D9E3"/>
                                    <w:right w:val="single" w:sz="2" w:space="0" w:color="D9D9E3"/>
                                  </w:divBdr>
                                  <w:divsChild>
                                    <w:div w:id="154687854">
                                      <w:marLeft w:val="0"/>
                                      <w:marRight w:val="0"/>
                                      <w:marTop w:val="0"/>
                                      <w:marBottom w:val="0"/>
                                      <w:divBdr>
                                        <w:top w:val="single" w:sz="2" w:space="0" w:color="D9D9E3"/>
                                        <w:left w:val="single" w:sz="2" w:space="0" w:color="D9D9E3"/>
                                        <w:bottom w:val="single" w:sz="2" w:space="0" w:color="D9D9E3"/>
                                        <w:right w:val="single" w:sz="2" w:space="0" w:color="D9D9E3"/>
                                      </w:divBdr>
                                      <w:divsChild>
                                        <w:div w:id="163128236">
                                          <w:marLeft w:val="0"/>
                                          <w:marRight w:val="0"/>
                                          <w:marTop w:val="0"/>
                                          <w:marBottom w:val="0"/>
                                          <w:divBdr>
                                            <w:top w:val="single" w:sz="2" w:space="0" w:color="D9D9E3"/>
                                            <w:left w:val="single" w:sz="2" w:space="0" w:color="D9D9E3"/>
                                            <w:bottom w:val="single" w:sz="2" w:space="0" w:color="D9D9E3"/>
                                            <w:right w:val="single" w:sz="2" w:space="0" w:color="D9D9E3"/>
                                          </w:divBdr>
                                          <w:divsChild>
                                            <w:div w:id="536239744">
                                              <w:marLeft w:val="0"/>
                                              <w:marRight w:val="0"/>
                                              <w:marTop w:val="0"/>
                                              <w:marBottom w:val="0"/>
                                              <w:divBdr>
                                                <w:top w:val="single" w:sz="2" w:space="0" w:color="D9D9E3"/>
                                                <w:left w:val="single" w:sz="2" w:space="0" w:color="D9D9E3"/>
                                                <w:bottom w:val="single" w:sz="2" w:space="0" w:color="D9D9E3"/>
                                                <w:right w:val="single" w:sz="2" w:space="0" w:color="D9D9E3"/>
                                              </w:divBdr>
                                              <w:divsChild>
                                                <w:div w:id="1515218895">
                                                  <w:marLeft w:val="0"/>
                                                  <w:marRight w:val="0"/>
                                                  <w:marTop w:val="0"/>
                                                  <w:marBottom w:val="0"/>
                                                  <w:divBdr>
                                                    <w:top w:val="single" w:sz="2" w:space="0" w:color="D9D9E3"/>
                                                    <w:left w:val="single" w:sz="2" w:space="0" w:color="D9D9E3"/>
                                                    <w:bottom w:val="single" w:sz="2" w:space="0" w:color="D9D9E3"/>
                                                    <w:right w:val="single" w:sz="2" w:space="0" w:color="D9D9E3"/>
                                                  </w:divBdr>
                                                  <w:divsChild>
                                                    <w:div w:id="966929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1699402">
          <w:marLeft w:val="0"/>
          <w:marRight w:val="0"/>
          <w:marTop w:val="0"/>
          <w:marBottom w:val="0"/>
          <w:divBdr>
            <w:top w:val="none" w:sz="0" w:space="0" w:color="auto"/>
            <w:left w:val="none" w:sz="0" w:space="0" w:color="auto"/>
            <w:bottom w:val="none" w:sz="0" w:space="0" w:color="auto"/>
            <w:right w:val="none" w:sz="0" w:space="0" w:color="auto"/>
          </w:divBdr>
        </w:div>
      </w:divsChild>
    </w:div>
    <w:div w:id="505244127">
      <w:bodyDiv w:val="1"/>
      <w:marLeft w:val="0"/>
      <w:marRight w:val="0"/>
      <w:marTop w:val="0"/>
      <w:marBottom w:val="0"/>
      <w:divBdr>
        <w:top w:val="none" w:sz="0" w:space="0" w:color="auto"/>
        <w:left w:val="none" w:sz="0" w:space="0" w:color="auto"/>
        <w:bottom w:val="none" w:sz="0" w:space="0" w:color="auto"/>
        <w:right w:val="none" w:sz="0" w:space="0" w:color="auto"/>
      </w:divBdr>
    </w:div>
    <w:div w:id="529534430">
      <w:bodyDiv w:val="1"/>
      <w:marLeft w:val="0"/>
      <w:marRight w:val="0"/>
      <w:marTop w:val="0"/>
      <w:marBottom w:val="0"/>
      <w:divBdr>
        <w:top w:val="none" w:sz="0" w:space="0" w:color="auto"/>
        <w:left w:val="none" w:sz="0" w:space="0" w:color="auto"/>
        <w:bottom w:val="none" w:sz="0" w:space="0" w:color="auto"/>
        <w:right w:val="none" w:sz="0" w:space="0" w:color="auto"/>
      </w:divBdr>
    </w:div>
    <w:div w:id="549727568">
      <w:bodyDiv w:val="1"/>
      <w:marLeft w:val="0"/>
      <w:marRight w:val="0"/>
      <w:marTop w:val="0"/>
      <w:marBottom w:val="0"/>
      <w:divBdr>
        <w:top w:val="none" w:sz="0" w:space="0" w:color="auto"/>
        <w:left w:val="none" w:sz="0" w:space="0" w:color="auto"/>
        <w:bottom w:val="none" w:sz="0" w:space="0" w:color="auto"/>
        <w:right w:val="none" w:sz="0" w:space="0" w:color="auto"/>
      </w:divBdr>
    </w:div>
    <w:div w:id="552931271">
      <w:bodyDiv w:val="1"/>
      <w:marLeft w:val="0"/>
      <w:marRight w:val="0"/>
      <w:marTop w:val="0"/>
      <w:marBottom w:val="0"/>
      <w:divBdr>
        <w:top w:val="none" w:sz="0" w:space="0" w:color="auto"/>
        <w:left w:val="none" w:sz="0" w:space="0" w:color="auto"/>
        <w:bottom w:val="none" w:sz="0" w:space="0" w:color="auto"/>
        <w:right w:val="none" w:sz="0" w:space="0" w:color="auto"/>
      </w:divBdr>
    </w:div>
    <w:div w:id="566577664">
      <w:bodyDiv w:val="1"/>
      <w:marLeft w:val="0"/>
      <w:marRight w:val="0"/>
      <w:marTop w:val="0"/>
      <w:marBottom w:val="0"/>
      <w:divBdr>
        <w:top w:val="none" w:sz="0" w:space="0" w:color="auto"/>
        <w:left w:val="none" w:sz="0" w:space="0" w:color="auto"/>
        <w:bottom w:val="none" w:sz="0" w:space="0" w:color="auto"/>
        <w:right w:val="none" w:sz="0" w:space="0" w:color="auto"/>
      </w:divBdr>
      <w:divsChild>
        <w:div w:id="1523320206">
          <w:marLeft w:val="0"/>
          <w:marRight w:val="0"/>
          <w:marTop w:val="0"/>
          <w:marBottom w:val="0"/>
          <w:divBdr>
            <w:top w:val="none" w:sz="0" w:space="0" w:color="auto"/>
            <w:left w:val="none" w:sz="0" w:space="0" w:color="auto"/>
            <w:bottom w:val="none" w:sz="0" w:space="0" w:color="auto"/>
            <w:right w:val="none" w:sz="0" w:space="0" w:color="auto"/>
          </w:divBdr>
        </w:div>
        <w:div w:id="618339386">
          <w:marLeft w:val="0"/>
          <w:marRight w:val="0"/>
          <w:marTop w:val="0"/>
          <w:marBottom w:val="0"/>
          <w:divBdr>
            <w:top w:val="none" w:sz="0" w:space="0" w:color="auto"/>
            <w:left w:val="none" w:sz="0" w:space="0" w:color="auto"/>
            <w:bottom w:val="none" w:sz="0" w:space="0" w:color="auto"/>
            <w:right w:val="none" w:sz="0" w:space="0" w:color="auto"/>
          </w:divBdr>
        </w:div>
        <w:div w:id="1636637069">
          <w:marLeft w:val="0"/>
          <w:marRight w:val="0"/>
          <w:marTop w:val="0"/>
          <w:marBottom w:val="0"/>
          <w:divBdr>
            <w:top w:val="none" w:sz="0" w:space="0" w:color="auto"/>
            <w:left w:val="none" w:sz="0" w:space="0" w:color="auto"/>
            <w:bottom w:val="none" w:sz="0" w:space="0" w:color="auto"/>
            <w:right w:val="none" w:sz="0" w:space="0" w:color="auto"/>
          </w:divBdr>
        </w:div>
        <w:div w:id="1097484213">
          <w:marLeft w:val="0"/>
          <w:marRight w:val="0"/>
          <w:marTop w:val="0"/>
          <w:marBottom w:val="0"/>
          <w:divBdr>
            <w:top w:val="none" w:sz="0" w:space="0" w:color="auto"/>
            <w:left w:val="none" w:sz="0" w:space="0" w:color="auto"/>
            <w:bottom w:val="none" w:sz="0" w:space="0" w:color="auto"/>
            <w:right w:val="none" w:sz="0" w:space="0" w:color="auto"/>
          </w:divBdr>
        </w:div>
        <w:div w:id="417596817">
          <w:marLeft w:val="0"/>
          <w:marRight w:val="0"/>
          <w:marTop w:val="0"/>
          <w:marBottom w:val="0"/>
          <w:divBdr>
            <w:top w:val="none" w:sz="0" w:space="0" w:color="auto"/>
            <w:left w:val="none" w:sz="0" w:space="0" w:color="auto"/>
            <w:bottom w:val="none" w:sz="0" w:space="0" w:color="auto"/>
            <w:right w:val="none" w:sz="0" w:space="0" w:color="auto"/>
          </w:divBdr>
        </w:div>
        <w:div w:id="121311610">
          <w:marLeft w:val="0"/>
          <w:marRight w:val="0"/>
          <w:marTop w:val="0"/>
          <w:marBottom w:val="0"/>
          <w:divBdr>
            <w:top w:val="none" w:sz="0" w:space="0" w:color="auto"/>
            <w:left w:val="none" w:sz="0" w:space="0" w:color="auto"/>
            <w:bottom w:val="none" w:sz="0" w:space="0" w:color="auto"/>
            <w:right w:val="none" w:sz="0" w:space="0" w:color="auto"/>
          </w:divBdr>
        </w:div>
        <w:div w:id="1964339092">
          <w:marLeft w:val="0"/>
          <w:marRight w:val="0"/>
          <w:marTop w:val="0"/>
          <w:marBottom w:val="0"/>
          <w:divBdr>
            <w:top w:val="none" w:sz="0" w:space="0" w:color="auto"/>
            <w:left w:val="none" w:sz="0" w:space="0" w:color="auto"/>
            <w:bottom w:val="none" w:sz="0" w:space="0" w:color="auto"/>
            <w:right w:val="none" w:sz="0" w:space="0" w:color="auto"/>
          </w:divBdr>
        </w:div>
        <w:div w:id="451291497">
          <w:marLeft w:val="0"/>
          <w:marRight w:val="0"/>
          <w:marTop w:val="0"/>
          <w:marBottom w:val="0"/>
          <w:divBdr>
            <w:top w:val="none" w:sz="0" w:space="0" w:color="auto"/>
            <w:left w:val="none" w:sz="0" w:space="0" w:color="auto"/>
            <w:bottom w:val="none" w:sz="0" w:space="0" w:color="auto"/>
            <w:right w:val="none" w:sz="0" w:space="0" w:color="auto"/>
          </w:divBdr>
        </w:div>
        <w:div w:id="891581696">
          <w:marLeft w:val="0"/>
          <w:marRight w:val="0"/>
          <w:marTop w:val="0"/>
          <w:marBottom w:val="0"/>
          <w:divBdr>
            <w:top w:val="none" w:sz="0" w:space="0" w:color="auto"/>
            <w:left w:val="none" w:sz="0" w:space="0" w:color="auto"/>
            <w:bottom w:val="none" w:sz="0" w:space="0" w:color="auto"/>
            <w:right w:val="none" w:sz="0" w:space="0" w:color="auto"/>
          </w:divBdr>
        </w:div>
        <w:div w:id="986476195">
          <w:marLeft w:val="0"/>
          <w:marRight w:val="0"/>
          <w:marTop w:val="0"/>
          <w:marBottom w:val="0"/>
          <w:divBdr>
            <w:top w:val="none" w:sz="0" w:space="0" w:color="auto"/>
            <w:left w:val="none" w:sz="0" w:space="0" w:color="auto"/>
            <w:bottom w:val="none" w:sz="0" w:space="0" w:color="auto"/>
            <w:right w:val="none" w:sz="0" w:space="0" w:color="auto"/>
          </w:divBdr>
        </w:div>
        <w:div w:id="159659469">
          <w:marLeft w:val="0"/>
          <w:marRight w:val="0"/>
          <w:marTop w:val="0"/>
          <w:marBottom w:val="0"/>
          <w:divBdr>
            <w:top w:val="none" w:sz="0" w:space="0" w:color="auto"/>
            <w:left w:val="none" w:sz="0" w:space="0" w:color="auto"/>
            <w:bottom w:val="none" w:sz="0" w:space="0" w:color="auto"/>
            <w:right w:val="none" w:sz="0" w:space="0" w:color="auto"/>
          </w:divBdr>
        </w:div>
        <w:div w:id="184248004">
          <w:marLeft w:val="0"/>
          <w:marRight w:val="0"/>
          <w:marTop w:val="0"/>
          <w:marBottom w:val="0"/>
          <w:divBdr>
            <w:top w:val="none" w:sz="0" w:space="0" w:color="auto"/>
            <w:left w:val="none" w:sz="0" w:space="0" w:color="auto"/>
            <w:bottom w:val="none" w:sz="0" w:space="0" w:color="auto"/>
            <w:right w:val="none" w:sz="0" w:space="0" w:color="auto"/>
          </w:divBdr>
        </w:div>
        <w:div w:id="640842564">
          <w:marLeft w:val="0"/>
          <w:marRight w:val="0"/>
          <w:marTop w:val="0"/>
          <w:marBottom w:val="0"/>
          <w:divBdr>
            <w:top w:val="none" w:sz="0" w:space="0" w:color="auto"/>
            <w:left w:val="none" w:sz="0" w:space="0" w:color="auto"/>
            <w:bottom w:val="none" w:sz="0" w:space="0" w:color="auto"/>
            <w:right w:val="none" w:sz="0" w:space="0" w:color="auto"/>
          </w:divBdr>
        </w:div>
        <w:div w:id="447163498">
          <w:marLeft w:val="0"/>
          <w:marRight w:val="0"/>
          <w:marTop w:val="0"/>
          <w:marBottom w:val="0"/>
          <w:divBdr>
            <w:top w:val="none" w:sz="0" w:space="0" w:color="auto"/>
            <w:left w:val="none" w:sz="0" w:space="0" w:color="auto"/>
            <w:bottom w:val="none" w:sz="0" w:space="0" w:color="auto"/>
            <w:right w:val="none" w:sz="0" w:space="0" w:color="auto"/>
          </w:divBdr>
        </w:div>
        <w:div w:id="1813936987">
          <w:marLeft w:val="0"/>
          <w:marRight w:val="0"/>
          <w:marTop w:val="0"/>
          <w:marBottom w:val="0"/>
          <w:divBdr>
            <w:top w:val="none" w:sz="0" w:space="0" w:color="auto"/>
            <w:left w:val="none" w:sz="0" w:space="0" w:color="auto"/>
            <w:bottom w:val="none" w:sz="0" w:space="0" w:color="auto"/>
            <w:right w:val="none" w:sz="0" w:space="0" w:color="auto"/>
          </w:divBdr>
        </w:div>
        <w:div w:id="1962299726">
          <w:marLeft w:val="0"/>
          <w:marRight w:val="0"/>
          <w:marTop w:val="0"/>
          <w:marBottom w:val="0"/>
          <w:divBdr>
            <w:top w:val="none" w:sz="0" w:space="0" w:color="auto"/>
            <w:left w:val="none" w:sz="0" w:space="0" w:color="auto"/>
            <w:bottom w:val="none" w:sz="0" w:space="0" w:color="auto"/>
            <w:right w:val="none" w:sz="0" w:space="0" w:color="auto"/>
          </w:divBdr>
        </w:div>
        <w:div w:id="774253574">
          <w:marLeft w:val="0"/>
          <w:marRight w:val="0"/>
          <w:marTop w:val="0"/>
          <w:marBottom w:val="0"/>
          <w:divBdr>
            <w:top w:val="none" w:sz="0" w:space="0" w:color="auto"/>
            <w:left w:val="none" w:sz="0" w:space="0" w:color="auto"/>
            <w:bottom w:val="none" w:sz="0" w:space="0" w:color="auto"/>
            <w:right w:val="none" w:sz="0" w:space="0" w:color="auto"/>
          </w:divBdr>
        </w:div>
        <w:div w:id="1679111543">
          <w:marLeft w:val="0"/>
          <w:marRight w:val="0"/>
          <w:marTop w:val="0"/>
          <w:marBottom w:val="0"/>
          <w:divBdr>
            <w:top w:val="none" w:sz="0" w:space="0" w:color="auto"/>
            <w:left w:val="none" w:sz="0" w:space="0" w:color="auto"/>
            <w:bottom w:val="none" w:sz="0" w:space="0" w:color="auto"/>
            <w:right w:val="none" w:sz="0" w:space="0" w:color="auto"/>
          </w:divBdr>
        </w:div>
      </w:divsChild>
    </w:div>
    <w:div w:id="619923870">
      <w:bodyDiv w:val="1"/>
      <w:marLeft w:val="0"/>
      <w:marRight w:val="0"/>
      <w:marTop w:val="0"/>
      <w:marBottom w:val="0"/>
      <w:divBdr>
        <w:top w:val="none" w:sz="0" w:space="0" w:color="auto"/>
        <w:left w:val="none" w:sz="0" w:space="0" w:color="auto"/>
        <w:bottom w:val="none" w:sz="0" w:space="0" w:color="auto"/>
        <w:right w:val="none" w:sz="0" w:space="0" w:color="auto"/>
      </w:divBdr>
    </w:div>
    <w:div w:id="624191751">
      <w:bodyDiv w:val="1"/>
      <w:marLeft w:val="0"/>
      <w:marRight w:val="0"/>
      <w:marTop w:val="0"/>
      <w:marBottom w:val="0"/>
      <w:divBdr>
        <w:top w:val="none" w:sz="0" w:space="0" w:color="auto"/>
        <w:left w:val="none" w:sz="0" w:space="0" w:color="auto"/>
        <w:bottom w:val="none" w:sz="0" w:space="0" w:color="auto"/>
        <w:right w:val="none" w:sz="0" w:space="0" w:color="auto"/>
      </w:divBdr>
    </w:div>
    <w:div w:id="674187042">
      <w:bodyDiv w:val="1"/>
      <w:marLeft w:val="0"/>
      <w:marRight w:val="0"/>
      <w:marTop w:val="0"/>
      <w:marBottom w:val="0"/>
      <w:divBdr>
        <w:top w:val="none" w:sz="0" w:space="0" w:color="auto"/>
        <w:left w:val="none" w:sz="0" w:space="0" w:color="auto"/>
        <w:bottom w:val="none" w:sz="0" w:space="0" w:color="auto"/>
        <w:right w:val="none" w:sz="0" w:space="0" w:color="auto"/>
      </w:divBdr>
    </w:div>
    <w:div w:id="692651374">
      <w:bodyDiv w:val="1"/>
      <w:marLeft w:val="0"/>
      <w:marRight w:val="0"/>
      <w:marTop w:val="0"/>
      <w:marBottom w:val="0"/>
      <w:divBdr>
        <w:top w:val="none" w:sz="0" w:space="0" w:color="auto"/>
        <w:left w:val="none" w:sz="0" w:space="0" w:color="auto"/>
        <w:bottom w:val="none" w:sz="0" w:space="0" w:color="auto"/>
        <w:right w:val="none" w:sz="0" w:space="0" w:color="auto"/>
      </w:divBdr>
    </w:div>
    <w:div w:id="707872126">
      <w:bodyDiv w:val="1"/>
      <w:marLeft w:val="0"/>
      <w:marRight w:val="0"/>
      <w:marTop w:val="0"/>
      <w:marBottom w:val="0"/>
      <w:divBdr>
        <w:top w:val="none" w:sz="0" w:space="0" w:color="auto"/>
        <w:left w:val="none" w:sz="0" w:space="0" w:color="auto"/>
        <w:bottom w:val="none" w:sz="0" w:space="0" w:color="auto"/>
        <w:right w:val="none" w:sz="0" w:space="0" w:color="auto"/>
      </w:divBdr>
    </w:div>
    <w:div w:id="719209119">
      <w:bodyDiv w:val="1"/>
      <w:marLeft w:val="0"/>
      <w:marRight w:val="0"/>
      <w:marTop w:val="0"/>
      <w:marBottom w:val="0"/>
      <w:divBdr>
        <w:top w:val="none" w:sz="0" w:space="0" w:color="auto"/>
        <w:left w:val="none" w:sz="0" w:space="0" w:color="auto"/>
        <w:bottom w:val="none" w:sz="0" w:space="0" w:color="auto"/>
        <w:right w:val="none" w:sz="0" w:space="0" w:color="auto"/>
      </w:divBdr>
      <w:divsChild>
        <w:div w:id="62065957">
          <w:marLeft w:val="0"/>
          <w:marRight w:val="0"/>
          <w:marTop w:val="0"/>
          <w:marBottom w:val="0"/>
          <w:divBdr>
            <w:top w:val="single" w:sz="2" w:space="0" w:color="D9D9E3"/>
            <w:left w:val="single" w:sz="2" w:space="0" w:color="D9D9E3"/>
            <w:bottom w:val="single" w:sz="2" w:space="0" w:color="D9D9E3"/>
            <w:right w:val="single" w:sz="2" w:space="0" w:color="D9D9E3"/>
          </w:divBdr>
          <w:divsChild>
            <w:div w:id="1690183169">
              <w:marLeft w:val="0"/>
              <w:marRight w:val="0"/>
              <w:marTop w:val="0"/>
              <w:marBottom w:val="0"/>
              <w:divBdr>
                <w:top w:val="single" w:sz="2" w:space="0" w:color="D9D9E3"/>
                <w:left w:val="single" w:sz="2" w:space="0" w:color="D9D9E3"/>
                <w:bottom w:val="single" w:sz="2" w:space="0" w:color="D9D9E3"/>
                <w:right w:val="single" w:sz="2" w:space="0" w:color="D9D9E3"/>
              </w:divBdr>
              <w:divsChild>
                <w:div w:id="797724623">
                  <w:marLeft w:val="0"/>
                  <w:marRight w:val="0"/>
                  <w:marTop w:val="0"/>
                  <w:marBottom w:val="0"/>
                  <w:divBdr>
                    <w:top w:val="single" w:sz="2" w:space="0" w:color="D9D9E3"/>
                    <w:left w:val="single" w:sz="2" w:space="0" w:color="D9D9E3"/>
                    <w:bottom w:val="single" w:sz="2" w:space="0" w:color="D9D9E3"/>
                    <w:right w:val="single" w:sz="2" w:space="0" w:color="D9D9E3"/>
                  </w:divBdr>
                  <w:divsChild>
                    <w:div w:id="1130440721">
                      <w:marLeft w:val="0"/>
                      <w:marRight w:val="0"/>
                      <w:marTop w:val="0"/>
                      <w:marBottom w:val="0"/>
                      <w:divBdr>
                        <w:top w:val="single" w:sz="2" w:space="0" w:color="D9D9E3"/>
                        <w:left w:val="single" w:sz="2" w:space="0" w:color="D9D9E3"/>
                        <w:bottom w:val="single" w:sz="2" w:space="0" w:color="D9D9E3"/>
                        <w:right w:val="single" w:sz="2" w:space="0" w:color="D9D9E3"/>
                      </w:divBdr>
                      <w:divsChild>
                        <w:div w:id="752628705">
                          <w:marLeft w:val="0"/>
                          <w:marRight w:val="0"/>
                          <w:marTop w:val="0"/>
                          <w:marBottom w:val="0"/>
                          <w:divBdr>
                            <w:top w:val="single" w:sz="2" w:space="0" w:color="D9D9E3"/>
                            <w:left w:val="single" w:sz="2" w:space="0" w:color="D9D9E3"/>
                            <w:bottom w:val="single" w:sz="2" w:space="0" w:color="D9D9E3"/>
                            <w:right w:val="single" w:sz="2" w:space="0" w:color="D9D9E3"/>
                          </w:divBdr>
                          <w:divsChild>
                            <w:div w:id="313266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744990600">
                                  <w:marLeft w:val="0"/>
                                  <w:marRight w:val="0"/>
                                  <w:marTop w:val="0"/>
                                  <w:marBottom w:val="0"/>
                                  <w:divBdr>
                                    <w:top w:val="single" w:sz="2" w:space="0" w:color="D9D9E3"/>
                                    <w:left w:val="single" w:sz="2" w:space="0" w:color="D9D9E3"/>
                                    <w:bottom w:val="single" w:sz="2" w:space="0" w:color="D9D9E3"/>
                                    <w:right w:val="single" w:sz="2" w:space="0" w:color="D9D9E3"/>
                                  </w:divBdr>
                                  <w:divsChild>
                                    <w:div w:id="801078977">
                                      <w:marLeft w:val="0"/>
                                      <w:marRight w:val="0"/>
                                      <w:marTop w:val="0"/>
                                      <w:marBottom w:val="0"/>
                                      <w:divBdr>
                                        <w:top w:val="single" w:sz="2" w:space="0" w:color="D9D9E3"/>
                                        <w:left w:val="single" w:sz="2" w:space="0" w:color="D9D9E3"/>
                                        <w:bottom w:val="single" w:sz="2" w:space="0" w:color="D9D9E3"/>
                                        <w:right w:val="single" w:sz="2" w:space="0" w:color="D9D9E3"/>
                                      </w:divBdr>
                                      <w:divsChild>
                                        <w:div w:id="509181181">
                                          <w:marLeft w:val="0"/>
                                          <w:marRight w:val="0"/>
                                          <w:marTop w:val="0"/>
                                          <w:marBottom w:val="0"/>
                                          <w:divBdr>
                                            <w:top w:val="single" w:sz="2" w:space="0" w:color="D9D9E3"/>
                                            <w:left w:val="single" w:sz="2" w:space="0" w:color="D9D9E3"/>
                                            <w:bottom w:val="single" w:sz="2" w:space="0" w:color="D9D9E3"/>
                                            <w:right w:val="single" w:sz="2" w:space="0" w:color="D9D9E3"/>
                                          </w:divBdr>
                                          <w:divsChild>
                                            <w:div w:id="2083062468">
                                              <w:marLeft w:val="0"/>
                                              <w:marRight w:val="0"/>
                                              <w:marTop w:val="0"/>
                                              <w:marBottom w:val="0"/>
                                              <w:divBdr>
                                                <w:top w:val="single" w:sz="2" w:space="0" w:color="D9D9E3"/>
                                                <w:left w:val="single" w:sz="2" w:space="0" w:color="D9D9E3"/>
                                                <w:bottom w:val="single" w:sz="2" w:space="0" w:color="D9D9E3"/>
                                                <w:right w:val="single" w:sz="2" w:space="0" w:color="D9D9E3"/>
                                              </w:divBdr>
                                              <w:divsChild>
                                                <w:div w:id="983316887">
                                                  <w:marLeft w:val="0"/>
                                                  <w:marRight w:val="0"/>
                                                  <w:marTop w:val="0"/>
                                                  <w:marBottom w:val="0"/>
                                                  <w:divBdr>
                                                    <w:top w:val="single" w:sz="2" w:space="0" w:color="D9D9E3"/>
                                                    <w:left w:val="single" w:sz="2" w:space="0" w:color="D9D9E3"/>
                                                    <w:bottom w:val="single" w:sz="2" w:space="0" w:color="D9D9E3"/>
                                                    <w:right w:val="single" w:sz="2" w:space="0" w:color="D9D9E3"/>
                                                  </w:divBdr>
                                                  <w:divsChild>
                                                    <w:div w:id="297805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08965974">
          <w:marLeft w:val="0"/>
          <w:marRight w:val="0"/>
          <w:marTop w:val="0"/>
          <w:marBottom w:val="0"/>
          <w:divBdr>
            <w:top w:val="none" w:sz="0" w:space="0" w:color="auto"/>
            <w:left w:val="none" w:sz="0" w:space="0" w:color="auto"/>
            <w:bottom w:val="none" w:sz="0" w:space="0" w:color="auto"/>
            <w:right w:val="none" w:sz="0" w:space="0" w:color="auto"/>
          </w:divBdr>
        </w:div>
      </w:divsChild>
    </w:div>
    <w:div w:id="746613683">
      <w:bodyDiv w:val="1"/>
      <w:marLeft w:val="0"/>
      <w:marRight w:val="0"/>
      <w:marTop w:val="0"/>
      <w:marBottom w:val="0"/>
      <w:divBdr>
        <w:top w:val="none" w:sz="0" w:space="0" w:color="auto"/>
        <w:left w:val="none" w:sz="0" w:space="0" w:color="auto"/>
        <w:bottom w:val="none" w:sz="0" w:space="0" w:color="auto"/>
        <w:right w:val="none" w:sz="0" w:space="0" w:color="auto"/>
      </w:divBdr>
    </w:div>
    <w:div w:id="770508993">
      <w:bodyDiv w:val="1"/>
      <w:marLeft w:val="0"/>
      <w:marRight w:val="0"/>
      <w:marTop w:val="0"/>
      <w:marBottom w:val="0"/>
      <w:divBdr>
        <w:top w:val="none" w:sz="0" w:space="0" w:color="auto"/>
        <w:left w:val="none" w:sz="0" w:space="0" w:color="auto"/>
        <w:bottom w:val="none" w:sz="0" w:space="0" w:color="auto"/>
        <w:right w:val="none" w:sz="0" w:space="0" w:color="auto"/>
      </w:divBdr>
    </w:div>
    <w:div w:id="800807685">
      <w:bodyDiv w:val="1"/>
      <w:marLeft w:val="0"/>
      <w:marRight w:val="0"/>
      <w:marTop w:val="0"/>
      <w:marBottom w:val="0"/>
      <w:divBdr>
        <w:top w:val="none" w:sz="0" w:space="0" w:color="auto"/>
        <w:left w:val="none" w:sz="0" w:space="0" w:color="auto"/>
        <w:bottom w:val="none" w:sz="0" w:space="0" w:color="auto"/>
        <w:right w:val="none" w:sz="0" w:space="0" w:color="auto"/>
      </w:divBdr>
      <w:divsChild>
        <w:div w:id="283732574">
          <w:marLeft w:val="0"/>
          <w:marRight w:val="0"/>
          <w:marTop w:val="0"/>
          <w:marBottom w:val="0"/>
          <w:divBdr>
            <w:top w:val="single" w:sz="2" w:space="0" w:color="D9D9E3"/>
            <w:left w:val="single" w:sz="2" w:space="0" w:color="D9D9E3"/>
            <w:bottom w:val="single" w:sz="2" w:space="0" w:color="D9D9E3"/>
            <w:right w:val="single" w:sz="2" w:space="0" w:color="D9D9E3"/>
          </w:divBdr>
          <w:divsChild>
            <w:div w:id="23988332">
              <w:marLeft w:val="0"/>
              <w:marRight w:val="0"/>
              <w:marTop w:val="0"/>
              <w:marBottom w:val="0"/>
              <w:divBdr>
                <w:top w:val="single" w:sz="2" w:space="0" w:color="D9D9E3"/>
                <w:left w:val="single" w:sz="2" w:space="0" w:color="D9D9E3"/>
                <w:bottom w:val="single" w:sz="2" w:space="0" w:color="D9D9E3"/>
                <w:right w:val="single" w:sz="2" w:space="0" w:color="D9D9E3"/>
              </w:divBdr>
              <w:divsChild>
                <w:div w:id="940144301">
                  <w:marLeft w:val="0"/>
                  <w:marRight w:val="0"/>
                  <w:marTop w:val="0"/>
                  <w:marBottom w:val="0"/>
                  <w:divBdr>
                    <w:top w:val="single" w:sz="2" w:space="0" w:color="D9D9E3"/>
                    <w:left w:val="single" w:sz="2" w:space="0" w:color="D9D9E3"/>
                    <w:bottom w:val="single" w:sz="2" w:space="0" w:color="D9D9E3"/>
                    <w:right w:val="single" w:sz="2" w:space="0" w:color="D9D9E3"/>
                  </w:divBdr>
                  <w:divsChild>
                    <w:div w:id="1524519253">
                      <w:marLeft w:val="0"/>
                      <w:marRight w:val="0"/>
                      <w:marTop w:val="0"/>
                      <w:marBottom w:val="0"/>
                      <w:divBdr>
                        <w:top w:val="single" w:sz="2" w:space="0" w:color="D9D9E3"/>
                        <w:left w:val="single" w:sz="2" w:space="0" w:color="D9D9E3"/>
                        <w:bottom w:val="single" w:sz="2" w:space="0" w:color="D9D9E3"/>
                        <w:right w:val="single" w:sz="2" w:space="0" w:color="D9D9E3"/>
                      </w:divBdr>
                      <w:divsChild>
                        <w:div w:id="1782142337">
                          <w:marLeft w:val="0"/>
                          <w:marRight w:val="0"/>
                          <w:marTop w:val="0"/>
                          <w:marBottom w:val="0"/>
                          <w:divBdr>
                            <w:top w:val="single" w:sz="2" w:space="0" w:color="D9D9E3"/>
                            <w:left w:val="single" w:sz="2" w:space="0" w:color="D9D9E3"/>
                            <w:bottom w:val="single" w:sz="2" w:space="0" w:color="D9D9E3"/>
                            <w:right w:val="single" w:sz="2" w:space="0" w:color="D9D9E3"/>
                          </w:divBdr>
                          <w:divsChild>
                            <w:div w:id="2096239697">
                              <w:marLeft w:val="0"/>
                              <w:marRight w:val="0"/>
                              <w:marTop w:val="100"/>
                              <w:marBottom w:val="100"/>
                              <w:divBdr>
                                <w:top w:val="single" w:sz="2" w:space="0" w:color="D9D9E3"/>
                                <w:left w:val="single" w:sz="2" w:space="0" w:color="D9D9E3"/>
                                <w:bottom w:val="single" w:sz="2" w:space="0" w:color="D9D9E3"/>
                                <w:right w:val="single" w:sz="2" w:space="0" w:color="D9D9E3"/>
                              </w:divBdr>
                              <w:divsChild>
                                <w:div w:id="1402168290">
                                  <w:marLeft w:val="0"/>
                                  <w:marRight w:val="0"/>
                                  <w:marTop w:val="0"/>
                                  <w:marBottom w:val="0"/>
                                  <w:divBdr>
                                    <w:top w:val="single" w:sz="2" w:space="0" w:color="D9D9E3"/>
                                    <w:left w:val="single" w:sz="2" w:space="0" w:color="D9D9E3"/>
                                    <w:bottom w:val="single" w:sz="2" w:space="0" w:color="D9D9E3"/>
                                    <w:right w:val="single" w:sz="2" w:space="0" w:color="D9D9E3"/>
                                  </w:divBdr>
                                  <w:divsChild>
                                    <w:div w:id="322242683">
                                      <w:marLeft w:val="0"/>
                                      <w:marRight w:val="0"/>
                                      <w:marTop w:val="0"/>
                                      <w:marBottom w:val="0"/>
                                      <w:divBdr>
                                        <w:top w:val="single" w:sz="2" w:space="0" w:color="D9D9E3"/>
                                        <w:left w:val="single" w:sz="2" w:space="0" w:color="D9D9E3"/>
                                        <w:bottom w:val="single" w:sz="2" w:space="0" w:color="D9D9E3"/>
                                        <w:right w:val="single" w:sz="2" w:space="0" w:color="D9D9E3"/>
                                      </w:divBdr>
                                      <w:divsChild>
                                        <w:div w:id="938410575">
                                          <w:marLeft w:val="0"/>
                                          <w:marRight w:val="0"/>
                                          <w:marTop w:val="0"/>
                                          <w:marBottom w:val="0"/>
                                          <w:divBdr>
                                            <w:top w:val="single" w:sz="2" w:space="0" w:color="D9D9E3"/>
                                            <w:left w:val="single" w:sz="2" w:space="0" w:color="D9D9E3"/>
                                            <w:bottom w:val="single" w:sz="2" w:space="0" w:color="D9D9E3"/>
                                            <w:right w:val="single" w:sz="2" w:space="0" w:color="D9D9E3"/>
                                          </w:divBdr>
                                          <w:divsChild>
                                            <w:div w:id="1021660831">
                                              <w:marLeft w:val="0"/>
                                              <w:marRight w:val="0"/>
                                              <w:marTop w:val="0"/>
                                              <w:marBottom w:val="0"/>
                                              <w:divBdr>
                                                <w:top w:val="single" w:sz="2" w:space="0" w:color="D9D9E3"/>
                                                <w:left w:val="single" w:sz="2" w:space="0" w:color="D9D9E3"/>
                                                <w:bottom w:val="single" w:sz="2" w:space="0" w:color="D9D9E3"/>
                                                <w:right w:val="single" w:sz="2" w:space="0" w:color="D9D9E3"/>
                                              </w:divBdr>
                                              <w:divsChild>
                                                <w:div w:id="1806464997">
                                                  <w:marLeft w:val="0"/>
                                                  <w:marRight w:val="0"/>
                                                  <w:marTop w:val="0"/>
                                                  <w:marBottom w:val="0"/>
                                                  <w:divBdr>
                                                    <w:top w:val="single" w:sz="2" w:space="0" w:color="D9D9E3"/>
                                                    <w:left w:val="single" w:sz="2" w:space="0" w:color="D9D9E3"/>
                                                    <w:bottom w:val="single" w:sz="2" w:space="0" w:color="D9D9E3"/>
                                                    <w:right w:val="single" w:sz="2" w:space="0" w:color="D9D9E3"/>
                                                  </w:divBdr>
                                                  <w:divsChild>
                                                    <w:div w:id="1075855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1122740">
          <w:marLeft w:val="0"/>
          <w:marRight w:val="0"/>
          <w:marTop w:val="0"/>
          <w:marBottom w:val="0"/>
          <w:divBdr>
            <w:top w:val="none" w:sz="0" w:space="0" w:color="auto"/>
            <w:left w:val="none" w:sz="0" w:space="0" w:color="auto"/>
            <w:bottom w:val="none" w:sz="0" w:space="0" w:color="auto"/>
            <w:right w:val="none" w:sz="0" w:space="0" w:color="auto"/>
          </w:divBdr>
        </w:div>
      </w:divsChild>
    </w:div>
    <w:div w:id="842545926">
      <w:bodyDiv w:val="1"/>
      <w:marLeft w:val="0"/>
      <w:marRight w:val="0"/>
      <w:marTop w:val="0"/>
      <w:marBottom w:val="0"/>
      <w:divBdr>
        <w:top w:val="none" w:sz="0" w:space="0" w:color="auto"/>
        <w:left w:val="none" w:sz="0" w:space="0" w:color="auto"/>
        <w:bottom w:val="none" w:sz="0" w:space="0" w:color="auto"/>
        <w:right w:val="none" w:sz="0" w:space="0" w:color="auto"/>
      </w:divBdr>
      <w:divsChild>
        <w:div w:id="1165123384">
          <w:marLeft w:val="0"/>
          <w:marRight w:val="0"/>
          <w:marTop w:val="0"/>
          <w:marBottom w:val="0"/>
          <w:divBdr>
            <w:top w:val="single" w:sz="2" w:space="0" w:color="D9D9E3"/>
            <w:left w:val="single" w:sz="2" w:space="0" w:color="D9D9E3"/>
            <w:bottom w:val="single" w:sz="2" w:space="0" w:color="D9D9E3"/>
            <w:right w:val="single" w:sz="2" w:space="0" w:color="D9D9E3"/>
          </w:divBdr>
          <w:divsChild>
            <w:div w:id="1090392691">
              <w:marLeft w:val="0"/>
              <w:marRight w:val="0"/>
              <w:marTop w:val="0"/>
              <w:marBottom w:val="0"/>
              <w:divBdr>
                <w:top w:val="single" w:sz="2" w:space="0" w:color="D9D9E3"/>
                <w:left w:val="single" w:sz="2" w:space="0" w:color="D9D9E3"/>
                <w:bottom w:val="single" w:sz="2" w:space="0" w:color="D9D9E3"/>
                <w:right w:val="single" w:sz="2" w:space="0" w:color="D9D9E3"/>
              </w:divBdr>
              <w:divsChild>
                <w:div w:id="486746340">
                  <w:marLeft w:val="0"/>
                  <w:marRight w:val="0"/>
                  <w:marTop w:val="0"/>
                  <w:marBottom w:val="0"/>
                  <w:divBdr>
                    <w:top w:val="single" w:sz="2" w:space="0" w:color="D9D9E3"/>
                    <w:left w:val="single" w:sz="2" w:space="0" w:color="D9D9E3"/>
                    <w:bottom w:val="single" w:sz="2" w:space="0" w:color="D9D9E3"/>
                    <w:right w:val="single" w:sz="2" w:space="0" w:color="D9D9E3"/>
                  </w:divBdr>
                  <w:divsChild>
                    <w:div w:id="416486732">
                      <w:marLeft w:val="0"/>
                      <w:marRight w:val="0"/>
                      <w:marTop w:val="0"/>
                      <w:marBottom w:val="0"/>
                      <w:divBdr>
                        <w:top w:val="single" w:sz="2" w:space="0" w:color="D9D9E3"/>
                        <w:left w:val="single" w:sz="2" w:space="0" w:color="D9D9E3"/>
                        <w:bottom w:val="single" w:sz="2" w:space="0" w:color="D9D9E3"/>
                        <w:right w:val="single" w:sz="2" w:space="0" w:color="D9D9E3"/>
                      </w:divBdr>
                      <w:divsChild>
                        <w:div w:id="877008675">
                          <w:marLeft w:val="0"/>
                          <w:marRight w:val="0"/>
                          <w:marTop w:val="0"/>
                          <w:marBottom w:val="0"/>
                          <w:divBdr>
                            <w:top w:val="single" w:sz="2" w:space="0" w:color="D9D9E3"/>
                            <w:left w:val="single" w:sz="2" w:space="0" w:color="D9D9E3"/>
                            <w:bottom w:val="single" w:sz="2" w:space="0" w:color="D9D9E3"/>
                            <w:right w:val="single" w:sz="2" w:space="0" w:color="D9D9E3"/>
                          </w:divBdr>
                          <w:divsChild>
                            <w:div w:id="559558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243832935">
                                  <w:marLeft w:val="0"/>
                                  <w:marRight w:val="0"/>
                                  <w:marTop w:val="0"/>
                                  <w:marBottom w:val="0"/>
                                  <w:divBdr>
                                    <w:top w:val="single" w:sz="2" w:space="0" w:color="D9D9E3"/>
                                    <w:left w:val="single" w:sz="2" w:space="0" w:color="D9D9E3"/>
                                    <w:bottom w:val="single" w:sz="2" w:space="0" w:color="D9D9E3"/>
                                    <w:right w:val="single" w:sz="2" w:space="0" w:color="D9D9E3"/>
                                  </w:divBdr>
                                  <w:divsChild>
                                    <w:div w:id="1679308168">
                                      <w:marLeft w:val="0"/>
                                      <w:marRight w:val="0"/>
                                      <w:marTop w:val="0"/>
                                      <w:marBottom w:val="0"/>
                                      <w:divBdr>
                                        <w:top w:val="single" w:sz="2" w:space="0" w:color="D9D9E3"/>
                                        <w:left w:val="single" w:sz="2" w:space="0" w:color="D9D9E3"/>
                                        <w:bottom w:val="single" w:sz="2" w:space="0" w:color="D9D9E3"/>
                                        <w:right w:val="single" w:sz="2" w:space="0" w:color="D9D9E3"/>
                                      </w:divBdr>
                                      <w:divsChild>
                                        <w:div w:id="418529147">
                                          <w:marLeft w:val="0"/>
                                          <w:marRight w:val="0"/>
                                          <w:marTop w:val="0"/>
                                          <w:marBottom w:val="0"/>
                                          <w:divBdr>
                                            <w:top w:val="single" w:sz="2" w:space="0" w:color="D9D9E3"/>
                                            <w:left w:val="single" w:sz="2" w:space="0" w:color="D9D9E3"/>
                                            <w:bottom w:val="single" w:sz="2" w:space="0" w:color="D9D9E3"/>
                                            <w:right w:val="single" w:sz="2" w:space="0" w:color="D9D9E3"/>
                                          </w:divBdr>
                                          <w:divsChild>
                                            <w:div w:id="1404371732">
                                              <w:marLeft w:val="0"/>
                                              <w:marRight w:val="0"/>
                                              <w:marTop w:val="0"/>
                                              <w:marBottom w:val="0"/>
                                              <w:divBdr>
                                                <w:top w:val="single" w:sz="2" w:space="0" w:color="D9D9E3"/>
                                                <w:left w:val="single" w:sz="2" w:space="0" w:color="D9D9E3"/>
                                                <w:bottom w:val="single" w:sz="2" w:space="0" w:color="D9D9E3"/>
                                                <w:right w:val="single" w:sz="2" w:space="0" w:color="D9D9E3"/>
                                              </w:divBdr>
                                              <w:divsChild>
                                                <w:div w:id="1303853489">
                                                  <w:marLeft w:val="0"/>
                                                  <w:marRight w:val="0"/>
                                                  <w:marTop w:val="0"/>
                                                  <w:marBottom w:val="0"/>
                                                  <w:divBdr>
                                                    <w:top w:val="single" w:sz="2" w:space="0" w:color="D9D9E3"/>
                                                    <w:left w:val="single" w:sz="2" w:space="0" w:color="D9D9E3"/>
                                                    <w:bottom w:val="single" w:sz="2" w:space="0" w:color="D9D9E3"/>
                                                    <w:right w:val="single" w:sz="2" w:space="0" w:color="D9D9E3"/>
                                                  </w:divBdr>
                                                  <w:divsChild>
                                                    <w:div w:id="1612781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5596346">
          <w:marLeft w:val="0"/>
          <w:marRight w:val="0"/>
          <w:marTop w:val="0"/>
          <w:marBottom w:val="0"/>
          <w:divBdr>
            <w:top w:val="none" w:sz="0" w:space="0" w:color="auto"/>
            <w:left w:val="none" w:sz="0" w:space="0" w:color="auto"/>
            <w:bottom w:val="none" w:sz="0" w:space="0" w:color="auto"/>
            <w:right w:val="none" w:sz="0" w:space="0" w:color="auto"/>
          </w:divBdr>
        </w:div>
      </w:divsChild>
    </w:div>
    <w:div w:id="885145955">
      <w:bodyDiv w:val="1"/>
      <w:marLeft w:val="0"/>
      <w:marRight w:val="0"/>
      <w:marTop w:val="0"/>
      <w:marBottom w:val="0"/>
      <w:divBdr>
        <w:top w:val="none" w:sz="0" w:space="0" w:color="auto"/>
        <w:left w:val="none" w:sz="0" w:space="0" w:color="auto"/>
        <w:bottom w:val="none" w:sz="0" w:space="0" w:color="auto"/>
        <w:right w:val="none" w:sz="0" w:space="0" w:color="auto"/>
      </w:divBdr>
      <w:divsChild>
        <w:div w:id="569311684">
          <w:marLeft w:val="0"/>
          <w:marRight w:val="0"/>
          <w:marTop w:val="0"/>
          <w:marBottom w:val="0"/>
          <w:divBdr>
            <w:top w:val="none" w:sz="0" w:space="0" w:color="auto"/>
            <w:left w:val="none" w:sz="0" w:space="0" w:color="auto"/>
            <w:bottom w:val="none" w:sz="0" w:space="0" w:color="auto"/>
            <w:right w:val="none" w:sz="0" w:space="0" w:color="auto"/>
          </w:divBdr>
        </w:div>
        <w:div w:id="1440294186">
          <w:marLeft w:val="0"/>
          <w:marRight w:val="0"/>
          <w:marTop w:val="0"/>
          <w:marBottom w:val="0"/>
          <w:divBdr>
            <w:top w:val="single" w:sz="2" w:space="0" w:color="D9D9E3"/>
            <w:left w:val="single" w:sz="2" w:space="0" w:color="D9D9E3"/>
            <w:bottom w:val="single" w:sz="2" w:space="0" w:color="D9D9E3"/>
            <w:right w:val="single" w:sz="2" w:space="0" w:color="D9D9E3"/>
          </w:divBdr>
          <w:divsChild>
            <w:div w:id="592590150">
              <w:marLeft w:val="0"/>
              <w:marRight w:val="0"/>
              <w:marTop w:val="0"/>
              <w:marBottom w:val="0"/>
              <w:divBdr>
                <w:top w:val="single" w:sz="2" w:space="0" w:color="D9D9E3"/>
                <w:left w:val="single" w:sz="2" w:space="0" w:color="D9D9E3"/>
                <w:bottom w:val="single" w:sz="2" w:space="0" w:color="D9D9E3"/>
                <w:right w:val="single" w:sz="2" w:space="0" w:color="D9D9E3"/>
              </w:divBdr>
              <w:divsChild>
                <w:div w:id="404837686">
                  <w:marLeft w:val="0"/>
                  <w:marRight w:val="0"/>
                  <w:marTop w:val="0"/>
                  <w:marBottom w:val="0"/>
                  <w:divBdr>
                    <w:top w:val="single" w:sz="2" w:space="0" w:color="D9D9E3"/>
                    <w:left w:val="single" w:sz="2" w:space="0" w:color="D9D9E3"/>
                    <w:bottom w:val="single" w:sz="2" w:space="0" w:color="D9D9E3"/>
                    <w:right w:val="single" w:sz="2" w:space="0" w:color="D9D9E3"/>
                  </w:divBdr>
                  <w:divsChild>
                    <w:div w:id="1901282606">
                      <w:marLeft w:val="0"/>
                      <w:marRight w:val="0"/>
                      <w:marTop w:val="0"/>
                      <w:marBottom w:val="0"/>
                      <w:divBdr>
                        <w:top w:val="single" w:sz="2" w:space="0" w:color="D9D9E3"/>
                        <w:left w:val="single" w:sz="2" w:space="0" w:color="D9D9E3"/>
                        <w:bottom w:val="single" w:sz="2" w:space="0" w:color="D9D9E3"/>
                        <w:right w:val="single" w:sz="2" w:space="0" w:color="D9D9E3"/>
                      </w:divBdr>
                      <w:divsChild>
                        <w:div w:id="1702432395">
                          <w:marLeft w:val="0"/>
                          <w:marRight w:val="0"/>
                          <w:marTop w:val="0"/>
                          <w:marBottom w:val="0"/>
                          <w:divBdr>
                            <w:top w:val="single" w:sz="2" w:space="0" w:color="D9D9E3"/>
                            <w:left w:val="single" w:sz="2" w:space="0" w:color="D9D9E3"/>
                            <w:bottom w:val="single" w:sz="2" w:space="0" w:color="D9D9E3"/>
                            <w:right w:val="single" w:sz="2" w:space="0" w:color="D9D9E3"/>
                          </w:divBdr>
                          <w:divsChild>
                            <w:div w:id="1248199156">
                              <w:marLeft w:val="0"/>
                              <w:marRight w:val="0"/>
                              <w:marTop w:val="100"/>
                              <w:marBottom w:val="100"/>
                              <w:divBdr>
                                <w:top w:val="single" w:sz="2" w:space="0" w:color="D9D9E3"/>
                                <w:left w:val="single" w:sz="2" w:space="0" w:color="D9D9E3"/>
                                <w:bottom w:val="single" w:sz="2" w:space="0" w:color="D9D9E3"/>
                                <w:right w:val="single" w:sz="2" w:space="0" w:color="D9D9E3"/>
                              </w:divBdr>
                              <w:divsChild>
                                <w:div w:id="835997864">
                                  <w:marLeft w:val="0"/>
                                  <w:marRight w:val="0"/>
                                  <w:marTop w:val="0"/>
                                  <w:marBottom w:val="0"/>
                                  <w:divBdr>
                                    <w:top w:val="single" w:sz="2" w:space="0" w:color="D9D9E3"/>
                                    <w:left w:val="single" w:sz="2" w:space="0" w:color="D9D9E3"/>
                                    <w:bottom w:val="single" w:sz="2" w:space="0" w:color="D9D9E3"/>
                                    <w:right w:val="single" w:sz="2" w:space="0" w:color="D9D9E3"/>
                                  </w:divBdr>
                                  <w:divsChild>
                                    <w:div w:id="1527981156">
                                      <w:marLeft w:val="0"/>
                                      <w:marRight w:val="0"/>
                                      <w:marTop w:val="0"/>
                                      <w:marBottom w:val="0"/>
                                      <w:divBdr>
                                        <w:top w:val="single" w:sz="2" w:space="0" w:color="D9D9E3"/>
                                        <w:left w:val="single" w:sz="2" w:space="0" w:color="D9D9E3"/>
                                        <w:bottom w:val="single" w:sz="2" w:space="0" w:color="D9D9E3"/>
                                        <w:right w:val="single" w:sz="2" w:space="0" w:color="D9D9E3"/>
                                      </w:divBdr>
                                      <w:divsChild>
                                        <w:div w:id="1196886493">
                                          <w:marLeft w:val="0"/>
                                          <w:marRight w:val="0"/>
                                          <w:marTop w:val="0"/>
                                          <w:marBottom w:val="0"/>
                                          <w:divBdr>
                                            <w:top w:val="single" w:sz="2" w:space="0" w:color="D9D9E3"/>
                                            <w:left w:val="single" w:sz="2" w:space="0" w:color="D9D9E3"/>
                                            <w:bottom w:val="single" w:sz="2" w:space="0" w:color="D9D9E3"/>
                                            <w:right w:val="single" w:sz="2" w:space="0" w:color="D9D9E3"/>
                                          </w:divBdr>
                                          <w:divsChild>
                                            <w:div w:id="561254940">
                                              <w:marLeft w:val="0"/>
                                              <w:marRight w:val="0"/>
                                              <w:marTop w:val="0"/>
                                              <w:marBottom w:val="0"/>
                                              <w:divBdr>
                                                <w:top w:val="single" w:sz="2" w:space="0" w:color="D9D9E3"/>
                                                <w:left w:val="single" w:sz="2" w:space="0" w:color="D9D9E3"/>
                                                <w:bottom w:val="single" w:sz="2" w:space="0" w:color="D9D9E3"/>
                                                <w:right w:val="single" w:sz="2" w:space="0" w:color="D9D9E3"/>
                                              </w:divBdr>
                                              <w:divsChild>
                                                <w:div w:id="239218635">
                                                  <w:marLeft w:val="0"/>
                                                  <w:marRight w:val="0"/>
                                                  <w:marTop w:val="0"/>
                                                  <w:marBottom w:val="0"/>
                                                  <w:divBdr>
                                                    <w:top w:val="single" w:sz="2" w:space="0" w:color="D9D9E3"/>
                                                    <w:left w:val="single" w:sz="2" w:space="0" w:color="D9D9E3"/>
                                                    <w:bottom w:val="single" w:sz="2" w:space="0" w:color="D9D9E3"/>
                                                    <w:right w:val="single" w:sz="2" w:space="0" w:color="D9D9E3"/>
                                                  </w:divBdr>
                                                  <w:divsChild>
                                                    <w:div w:id="1680159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13392652">
      <w:bodyDiv w:val="1"/>
      <w:marLeft w:val="0"/>
      <w:marRight w:val="0"/>
      <w:marTop w:val="0"/>
      <w:marBottom w:val="0"/>
      <w:divBdr>
        <w:top w:val="none" w:sz="0" w:space="0" w:color="auto"/>
        <w:left w:val="none" w:sz="0" w:space="0" w:color="auto"/>
        <w:bottom w:val="none" w:sz="0" w:space="0" w:color="auto"/>
        <w:right w:val="none" w:sz="0" w:space="0" w:color="auto"/>
      </w:divBdr>
    </w:div>
    <w:div w:id="994644342">
      <w:bodyDiv w:val="1"/>
      <w:marLeft w:val="0"/>
      <w:marRight w:val="0"/>
      <w:marTop w:val="0"/>
      <w:marBottom w:val="0"/>
      <w:divBdr>
        <w:top w:val="none" w:sz="0" w:space="0" w:color="auto"/>
        <w:left w:val="none" w:sz="0" w:space="0" w:color="auto"/>
        <w:bottom w:val="none" w:sz="0" w:space="0" w:color="auto"/>
        <w:right w:val="none" w:sz="0" w:space="0" w:color="auto"/>
      </w:divBdr>
    </w:div>
    <w:div w:id="1033655615">
      <w:bodyDiv w:val="1"/>
      <w:marLeft w:val="0"/>
      <w:marRight w:val="0"/>
      <w:marTop w:val="0"/>
      <w:marBottom w:val="0"/>
      <w:divBdr>
        <w:top w:val="none" w:sz="0" w:space="0" w:color="auto"/>
        <w:left w:val="none" w:sz="0" w:space="0" w:color="auto"/>
        <w:bottom w:val="none" w:sz="0" w:space="0" w:color="auto"/>
        <w:right w:val="none" w:sz="0" w:space="0" w:color="auto"/>
      </w:divBdr>
    </w:div>
    <w:div w:id="1077744656">
      <w:bodyDiv w:val="1"/>
      <w:marLeft w:val="0"/>
      <w:marRight w:val="0"/>
      <w:marTop w:val="0"/>
      <w:marBottom w:val="0"/>
      <w:divBdr>
        <w:top w:val="none" w:sz="0" w:space="0" w:color="auto"/>
        <w:left w:val="none" w:sz="0" w:space="0" w:color="auto"/>
        <w:bottom w:val="none" w:sz="0" w:space="0" w:color="auto"/>
        <w:right w:val="none" w:sz="0" w:space="0" w:color="auto"/>
      </w:divBdr>
    </w:div>
    <w:div w:id="1114447376">
      <w:bodyDiv w:val="1"/>
      <w:marLeft w:val="0"/>
      <w:marRight w:val="0"/>
      <w:marTop w:val="0"/>
      <w:marBottom w:val="0"/>
      <w:divBdr>
        <w:top w:val="none" w:sz="0" w:space="0" w:color="auto"/>
        <w:left w:val="none" w:sz="0" w:space="0" w:color="auto"/>
        <w:bottom w:val="none" w:sz="0" w:space="0" w:color="auto"/>
        <w:right w:val="none" w:sz="0" w:space="0" w:color="auto"/>
      </w:divBdr>
      <w:divsChild>
        <w:div w:id="753013136">
          <w:marLeft w:val="0"/>
          <w:marRight w:val="0"/>
          <w:marTop w:val="0"/>
          <w:marBottom w:val="0"/>
          <w:divBdr>
            <w:top w:val="single" w:sz="2" w:space="0" w:color="E3E3E3"/>
            <w:left w:val="single" w:sz="2" w:space="0" w:color="E3E3E3"/>
            <w:bottom w:val="single" w:sz="2" w:space="0" w:color="E3E3E3"/>
            <w:right w:val="single" w:sz="2" w:space="0" w:color="E3E3E3"/>
          </w:divBdr>
          <w:divsChild>
            <w:div w:id="2145657159">
              <w:marLeft w:val="0"/>
              <w:marRight w:val="0"/>
              <w:marTop w:val="0"/>
              <w:marBottom w:val="0"/>
              <w:divBdr>
                <w:top w:val="single" w:sz="2" w:space="0" w:color="E3E3E3"/>
                <w:left w:val="single" w:sz="2" w:space="0" w:color="E3E3E3"/>
                <w:bottom w:val="single" w:sz="2" w:space="0" w:color="E3E3E3"/>
                <w:right w:val="single" w:sz="2" w:space="0" w:color="E3E3E3"/>
              </w:divBdr>
              <w:divsChild>
                <w:div w:id="1281184280">
                  <w:marLeft w:val="0"/>
                  <w:marRight w:val="0"/>
                  <w:marTop w:val="0"/>
                  <w:marBottom w:val="0"/>
                  <w:divBdr>
                    <w:top w:val="single" w:sz="2" w:space="0" w:color="E3E3E3"/>
                    <w:left w:val="single" w:sz="2" w:space="0" w:color="E3E3E3"/>
                    <w:bottom w:val="single" w:sz="2" w:space="0" w:color="E3E3E3"/>
                    <w:right w:val="single" w:sz="2" w:space="0" w:color="E3E3E3"/>
                  </w:divBdr>
                  <w:divsChild>
                    <w:div w:id="2048606565">
                      <w:marLeft w:val="0"/>
                      <w:marRight w:val="0"/>
                      <w:marTop w:val="0"/>
                      <w:marBottom w:val="0"/>
                      <w:divBdr>
                        <w:top w:val="single" w:sz="2" w:space="0" w:color="E3E3E3"/>
                        <w:left w:val="single" w:sz="2" w:space="0" w:color="E3E3E3"/>
                        <w:bottom w:val="single" w:sz="2" w:space="0" w:color="E3E3E3"/>
                        <w:right w:val="single" w:sz="2" w:space="0" w:color="E3E3E3"/>
                      </w:divBdr>
                      <w:divsChild>
                        <w:div w:id="1430657456">
                          <w:marLeft w:val="0"/>
                          <w:marRight w:val="0"/>
                          <w:marTop w:val="0"/>
                          <w:marBottom w:val="0"/>
                          <w:divBdr>
                            <w:top w:val="single" w:sz="2" w:space="0" w:color="E3E3E3"/>
                            <w:left w:val="single" w:sz="2" w:space="0" w:color="E3E3E3"/>
                            <w:bottom w:val="single" w:sz="2" w:space="0" w:color="E3E3E3"/>
                            <w:right w:val="single" w:sz="2" w:space="0" w:color="E3E3E3"/>
                          </w:divBdr>
                          <w:divsChild>
                            <w:div w:id="1598751980">
                              <w:marLeft w:val="0"/>
                              <w:marRight w:val="0"/>
                              <w:marTop w:val="0"/>
                              <w:marBottom w:val="0"/>
                              <w:divBdr>
                                <w:top w:val="single" w:sz="2" w:space="0" w:color="E3E3E3"/>
                                <w:left w:val="single" w:sz="2" w:space="0" w:color="E3E3E3"/>
                                <w:bottom w:val="single" w:sz="2" w:space="0" w:color="E3E3E3"/>
                                <w:right w:val="single" w:sz="2" w:space="0" w:color="E3E3E3"/>
                              </w:divBdr>
                              <w:divsChild>
                                <w:div w:id="1643734376">
                                  <w:marLeft w:val="0"/>
                                  <w:marRight w:val="0"/>
                                  <w:marTop w:val="100"/>
                                  <w:marBottom w:val="100"/>
                                  <w:divBdr>
                                    <w:top w:val="single" w:sz="2" w:space="0" w:color="E3E3E3"/>
                                    <w:left w:val="single" w:sz="2" w:space="0" w:color="E3E3E3"/>
                                    <w:bottom w:val="single" w:sz="2" w:space="0" w:color="E3E3E3"/>
                                    <w:right w:val="single" w:sz="2" w:space="0" w:color="E3E3E3"/>
                                  </w:divBdr>
                                  <w:divsChild>
                                    <w:div w:id="567687441">
                                      <w:marLeft w:val="0"/>
                                      <w:marRight w:val="0"/>
                                      <w:marTop w:val="0"/>
                                      <w:marBottom w:val="0"/>
                                      <w:divBdr>
                                        <w:top w:val="single" w:sz="2" w:space="0" w:color="E3E3E3"/>
                                        <w:left w:val="single" w:sz="2" w:space="0" w:color="E3E3E3"/>
                                        <w:bottom w:val="single" w:sz="2" w:space="0" w:color="E3E3E3"/>
                                        <w:right w:val="single" w:sz="2" w:space="0" w:color="E3E3E3"/>
                                      </w:divBdr>
                                      <w:divsChild>
                                        <w:div w:id="1564947787">
                                          <w:marLeft w:val="0"/>
                                          <w:marRight w:val="0"/>
                                          <w:marTop w:val="0"/>
                                          <w:marBottom w:val="0"/>
                                          <w:divBdr>
                                            <w:top w:val="single" w:sz="2" w:space="0" w:color="E3E3E3"/>
                                            <w:left w:val="single" w:sz="2" w:space="0" w:color="E3E3E3"/>
                                            <w:bottom w:val="single" w:sz="2" w:space="0" w:color="E3E3E3"/>
                                            <w:right w:val="single" w:sz="2" w:space="0" w:color="E3E3E3"/>
                                          </w:divBdr>
                                          <w:divsChild>
                                            <w:div w:id="82387192">
                                              <w:marLeft w:val="0"/>
                                              <w:marRight w:val="0"/>
                                              <w:marTop w:val="0"/>
                                              <w:marBottom w:val="0"/>
                                              <w:divBdr>
                                                <w:top w:val="single" w:sz="2" w:space="0" w:color="E3E3E3"/>
                                                <w:left w:val="single" w:sz="2" w:space="0" w:color="E3E3E3"/>
                                                <w:bottom w:val="single" w:sz="2" w:space="0" w:color="E3E3E3"/>
                                                <w:right w:val="single" w:sz="2" w:space="0" w:color="E3E3E3"/>
                                              </w:divBdr>
                                              <w:divsChild>
                                                <w:div w:id="1330064918">
                                                  <w:marLeft w:val="0"/>
                                                  <w:marRight w:val="0"/>
                                                  <w:marTop w:val="0"/>
                                                  <w:marBottom w:val="0"/>
                                                  <w:divBdr>
                                                    <w:top w:val="single" w:sz="2" w:space="0" w:color="E3E3E3"/>
                                                    <w:left w:val="single" w:sz="2" w:space="0" w:color="E3E3E3"/>
                                                    <w:bottom w:val="single" w:sz="2" w:space="0" w:color="E3E3E3"/>
                                                    <w:right w:val="single" w:sz="2" w:space="0" w:color="E3E3E3"/>
                                                  </w:divBdr>
                                                  <w:divsChild>
                                                    <w:div w:id="2037391758">
                                                      <w:marLeft w:val="0"/>
                                                      <w:marRight w:val="0"/>
                                                      <w:marTop w:val="0"/>
                                                      <w:marBottom w:val="0"/>
                                                      <w:divBdr>
                                                        <w:top w:val="single" w:sz="2" w:space="0" w:color="E3E3E3"/>
                                                        <w:left w:val="single" w:sz="2" w:space="0" w:color="E3E3E3"/>
                                                        <w:bottom w:val="single" w:sz="2" w:space="0" w:color="E3E3E3"/>
                                                        <w:right w:val="single" w:sz="2" w:space="0" w:color="E3E3E3"/>
                                                      </w:divBdr>
                                                      <w:divsChild>
                                                        <w:div w:id="555315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05337021">
          <w:marLeft w:val="0"/>
          <w:marRight w:val="0"/>
          <w:marTop w:val="0"/>
          <w:marBottom w:val="0"/>
          <w:divBdr>
            <w:top w:val="none" w:sz="0" w:space="0" w:color="auto"/>
            <w:left w:val="none" w:sz="0" w:space="0" w:color="auto"/>
            <w:bottom w:val="none" w:sz="0" w:space="0" w:color="auto"/>
            <w:right w:val="none" w:sz="0" w:space="0" w:color="auto"/>
          </w:divBdr>
        </w:div>
      </w:divsChild>
    </w:div>
    <w:div w:id="1131895938">
      <w:bodyDiv w:val="1"/>
      <w:marLeft w:val="0"/>
      <w:marRight w:val="0"/>
      <w:marTop w:val="0"/>
      <w:marBottom w:val="0"/>
      <w:divBdr>
        <w:top w:val="none" w:sz="0" w:space="0" w:color="auto"/>
        <w:left w:val="none" w:sz="0" w:space="0" w:color="auto"/>
        <w:bottom w:val="none" w:sz="0" w:space="0" w:color="auto"/>
        <w:right w:val="none" w:sz="0" w:space="0" w:color="auto"/>
      </w:divBdr>
      <w:divsChild>
        <w:div w:id="1490831703">
          <w:marLeft w:val="0"/>
          <w:marRight w:val="0"/>
          <w:marTop w:val="0"/>
          <w:marBottom w:val="0"/>
          <w:divBdr>
            <w:top w:val="single" w:sz="2" w:space="0" w:color="E3E3E3"/>
            <w:left w:val="single" w:sz="2" w:space="0" w:color="E3E3E3"/>
            <w:bottom w:val="single" w:sz="2" w:space="0" w:color="E3E3E3"/>
            <w:right w:val="single" w:sz="2" w:space="0" w:color="E3E3E3"/>
          </w:divBdr>
          <w:divsChild>
            <w:div w:id="1839685287">
              <w:marLeft w:val="0"/>
              <w:marRight w:val="0"/>
              <w:marTop w:val="0"/>
              <w:marBottom w:val="0"/>
              <w:divBdr>
                <w:top w:val="single" w:sz="2" w:space="0" w:color="E3E3E3"/>
                <w:left w:val="single" w:sz="2" w:space="0" w:color="E3E3E3"/>
                <w:bottom w:val="single" w:sz="2" w:space="0" w:color="E3E3E3"/>
                <w:right w:val="single" w:sz="2" w:space="0" w:color="E3E3E3"/>
              </w:divBdr>
              <w:divsChild>
                <w:div w:id="1501626911">
                  <w:marLeft w:val="0"/>
                  <w:marRight w:val="0"/>
                  <w:marTop w:val="0"/>
                  <w:marBottom w:val="0"/>
                  <w:divBdr>
                    <w:top w:val="single" w:sz="2" w:space="0" w:color="E3E3E3"/>
                    <w:left w:val="single" w:sz="2" w:space="0" w:color="E3E3E3"/>
                    <w:bottom w:val="single" w:sz="2" w:space="0" w:color="E3E3E3"/>
                    <w:right w:val="single" w:sz="2" w:space="0" w:color="E3E3E3"/>
                  </w:divBdr>
                  <w:divsChild>
                    <w:div w:id="1425958101">
                      <w:marLeft w:val="0"/>
                      <w:marRight w:val="0"/>
                      <w:marTop w:val="0"/>
                      <w:marBottom w:val="0"/>
                      <w:divBdr>
                        <w:top w:val="single" w:sz="2" w:space="0" w:color="E3E3E3"/>
                        <w:left w:val="single" w:sz="2" w:space="0" w:color="E3E3E3"/>
                        <w:bottom w:val="single" w:sz="2" w:space="0" w:color="E3E3E3"/>
                        <w:right w:val="single" w:sz="2" w:space="0" w:color="E3E3E3"/>
                      </w:divBdr>
                      <w:divsChild>
                        <w:div w:id="1535577451">
                          <w:marLeft w:val="0"/>
                          <w:marRight w:val="0"/>
                          <w:marTop w:val="0"/>
                          <w:marBottom w:val="0"/>
                          <w:divBdr>
                            <w:top w:val="single" w:sz="2" w:space="0" w:color="E3E3E3"/>
                            <w:left w:val="single" w:sz="2" w:space="0" w:color="E3E3E3"/>
                            <w:bottom w:val="single" w:sz="2" w:space="0" w:color="E3E3E3"/>
                            <w:right w:val="single" w:sz="2" w:space="0" w:color="E3E3E3"/>
                          </w:divBdr>
                          <w:divsChild>
                            <w:div w:id="1636065609">
                              <w:marLeft w:val="0"/>
                              <w:marRight w:val="0"/>
                              <w:marTop w:val="0"/>
                              <w:marBottom w:val="0"/>
                              <w:divBdr>
                                <w:top w:val="single" w:sz="2" w:space="0" w:color="E3E3E3"/>
                                <w:left w:val="single" w:sz="2" w:space="0" w:color="E3E3E3"/>
                                <w:bottom w:val="single" w:sz="2" w:space="0" w:color="E3E3E3"/>
                                <w:right w:val="single" w:sz="2" w:space="0" w:color="E3E3E3"/>
                              </w:divBdr>
                              <w:divsChild>
                                <w:div w:id="1126510037">
                                  <w:marLeft w:val="0"/>
                                  <w:marRight w:val="0"/>
                                  <w:marTop w:val="100"/>
                                  <w:marBottom w:val="100"/>
                                  <w:divBdr>
                                    <w:top w:val="single" w:sz="2" w:space="0" w:color="E3E3E3"/>
                                    <w:left w:val="single" w:sz="2" w:space="0" w:color="E3E3E3"/>
                                    <w:bottom w:val="single" w:sz="2" w:space="0" w:color="E3E3E3"/>
                                    <w:right w:val="single" w:sz="2" w:space="0" w:color="E3E3E3"/>
                                  </w:divBdr>
                                  <w:divsChild>
                                    <w:div w:id="1540900797">
                                      <w:marLeft w:val="0"/>
                                      <w:marRight w:val="0"/>
                                      <w:marTop w:val="0"/>
                                      <w:marBottom w:val="0"/>
                                      <w:divBdr>
                                        <w:top w:val="single" w:sz="2" w:space="0" w:color="E3E3E3"/>
                                        <w:left w:val="single" w:sz="2" w:space="0" w:color="E3E3E3"/>
                                        <w:bottom w:val="single" w:sz="2" w:space="0" w:color="E3E3E3"/>
                                        <w:right w:val="single" w:sz="2" w:space="0" w:color="E3E3E3"/>
                                      </w:divBdr>
                                      <w:divsChild>
                                        <w:div w:id="749547415">
                                          <w:marLeft w:val="0"/>
                                          <w:marRight w:val="0"/>
                                          <w:marTop w:val="0"/>
                                          <w:marBottom w:val="0"/>
                                          <w:divBdr>
                                            <w:top w:val="single" w:sz="2" w:space="0" w:color="E3E3E3"/>
                                            <w:left w:val="single" w:sz="2" w:space="0" w:color="E3E3E3"/>
                                            <w:bottom w:val="single" w:sz="2" w:space="0" w:color="E3E3E3"/>
                                            <w:right w:val="single" w:sz="2" w:space="0" w:color="E3E3E3"/>
                                          </w:divBdr>
                                          <w:divsChild>
                                            <w:div w:id="2050759192">
                                              <w:marLeft w:val="0"/>
                                              <w:marRight w:val="0"/>
                                              <w:marTop w:val="0"/>
                                              <w:marBottom w:val="0"/>
                                              <w:divBdr>
                                                <w:top w:val="single" w:sz="2" w:space="0" w:color="E3E3E3"/>
                                                <w:left w:val="single" w:sz="2" w:space="0" w:color="E3E3E3"/>
                                                <w:bottom w:val="single" w:sz="2" w:space="0" w:color="E3E3E3"/>
                                                <w:right w:val="single" w:sz="2" w:space="0" w:color="E3E3E3"/>
                                              </w:divBdr>
                                              <w:divsChild>
                                                <w:div w:id="98457319">
                                                  <w:marLeft w:val="0"/>
                                                  <w:marRight w:val="0"/>
                                                  <w:marTop w:val="0"/>
                                                  <w:marBottom w:val="0"/>
                                                  <w:divBdr>
                                                    <w:top w:val="single" w:sz="2" w:space="0" w:color="E3E3E3"/>
                                                    <w:left w:val="single" w:sz="2" w:space="0" w:color="E3E3E3"/>
                                                    <w:bottom w:val="single" w:sz="2" w:space="0" w:color="E3E3E3"/>
                                                    <w:right w:val="single" w:sz="2" w:space="0" w:color="E3E3E3"/>
                                                  </w:divBdr>
                                                  <w:divsChild>
                                                    <w:div w:id="432283994">
                                                      <w:marLeft w:val="0"/>
                                                      <w:marRight w:val="0"/>
                                                      <w:marTop w:val="0"/>
                                                      <w:marBottom w:val="0"/>
                                                      <w:divBdr>
                                                        <w:top w:val="single" w:sz="2" w:space="0" w:color="E3E3E3"/>
                                                        <w:left w:val="single" w:sz="2" w:space="0" w:color="E3E3E3"/>
                                                        <w:bottom w:val="single" w:sz="2" w:space="0" w:color="E3E3E3"/>
                                                        <w:right w:val="single" w:sz="2" w:space="0" w:color="E3E3E3"/>
                                                      </w:divBdr>
                                                      <w:divsChild>
                                                        <w:div w:id="1071343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0719098">
          <w:marLeft w:val="0"/>
          <w:marRight w:val="0"/>
          <w:marTop w:val="0"/>
          <w:marBottom w:val="0"/>
          <w:divBdr>
            <w:top w:val="none" w:sz="0" w:space="0" w:color="auto"/>
            <w:left w:val="none" w:sz="0" w:space="0" w:color="auto"/>
            <w:bottom w:val="none" w:sz="0" w:space="0" w:color="auto"/>
            <w:right w:val="none" w:sz="0" w:space="0" w:color="auto"/>
          </w:divBdr>
        </w:div>
      </w:divsChild>
    </w:div>
    <w:div w:id="1155146767">
      <w:bodyDiv w:val="1"/>
      <w:marLeft w:val="0"/>
      <w:marRight w:val="0"/>
      <w:marTop w:val="0"/>
      <w:marBottom w:val="0"/>
      <w:divBdr>
        <w:top w:val="none" w:sz="0" w:space="0" w:color="auto"/>
        <w:left w:val="none" w:sz="0" w:space="0" w:color="auto"/>
        <w:bottom w:val="none" w:sz="0" w:space="0" w:color="auto"/>
        <w:right w:val="none" w:sz="0" w:space="0" w:color="auto"/>
      </w:divBdr>
    </w:div>
    <w:div w:id="1210069531">
      <w:bodyDiv w:val="1"/>
      <w:marLeft w:val="0"/>
      <w:marRight w:val="0"/>
      <w:marTop w:val="0"/>
      <w:marBottom w:val="0"/>
      <w:divBdr>
        <w:top w:val="none" w:sz="0" w:space="0" w:color="auto"/>
        <w:left w:val="none" w:sz="0" w:space="0" w:color="auto"/>
        <w:bottom w:val="none" w:sz="0" w:space="0" w:color="auto"/>
        <w:right w:val="none" w:sz="0" w:space="0" w:color="auto"/>
      </w:divBdr>
    </w:div>
    <w:div w:id="1216773049">
      <w:bodyDiv w:val="1"/>
      <w:marLeft w:val="0"/>
      <w:marRight w:val="0"/>
      <w:marTop w:val="0"/>
      <w:marBottom w:val="0"/>
      <w:divBdr>
        <w:top w:val="none" w:sz="0" w:space="0" w:color="auto"/>
        <w:left w:val="none" w:sz="0" w:space="0" w:color="auto"/>
        <w:bottom w:val="none" w:sz="0" w:space="0" w:color="auto"/>
        <w:right w:val="none" w:sz="0" w:space="0" w:color="auto"/>
      </w:divBdr>
    </w:div>
    <w:div w:id="1260872345">
      <w:bodyDiv w:val="1"/>
      <w:marLeft w:val="0"/>
      <w:marRight w:val="0"/>
      <w:marTop w:val="0"/>
      <w:marBottom w:val="0"/>
      <w:divBdr>
        <w:top w:val="none" w:sz="0" w:space="0" w:color="auto"/>
        <w:left w:val="none" w:sz="0" w:space="0" w:color="auto"/>
        <w:bottom w:val="none" w:sz="0" w:space="0" w:color="auto"/>
        <w:right w:val="none" w:sz="0" w:space="0" w:color="auto"/>
      </w:divBdr>
      <w:divsChild>
        <w:div w:id="568613856">
          <w:marLeft w:val="0"/>
          <w:marRight w:val="0"/>
          <w:marTop w:val="0"/>
          <w:marBottom w:val="0"/>
          <w:divBdr>
            <w:top w:val="none" w:sz="0" w:space="0" w:color="auto"/>
            <w:left w:val="none" w:sz="0" w:space="0" w:color="auto"/>
            <w:bottom w:val="none" w:sz="0" w:space="0" w:color="auto"/>
            <w:right w:val="none" w:sz="0" w:space="0" w:color="auto"/>
          </w:divBdr>
        </w:div>
        <w:div w:id="1508669836">
          <w:marLeft w:val="0"/>
          <w:marRight w:val="0"/>
          <w:marTop w:val="0"/>
          <w:marBottom w:val="0"/>
          <w:divBdr>
            <w:top w:val="single" w:sz="2" w:space="0" w:color="D9D9E3"/>
            <w:left w:val="single" w:sz="2" w:space="0" w:color="D9D9E3"/>
            <w:bottom w:val="single" w:sz="2" w:space="0" w:color="D9D9E3"/>
            <w:right w:val="single" w:sz="2" w:space="0" w:color="D9D9E3"/>
          </w:divBdr>
          <w:divsChild>
            <w:div w:id="736703891">
              <w:marLeft w:val="0"/>
              <w:marRight w:val="0"/>
              <w:marTop w:val="0"/>
              <w:marBottom w:val="0"/>
              <w:divBdr>
                <w:top w:val="single" w:sz="2" w:space="0" w:color="D9D9E3"/>
                <w:left w:val="single" w:sz="2" w:space="0" w:color="D9D9E3"/>
                <w:bottom w:val="single" w:sz="2" w:space="0" w:color="D9D9E3"/>
                <w:right w:val="single" w:sz="2" w:space="0" w:color="D9D9E3"/>
              </w:divBdr>
              <w:divsChild>
                <w:div w:id="2037191939">
                  <w:marLeft w:val="0"/>
                  <w:marRight w:val="0"/>
                  <w:marTop w:val="0"/>
                  <w:marBottom w:val="0"/>
                  <w:divBdr>
                    <w:top w:val="single" w:sz="2" w:space="0" w:color="D9D9E3"/>
                    <w:left w:val="single" w:sz="2" w:space="0" w:color="D9D9E3"/>
                    <w:bottom w:val="single" w:sz="2" w:space="0" w:color="D9D9E3"/>
                    <w:right w:val="single" w:sz="2" w:space="0" w:color="D9D9E3"/>
                  </w:divBdr>
                  <w:divsChild>
                    <w:div w:id="738480991">
                      <w:marLeft w:val="0"/>
                      <w:marRight w:val="0"/>
                      <w:marTop w:val="0"/>
                      <w:marBottom w:val="0"/>
                      <w:divBdr>
                        <w:top w:val="single" w:sz="2" w:space="0" w:color="D9D9E3"/>
                        <w:left w:val="single" w:sz="2" w:space="0" w:color="D9D9E3"/>
                        <w:bottom w:val="single" w:sz="2" w:space="0" w:color="D9D9E3"/>
                        <w:right w:val="single" w:sz="2" w:space="0" w:color="D9D9E3"/>
                      </w:divBdr>
                      <w:divsChild>
                        <w:div w:id="228922667">
                          <w:marLeft w:val="0"/>
                          <w:marRight w:val="0"/>
                          <w:marTop w:val="0"/>
                          <w:marBottom w:val="0"/>
                          <w:divBdr>
                            <w:top w:val="single" w:sz="2" w:space="0" w:color="D9D9E3"/>
                            <w:left w:val="single" w:sz="2" w:space="0" w:color="D9D9E3"/>
                            <w:bottom w:val="single" w:sz="2" w:space="0" w:color="D9D9E3"/>
                            <w:right w:val="single" w:sz="2" w:space="0" w:color="D9D9E3"/>
                          </w:divBdr>
                          <w:divsChild>
                            <w:div w:id="176580225">
                              <w:marLeft w:val="0"/>
                              <w:marRight w:val="0"/>
                              <w:marTop w:val="100"/>
                              <w:marBottom w:val="100"/>
                              <w:divBdr>
                                <w:top w:val="single" w:sz="2" w:space="0" w:color="D9D9E3"/>
                                <w:left w:val="single" w:sz="2" w:space="0" w:color="D9D9E3"/>
                                <w:bottom w:val="single" w:sz="2" w:space="0" w:color="D9D9E3"/>
                                <w:right w:val="single" w:sz="2" w:space="0" w:color="D9D9E3"/>
                              </w:divBdr>
                              <w:divsChild>
                                <w:div w:id="79763988">
                                  <w:marLeft w:val="0"/>
                                  <w:marRight w:val="0"/>
                                  <w:marTop w:val="0"/>
                                  <w:marBottom w:val="0"/>
                                  <w:divBdr>
                                    <w:top w:val="single" w:sz="2" w:space="0" w:color="D9D9E3"/>
                                    <w:left w:val="single" w:sz="2" w:space="0" w:color="D9D9E3"/>
                                    <w:bottom w:val="single" w:sz="2" w:space="0" w:color="D9D9E3"/>
                                    <w:right w:val="single" w:sz="2" w:space="0" w:color="D9D9E3"/>
                                  </w:divBdr>
                                  <w:divsChild>
                                    <w:div w:id="1488983619">
                                      <w:marLeft w:val="0"/>
                                      <w:marRight w:val="0"/>
                                      <w:marTop w:val="0"/>
                                      <w:marBottom w:val="0"/>
                                      <w:divBdr>
                                        <w:top w:val="single" w:sz="2" w:space="0" w:color="D9D9E3"/>
                                        <w:left w:val="single" w:sz="2" w:space="0" w:color="D9D9E3"/>
                                        <w:bottom w:val="single" w:sz="2" w:space="0" w:color="D9D9E3"/>
                                        <w:right w:val="single" w:sz="2" w:space="0" w:color="D9D9E3"/>
                                      </w:divBdr>
                                      <w:divsChild>
                                        <w:div w:id="1218978460">
                                          <w:marLeft w:val="0"/>
                                          <w:marRight w:val="0"/>
                                          <w:marTop w:val="0"/>
                                          <w:marBottom w:val="0"/>
                                          <w:divBdr>
                                            <w:top w:val="single" w:sz="2" w:space="0" w:color="D9D9E3"/>
                                            <w:left w:val="single" w:sz="2" w:space="0" w:color="D9D9E3"/>
                                            <w:bottom w:val="single" w:sz="2" w:space="0" w:color="D9D9E3"/>
                                            <w:right w:val="single" w:sz="2" w:space="0" w:color="D9D9E3"/>
                                          </w:divBdr>
                                          <w:divsChild>
                                            <w:div w:id="2107577124">
                                              <w:marLeft w:val="0"/>
                                              <w:marRight w:val="0"/>
                                              <w:marTop w:val="0"/>
                                              <w:marBottom w:val="0"/>
                                              <w:divBdr>
                                                <w:top w:val="single" w:sz="2" w:space="0" w:color="D9D9E3"/>
                                                <w:left w:val="single" w:sz="2" w:space="0" w:color="D9D9E3"/>
                                                <w:bottom w:val="single" w:sz="2" w:space="0" w:color="D9D9E3"/>
                                                <w:right w:val="single" w:sz="2" w:space="0" w:color="D9D9E3"/>
                                              </w:divBdr>
                                              <w:divsChild>
                                                <w:div w:id="995114665">
                                                  <w:marLeft w:val="0"/>
                                                  <w:marRight w:val="0"/>
                                                  <w:marTop w:val="0"/>
                                                  <w:marBottom w:val="0"/>
                                                  <w:divBdr>
                                                    <w:top w:val="single" w:sz="2" w:space="0" w:color="D9D9E3"/>
                                                    <w:left w:val="single" w:sz="2" w:space="0" w:color="D9D9E3"/>
                                                    <w:bottom w:val="single" w:sz="2" w:space="0" w:color="D9D9E3"/>
                                                    <w:right w:val="single" w:sz="2" w:space="0" w:color="D9D9E3"/>
                                                  </w:divBdr>
                                                  <w:divsChild>
                                                    <w:div w:id="323902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91932200">
      <w:bodyDiv w:val="1"/>
      <w:marLeft w:val="0"/>
      <w:marRight w:val="0"/>
      <w:marTop w:val="0"/>
      <w:marBottom w:val="0"/>
      <w:divBdr>
        <w:top w:val="none" w:sz="0" w:space="0" w:color="auto"/>
        <w:left w:val="none" w:sz="0" w:space="0" w:color="auto"/>
        <w:bottom w:val="none" w:sz="0" w:space="0" w:color="auto"/>
        <w:right w:val="none" w:sz="0" w:space="0" w:color="auto"/>
      </w:divBdr>
      <w:divsChild>
        <w:div w:id="47843121">
          <w:marLeft w:val="0"/>
          <w:marRight w:val="0"/>
          <w:marTop w:val="0"/>
          <w:marBottom w:val="0"/>
          <w:divBdr>
            <w:top w:val="single" w:sz="2" w:space="0" w:color="D9D9E3"/>
            <w:left w:val="single" w:sz="2" w:space="0" w:color="D9D9E3"/>
            <w:bottom w:val="single" w:sz="2" w:space="0" w:color="D9D9E3"/>
            <w:right w:val="single" w:sz="2" w:space="0" w:color="D9D9E3"/>
          </w:divBdr>
          <w:divsChild>
            <w:div w:id="1601641414">
              <w:marLeft w:val="0"/>
              <w:marRight w:val="0"/>
              <w:marTop w:val="0"/>
              <w:marBottom w:val="0"/>
              <w:divBdr>
                <w:top w:val="single" w:sz="2" w:space="0" w:color="D9D9E3"/>
                <w:left w:val="single" w:sz="2" w:space="0" w:color="D9D9E3"/>
                <w:bottom w:val="single" w:sz="2" w:space="0" w:color="D9D9E3"/>
                <w:right w:val="single" w:sz="2" w:space="0" w:color="D9D9E3"/>
              </w:divBdr>
              <w:divsChild>
                <w:div w:id="1163930566">
                  <w:marLeft w:val="0"/>
                  <w:marRight w:val="0"/>
                  <w:marTop w:val="0"/>
                  <w:marBottom w:val="0"/>
                  <w:divBdr>
                    <w:top w:val="single" w:sz="2" w:space="0" w:color="D9D9E3"/>
                    <w:left w:val="single" w:sz="2" w:space="0" w:color="D9D9E3"/>
                    <w:bottom w:val="single" w:sz="2" w:space="0" w:color="D9D9E3"/>
                    <w:right w:val="single" w:sz="2" w:space="0" w:color="D9D9E3"/>
                  </w:divBdr>
                  <w:divsChild>
                    <w:div w:id="1657033348">
                      <w:marLeft w:val="0"/>
                      <w:marRight w:val="0"/>
                      <w:marTop w:val="0"/>
                      <w:marBottom w:val="0"/>
                      <w:divBdr>
                        <w:top w:val="single" w:sz="2" w:space="0" w:color="D9D9E3"/>
                        <w:left w:val="single" w:sz="2" w:space="0" w:color="D9D9E3"/>
                        <w:bottom w:val="single" w:sz="2" w:space="0" w:color="D9D9E3"/>
                        <w:right w:val="single" w:sz="2" w:space="0" w:color="D9D9E3"/>
                      </w:divBdr>
                      <w:divsChild>
                        <w:div w:id="679087591">
                          <w:marLeft w:val="0"/>
                          <w:marRight w:val="0"/>
                          <w:marTop w:val="0"/>
                          <w:marBottom w:val="0"/>
                          <w:divBdr>
                            <w:top w:val="single" w:sz="2" w:space="0" w:color="D9D9E3"/>
                            <w:left w:val="single" w:sz="2" w:space="0" w:color="D9D9E3"/>
                            <w:bottom w:val="single" w:sz="2" w:space="0" w:color="D9D9E3"/>
                            <w:right w:val="single" w:sz="2" w:space="0" w:color="D9D9E3"/>
                          </w:divBdr>
                          <w:divsChild>
                            <w:div w:id="368191155">
                              <w:marLeft w:val="0"/>
                              <w:marRight w:val="0"/>
                              <w:marTop w:val="100"/>
                              <w:marBottom w:val="100"/>
                              <w:divBdr>
                                <w:top w:val="single" w:sz="2" w:space="0" w:color="D9D9E3"/>
                                <w:left w:val="single" w:sz="2" w:space="0" w:color="D9D9E3"/>
                                <w:bottom w:val="single" w:sz="2" w:space="0" w:color="D9D9E3"/>
                                <w:right w:val="single" w:sz="2" w:space="0" w:color="D9D9E3"/>
                              </w:divBdr>
                              <w:divsChild>
                                <w:div w:id="1994018789">
                                  <w:marLeft w:val="0"/>
                                  <w:marRight w:val="0"/>
                                  <w:marTop w:val="0"/>
                                  <w:marBottom w:val="0"/>
                                  <w:divBdr>
                                    <w:top w:val="single" w:sz="2" w:space="0" w:color="D9D9E3"/>
                                    <w:left w:val="single" w:sz="2" w:space="0" w:color="D9D9E3"/>
                                    <w:bottom w:val="single" w:sz="2" w:space="0" w:color="D9D9E3"/>
                                    <w:right w:val="single" w:sz="2" w:space="0" w:color="D9D9E3"/>
                                  </w:divBdr>
                                  <w:divsChild>
                                    <w:div w:id="126164340">
                                      <w:marLeft w:val="0"/>
                                      <w:marRight w:val="0"/>
                                      <w:marTop w:val="0"/>
                                      <w:marBottom w:val="0"/>
                                      <w:divBdr>
                                        <w:top w:val="single" w:sz="2" w:space="0" w:color="D9D9E3"/>
                                        <w:left w:val="single" w:sz="2" w:space="0" w:color="D9D9E3"/>
                                        <w:bottom w:val="single" w:sz="2" w:space="0" w:color="D9D9E3"/>
                                        <w:right w:val="single" w:sz="2" w:space="0" w:color="D9D9E3"/>
                                      </w:divBdr>
                                      <w:divsChild>
                                        <w:div w:id="1000548672">
                                          <w:marLeft w:val="0"/>
                                          <w:marRight w:val="0"/>
                                          <w:marTop w:val="0"/>
                                          <w:marBottom w:val="0"/>
                                          <w:divBdr>
                                            <w:top w:val="single" w:sz="2" w:space="0" w:color="D9D9E3"/>
                                            <w:left w:val="single" w:sz="2" w:space="0" w:color="D9D9E3"/>
                                            <w:bottom w:val="single" w:sz="2" w:space="0" w:color="D9D9E3"/>
                                            <w:right w:val="single" w:sz="2" w:space="0" w:color="D9D9E3"/>
                                          </w:divBdr>
                                          <w:divsChild>
                                            <w:div w:id="29183033">
                                              <w:marLeft w:val="0"/>
                                              <w:marRight w:val="0"/>
                                              <w:marTop w:val="0"/>
                                              <w:marBottom w:val="0"/>
                                              <w:divBdr>
                                                <w:top w:val="single" w:sz="2" w:space="0" w:color="D9D9E3"/>
                                                <w:left w:val="single" w:sz="2" w:space="0" w:color="D9D9E3"/>
                                                <w:bottom w:val="single" w:sz="2" w:space="0" w:color="D9D9E3"/>
                                                <w:right w:val="single" w:sz="2" w:space="0" w:color="D9D9E3"/>
                                              </w:divBdr>
                                              <w:divsChild>
                                                <w:div w:id="298538517">
                                                  <w:marLeft w:val="0"/>
                                                  <w:marRight w:val="0"/>
                                                  <w:marTop w:val="0"/>
                                                  <w:marBottom w:val="0"/>
                                                  <w:divBdr>
                                                    <w:top w:val="single" w:sz="2" w:space="0" w:color="D9D9E3"/>
                                                    <w:left w:val="single" w:sz="2" w:space="0" w:color="D9D9E3"/>
                                                    <w:bottom w:val="single" w:sz="2" w:space="0" w:color="D9D9E3"/>
                                                    <w:right w:val="single" w:sz="2" w:space="0" w:color="D9D9E3"/>
                                                  </w:divBdr>
                                                  <w:divsChild>
                                                    <w:div w:id="692341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90015659">
          <w:marLeft w:val="0"/>
          <w:marRight w:val="0"/>
          <w:marTop w:val="0"/>
          <w:marBottom w:val="0"/>
          <w:divBdr>
            <w:top w:val="none" w:sz="0" w:space="0" w:color="auto"/>
            <w:left w:val="none" w:sz="0" w:space="0" w:color="auto"/>
            <w:bottom w:val="none" w:sz="0" w:space="0" w:color="auto"/>
            <w:right w:val="none" w:sz="0" w:space="0" w:color="auto"/>
          </w:divBdr>
        </w:div>
      </w:divsChild>
    </w:div>
    <w:div w:id="1350640977">
      <w:bodyDiv w:val="1"/>
      <w:marLeft w:val="0"/>
      <w:marRight w:val="0"/>
      <w:marTop w:val="0"/>
      <w:marBottom w:val="0"/>
      <w:divBdr>
        <w:top w:val="none" w:sz="0" w:space="0" w:color="auto"/>
        <w:left w:val="none" w:sz="0" w:space="0" w:color="auto"/>
        <w:bottom w:val="none" w:sz="0" w:space="0" w:color="auto"/>
        <w:right w:val="none" w:sz="0" w:space="0" w:color="auto"/>
      </w:divBdr>
      <w:divsChild>
        <w:div w:id="1726369414">
          <w:marLeft w:val="0"/>
          <w:marRight w:val="0"/>
          <w:marTop w:val="0"/>
          <w:marBottom w:val="0"/>
          <w:divBdr>
            <w:top w:val="none" w:sz="0" w:space="0" w:color="auto"/>
            <w:left w:val="none" w:sz="0" w:space="0" w:color="auto"/>
            <w:bottom w:val="none" w:sz="0" w:space="0" w:color="auto"/>
            <w:right w:val="none" w:sz="0" w:space="0" w:color="auto"/>
          </w:divBdr>
        </w:div>
        <w:div w:id="10690789">
          <w:marLeft w:val="0"/>
          <w:marRight w:val="0"/>
          <w:marTop w:val="0"/>
          <w:marBottom w:val="0"/>
          <w:divBdr>
            <w:top w:val="none" w:sz="0" w:space="0" w:color="auto"/>
            <w:left w:val="none" w:sz="0" w:space="0" w:color="auto"/>
            <w:bottom w:val="none" w:sz="0" w:space="0" w:color="auto"/>
            <w:right w:val="none" w:sz="0" w:space="0" w:color="auto"/>
          </w:divBdr>
        </w:div>
        <w:div w:id="335809334">
          <w:marLeft w:val="0"/>
          <w:marRight w:val="0"/>
          <w:marTop w:val="0"/>
          <w:marBottom w:val="0"/>
          <w:divBdr>
            <w:top w:val="none" w:sz="0" w:space="0" w:color="auto"/>
            <w:left w:val="none" w:sz="0" w:space="0" w:color="auto"/>
            <w:bottom w:val="none" w:sz="0" w:space="0" w:color="auto"/>
            <w:right w:val="none" w:sz="0" w:space="0" w:color="auto"/>
          </w:divBdr>
        </w:div>
        <w:div w:id="727415685">
          <w:marLeft w:val="0"/>
          <w:marRight w:val="0"/>
          <w:marTop w:val="0"/>
          <w:marBottom w:val="0"/>
          <w:divBdr>
            <w:top w:val="none" w:sz="0" w:space="0" w:color="auto"/>
            <w:left w:val="none" w:sz="0" w:space="0" w:color="auto"/>
            <w:bottom w:val="none" w:sz="0" w:space="0" w:color="auto"/>
            <w:right w:val="none" w:sz="0" w:space="0" w:color="auto"/>
          </w:divBdr>
        </w:div>
        <w:div w:id="955715511">
          <w:marLeft w:val="0"/>
          <w:marRight w:val="0"/>
          <w:marTop w:val="0"/>
          <w:marBottom w:val="0"/>
          <w:divBdr>
            <w:top w:val="none" w:sz="0" w:space="0" w:color="auto"/>
            <w:left w:val="none" w:sz="0" w:space="0" w:color="auto"/>
            <w:bottom w:val="none" w:sz="0" w:space="0" w:color="auto"/>
            <w:right w:val="none" w:sz="0" w:space="0" w:color="auto"/>
          </w:divBdr>
        </w:div>
        <w:div w:id="1558053413">
          <w:marLeft w:val="0"/>
          <w:marRight w:val="0"/>
          <w:marTop w:val="0"/>
          <w:marBottom w:val="0"/>
          <w:divBdr>
            <w:top w:val="none" w:sz="0" w:space="0" w:color="auto"/>
            <w:left w:val="none" w:sz="0" w:space="0" w:color="auto"/>
            <w:bottom w:val="none" w:sz="0" w:space="0" w:color="auto"/>
            <w:right w:val="none" w:sz="0" w:space="0" w:color="auto"/>
          </w:divBdr>
        </w:div>
        <w:div w:id="1295017090">
          <w:marLeft w:val="0"/>
          <w:marRight w:val="0"/>
          <w:marTop w:val="0"/>
          <w:marBottom w:val="0"/>
          <w:divBdr>
            <w:top w:val="none" w:sz="0" w:space="0" w:color="auto"/>
            <w:left w:val="none" w:sz="0" w:space="0" w:color="auto"/>
            <w:bottom w:val="none" w:sz="0" w:space="0" w:color="auto"/>
            <w:right w:val="none" w:sz="0" w:space="0" w:color="auto"/>
          </w:divBdr>
        </w:div>
        <w:div w:id="1757944489">
          <w:marLeft w:val="0"/>
          <w:marRight w:val="0"/>
          <w:marTop w:val="0"/>
          <w:marBottom w:val="0"/>
          <w:divBdr>
            <w:top w:val="none" w:sz="0" w:space="0" w:color="auto"/>
            <w:left w:val="none" w:sz="0" w:space="0" w:color="auto"/>
            <w:bottom w:val="none" w:sz="0" w:space="0" w:color="auto"/>
            <w:right w:val="none" w:sz="0" w:space="0" w:color="auto"/>
          </w:divBdr>
        </w:div>
        <w:div w:id="1673872784">
          <w:marLeft w:val="0"/>
          <w:marRight w:val="0"/>
          <w:marTop w:val="0"/>
          <w:marBottom w:val="0"/>
          <w:divBdr>
            <w:top w:val="none" w:sz="0" w:space="0" w:color="auto"/>
            <w:left w:val="none" w:sz="0" w:space="0" w:color="auto"/>
            <w:bottom w:val="none" w:sz="0" w:space="0" w:color="auto"/>
            <w:right w:val="none" w:sz="0" w:space="0" w:color="auto"/>
          </w:divBdr>
        </w:div>
        <w:div w:id="902058150">
          <w:marLeft w:val="0"/>
          <w:marRight w:val="0"/>
          <w:marTop w:val="0"/>
          <w:marBottom w:val="0"/>
          <w:divBdr>
            <w:top w:val="none" w:sz="0" w:space="0" w:color="auto"/>
            <w:left w:val="none" w:sz="0" w:space="0" w:color="auto"/>
            <w:bottom w:val="none" w:sz="0" w:space="0" w:color="auto"/>
            <w:right w:val="none" w:sz="0" w:space="0" w:color="auto"/>
          </w:divBdr>
        </w:div>
        <w:div w:id="206992356">
          <w:marLeft w:val="0"/>
          <w:marRight w:val="0"/>
          <w:marTop w:val="0"/>
          <w:marBottom w:val="0"/>
          <w:divBdr>
            <w:top w:val="none" w:sz="0" w:space="0" w:color="auto"/>
            <w:left w:val="none" w:sz="0" w:space="0" w:color="auto"/>
            <w:bottom w:val="none" w:sz="0" w:space="0" w:color="auto"/>
            <w:right w:val="none" w:sz="0" w:space="0" w:color="auto"/>
          </w:divBdr>
        </w:div>
        <w:div w:id="689917039">
          <w:marLeft w:val="0"/>
          <w:marRight w:val="0"/>
          <w:marTop w:val="0"/>
          <w:marBottom w:val="0"/>
          <w:divBdr>
            <w:top w:val="none" w:sz="0" w:space="0" w:color="auto"/>
            <w:left w:val="none" w:sz="0" w:space="0" w:color="auto"/>
            <w:bottom w:val="none" w:sz="0" w:space="0" w:color="auto"/>
            <w:right w:val="none" w:sz="0" w:space="0" w:color="auto"/>
          </w:divBdr>
        </w:div>
        <w:div w:id="1600408139">
          <w:marLeft w:val="0"/>
          <w:marRight w:val="0"/>
          <w:marTop w:val="0"/>
          <w:marBottom w:val="0"/>
          <w:divBdr>
            <w:top w:val="none" w:sz="0" w:space="0" w:color="auto"/>
            <w:left w:val="none" w:sz="0" w:space="0" w:color="auto"/>
            <w:bottom w:val="none" w:sz="0" w:space="0" w:color="auto"/>
            <w:right w:val="none" w:sz="0" w:space="0" w:color="auto"/>
          </w:divBdr>
        </w:div>
        <w:div w:id="848980060">
          <w:marLeft w:val="0"/>
          <w:marRight w:val="0"/>
          <w:marTop w:val="0"/>
          <w:marBottom w:val="0"/>
          <w:divBdr>
            <w:top w:val="none" w:sz="0" w:space="0" w:color="auto"/>
            <w:left w:val="none" w:sz="0" w:space="0" w:color="auto"/>
            <w:bottom w:val="none" w:sz="0" w:space="0" w:color="auto"/>
            <w:right w:val="none" w:sz="0" w:space="0" w:color="auto"/>
          </w:divBdr>
        </w:div>
        <w:div w:id="911741546">
          <w:marLeft w:val="0"/>
          <w:marRight w:val="0"/>
          <w:marTop w:val="0"/>
          <w:marBottom w:val="0"/>
          <w:divBdr>
            <w:top w:val="none" w:sz="0" w:space="0" w:color="auto"/>
            <w:left w:val="none" w:sz="0" w:space="0" w:color="auto"/>
            <w:bottom w:val="none" w:sz="0" w:space="0" w:color="auto"/>
            <w:right w:val="none" w:sz="0" w:space="0" w:color="auto"/>
          </w:divBdr>
        </w:div>
        <w:div w:id="149560050">
          <w:marLeft w:val="0"/>
          <w:marRight w:val="0"/>
          <w:marTop w:val="0"/>
          <w:marBottom w:val="0"/>
          <w:divBdr>
            <w:top w:val="none" w:sz="0" w:space="0" w:color="auto"/>
            <w:left w:val="none" w:sz="0" w:space="0" w:color="auto"/>
            <w:bottom w:val="none" w:sz="0" w:space="0" w:color="auto"/>
            <w:right w:val="none" w:sz="0" w:space="0" w:color="auto"/>
          </w:divBdr>
        </w:div>
        <w:div w:id="1363246114">
          <w:marLeft w:val="0"/>
          <w:marRight w:val="0"/>
          <w:marTop w:val="0"/>
          <w:marBottom w:val="0"/>
          <w:divBdr>
            <w:top w:val="none" w:sz="0" w:space="0" w:color="auto"/>
            <w:left w:val="none" w:sz="0" w:space="0" w:color="auto"/>
            <w:bottom w:val="none" w:sz="0" w:space="0" w:color="auto"/>
            <w:right w:val="none" w:sz="0" w:space="0" w:color="auto"/>
          </w:divBdr>
        </w:div>
        <w:div w:id="1587229241">
          <w:marLeft w:val="0"/>
          <w:marRight w:val="0"/>
          <w:marTop w:val="0"/>
          <w:marBottom w:val="0"/>
          <w:divBdr>
            <w:top w:val="none" w:sz="0" w:space="0" w:color="auto"/>
            <w:left w:val="none" w:sz="0" w:space="0" w:color="auto"/>
            <w:bottom w:val="none" w:sz="0" w:space="0" w:color="auto"/>
            <w:right w:val="none" w:sz="0" w:space="0" w:color="auto"/>
          </w:divBdr>
        </w:div>
      </w:divsChild>
    </w:div>
    <w:div w:id="1352686970">
      <w:bodyDiv w:val="1"/>
      <w:marLeft w:val="0"/>
      <w:marRight w:val="0"/>
      <w:marTop w:val="0"/>
      <w:marBottom w:val="0"/>
      <w:divBdr>
        <w:top w:val="none" w:sz="0" w:space="0" w:color="auto"/>
        <w:left w:val="none" w:sz="0" w:space="0" w:color="auto"/>
        <w:bottom w:val="none" w:sz="0" w:space="0" w:color="auto"/>
        <w:right w:val="none" w:sz="0" w:space="0" w:color="auto"/>
      </w:divBdr>
      <w:divsChild>
        <w:div w:id="844630186">
          <w:marLeft w:val="0"/>
          <w:marRight w:val="0"/>
          <w:marTop w:val="0"/>
          <w:marBottom w:val="0"/>
          <w:divBdr>
            <w:top w:val="single" w:sz="2" w:space="0" w:color="D9D9E3"/>
            <w:left w:val="single" w:sz="2" w:space="0" w:color="D9D9E3"/>
            <w:bottom w:val="single" w:sz="2" w:space="0" w:color="D9D9E3"/>
            <w:right w:val="single" w:sz="2" w:space="0" w:color="D9D9E3"/>
          </w:divBdr>
          <w:divsChild>
            <w:div w:id="1927112722">
              <w:marLeft w:val="0"/>
              <w:marRight w:val="0"/>
              <w:marTop w:val="0"/>
              <w:marBottom w:val="0"/>
              <w:divBdr>
                <w:top w:val="single" w:sz="2" w:space="0" w:color="D9D9E3"/>
                <w:left w:val="single" w:sz="2" w:space="0" w:color="D9D9E3"/>
                <w:bottom w:val="single" w:sz="2" w:space="0" w:color="D9D9E3"/>
                <w:right w:val="single" w:sz="2" w:space="0" w:color="D9D9E3"/>
              </w:divBdr>
              <w:divsChild>
                <w:div w:id="1370030180">
                  <w:marLeft w:val="0"/>
                  <w:marRight w:val="0"/>
                  <w:marTop w:val="0"/>
                  <w:marBottom w:val="0"/>
                  <w:divBdr>
                    <w:top w:val="single" w:sz="2" w:space="0" w:color="D9D9E3"/>
                    <w:left w:val="single" w:sz="2" w:space="0" w:color="D9D9E3"/>
                    <w:bottom w:val="single" w:sz="2" w:space="0" w:color="D9D9E3"/>
                    <w:right w:val="single" w:sz="2" w:space="0" w:color="D9D9E3"/>
                  </w:divBdr>
                  <w:divsChild>
                    <w:div w:id="280917816">
                      <w:marLeft w:val="0"/>
                      <w:marRight w:val="0"/>
                      <w:marTop w:val="0"/>
                      <w:marBottom w:val="0"/>
                      <w:divBdr>
                        <w:top w:val="single" w:sz="2" w:space="0" w:color="D9D9E3"/>
                        <w:left w:val="single" w:sz="2" w:space="0" w:color="D9D9E3"/>
                        <w:bottom w:val="single" w:sz="2" w:space="0" w:color="D9D9E3"/>
                        <w:right w:val="single" w:sz="2" w:space="0" w:color="D9D9E3"/>
                      </w:divBdr>
                      <w:divsChild>
                        <w:div w:id="404886193">
                          <w:marLeft w:val="0"/>
                          <w:marRight w:val="0"/>
                          <w:marTop w:val="0"/>
                          <w:marBottom w:val="0"/>
                          <w:divBdr>
                            <w:top w:val="single" w:sz="2" w:space="0" w:color="D9D9E3"/>
                            <w:left w:val="single" w:sz="2" w:space="0" w:color="D9D9E3"/>
                            <w:bottom w:val="single" w:sz="2" w:space="0" w:color="D9D9E3"/>
                            <w:right w:val="single" w:sz="2" w:space="0" w:color="D9D9E3"/>
                          </w:divBdr>
                          <w:divsChild>
                            <w:div w:id="1653943586">
                              <w:marLeft w:val="0"/>
                              <w:marRight w:val="0"/>
                              <w:marTop w:val="100"/>
                              <w:marBottom w:val="100"/>
                              <w:divBdr>
                                <w:top w:val="single" w:sz="2" w:space="0" w:color="D9D9E3"/>
                                <w:left w:val="single" w:sz="2" w:space="0" w:color="D9D9E3"/>
                                <w:bottom w:val="single" w:sz="2" w:space="0" w:color="D9D9E3"/>
                                <w:right w:val="single" w:sz="2" w:space="0" w:color="D9D9E3"/>
                              </w:divBdr>
                              <w:divsChild>
                                <w:div w:id="364915374">
                                  <w:marLeft w:val="0"/>
                                  <w:marRight w:val="0"/>
                                  <w:marTop w:val="0"/>
                                  <w:marBottom w:val="0"/>
                                  <w:divBdr>
                                    <w:top w:val="single" w:sz="2" w:space="0" w:color="D9D9E3"/>
                                    <w:left w:val="single" w:sz="2" w:space="0" w:color="D9D9E3"/>
                                    <w:bottom w:val="single" w:sz="2" w:space="0" w:color="D9D9E3"/>
                                    <w:right w:val="single" w:sz="2" w:space="0" w:color="D9D9E3"/>
                                  </w:divBdr>
                                  <w:divsChild>
                                    <w:div w:id="501548670">
                                      <w:marLeft w:val="0"/>
                                      <w:marRight w:val="0"/>
                                      <w:marTop w:val="0"/>
                                      <w:marBottom w:val="0"/>
                                      <w:divBdr>
                                        <w:top w:val="single" w:sz="2" w:space="0" w:color="D9D9E3"/>
                                        <w:left w:val="single" w:sz="2" w:space="0" w:color="D9D9E3"/>
                                        <w:bottom w:val="single" w:sz="2" w:space="0" w:color="D9D9E3"/>
                                        <w:right w:val="single" w:sz="2" w:space="0" w:color="D9D9E3"/>
                                      </w:divBdr>
                                      <w:divsChild>
                                        <w:div w:id="1583644174">
                                          <w:marLeft w:val="0"/>
                                          <w:marRight w:val="0"/>
                                          <w:marTop w:val="0"/>
                                          <w:marBottom w:val="0"/>
                                          <w:divBdr>
                                            <w:top w:val="single" w:sz="2" w:space="0" w:color="D9D9E3"/>
                                            <w:left w:val="single" w:sz="2" w:space="0" w:color="D9D9E3"/>
                                            <w:bottom w:val="single" w:sz="2" w:space="0" w:color="D9D9E3"/>
                                            <w:right w:val="single" w:sz="2" w:space="0" w:color="D9D9E3"/>
                                          </w:divBdr>
                                          <w:divsChild>
                                            <w:div w:id="1266381264">
                                              <w:marLeft w:val="0"/>
                                              <w:marRight w:val="0"/>
                                              <w:marTop w:val="0"/>
                                              <w:marBottom w:val="0"/>
                                              <w:divBdr>
                                                <w:top w:val="single" w:sz="2" w:space="0" w:color="D9D9E3"/>
                                                <w:left w:val="single" w:sz="2" w:space="0" w:color="D9D9E3"/>
                                                <w:bottom w:val="single" w:sz="2" w:space="0" w:color="D9D9E3"/>
                                                <w:right w:val="single" w:sz="2" w:space="0" w:color="D9D9E3"/>
                                              </w:divBdr>
                                              <w:divsChild>
                                                <w:div w:id="2023777439">
                                                  <w:marLeft w:val="0"/>
                                                  <w:marRight w:val="0"/>
                                                  <w:marTop w:val="0"/>
                                                  <w:marBottom w:val="0"/>
                                                  <w:divBdr>
                                                    <w:top w:val="single" w:sz="2" w:space="0" w:color="D9D9E3"/>
                                                    <w:left w:val="single" w:sz="2" w:space="0" w:color="D9D9E3"/>
                                                    <w:bottom w:val="single" w:sz="2" w:space="0" w:color="D9D9E3"/>
                                                    <w:right w:val="single" w:sz="2" w:space="0" w:color="D9D9E3"/>
                                                  </w:divBdr>
                                                  <w:divsChild>
                                                    <w:div w:id="1890914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9465776">
          <w:marLeft w:val="0"/>
          <w:marRight w:val="0"/>
          <w:marTop w:val="0"/>
          <w:marBottom w:val="0"/>
          <w:divBdr>
            <w:top w:val="none" w:sz="0" w:space="0" w:color="auto"/>
            <w:left w:val="none" w:sz="0" w:space="0" w:color="auto"/>
            <w:bottom w:val="none" w:sz="0" w:space="0" w:color="auto"/>
            <w:right w:val="none" w:sz="0" w:space="0" w:color="auto"/>
          </w:divBdr>
        </w:div>
      </w:divsChild>
    </w:div>
    <w:div w:id="1363357798">
      <w:bodyDiv w:val="1"/>
      <w:marLeft w:val="0"/>
      <w:marRight w:val="0"/>
      <w:marTop w:val="0"/>
      <w:marBottom w:val="0"/>
      <w:divBdr>
        <w:top w:val="none" w:sz="0" w:space="0" w:color="auto"/>
        <w:left w:val="none" w:sz="0" w:space="0" w:color="auto"/>
        <w:bottom w:val="none" w:sz="0" w:space="0" w:color="auto"/>
        <w:right w:val="none" w:sz="0" w:space="0" w:color="auto"/>
      </w:divBdr>
    </w:div>
    <w:div w:id="1401051815">
      <w:bodyDiv w:val="1"/>
      <w:marLeft w:val="0"/>
      <w:marRight w:val="0"/>
      <w:marTop w:val="0"/>
      <w:marBottom w:val="0"/>
      <w:divBdr>
        <w:top w:val="none" w:sz="0" w:space="0" w:color="auto"/>
        <w:left w:val="none" w:sz="0" w:space="0" w:color="auto"/>
        <w:bottom w:val="none" w:sz="0" w:space="0" w:color="auto"/>
        <w:right w:val="none" w:sz="0" w:space="0" w:color="auto"/>
      </w:divBdr>
    </w:div>
    <w:div w:id="1431925095">
      <w:bodyDiv w:val="1"/>
      <w:marLeft w:val="0"/>
      <w:marRight w:val="0"/>
      <w:marTop w:val="0"/>
      <w:marBottom w:val="0"/>
      <w:divBdr>
        <w:top w:val="none" w:sz="0" w:space="0" w:color="auto"/>
        <w:left w:val="none" w:sz="0" w:space="0" w:color="auto"/>
        <w:bottom w:val="none" w:sz="0" w:space="0" w:color="auto"/>
        <w:right w:val="none" w:sz="0" w:space="0" w:color="auto"/>
      </w:divBdr>
    </w:div>
    <w:div w:id="1497570094">
      <w:bodyDiv w:val="1"/>
      <w:marLeft w:val="0"/>
      <w:marRight w:val="0"/>
      <w:marTop w:val="0"/>
      <w:marBottom w:val="0"/>
      <w:divBdr>
        <w:top w:val="none" w:sz="0" w:space="0" w:color="auto"/>
        <w:left w:val="none" w:sz="0" w:space="0" w:color="auto"/>
        <w:bottom w:val="none" w:sz="0" w:space="0" w:color="auto"/>
        <w:right w:val="none" w:sz="0" w:space="0" w:color="auto"/>
      </w:divBdr>
    </w:div>
    <w:div w:id="1560290696">
      <w:bodyDiv w:val="1"/>
      <w:marLeft w:val="0"/>
      <w:marRight w:val="0"/>
      <w:marTop w:val="0"/>
      <w:marBottom w:val="0"/>
      <w:divBdr>
        <w:top w:val="none" w:sz="0" w:space="0" w:color="auto"/>
        <w:left w:val="none" w:sz="0" w:space="0" w:color="auto"/>
        <w:bottom w:val="none" w:sz="0" w:space="0" w:color="auto"/>
        <w:right w:val="none" w:sz="0" w:space="0" w:color="auto"/>
      </w:divBdr>
      <w:divsChild>
        <w:div w:id="1084495947">
          <w:marLeft w:val="0"/>
          <w:marRight w:val="0"/>
          <w:marTop w:val="0"/>
          <w:marBottom w:val="0"/>
          <w:divBdr>
            <w:top w:val="none" w:sz="0" w:space="0" w:color="auto"/>
            <w:left w:val="none" w:sz="0" w:space="0" w:color="auto"/>
            <w:bottom w:val="none" w:sz="0" w:space="0" w:color="auto"/>
            <w:right w:val="none" w:sz="0" w:space="0" w:color="auto"/>
          </w:divBdr>
        </w:div>
        <w:div w:id="1908492726">
          <w:marLeft w:val="0"/>
          <w:marRight w:val="0"/>
          <w:marTop w:val="0"/>
          <w:marBottom w:val="0"/>
          <w:divBdr>
            <w:top w:val="none" w:sz="0" w:space="0" w:color="auto"/>
            <w:left w:val="none" w:sz="0" w:space="0" w:color="auto"/>
            <w:bottom w:val="none" w:sz="0" w:space="0" w:color="auto"/>
            <w:right w:val="none" w:sz="0" w:space="0" w:color="auto"/>
          </w:divBdr>
        </w:div>
      </w:divsChild>
    </w:div>
    <w:div w:id="1584954017">
      <w:bodyDiv w:val="1"/>
      <w:marLeft w:val="0"/>
      <w:marRight w:val="0"/>
      <w:marTop w:val="0"/>
      <w:marBottom w:val="0"/>
      <w:divBdr>
        <w:top w:val="none" w:sz="0" w:space="0" w:color="auto"/>
        <w:left w:val="none" w:sz="0" w:space="0" w:color="auto"/>
        <w:bottom w:val="none" w:sz="0" w:space="0" w:color="auto"/>
        <w:right w:val="none" w:sz="0" w:space="0" w:color="auto"/>
      </w:divBdr>
      <w:divsChild>
        <w:div w:id="294912940">
          <w:marLeft w:val="0"/>
          <w:marRight w:val="0"/>
          <w:marTop w:val="0"/>
          <w:marBottom w:val="0"/>
          <w:divBdr>
            <w:top w:val="single" w:sz="2" w:space="0" w:color="E3E3E3"/>
            <w:left w:val="single" w:sz="2" w:space="0" w:color="E3E3E3"/>
            <w:bottom w:val="single" w:sz="2" w:space="0" w:color="E3E3E3"/>
            <w:right w:val="single" w:sz="2" w:space="0" w:color="E3E3E3"/>
          </w:divBdr>
          <w:divsChild>
            <w:div w:id="11578388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728888">
                  <w:marLeft w:val="0"/>
                  <w:marRight w:val="0"/>
                  <w:marTop w:val="0"/>
                  <w:marBottom w:val="0"/>
                  <w:divBdr>
                    <w:top w:val="single" w:sz="2" w:space="0" w:color="E3E3E3"/>
                    <w:left w:val="single" w:sz="2" w:space="0" w:color="E3E3E3"/>
                    <w:bottom w:val="single" w:sz="2" w:space="0" w:color="E3E3E3"/>
                    <w:right w:val="single" w:sz="2" w:space="0" w:color="E3E3E3"/>
                  </w:divBdr>
                  <w:divsChild>
                    <w:div w:id="1704551693">
                      <w:marLeft w:val="0"/>
                      <w:marRight w:val="0"/>
                      <w:marTop w:val="0"/>
                      <w:marBottom w:val="0"/>
                      <w:divBdr>
                        <w:top w:val="single" w:sz="2" w:space="0" w:color="E3E3E3"/>
                        <w:left w:val="single" w:sz="2" w:space="0" w:color="E3E3E3"/>
                        <w:bottom w:val="single" w:sz="2" w:space="0" w:color="E3E3E3"/>
                        <w:right w:val="single" w:sz="2" w:space="0" w:color="E3E3E3"/>
                      </w:divBdr>
                      <w:divsChild>
                        <w:div w:id="495221418">
                          <w:marLeft w:val="0"/>
                          <w:marRight w:val="0"/>
                          <w:marTop w:val="0"/>
                          <w:marBottom w:val="0"/>
                          <w:divBdr>
                            <w:top w:val="single" w:sz="2" w:space="0" w:color="E3E3E3"/>
                            <w:left w:val="single" w:sz="2" w:space="0" w:color="E3E3E3"/>
                            <w:bottom w:val="single" w:sz="2" w:space="0" w:color="E3E3E3"/>
                            <w:right w:val="single" w:sz="2" w:space="0" w:color="E3E3E3"/>
                          </w:divBdr>
                          <w:divsChild>
                            <w:div w:id="1993872499">
                              <w:marLeft w:val="0"/>
                              <w:marRight w:val="0"/>
                              <w:marTop w:val="0"/>
                              <w:marBottom w:val="0"/>
                              <w:divBdr>
                                <w:top w:val="single" w:sz="2" w:space="0" w:color="E3E3E3"/>
                                <w:left w:val="single" w:sz="2" w:space="0" w:color="E3E3E3"/>
                                <w:bottom w:val="single" w:sz="2" w:space="0" w:color="E3E3E3"/>
                                <w:right w:val="single" w:sz="2" w:space="0" w:color="E3E3E3"/>
                              </w:divBdr>
                              <w:divsChild>
                                <w:div w:id="1564410293">
                                  <w:marLeft w:val="0"/>
                                  <w:marRight w:val="0"/>
                                  <w:marTop w:val="0"/>
                                  <w:marBottom w:val="0"/>
                                  <w:divBdr>
                                    <w:top w:val="single" w:sz="2" w:space="0" w:color="E3E3E3"/>
                                    <w:left w:val="single" w:sz="2" w:space="0" w:color="E3E3E3"/>
                                    <w:bottom w:val="single" w:sz="2" w:space="0" w:color="E3E3E3"/>
                                    <w:right w:val="single" w:sz="2" w:space="0" w:color="E3E3E3"/>
                                  </w:divBdr>
                                  <w:divsChild>
                                    <w:div w:id="1856071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32780352">
      <w:bodyDiv w:val="1"/>
      <w:marLeft w:val="0"/>
      <w:marRight w:val="0"/>
      <w:marTop w:val="0"/>
      <w:marBottom w:val="0"/>
      <w:divBdr>
        <w:top w:val="none" w:sz="0" w:space="0" w:color="auto"/>
        <w:left w:val="none" w:sz="0" w:space="0" w:color="auto"/>
        <w:bottom w:val="none" w:sz="0" w:space="0" w:color="auto"/>
        <w:right w:val="none" w:sz="0" w:space="0" w:color="auto"/>
      </w:divBdr>
    </w:div>
    <w:div w:id="1637644898">
      <w:bodyDiv w:val="1"/>
      <w:marLeft w:val="0"/>
      <w:marRight w:val="0"/>
      <w:marTop w:val="0"/>
      <w:marBottom w:val="0"/>
      <w:divBdr>
        <w:top w:val="none" w:sz="0" w:space="0" w:color="auto"/>
        <w:left w:val="none" w:sz="0" w:space="0" w:color="auto"/>
        <w:bottom w:val="none" w:sz="0" w:space="0" w:color="auto"/>
        <w:right w:val="none" w:sz="0" w:space="0" w:color="auto"/>
      </w:divBdr>
      <w:divsChild>
        <w:div w:id="678239166">
          <w:marLeft w:val="0"/>
          <w:marRight w:val="0"/>
          <w:marTop w:val="0"/>
          <w:marBottom w:val="0"/>
          <w:divBdr>
            <w:top w:val="none" w:sz="0" w:space="0" w:color="auto"/>
            <w:left w:val="none" w:sz="0" w:space="0" w:color="auto"/>
            <w:bottom w:val="none" w:sz="0" w:space="0" w:color="auto"/>
            <w:right w:val="none" w:sz="0" w:space="0" w:color="auto"/>
          </w:divBdr>
        </w:div>
        <w:div w:id="846022317">
          <w:marLeft w:val="0"/>
          <w:marRight w:val="0"/>
          <w:marTop w:val="0"/>
          <w:marBottom w:val="0"/>
          <w:divBdr>
            <w:top w:val="single" w:sz="2" w:space="0" w:color="D9D9E3"/>
            <w:left w:val="single" w:sz="2" w:space="0" w:color="D9D9E3"/>
            <w:bottom w:val="single" w:sz="2" w:space="0" w:color="D9D9E3"/>
            <w:right w:val="single" w:sz="2" w:space="0" w:color="D9D9E3"/>
          </w:divBdr>
          <w:divsChild>
            <w:div w:id="1125781807">
              <w:marLeft w:val="0"/>
              <w:marRight w:val="0"/>
              <w:marTop w:val="0"/>
              <w:marBottom w:val="0"/>
              <w:divBdr>
                <w:top w:val="single" w:sz="2" w:space="0" w:color="D9D9E3"/>
                <w:left w:val="single" w:sz="2" w:space="0" w:color="D9D9E3"/>
                <w:bottom w:val="single" w:sz="2" w:space="0" w:color="D9D9E3"/>
                <w:right w:val="single" w:sz="2" w:space="0" w:color="D9D9E3"/>
              </w:divBdr>
              <w:divsChild>
                <w:div w:id="26027906">
                  <w:marLeft w:val="0"/>
                  <w:marRight w:val="0"/>
                  <w:marTop w:val="0"/>
                  <w:marBottom w:val="0"/>
                  <w:divBdr>
                    <w:top w:val="single" w:sz="2" w:space="0" w:color="D9D9E3"/>
                    <w:left w:val="single" w:sz="2" w:space="0" w:color="D9D9E3"/>
                    <w:bottom w:val="single" w:sz="2" w:space="0" w:color="D9D9E3"/>
                    <w:right w:val="single" w:sz="2" w:space="0" w:color="D9D9E3"/>
                  </w:divBdr>
                  <w:divsChild>
                    <w:div w:id="86510736">
                      <w:marLeft w:val="0"/>
                      <w:marRight w:val="0"/>
                      <w:marTop w:val="0"/>
                      <w:marBottom w:val="0"/>
                      <w:divBdr>
                        <w:top w:val="single" w:sz="2" w:space="0" w:color="D9D9E3"/>
                        <w:left w:val="single" w:sz="2" w:space="0" w:color="D9D9E3"/>
                        <w:bottom w:val="single" w:sz="2" w:space="0" w:color="D9D9E3"/>
                        <w:right w:val="single" w:sz="2" w:space="0" w:color="D9D9E3"/>
                      </w:divBdr>
                      <w:divsChild>
                        <w:div w:id="79178235">
                          <w:marLeft w:val="0"/>
                          <w:marRight w:val="0"/>
                          <w:marTop w:val="0"/>
                          <w:marBottom w:val="0"/>
                          <w:divBdr>
                            <w:top w:val="single" w:sz="2" w:space="0" w:color="D9D9E3"/>
                            <w:left w:val="single" w:sz="2" w:space="0" w:color="D9D9E3"/>
                            <w:bottom w:val="single" w:sz="2" w:space="0" w:color="D9D9E3"/>
                            <w:right w:val="single" w:sz="2" w:space="0" w:color="D9D9E3"/>
                          </w:divBdr>
                          <w:divsChild>
                            <w:div w:id="984503912">
                              <w:marLeft w:val="0"/>
                              <w:marRight w:val="0"/>
                              <w:marTop w:val="100"/>
                              <w:marBottom w:val="100"/>
                              <w:divBdr>
                                <w:top w:val="single" w:sz="2" w:space="0" w:color="D9D9E3"/>
                                <w:left w:val="single" w:sz="2" w:space="0" w:color="D9D9E3"/>
                                <w:bottom w:val="single" w:sz="2" w:space="0" w:color="D9D9E3"/>
                                <w:right w:val="single" w:sz="2" w:space="0" w:color="D9D9E3"/>
                              </w:divBdr>
                              <w:divsChild>
                                <w:div w:id="350767007">
                                  <w:marLeft w:val="0"/>
                                  <w:marRight w:val="0"/>
                                  <w:marTop w:val="0"/>
                                  <w:marBottom w:val="0"/>
                                  <w:divBdr>
                                    <w:top w:val="single" w:sz="2" w:space="0" w:color="D9D9E3"/>
                                    <w:left w:val="single" w:sz="2" w:space="0" w:color="D9D9E3"/>
                                    <w:bottom w:val="single" w:sz="2" w:space="0" w:color="D9D9E3"/>
                                    <w:right w:val="single" w:sz="2" w:space="0" w:color="D9D9E3"/>
                                  </w:divBdr>
                                  <w:divsChild>
                                    <w:div w:id="1637178145">
                                      <w:marLeft w:val="0"/>
                                      <w:marRight w:val="0"/>
                                      <w:marTop w:val="0"/>
                                      <w:marBottom w:val="0"/>
                                      <w:divBdr>
                                        <w:top w:val="single" w:sz="2" w:space="0" w:color="D9D9E3"/>
                                        <w:left w:val="single" w:sz="2" w:space="0" w:color="D9D9E3"/>
                                        <w:bottom w:val="single" w:sz="2" w:space="0" w:color="D9D9E3"/>
                                        <w:right w:val="single" w:sz="2" w:space="0" w:color="D9D9E3"/>
                                      </w:divBdr>
                                      <w:divsChild>
                                        <w:div w:id="338627120">
                                          <w:marLeft w:val="0"/>
                                          <w:marRight w:val="0"/>
                                          <w:marTop w:val="0"/>
                                          <w:marBottom w:val="0"/>
                                          <w:divBdr>
                                            <w:top w:val="single" w:sz="2" w:space="0" w:color="D9D9E3"/>
                                            <w:left w:val="single" w:sz="2" w:space="0" w:color="D9D9E3"/>
                                            <w:bottom w:val="single" w:sz="2" w:space="0" w:color="D9D9E3"/>
                                            <w:right w:val="single" w:sz="2" w:space="0" w:color="D9D9E3"/>
                                          </w:divBdr>
                                          <w:divsChild>
                                            <w:div w:id="1930193641">
                                              <w:marLeft w:val="0"/>
                                              <w:marRight w:val="0"/>
                                              <w:marTop w:val="0"/>
                                              <w:marBottom w:val="0"/>
                                              <w:divBdr>
                                                <w:top w:val="single" w:sz="2" w:space="0" w:color="D9D9E3"/>
                                                <w:left w:val="single" w:sz="2" w:space="0" w:color="D9D9E3"/>
                                                <w:bottom w:val="single" w:sz="2" w:space="0" w:color="D9D9E3"/>
                                                <w:right w:val="single" w:sz="2" w:space="0" w:color="D9D9E3"/>
                                              </w:divBdr>
                                              <w:divsChild>
                                                <w:div w:id="387920626">
                                                  <w:marLeft w:val="0"/>
                                                  <w:marRight w:val="0"/>
                                                  <w:marTop w:val="0"/>
                                                  <w:marBottom w:val="0"/>
                                                  <w:divBdr>
                                                    <w:top w:val="single" w:sz="2" w:space="0" w:color="D9D9E3"/>
                                                    <w:left w:val="single" w:sz="2" w:space="0" w:color="D9D9E3"/>
                                                    <w:bottom w:val="single" w:sz="2" w:space="0" w:color="D9D9E3"/>
                                                    <w:right w:val="single" w:sz="2" w:space="0" w:color="D9D9E3"/>
                                                  </w:divBdr>
                                                  <w:divsChild>
                                                    <w:div w:id="1754742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670863905">
      <w:bodyDiv w:val="1"/>
      <w:marLeft w:val="0"/>
      <w:marRight w:val="0"/>
      <w:marTop w:val="0"/>
      <w:marBottom w:val="0"/>
      <w:divBdr>
        <w:top w:val="none" w:sz="0" w:space="0" w:color="auto"/>
        <w:left w:val="none" w:sz="0" w:space="0" w:color="auto"/>
        <w:bottom w:val="none" w:sz="0" w:space="0" w:color="auto"/>
        <w:right w:val="none" w:sz="0" w:space="0" w:color="auto"/>
      </w:divBdr>
      <w:divsChild>
        <w:div w:id="2060084641">
          <w:marLeft w:val="0"/>
          <w:marRight w:val="0"/>
          <w:marTop w:val="0"/>
          <w:marBottom w:val="0"/>
          <w:divBdr>
            <w:top w:val="single" w:sz="2" w:space="0" w:color="E3E3E3"/>
            <w:left w:val="single" w:sz="2" w:space="0" w:color="E3E3E3"/>
            <w:bottom w:val="single" w:sz="2" w:space="0" w:color="E3E3E3"/>
            <w:right w:val="single" w:sz="2" w:space="0" w:color="E3E3E3"/>
          </w:divBdr>
          <w:divsChild>
            <w:div w:id="1920363164">
              <w:marLeft w:val="0"/>
              <w:marRight w:val="0"/>
              <w:marTop w:val="0"/>
              <w:marBottom w:val="0"/>
              <w:divBdr>
                <w:top w:val="single" w:sz="2" w:space="0" w:color="E3E3E3"/>
                <w:left w:val="single" w:sz="2" w:space="0" w:color="E3E3E3"/>
                <w:bottom w:val="single" w:sz="2" w:space="0" w:color="E3E3E3"/>
                <w:right w:val="single" w:sz="2" w:space="0" w:color="E3E3E3"/>
              </w:divBdr>
              <w:divsChild>
                <w:div w:id="1024598365">
                  <w:marLeft w:val="0"/>
                  <w:marRight w:val="0"/>
                  <w:marTop w:val="0"/>
                  <w:marBottom w:val="0"/>
                  <w:divBdr>
                    <w:top w:val="single" w:sz="2" w:space="0" w:color="E3E3E3"/>
                    <w:left w:val="single" w:sz="2" w:space="0" w:color="E3E3E3"/>
                    <w:bottom w:val="single" w:sz="2" w:space="0" w:color="E3E3E3"/>
                    <w:right w:val="single" w:sz="2" w:space="0" w:color="E3E3E3"/>
                  </w:divBdr>
                  <w:divsChild>
                    <w:div w:id="100498532">
                      <w:marLeft w:val="0"/>
                      <w:marRight w:val="0"/>
                      <w:marTop w:val="0"/>
                      <w:marBottom w:val="0"/>
                      <w:divBdr>
                        <w:top w:val="single" w:sz="2" w:space="0" w:color="E3E3E3"/>
                        <w:left w:val="single" w:sz="2" w:space="0" w:color="E3E3E3"/>
                        <w:bottom w:val="single" w:sz="2" w:space="0" w:color="E3E3E3"/>
                        <w:right w:val="single" w:sz="2" w:space="0" w:color="E3E3E3"/>
                      </w:divBdr>
                      <w:divsChild>
                        <w:div w:id="424768620">
                          <w:marLeft w:val="0"/>
                          <w:marRight w:val="0"/>
                          <w:marTop w:val="0"/>
                          <w:marBottom w:val="0"/>
                          <w:divBdr>
                            <w:top w:val="single" w:sz="2" w:space="0" w:color="E3E3E3"/>
                            <w:left w:val="single" w:sz="2" w:space="0" w:color="E3E3E3"/>
                            <w:bottom w:val="single" w:sz="2" w:space="0" w:color="E3E3E3"/>
                            <w:right w:val="single" w:sz="2" w:space="0" w:color="E3E3E3"/>
                          </w:divBdr>
                          <w:divsChild>
                            <w:div w:id="935947105">
                              <w:marLeft w:val="0"/>
                              <w:marRight w:val="0"/>
                              <w:marTop w:val="0"/>
                              <w:marBottom w:val="0"/>
                              <w:divBdr>
                                <w:top w:val="single" w:sz="2" w:space="0" w:color="E3E3E3"/>
                                <w:left w:val="single" w:sz="2" w:space="0" w:color="E3E3E3"/>
                                <w:bottom w:val="single" w:sz="2" w:space="0" w:color="E3E3E3"/>
                                <w:right w:val="single" w:sz="2" w:space="0" w:color="E3E3E3"/>
                              </w:divBdr>
                              <w:divsChild>
                                <w:div w:id="657002859">
                                  <w:marLeft w:val="0"/>
                                  <w:marRight w:val="0"/>
                                  <w:marTop w:val="100"/>
                                  <w:marBottom w:val="100"/>
                                  <w:divBdr>
                                    <w:top w:val="single" w:sz="2" w:space="0" w:color="E3E3E3"/>
                                    <w:left w:val="single" w:sz="2" w:space="0" w:color="E3E3E3"/>
                                    <w:bottom w:val="single" w:sz="2" w:space="0" w:color="E3E3E3"/>
                                    <w:right w:val="single" w:sz="2" w:space="0" w:color="E3E3E3"/>
                                  </w:divBdr>
                                  <w:divsChild>
                                    <w:div w:id="1050574211">
                                      <w:marLeft w:val="0"/>
                                      <w:marRight w:val="0"/>
                                      <w:marTop w:val="0"/>
                                      <w:marBottom w:val="0"/>
                                      <w:divBdr>
                                        <w:top w:val="single" w:sz="2" w:space="0" w:color="E3E3E3"/>
                                        <w:left w:val="single" w:sz="2" w:space="0" w:color="E3E3E3"/>
                                        <w:bottom w:val="single" w:sz="2" w:space="0" w:color="E3E3E3"/>
                                        <w:right w:val="single" w:sz="2" w:space="0" w:color="E3E3E3"/>
                                      </w:divBdr>
                                      <w:divsChild>
                                        <w:div w:id="664626128">
                                          <w:marLeft w:val="0"/>
                                          <w:marRight w:val="0"/>
                                          <w:marTop w:val="0"/>
                                          <w:marBottom w:val="0"/>
                                          <w:divBdr>
                                            <w:top w:val="single" w:sz="2" w:space="0" w:color="E3E3E3"/>
                                            <w:left w:val="single" w:sz="2" w:space="0" w:color="E3E3E3"/>
                                            <w:bottom w:val="single" w:sz="2" w:space="0" w:color="E3E3E3"/>
                                            <w:right w:val="single" w:sz="2" w:space="0" w:color="E3E3E3"/>
                                          </w:divBdr>
                                          <w:divsChild>
                                            <w:div w:id="836771723">
                                              <w:marLeft w:val="0"/>
                                              <w:marRight w:val="0"/>
                                              <w:marTop w:val="0"/>
                                              <w:marBottom w:val="0"/>
                                              <w:divBdr>
                                                <w:top w:val="single" w:sz="2" w:space="0" w:color="E3E3E3"/>
                                                <w:left w:val="single" w:sz="2" w:space="0" w:color="E3E3E3"/>
                                                <w:bottom w:val="single" w:sz="2" w:space="0" w:color="E3E3E3"/>
                                                <w:right w:val="single" w:sz="2" w:space="0" w:color="E3E3E3"/>
                                              </w:divBdr>
                                              <w:divsChild>
                                                <w:div w:id="1422992778">
                                                  <w:marLeft w:val="0"/>
                                                  <w:marRight w:val="0"/>
                                                  <w:marTop w:val="0"/>
                                                  <w:marBottom w:val="0"/>
                                                  <w:divBdr>
                                                    <w:top w:val="single" w:sz="2" w:space="0" w:color="E3E3E3"/>
                                                    <w:left w:val="single" w:sz="2" w:space="0" w:color="E3E3E3"/>
                                                    <w:bottom w:val="single" w:sz="2" w:space="0" w:color="E3E3E3"/>
                                                    <w:right w:val="single" w:sz="2" w:space="0" w:color="E3E3E3"/>
                                                  </w:divBdr>
                                                  <w:divsChild>
                                                    <w:div w:id="1872985549">
                                                      <w:marLeft w:val="0"/>
                                                      <w:marRight w:val="0"/>
                                                      <w:marTop w:val="0"/>
                                                      <w:marBottom w:val="0"/>
                                                      <w:divBdr>
                                                        <w:top w:val="single" w:sz="2" w:space="0" w:color="E3E3E3"/>
                                                        <w:left w:val="single" w:sz="2" w:space="0" w:color="E3E3E3"/>
                                                        <w:bottom w:val="single" w:sz="2" w:space="0" w:color="E3E3E3"/>
                                                        <w:right w:val="single" w:sz="2" w:space="0" w:color="E3E3E3"/>
                                                      </w:divBdr>
                                                      <w:divsChild>
                                                        <w:div w:id="4832030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7553990">
          <w:marLeft w:val="0"/>
          <w:marRight w:val="0"/>
          <w:marTop w:val="0"/>
          <w:marBottom w:val="0"/>
          <w:divBdr>
            <w:top w:val="none" w:sz="0" w:space="0" w:color="auto"/>
            <w:left w:val="none" w:sz="0" w:space="0" w:color="auto"/>
            <w:bottom w:val="none" w:sz="0" w:space="0" w:color="auto"/>
            <w:right w:val="none" w:sz="0" w:space="0" w:color="auto"/>
          </w:divBdr>
        </w:div>
      </w:divsChild>
    </w:div>
    <w:div w:id="1680353594">
      <w:bodyDiv w:val="1"/>
      <w:marLeft w:val="0"/>
      <w:marRight w:val="0"/>
      <w:marTop w:val="0"/>
      <w:marBottom w:val="0"/>
      <w:divBdr>
        <w:top w:val="none" w:sz="0" w:space="0" w:color="auto"/>
        <w:left w:val="none" w:sz="0" w:space="0" w:color="auto"/>
        <w:bottom w:val="none" w:sz="0" w:space="0" w:color="auto"/>
        <w:right w:val="none" w:sz="0" w:space="0" w:color="auto"/>
      </w:divBdr>
      <w:divsChild>
        <w:div w:id="1366439823">
          <w:marLeft w:val="0"/>
          <w:marRight w:val="0"/>
          <w:marTop w:val="0"/>
          <w:marBottom w:val="0"/>
          <w:divBdr>
            <w:top w:val="single" w:sz="2" w:space="0" w:color="E3E3E3"/>
            <w:left w:val="single" w:sz="2" w:space="0" w:color="E3E3E3"/>
            <w:bottom w:val="single" w:sz="2" w:space="0" w:color="E3E3E3"/>
            <w:right w:val="single" w:sz="2" w:space="0" w:color="E3E3E3"/>
          </w:divBdr>
          <w:divsChild>
            <w:div w:id="236869206">
              <w:marLeft w:val="0"/>
              <w:marRight w:val="0"/>
              <w:marTop w:val="0"/>
              <w:marBottom w:val="0"/>
              <w:divBdr>
                <w:top w:val="single" w:sz="2" w:space="0" w:color="E3E3E3"/>
                <w:left w:val="single" w:sz="2" w:space="0" w:color="E3E3E3"/>
                <w:bottom w:val="single" w:sz="2" w:space="0" w:color="E3E3E3"/>
                <w:right w:val="single" w:sz="2" w:space="0" w:color="E3E3E3"/>
              </w:divBdr>
              <w:divsChild>
                <w:div w:id="1849632467">
                  <w:marLeft w:val="0"/>
                  <w:marRight w:val="0"/>
                  <w:marTop w:val="0"/>
                  <w:marBottom w:val="0"/>
                  <w:divBdr>
                    <w:top w:val="single" w:sz="2" w:space="0" w:color="E3E3E3"/>
                    <w:left w:val="single" w:sz="2" w:space="0" w:color="E3E3E3"/>
                    <w:bottom w:val="single" w:sz="2" w:space="0" w:color="E3E3E3"/>
                    <w:right w:val="single" w:sz="2" w:space="0" w:color="E3E3E3"/>
                  </w:divBdr>
                  <w:divsChild>
                    <w:div w:id="1367750446">
                      <w:marLeft w:val="0"/>
                      <w:marRight w:val="0"/>
                      <w:marTop w:val="0"/>
                      <w:marBottom w:val="0"/>
                      <w:divBdr>
                        <w:top w:val="single" w:sz="2" w:space="0" w:color="E3E3E3"/>
                        <w:left w:val="single" w:sz="2" w:space="0" w:color="E3E3E3"/>
                        <w:bottom w:val="single" w:sz="2" w:space="0" w:color="E3E3E3"/>
                        <w:right w:val="single" w:sz="2" w:space="0" w:color="E3E3E3"/>
                      </w:divBdr>
                      <w:divsChild>
                        <w:div w:id="151338370">
                          <w:marLeft w:val="0"/>
                          <w:marRight w:val="0"/>
                          <w:marTop w:val="0"/>
                          <w:marBottom w:val="0"/>
                          <w:divBdr>
                            <w:top w:val="single" w:sz="2" w:space="0" w:color="E3E3E3"/>
                            <w:left w:val="single" w:sz="2" w:space="0" w:color="E3E3E3"/>
                            <w:bottom w:val="single" w:sz="2" w:space="0" w:color="E3E3E3"/>
                            <w:right w:val="single" w:sz="2" w:space="0" w:color="E3E3E3"/>
                          </w:divBdr>
                          <w:divsChild>
                            <w:div w:id="3171482">
                              <w:marLeft w:val="0"/>
                              <w:marRight w:val="0"/>
                              <w:marTop w:val="0"/>
                              <w:marBottom w:val="0"/>
                              <w:divBdr>
                                <w:top w:val="single" w:sz="2" w:space="0" w:color="E3E3E3"/>
                                <w:left w:val="single" w:sz="2" w:space="0" w:color="E3E3E3"/>
                                <w:bottom w:val="single" w:sz="2" w:space="0" w:color="E3E3E3"/>
                                <w:right w:val="single" w:sz="2" w:space="0" w:color="E3E3E3"/>
                              </w:divBdr>
                              <w:divsChild>
                                <w:div w:id="1963031734">
                                  <w:marLeft w:val="0"/>
                                  <w:marRight w:val="0"/>
                                  <w:marTop w:val="100"/>
                                  <w:marBottom w:val="100"/>
                                  <w:divBdr>
                                    <w:top w:val="single" w:sz="2" w:space="0" w:color="E3E3E3"/>
                                    <w:left w:val="single" w:sz="2" w:space="0" w:color="E3E3E3"/>
                                    <w:bottom w:val="single" w:sz="2" w:space="0" w:color="E3E3E3"/>
                                    <w:right w:val="single" w:sz="2" w:space="0" w:color="E3E3E3"/>
                                  </w:divBdr>
                                  <w:divsChild>
                                    <w:div w:id="367609554">
                                      <w:marLeft w:val="0"/>
                                      <w:marRight w:val="0"/>
                                      <w:marTop w:val="0"/>
                                      <w:marBottom w:val="0"/>
                                      <w:divBdr>
                                        <w:top w:val="single" w:sz="2" w:space="0" w:color="E3E3E3"/>
                                        <w:left w:val="single" w:sz="2" w:space="0" w:color="E3E3E3"/>
                                        <w:bottom w:val="single" w:sz="2" w:space="0" w:color="E3E3E3"/>
                                        <w:right w:val="single" w:sz="2" w:space="0" w:color="E3E3E3"/>
                                      </w:divBdr>
                                      <w:divsChild>
                                        <w:div w:id="127020169">
                                          <w:marLeft w:val="0"/>
                                          <w:marRight w:val="0"/>
                                          <w:marTop w:val="0"/>
                                          <w:marBottom w:val="0"/>
                                          <w:divBdr>
                                            <w:top w:val="single" w:sz="2" w:space="0" w:color="E3E3E3"/>
                                            <w:left w:val="single" w:sz="2" w:space="0" w:color="E3E3E3"/>
                                            <w:bottom w:val="single" w:sz="2" w:space="0" w:color="E3E3E3"/>
                                            <w:right w:val="single" w:sz="2" w:space="0" w:color="E3E3E3"/>
                                          </w:divBdr>
                                          <w:divsChild>
                                            <w:div w:id="2012217941">
                                              <w:marLeft w:val="0"/>
                                              <w:marRight w:val="0"/>
                                              <w:marTop w:val="0"/>
                                              <w:marBottom w:val="0"/>
                                              <w:divBdr>
                                                <w:top w:val="single" w:sz="2" w:space="0" w:color="E3E3E3"/>
                                                <w:left w:val="single" w:sz="2" w:space="0" w:color="E3E3E3"/>
                                                <w:bottom w:val="single" w:sz="2" w:space="0" w:color="E3E3E3"/>
                                                <w:right w:val="single" w:sz="2" w:space="0" w:color="E3E3E3"/>
                                              </w:divBdr>
                                              <w:divsChild>
                                                <w:div w:id="1299460553">
                                                  <w:marLeft w:val="0"/>
                                                  <w:marRight w:val="0"/>
                                                  <w:marTop w:val="0"/>
                                                  <w:marBottom w:val="0"/>
                                                  <w:divBdr>
                                                    <w:top w:val="single" w:sz="2" w:space="0" w:color="E3E3E3"/>
                                                    <w:left w:val="single" w:sz="2" w:space="0" w:color="E3E3E3"/>
                                                    <w:bottom w:val="single" w:sz="2" w:space="0" w:color="E3E3E3"/>
                                                    <w:right w:val="single" w:sz="2" w:space="0" w:color="E3E3E3"/>
                                                  </w:divBdr>
                                                  <w:divsChild>
                                                    <w:div w:id="967512671">
                                                      <w:marLeft w:val="0"/>
                                                      <w:marRight w:val="0"/>
                                                      <w:marTop w:val="0"/>
                                                      <w:marBottom w:val="0"/>
                                                      <w:divBdr>
                                                        <w:top w:val="single" w:sz="2" w:space="0" w:color="E3E3E3"/>
                                                        <w:left w:val="single" w:sz="2" w:space="0" w:color="E3E3E3"/>
                                                        <w:bottom w:val="single" w:sz="2" w:space="0" w:color="E3E3E3"/>
                                                        <w:right w:val="single" w:sz="2" w:space="0" w:color="E3E3E3"/>
                                                      </w:divBdr>
                                                      <w:divsChild>
                                                        <w:div w:id="300770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42842183">
          <w:marLeft w:val="0"/>
          <w:marRight w:val="0"/>
          <w:marTop w:val="0"/>
          <w:marBottom w:val="0"/>
          <w:divBdr>
            <w:top w:val="none" w:sz="0" w:space="0" w:color="auto"/>
            <w:left w:val="none" w:sz="0" w:space="0" w:color="auto"/>
            <w:bottom w:val="none" w:sz="0" w:space="0" w:color="auto"/>
            <w:right w:val="none" w:sz="0" w:space="0" w:color="auto"/>
          </w:divBdr>
        </w:div>
      </w:divsChild>
    </w:div>
    <w:div w:id="1744253435">
      <w:bodyDiv w:val="1"/>
      <w:marLeft w:val="0"/>
      <w:marRight w:val="0"/>
      <w:marTop w:val="0"/>
      <w:marBottom w:val="0"/>
      <w:divBdr>
        <w:top w:val="none" w:sz="0" w:space="0" w:color="auto"/>
        <w:left w:val="none" w:sz="0" w:space="0" w:color="auto"/>
        <w:bottom w:val="none" w:sz="0" w:space="0" w:color="auto"/>
        <w:right w:val="none" w:sz="0" w:space="0" w:color="auto"/>
      </w:divBdr>
    </w:div>
    <w:div w:id="1752967318">
      <w:bodyDiv w:val="1"/>
      <w:marLeft w:val="0"/>
      <w:marRight w:val="0"/>
      <w:marTop w:val="0"/>
      <w:marBottom w:val="0"/>
      <w:divBdr>
        <w:top w:val="none" w:sz="0" w:space="0" w:color="auto"/>
        <w:left w:val="none" w:sz="0" w:space="0" w:color="auto"/>
        <w:bottom w:val="none" w:sz="0" w:space="0" w:color="auto"/>
        <w:right w:val="none" w:sz="0" w:space="0" w:color="auto"/>
      </w:divBdr>
    </w:div>
    <w:div w:id="1810777747">
      <w:bodyDiv w:val="1"/>
      <w:marLeft w:val="0"/>
      <w:marRight w:val="0"/>
      <w:marTop w:val="0"/>
      <w:marBottom w:val="0"/>
      <w:divBdr>
        <w:top w:val="none" w:sz="0" w:space="0" w:color="auto"/>
        <w:left w:val="none" w:sz="0" w:space="0" w:color="auto"/>
        <w:bottom w:val="none" w:sz="0" w:space="0" w:color="auto"/>
        <w:right w:val="none" w:sz="0" w:space="0" w:color="auto"/>
      </w:divBdr>
    </w:div>
    <w:div w:id="1812095986">
      <w:bodyDiv w:val="1"/>
      <w:marLeft w:val="0"/>
      <w:marRight w:val="0"/>
      <w:marTop w:val="0"/>
      <w:marBottom w:val="0"/>
      <w:divBdr>
        <w:top w:val="none" w:sz="0" w:space="0" w:color="auto"/>
        <w:left w:val="none" w:sz="0" w:space="0" w:color="auto"/>
        <w:bottom w:val="none" w:sz="0" w:space="0" w:color="auto"/>
        <w:right w:val="none" w:sz="0" w:space="0" w:color="auto"/>
      </w:divBdr>
      <w:divsChild>
        <w:div w:id="648754973">
          <w:marLeft w:val="0"/>
          <w:marRight w:val="0"/>
          <w:marTop w:val="0"/>
          <w:marBottom w:val="0"/>
          <w:divBdr>
            <w:top w:val="none" w:sz="0" w:space="0" w:color="auto"/>
            <w:left w:val="none" w:sz="0" w:space="0" w:color="auto"/>
            <w:bottom w:val="none" w:sz="0" w:space="0" w:color="auto"/>
            <w:right w:val="none" w:sz="0" w:space="0" w:color="auto"/>
          </w:divBdr>
        </w:div>
      </w:divsChild>
    </w:div>
    <w:div w:id="1867451242">
      <w:bodyDiv w:val="1"/>
      <w:marLeft w:val="0"/>
      <w:marRight w:val="0"/>
      <w:marTop w:val="0"/>
      <w:marBottom w:val="0"/>
      <w:divBdr>
        <w:top w:val="none" w:sz="0" w:space="0" w:color="auto"/>
        <w:left w:val="none" w:sz="0" w:space="0" w:color="auto"/>
        <w:bottom w:val="none" w:sz="0" w:space="0" w:color="auto"/>
        <w:right w:val="none" w:sz="0" w:space="0" w:color="auto"/>
      </w:divBdr>
      <w:divsChild>
        <w:div w:id="1701052950">
          <w:marLeft w:val="0"/>
          <w:marRight w:val="0"/>
          <w:marTop w:val="0"/>
          <w:marBottom w:val="0"/>
          <w:divBdr>
            <w:top w:val="single" w:sz="2" w:space="0" w:color="D9D9E3"/>
            <w:left w:val="single" w:sz="2" w:space="0" w:color="D9D9E3"/>
            <w:bottom w:val="single" w:sz="2" w:space="0" w:color="D9D9E3"/>
            <w:right w:val="single" w:sz="2" w:space="0" w:color="D9D9E3"/>
          </w:divBdr>
          <w:divsChild>
            <w:div w:id="302740924">
              <w:marLeft w:val="0"/>
              <w:marRight w:val="0"/>
              <w:marTop w:val="0"/>
              <w:marBottom w:val="0"/>
              <w:divBdr>
                <w:top w:val="single" w:sz="2" w:space="0" w:color="D9D9E3"/>
                <w:left w:val="single" w:sz="2" w:space="0" w:color="D9D9E3"/>
                <w:bottom w:val="single" w:sz="2" w:space="0" w:color="D9D9E3"/>
                <w:right w:val="single" w:sz="2" w:space="0" w:color="D9D9E3"/>
              </w:divBdr>
              <w:divsChild>
                <w:div w:id="1217279527">
                  <w:marLeft w:val="0"/>
                  <w:marRight w:val="0"/>
                  <w:marTop w:val="0"/>
                  <w:marBottom w:val="0"/>
                  <w:divBdr>
                    <w:top w:val="single" w:sz="2" w:space="0" w:color="D9D9E3"/>
                    <w:left w:val="single" w:sz="2" w:space="0" w:color="D9D9E3"/>
                    <w:bottom w:val="single" w:sz="2" w:space="0" w:color="D9D9E3"/>
                    <w:right w:val="single" w:sz="2" w:space="0" w:color="D9D9E3"/>
                  </w:divBdr>
                  <w:divsChild>
                    <w:div w:id="1933857249">
                      <w:marLeft w:val="0"/>
                      <w:marRight w:val="0"/>
                      <w:marTop w:val="0"/>
                      <w:marBottom w:val="0"/>
                      <w:divBdr>
                        <w:top w:val="single" w:sz="2" w:space="0" w:color="D9D9E3"/>
                        <w:left w:val="single" w:sz="2" w:space="0" w:color="D9D9E3"/>
                        <w:bottom w:val="single" w:sz="2" w:space="0" w:color="D9D9E3"/>
                        <w:right w:val="single" w:sz="2" w:space="0" w:color="D9D9E3"/>
                      </w:divBdr>
                      <w:divsChild>
                        <w:div w:id="215512132">
                          <w:marLeft w:val="0"/>
                          <w:marRight w:val="0"/>
                          <w:marTop w:val="0"/>
                          <w:marBottom w:val="0"/>
                          <w:divBdr>
                            <w:top w:val="single" w:sz="2" w:space="0" w:color="D9D9E3"/>
                            <w:left w:val="single" w:sz="2" w:space="0" w:color="D9D9E3"/>
                            <w:bottom w:val="single" w:sz="2" w:space="0" w:color="D9D9E3"/>
                            <w:right w:val="single" w:sz="2" w:space="0" w:color="D9D9E3"/>
                          </w:divBdr>
                          <w:divsChild>
                            <w:div w:id="1665431073">
                              <w:marLeft w:val="0"/>
                              <w:marRight w:val="0"/>
                              <w:marTop w:val="100"/>
                              <w:marBottom w:val="100"/>
                              <w:divBdr>
                                <w:top w:val="single" w:sz="2" w:space="0" w:color="D9D9E3"/>
                                <w:left w:val="single" w:sz="2" w:space="0" w:color="D9D9E3"/>
                                <w:bottom w:val="single" w:sz="2" w:space="0" w:color="D9D9E3"/>
                                <w:right w:val="single" w:sz="2" w:space="0" w:color="D9D9E3"/>
                              </w:divBdr>
                              <w:divsChild>
                                <w:div w:id="537819133">
                                  <w:marLeft w:val="0"/>
                                  <w:marRight w:val="0"/>
                                  <w:marTop w:val="0"/>
                                  <w:marBottom w:val="0"/>
                                  <w:divBdr>
                                    <w:top w:val="single" w:sz="2" w:space="0" w:color="D9D9E3"/>
                                    <w:left w:val="single" w:sz="2" w:space="0" w:color="D9D9E3"/>
                                    <w:bottom w:val="single" w:sz="2" w:space="0" w:color="D9D9E3"/>
                                    <w:right w:val="single" w:sz="2" w:space="0" w:color="D9D9E3"/>
                                  </w:divBdr>
                                  <w:divsChild>
                                    <w:div w:id="930311113">
                                      <w:marLeft w:val="0"/>
                                      <w:marRight w:val="0"/>
                                      <w:marTop w:val="0"/>
                                      <w:marBottom w:val="0"/>
                                      <w:divBdr>
                                        <w:top w:val="single" w:sz="2" w:space="0" w:color="D9D9E3"/>
                                        <w:left w:val="single" w:sz="2" w:space="0" w:color="D9D9E3"/>
                                        <w:bottom w:val="single" w:sz="2" w:space="0" w:color="D9D9E3"/>
                                        <w:right w:val="single" w:sz="2" w:space="0" w:color="D9D9E3"/>
                                      </w:divBdr>
                                      <w:divsChild>
                                        <w:div w:id="2043356487">
                                          <w:marLeft w:val="0"/>
                                          <w:marRight w:val="0"/>
                                          <w:marTop w:val="0"/>
                                          <w:marBottom w:val="0"/>
                                          <w:divBdr>
                                            <w:top w:val="single" w:sz="2" w:space="0" w:color="D9D9E3"/>
                                            <w:left w:val="single" w:sz="2" w:space="0" w:color="D9D9E3"/>
                                            <w:bottom w:val="single" w:sz="2" w:space="0" w:color="D9D9E3"/>
                                            <w:right w:val="single" w:sz="2" w:space="0" w:color="D9D9E3"/>
                                          </w:divBdr>
                                          <w:divsChild>
                                            <w:div w:id="243683367">
                                              <w:marLeft w:val="0"/>
                                              <w:marRight w:val="0"/>
                                              <w:marTop w:val="0"/>
                                              <w:marBottom w:val="0"/>
                                              <w:divBdr>
                                                <w:top w:val="single" w:sz="2" w:space="0" w:color="D9D9E3"/>
                                                <w:left w:val="single" w:sz="2" w:space="0" w:color="D9D9E3"/>
                                                <w:bottom w:val="single" w:sz="2" w:space="0" w:color="D9D9E3"/>
                                                <w:right w:val="single" w:sz="2" w:space="0" w:color="D9D9E3"/>
                                              </w:divBdr>
                                              <w:divsChild>
                                                <w:div w:id="1171487746">
                                                  <w:marLeft w:val="0"/>
                                                  <w:marRight w:val="0"/>
                                                  <w:marTop w:val="0"/>
                                                  <w:marBottom w:val="0"/>
                                                  <w:divBdr>
                                                    <w:top w:val="single" w:sz="2" w:space="0" w:color="D9D9E3"/>
                                                    <w:left w:val="single" w:sz="2" w:space="0" w:color="D9D9E3"/>
                                                    <w:bottom w:val="single" w:sz="2" w:space="0" w:color="D9D9E3"/>
                                                    <w:right w:val="single" w:sz="2" w:space="0" w:color="D9D9E3"/>
                                                  </w:divBdr>
                                                  <w:divsChild>
                                                    <w:div w:id="1268463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3447921">
          <w:marLeft w:val="0"/>
          <w:marRight w:val="0"/>
          <w:marTop w:val="0"/>
          <w:marBottom w:val="0"/>
          <w:divBdr>
            <w:top w:val="none" w:sz="0" w:space="0" w:color="auto"/>
            <w:left w:val="none" w:sz="0" w:space="0" w:color="auto"/>
            <w:bottom w:val="none" w:sz="0" w:space="0" w:color="auto"/>
            <w:right w:val="none" w:sz="0" w:space="0" w:color="auto"/>
          </w:divBdr>
        </w:div>
      </w:divsChild>
    </w:div>
    <w:div w:id="1876188597">
      <w:bodyDiv w:val="1"/>
      <w:marLeft w:val="0"/>
      <w:marRight w:val="0"/>
      <w:marTop w:val="0"/>
      <w:marBottom w:val="0"/>
      <w:divBdr>
        <w:top w:val="none" w:sz="0" w:space="0" w:color="auto"/>
        <w:left w:val="none" w:sz="0" w:space="0" w:color="auto"/>
        <w:bottom w:val="none" w:sz="0" w:space="0" w:color="auto"/>
        <w:right w:val="none" w:sz="0" w:space="0" w:color="auto"/>
      </w:divBdr>
    </w:div>
    <w:div w:id="1893691208">
      <w:bodyDiv w:val="1"/>
      <w:marLeft w:val="0"/>
      <w:marRight w:val="0"/>
      <w:marTop w:val="0"/>
      <w:marBottom w:val="0"/>
      <w:divBdr>
        <w:top w:val="none" w:sz="0" w:space="0" w:color="auto"/>
        <w:left w:val="none" w:sz="0" w:space="0" w:color="auto"/>
        <w:bottom w:val="none" w:sz="0" w:space="0" w:color="auto"/>
        <w:right w:val="none" w:sz="0" w:space="0" w:color="auto"/>
      </w:divBdr>
    </w:div>
    <w:div w:id="1904676048">
      <w:bodyDiv w:val="1"/>
      <w:marLeft w:val="0"/>
      <w:marRight w:val="0"/>
      <w:marTop w:val="0"/>
      <w:marBottom w:val="0"/>
      <w:divBdr>
        <w:top w:val="none" w:sz="0" w:space="0" w:color="auto"/>
        <w:left w:val="none" w:sz="0" w:space="0" w:color="auto"/>
        <w:bottom w:val="none" w:sz="0" w:space="0" w:color="auto"/>
        <w:right w:val="none" w:sz="0" w:space="0" w:color="auto"/>
      </w:divBdr>
    </w:div>
    <w:div w:id="1973249327">
      <w:bodyDiv w:val="1"/>
      <w:marLeft w:val="0"/>
      <w:marRight w:val="0"/>
      <w:marTop w:val="0"/>
      <w:marBottom w:val="0"/>
      <w:divBdr>
        <w:top w:val="none" w:sz="0" w:space="0" w:color="auto"/>
        <w:left w:val="none" w:sz="0" w:space="0" w:color="auto"/>
        <w:bottom w:val="none" w:sz="0" w:space="0" w:color="auto"/>
        <w:right w:val="none" w:sz="0" w:space="0" w:color="auto"/>
      </w:divBdr>
    </w:div>
    <w:div w:id="2047170871">
      <w:bodyDiv w:val="1"/>
      <w:marLeft w:val="0"/>
      <w:marRight w:val="0"/>
      <w:marTop w:val="0"/>
      <w:marBottom w:val="0"/>
      <w:divBdr>
        <w:top w:val="none" w:sz="0" w:space="0" w:color="auto"/>
        <w:left w:val="none" w:sz="0" w:space="0" w:color="auto"/>
        <w:bottom w:val="none" w:sz="0" w:space="0" w:color="auto"/>
        <w:right w:val="none" w:sz="0" w:space="0" w:color="auto"/>
      </w:divBdr>
    </w:div>
    <w:div w:id="2059041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image" Target="media/image27.jpeg"/><Relationship Id="rId21" Type="http://schemas.openxmlformats.org/officeDocument/2006/relationships/image" Target="media/image13.tiff"/><Relationship Id="rId34" Type="http://schemas.openxmlformats.org/officeDocument/2006/relationships/oleObject" Target="embeddings/oleObject3.bin"/><Relationship Id="rId42" Type="http://schemas.openxmlformats.org/officeDocument/2006/relationships/image" Target="media/image29.emf"/><Relationship Id="rId47" Type="http://schemas.openxmlformats.org/officeDocument/2006/relationships/oleObject" Target="embeddings/oleObject9.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tiff"/><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oleObject" Target="embeddings/oleObject4.bin"/><Relationship Id="rId49"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tiff"/><Relationship Id="rId31" Type="http://schemas.openxmlformats.org/officeDocument/2006/relationships/image" Target="media/image23.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1.bin"/><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5.emf"/><Relationship Id="rId43" Type="http://schemas.openxmlformats.org/officeDocument/2006/relationships/oleObject" Target="embeddings/oleObject7.bin"/><Relationship Id="rId48" Type="http://schemas.openxmlformats.org/officeDocument/2006/relationships/image" Target="media/image32.jpeg"/><Relationship Id="rId8" Type="http://schemas.openxmlformats.org/officeDocument/2006/relationships/image" Target="media/image1.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4.emf"/><Relationship Id="rId38" Type="http://schemas.openxmlformats.org/officeDocument/2006/relationships/oleObject" Target="embeddings/oleObject5.bin"/><Relationship Id="rId46" Type="http://schemas.openxmlformats.org/officeDocument/2006/relationships/image" Target="media/image31.emf"/><Relationship Id="rId20" Type="http://schemas.openxmlformats.org/officeDocument/2006/relationships/image" Target="media/image12.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2F712-7DA5-4BBC-A5B9-83099A04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38663</Words>
  <Characters>220382</Characters>
  <Application>Microsoft Office Word</Application>
  <DocSecurity>0</DocSecurity>
  <Lines>1836</Lines>
  <Paragraphs>517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258528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77017910795</dc:creator>
  <cp:lastModifiedBy>77017910795</cp:lastModifiedBy>
  <cp:revision>3</cp:revision>
  <cp:lastPrinted>2024-04-30T09:44:00Z</cp:lastPrinted>
  <dcterms:created xsi:type="dcterms:W3CDTF">2024-05-13T06:36:00Z</dcterms:created>
  <dcterms:modified xsi:type="dcterms:W3CDTF">2024-05-13T06:36:00Z</dcterms:modified>
</cp:coreProperties>
</file>